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E21FC5">
        <w:rPr>
          <w:rFonts w:ascii="宋体" w:eastAsia="宋体" w:hAnsi="宋体" w:cs="Times New Roman" w:hint="eastAsia"/>
          <w:kern w:val="0"/>
          <w:sz w:val="36"/>
          <w:szCs w:val="36"/>
          <w:u w:val="single"/>
        </w:rPr>
        <w:t>ERCP诊疗数据管理系统</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E21FC5">
        <w:rPr>
          <w:rFonts w:ascii="宋体" w:eastAsia="宋体" w:hAnsi="宋体" w:cs="Times New Roman" w:hint="eastAsia"/>
          <w:kern w:val="0"/>
          <w:sz w:val="36"/>
          <w:szCs w:val="36"/>
          <w:u w:val="single"/>
        </w:rPr>
        <w:t>2020-JL13-03-W30015</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32670">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96F4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5C50D9">
          <w:rPr>
            <w:noProof/>
            <w:webHidden/>
          </w:rPr>
          <w:t>1</w:t>
        </w:r>
        <w:r>
          <w:rPr>
            <w:noProof/>
            <w:webHidden/>
          </w:rPr>
          <w:fldChar w:fldCharType="end"/>
        </w:r>
      </w:hyperlink>
    </w:p>
    <w:p w:rsidR="006C1884" w:rsidRDefault="00FF3103"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96F45">
          <w:rPr>
            <w:noProof/>
            <w:webHidden/>
          </w:rPr>
          <w:fldChar w:fldCharType="begin"/>
        </w:r>
        <w:r w:rsidR="006C1884">
          <w:rPr>
            <w:noProof/>
            <w:webHidden/>
          </w:rPr>
          <w:instrText xml:space="preserve"> PAGEREF _Toc43485652 \h </w:instrText>
        </w:r>
        <w:r w:rsidR="00396F45">
          <w:rPr>
            <w:noProof/>
            <w:webHidden/>
          </w:rPr>
        </w:r>
        <w:r w:rsidR="00396F45">
          <w:rPr>
            <w:noProof/>
            <w:webHidden/>
          </w:rPr>
          <w:fldChar w:fldCharType="separate"/>
        </w:r>
        <w:r w:rsidR="005C50D9">
          <w:rPr>
            <w:noProof/>
            <w:webHidden/>
          </w:rPr>
          <w:t>4</w:t>
        </w:r>
        <w:r w:rsidR="00396F45">
          <w:rPr>
            <w:noProof/>
            <w:webHidden/>
          </w:rPr>
          <w:fldChar w:fldCharType="end"/>
        </w:r>
      </w:hyperlink>
    </w:p>
    <w:p w:rsidR="006C1884" w:rsidRDefault="00FF3103"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96F45">
          <w:rPr>
            <w:noProof/>
            <w:webHidden/>
          </w:rPr>
          <w:fldChar w:fldCharType="begin"/>
        </w:r>
        <w:r w:rsidR="006C1884">
          <w:rPr>
            <w:noProof/>
            <w:webHidden/>
          </w:rPr>
          <w:instrText xml:space="preserve"> PAGEREF _Toc43485653 \h </w:instrText>
        </w:r>
        <w:r w:rsidR="00396F45">
          <w:rPr>
            <w:noProof/>
            <w:webHidden/>
          </w:rPr>
        </w:r>
        <w:r w:rsidR="00396F45">
          <w:rPr>
            <w:noProof/>
            <w:webHidden/>
          </w:rPr>
          <w:fldChar w:fldCharType="separate"/>
        </w:r>
        <w:r w:rsidR="005C50D9">
          <w:rPr>
            <w:noProof/>
            <w:webHidden/>
          </w:rPr>
          <w:t>6</w:t>
        </w:r>
        <w:r w:rsidR="00396F45">
          <w:rPr>
            <w:noProof/>
            <w:webHidden/>
          </w:rPr>
          <w:fldChar w:fldCharType="end"/>
        </w:r>
      </w:hyperlink>
    </w:p>
    <w:p w:rsidR="006C1884" w:rsidRDefault="00FF3103"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96F45">
          <w:rPr>
            <w:noProof/>
            <w:webHidden/>
          </w:rPr>
          <w:fldChar w:fldCharType="begin"/>
        </w:r>
        <w:r w:rsidR="006C1884">
          <w:rPr>
            <w:noProof/>
            <w:webHidden/>
          </w:rPr>
          <w:instrText xml:space="preserve"> PAGEREF _Toc43485654 \h </w:instrText>
        </w:r>
        <w:r w:rsidR="00396F45">
          <w:rPr>
            <w:noProof/>
            <w:webHidden/>
          </w:rPr>
        </w:r>
        <w:r w:rsidR="00396F45">
          <w:rPr>
            <w:noProof/>
            <w:webHidden/>
          </w:rPr>
          <w:fldChar w:fldCharType="separate"/>
        </w:r>
        <w:r w:rsidR="005C50D9">
          <w:rPr>
            <w:noProof/>
            <w:webHidden/>
          </w:rPr>
          <w:t>29</w:t>
        </w:r>
        <w:r w:rsidR="00396F45">
          <w:rPr>
            <w:noProof/>
            <w:webHidden/>
          </w:rPr>
          <w:fldChar w:fldCharType="end"/>
        </w:r>
      </w:hyperlink>
    </w:p>
    <w:p w:rsidR="006C1884" w:rsidRDefault="00FF3103"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96F45">
          <w:rPr>
            <w:noProof/>
            <w:webHidden/>
          </w:rPr>
          <w:fldChar w:fldCharType="begin"/>
        </w:r>
        <w:r w:rsidR="006C1884">
          <w:rPr>
            <w:noProof/>
            <w:webHidden/>
          </w:rPr>
          <w:instrText xml:space="preserve"> PAGEREF _Toc43485655 \h </w:instrText>
        </w:r>
        <w:r w:rsidR="00396F45">
          <w:rPr>
            <w:noProof/>
            <w:webHidden/>
          </w:rPr>
        </w:r>
        <w:r w:rsidR="00396F45">
          <w:rPr>
            <w:noProof/>
            <w:webHidden/>
          </w:rPr>
          <w:fldChar w:fldCharType="separate"/>
        </w:r>
        <w:r w:rsidR="005C50D9">
          <w:rPr>
            <w:noProof/>
            <w:webHidden/>
          </w:rPr>
          <w:t>34</w:t>
        </w:r>
        <w:r w:rsidR="00396F45">
          <w:rPr>
            <w:noProof/>
            <w:webHidden/>
          </w:rPr>
          <w:fldChar w:fldCharType="end"/>
        </w:r>
      </w:hyperlink>
    </w:p>
    <w:p w:rsidR="00CD46E0" w:rsidRPr="00853C33" w:rsidRDefault="00396F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6B8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C0E4A" w:rsidRPr="00CC0E4A">
        <w:rPr>
          <w:rFonts w:ascii="Tahoma" w:hAnsi="Tahoma" w:cs="Tahoma" w:hint="eastAsia"/>
          <w:b/>
          <w:bCs/>
          <w:kern w:val="0"/>
          <w:sz w:val="28"/>
          <w:szCs w:val="28"/>
        </w:rPr>
        <w:t>ERCP</w:t>
      </w:r>
      <w:r w:rsidR="00CC0E4A" w:rsidRPr="00CC0E4A">
        <w:rPr>
          <w:rFonts w:ascii="Tahoma" w:hAnsi="Tahoma" w:cs="Tahoma" w:hint="eastAsia"/>
          <w:b/>
          <w:bCs/>
          <w:kern w:val="0"/>
          <w:sz w:val="28"/>
          <w:szCs w:val="28"/>
        </w:rPr>
        <w:t>诊疗数据管理系统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E21FC5">
        <w:rPr>
          <w:rFonts w:ascii="Tahoma" w:hAnsi="Tahoma" w:cs="Tahoma" w:hint="eastAsia"/>
          <w:kern w:val="0"/>
          <w:sz w:val="28"/>
          <w:szCs w:val="28"/>
        </w:rPr>
        <w:t>2020-JL13-03-W30015</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bookmarkStart w:id="4" w:name="_GoBack"/>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5C50D9">
        <w:rPr>
          <w:rFonts w:ascii="宋体" w:eastAsia="宋体" w:hAnsi="宋体" w:cs="Times New Roman" w:hint="eastAsia"/>
          <w:kern w:val="0"/>
          <w:sz w:val="24"/>
          <w:szCs w:val="24"/>
        </w:rPr>
        <w:t>ERCP诊疗数据管理系统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E21FC5">
        <w:rPr>
          <w:rFonts w:ascii="宋体" w:eastAsia="宋体" w:hAnsi="宋体" w:cs="Times New Roman" w:hint="eastAsia"/>
          <w:kern w:val="0"/>
          <w:sz w:val="24"/>
          <w:szCs w:val="24"/>
        </w:rPr>
        <w:t>2020-JL13-03-W30015</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E21FC5"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ERCP诊疗数据管理系统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F74336">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F74336">
              <w:rPr>
                <w:rFonts w:asciiTheme="minorEastAsia" w:hAnsiTheme="minorEastAsia" w:cs="Times New Roman" w:hint="eastAsia"/>
                <w:szCs w:val="21"/>
              </w:rPr>
              <w:t>60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532670" w:rsidRPr="00A829B8" w:rsidTr="00532670">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532670" w:rsidRDefault="00532670" w:rsidP="00647E07">
            <w:pPr>
              <w:adjustRightInd w:val="0"/>
              <w:snapToGrid w:val="0"/>
              <w:spacing w:line="360" w:lineRule="exact"/>
              <w:jc w:val="center"/>
              <w:rPr>
                <w:rFonts w:ascii="宋体" w:eastAsia="宋体" w:hAnsi="宋体" w:cs="Times New Roman" w:hint="eastAsia"/>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532670" w:rsidRPr="00A829B8" w:rsidRDefault="00532670" w:rsidP="00532670">
            <w:pPr>
              <w:adjustRightInd w:val="0"/>
              <w:snapToGrid w:val="0"/>
              <w:spacing w:line="360" w:lineRule="exact"/>
              <w:rPr>
                <w:rFonts w:ascii="宋体" w:eastAsia="宋体" w:hAnsi="宋体" w:cs="Times New Roman"/>
                <w:sz w:val="24"/>
                <w:szCs w:val="24"/>
              </w:rPr>
            </w:pPr>
            <w:r>
              <w:rPr>
                <w:rFonts w:ascii="宋体" w:eastAsia="宋体" w:hAnsi="宋体" w:cs="Times New Roman" w:hint="eastAsia"/>
                <w:sz w:val="24"/>
                <w:szCs w:val="24"/>
              </w:rPr>
              <w:t>人民币小写：350,000.00元整      大写：叁拾伍万元整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532670">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532670">
        <w:rPr>
          <w:rFonts w:ascii="宋体" w:eastAsia="宋体" w:hAnsi="宋体" w:cs="Times New Roman" w:hint="eastAsia"/>
          <w:kern w:val="0"/>
          <w:sz w:val="24"/>
          <w:szCs w:val="24"/>
          <w:u w:val="single"/>
        </w:rPr>
        <w:t>9</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32670">
        <w:rPr>
          <w:rFonts w:ascii="宋体" w:eastAsia="宋体" w:hAnsi="宋体" w:cs="Times New Roman" w:hint="eastAsia"/>
          <w:kern w:val="0"/>
          <w:sz w:val="24"/>
          <w:szCs w:val="24"/>
          <w:u w:val="single"/>
        </w:rPr>
        <w:t>4</w:t>
      </w:r>
      <w:r w:rsidRPr="00A829B8">
        <w:rPr>
          <w:rFonts w:ascii="宋体" w:eastAsia="宋体" w:hAnsi="宋体" w:cs="Times New Roman" w:hint="eastAsia"/>
          <w:kern w:val="0"/>
          <w:sz w:val="24"/>
          <w:szCs w:val="24"/>
        </w:rPr>
        <w:t>日至</w:t>
      </w:r>
      <w:r w:rsidR="00532670">
        <w:rPr>
          <w:rFonts w:ascii="宋体" w:eastAsia="宋体" w:hAnsi="宋体" w:cs="Times New Roman" w:hint="eastAsia"/>
          <w:kern w:val="0"/>
          <w:sz w:val="24"/>
          <w:szCs w:val="24"/>
          <w:u w:val="single"/>
        </w:rPr>
        <w:t>9</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32670">
        <w:rPr>
          <w:rFonts w:ascii="宋体" w:eastAsia="宋体" w:hAnsi="宋体" w:cs="Times New Roman" w:hint="eastAsia"/>
          <w:kern w:val="0"/>
          <w:sz w:val="24"/>
          <w:szCs w:val="24"/>
          <w:u w:val="single"/>
        </w:rPr>
        <w:t>10</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004E2C18">
        <w:rPr>
          <w:rFonts w:asciiTheme="minorEastAsia" w:hAnsiTheme="minorEastAsia" w:cs="Times New Roman" w:hint="eastAsia"/>
          <w:kern w:val="0"/>
          <w:sz w:val="24"/>
          <w:szCs w:val="24"/>
        </w:rPr>
        <w:t>云服务器</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004E2C18" w:rsidRPr="004E2C18">
        <w:rPr>
          <w:rFonts w:asciiTheme="minorEastAsia" w:hAnsiTheme="minorEastAsia" w:cs="Times New Roman" w:hint="eastAsia"/>
          <w:kern w:val="0"/>
          <w:sz w:val="24"/>
          <w:szCs w:val="24"/>
        </w:rPr>
        <w:t>云服务器</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6725A4">
        <w:rPr>
          <w:rFonts w:ascii="宋体" w:eastAsia="宋体" w:hAnsi="宋体" w:cs="Times New Roman" w:hint="eastAsia"/>
          <w:kern w:val="0"/>
          <w:sz w:val="24"/>
          <w:szCs w:val="24"/>
          <w:u w:val="single"/>
        </w:rPr>
        <w:t xml:space="preserve"> </w:t>
      </w:r>
      <w:r w:rsidR="00532670">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4E2C18">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4E2C18">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6B8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bookmarkEnd w:id="4"/>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7048A">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E21FC5"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ERCP诊疗数据管理系统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6725A4">
        <w:rPr>
          <w:rFonts w:asciiTheme="minorEastAsia" w:hAnsiTheme="minorEastAsia" w:cs="Times New Roman" w:hint="eastAsia"/>
          <w:kern w:val="0"/>
          <w:sz w:val="24"/>
          <w:szCs w:val="24"/>
          <w:u w:val="single"/>
        </w:rPr>
        <w:t>60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4E2C18">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576112">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576112">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4E2C18">
        <w:rPr>
          <w:rFonts w:asciiTheme="minorEastAsia" w:hAnsiTheme="minorEastAsia" w:cs="Times New Roman" w:hint="eastAsia"/>
          <w:kern w:val="0"/>
          <w:sz w:val="24"/>
          <w:szCs w:val="24"/>
        </w:rPr>
        <w:t>云服务器</w:t>
      </w:r>
      <w:r w:rsidR="00360C37" w:rsidRPr="005F680F">
        <w:rPr>
          <w:rFonts w:asciiTheme="minorEastAsia" w:hAnsiTheme="minorEastAsia" w:cs="Times New Roman" w:hint="eastAsia"/>
          <w:kern w:val="0"/>
          <w:sz w:val="24"/>
          <w:szCs w:val="24"/>
        </w:rPr>
        <w:t>生产企业营业执照（进口产品需提供国内总代理营业执照）</w:t>
      </w:r>
    </w:p>
    <w:p w:rsidR="006725A4" w:rsidRPr="005F680F" w:rsidRDefault="00807A68" w:rsidP="004E2C1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4E2C18">
        <w:rPr>
          <w:rFonts w:asciiTheme="minorEastAsia" w:hAnsiTheme="minorEastAsia" w:cs="Times New Roman" w:hint="eastAsia"/>
          <w:kern w:val="0"/>
          <w:sz w:val="24"/>
          <w:szCs w:val="24"/>
        </w:rPr>
        <w:t>云服务器</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E2C18">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E2C18">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w:t>
      </w:r>
      <w:r w:rsidR="00AA43E5" w:rsidRPr="00A829B8">
        <w:rPr>
          <w:rFonts w:ascii="宋体" w:eastAsia="宋体" w:hAnsi="宋体" w:cs="宋体" w:hint="eastAsia"/>
          <w:snapToGrid w:val="0"/>
          <w:kern w:val="0"/>
          <w:sz w:val="24"/>
          <w:szCs w:val="24"/>
          <w:lang w:val="zh-CN"/>
        </w:rPr>
        <w:lastRenderedPageBreak/>
        <w:t>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4E2C18">
              <w:rPr>
                <w:rFonts w:hint="eastAsia"/>
              </w:rPr>
              <w:t>云服务器</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4E2C18">
              <w:rPr>
                <w:rFonts w:hint="eastAsia"/>
              </w:rPr>
              <w:t>云服务器</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5C50D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w:t>
            </w:r>
            <w:r w:rsidR="005C50D9">
              <w:rPr>
                <w:rFonts w:ascii="宋体" w:eastAsia="宋体" w:hAnsi="宋体" w:cs="宋体" w:hint="eastAsia"/>
                <w:kern w:val="0"/>
                <w:szCs w:val="21"/>
              </w:rPr>
              <w:t>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10AA1" w:rsidRPr="005B42D2" w:rsidTr="00551FC2">
        <w:trPr>
          <w:trHeight w:val="735"/>
        </w:trPr>
        <w:tc>
          <w:tcPr>
            <w:tcW w:w="708" w:type="dxa"/>
            <w:tcBorders>
              <w:top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A10AA1" w:rsidRPr="005B42D2" w:rsidTr="00551FC2">
        <w:trPr>
          <w:trHeight w:val="435"/>
        </w:trPr>
        <w:tc>
          <w:tcPr>
            <w:tcW w:w="8648" w:type="dxa"/>
            <w:gridSpan w:val="4"/>
            <w:tcBorders>
              <w:top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A10AA1" w:rsidRPr="005B42D2" w:rsidRDefault="00A10AA1" w:rsidP="00551FC2">
            <w:pPr>
              <w:adjustRightInd w:val="0"/>
              <w:snapToGrid w:val="0"/>
              <w:spacing w:line="300" w:lineRule="auto"/>
              <w:rPr>
                <w:rFonts w:ascii="宋体" w:hAnsi="宋体"/>
                <w:b/>
                <w:bCs/>
                <w:sz w:val="21"/>
                <w:szCs w:val="21"/>
              </w:rPr>
            </w:pPr>
          </w:p>
          <w:p w:rsidR="00A10AA1" w:rsidRPr="005B42D2" w:rsidRDefault="00A10AA1" w:rsidP="00551FC2">
            <w:pPr>
              <w:adjustRightInd w:val="0"/>
              <w:snapToGrid w:val="0"/>
              <w:spacing w:line="300" w:lineRule="auto"/>
              <w:rPr>
                <w:rFonts w:ascii="宋体" w:hAnsi="宋体"/>
                <w:b/>
                <w:bCs/>
                <w:sz w:val="21"/>
                <w:szCs w:val="21"/>
              </w:rPr>
            </w:pPr>
          </w:p>
        </w:tc>
      </w:tr>
      <w:tr w:rsidR="00A10AA1" w:rsidRPr="005B42D2" w:rsidTr="00551FC2">
        <w:trPr>
          <w:trHeight w:val="1027"/>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A10AA1" w:rsidRPr="005B42D2" w:rsidTr="00551FC2">
        <w:trPr>
          <w:trHeight w:val="1995"/>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A10AA1" w:rsidRPr="005B42D2" w:rsidTr="00551FC2">
        <w:trPr>
          <w:trHeight w:val="438"/>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1406"/>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E21FC5">
        <w:trPr>
          <w:trHeight w:val="1316"/>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943"/>
        </w:trPr>
        <w:tc>
          <w:tcPr>
            <w:tcW w:w="708"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A10AA1" w:rsidRPr="005B42D2" w:rsidRDefault="00A10AA1" w:rsidP="00551FC2">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A10AA1" w:rsidRPr="005B42D2" w:rsidRDefault="00A10AA1" w:rsidP="00551FC2">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A10AA1" w:rsidRPr="005B42D2" w:rsidTr="00551FC2">
        <w:trPr>
          <w:trHeight w:val="480"/>
        </w:trPr>
        <w:tc>
          <w:tcPr>
            <w:tcW w:w="8648" w:type="dxa"/>
            <w:gridSpan w:val="4"/>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8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33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3"/>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7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2516D6" w:rsidRDefault="00A10AA1" w:rsidP="00551FC2">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994" w:type="dxa"/>
            <w:gridSpan w:val="2"/>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6946" w:type="dxa"/>
            <w:vAlign w:val="center"/>
          </w:tcPr>
          <w:p w:rsidR="00A10AA1" w:rsidRPr="00A8627B" w:rsidRDefault="00A10AA1" w:rsidP="00551FC2">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A10AA1" w:rsidRPr="005B42D2" w:rsidRDefault="00A10AA1" w:rsidP="00551FC2">
            <w:pPr>
              <w:adjustRightInd w:val="0"/>
              <w:snapToGrid w:val="0"/>
              <w:spacing w:line="300" w:lineRule="auto"/>
              <w:jc w:val="center"/>
              <w:rPr>
                <w:rFonts w:ascii="宋体" w:hAnsi="宋体"/>
                <w:szCs w:val="21"/>
              </w:rPr>
            </w:pPr>
            <w:r>
              <w:rPr>
                <w:rFonts w:ascii="宋体" w:hAnsi="宋体" w:hint="eastAsia"/>
                <w:szCs w:val="21"/>
              </w:rPr>
              <w:t>2</w:t>
            </w:r>
          </w:p>
        </w:tc>
      </w:tr>
      <w:tr w:rsidR="00A10AA1" w:rsidRPr="005B42D2" w:rsidTr="00551FC2">
        <w:trPr>
          <w:trHeight w:val="180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sz w:val="21"/>
                <w:szCs w:val="21"/>
              </w:rPr>
              <w:t>30</w:t>
            </w:r>
          </w:p>
        </w:tc>
      </w:tr>
      <w:tr w:rsidR="00A10AA1" w:rsidRPr="005B42D2" w:rsidTr="00551FC2">
        <w:trPr>
          <w:trHeight w:val="741"/>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5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72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899"/>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55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982"/>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2F6C52">
        <w:trPr>
          <w:trHeight w:val="667"/>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E21FC5">
        <w:trPr>
          <w:trHeight w:val="819"/>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bl>
    <w:p w:rsidR="009A1A23" w:rsidRPr="00A10AA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w:t>
      </w:r>
      <w:r w:rsidRPr="00A829B8">
        <w:rPr>
          <w:rFonts w:ascii="宋体" w:eastAsia="宋体" w:hAnsi="宋体" w:cs="Times New Roman" w:hint="eastAsia"/>
          <w:kern w:val="0"/>
          <w:sz w:val="24"/>
          <w:szCs w:val="24"/>
        </w:rPr>
        <w:lastRenderedPageBreak/>
        <w:t>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w:t>
      </w:r>
      <w:r w:rsidRPr="00A829B8">
        <w:rPr>
          <w:rFonts w:ascii="宋体" w:eastAsia="宋体" w:hAnsi="宋体" w:cs="Times New Roman" w:hint="eastAsia"/>
          <w:kern w:val="0"/>
          <w:sz w:val="24"/>
          <w:szCs w:val="24"/>
        </w:rPr>
        <w:lastRenderedPageBreak/>
        <w:t>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w:t>
      </w:r>
      <w:r w:rsidRPr="00A829B8">
        <w:rPr>
          <w:rFonts w:ascii="宋体" w:eastAsia="宋体" w:hAnsi="宋体" w:cs="Times New Roman" w:hint="eastAsia"/>
          <w:kern w:val="0"/>
          <w:sz w:val="24"/>
          <w:szCs w:val="24"/>
        </w:rPr>
        <w:lastRenderedPageBreak/>
        <w:t>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w:t>
      </w:r>
      <w:r w:rsidRPr="00A829B8">
        <w:rPr>
          <w:rFonts w:ascii="宋体" w:eastAsia="宋体" w:hAnsi="宋体" w:cs="Times New Roman" w:hint="eastAsia"/>
          <w:kern w:val="0"/>
          <w:sz w:val="24"/>
          <w:szCs w:val="24"/>
        </w:rPr>
        <w:lastRenderedPageBreak/>
        <w:t>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w:t>
      </w:r>
      <w:r w:rsidR="000F19EE" w:rsidRPr="00A829B8">
        <w:rPr>
          <w:rFonts w:ascii="宋体" w:eastAsia="宋体" w:hAnsi="宋体" w:cs="宋体" w:hint="eastAsia"/>
          <w:snapToGrid w:val="0"/>
          <w:kern w:val="0"/>
          <w:sz w:val="24"/>
          <w:szCs w:val="24"/>
        </w:rPr>
        <w:lastRenderedPageBreak/>
        <w:t>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326B8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FF3103"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C0E4A" w:rsidRPr="00934050" w:rsidRDefault="00CC0E4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C0E4A" w:rsidRPr="00934050" w:rsidRDefault="00CC0E4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C0E4A" w:rsidRPr="00934050" w:rsidRDefault="00CC0E4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C0E4A" w:rsidRPr="00934050" w:rsidRDefault="00CC0E4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FF3103"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C0E4A" w:rsidRPr="00934050" w:rsidRDefault="00CC0E4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C0E4A" w:rsidRPr="00934050" w:rsidRDefault="00CC0E4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C0E4A" w:rsidRPr="00934050" w:rsidRDefault="00CC0E4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C0E4A" w:rsidRPr="00934050" w:rsidRDefault="00CC0E4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534859" w:rsidRPr="00CB64C7" w:rsidRDefault="00534859" w:rsidP="00534859">
      <w:pPr>
        <w:rPr>
          <w:rFonts w:ascii="宋体" w:eastAsia="宋体" w:hAnsi="宋体" w:cs="Times New Roman"/>
          <w:b/>
          <w:sz w:val="28"/>
          <w:szCs w:val="28"/>
        </w:rPr>
      </w:pPr>
      <w:r w:rsidRPr="00CB64C7">
        <w:rPr>
          <w:rFonts w:ascii="宋体" w:eastAsia="宋体" w:hAnsi="宋体" w:cs="Times New Roman" w:hint="eastAsia"/>
          <w:b/>
          <w:sz w:val="28"/>
          <w:szCs w:val="28"/>
        </w:rPr>
        <w:t>一、本次招标内容列表</w:t>
      </w:r>
    </w:p>
    <w:tbl>
      <w:tblPr>
        <w:tblpPr w:leftFromText="180" w:rightFromText="180" w:vertAnchor="text" w:horzAnchor="margin" w:tblpY="152"/>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5397"/>
        <w:gridCol w:w="2324"/>
      </w:tblGrid>
      <w:tr w:rsidR="00534859" w:rsidRPr="00CB64C7" w:rsidTr="00534859">
        <w:trPr>
          <w:trHeight w:hRule="exact" w:val="858"/>
        </w:trPr>
        <w:tc>
          <w:tcPr>
            <w:tcW w:w="1127" w:type="dxa"/>
            <w:vAlign w:val="center"/>
          </w:tcPr>
          <w:p w:rsidR="00534859" w:rsidRPr="00CB64C7" w:rsidRDefault="00534859" w:rsidP="00534859">
            <w:pPr>
              <w:spacing w:line="360" w:lineRule="auto"/>
              <w:jc w:val="center"/>
              <w:rPr>
                <w:rFonts w:ascii="宋体" w:eastAsia="宋体" w:hAnsi="宋体" w:cs="Times New Roman"/>
                <w:b/>
                <w:bCs/>
                <w:szCs w:val="21"/>
              </w:rPr>
            </w:pPr>
            <w:r w:rsidRPr="00CB64C7">
              <w:rPr>
                <w:rFonts w:ascii="宋体" w:eastAsia="宋体" w:hAnsi="宋体" w:cs="Times New Roman" w:hint="eastAsia"/>
                <w:b/>
                <w:bCs/>
                <w:szCs w:val="21"/>
              </w:rPr>
              <w:t>序号</w:t>
            </w:r>
          </w:p>
        </w:tc>
        <w:tc>
          <w:tcPr>
            <w:tcW w:w="5397" w:type="dxa"/>
            <w:vAlign w:val="center"/>
          </w:tcPr>
          <w:p w:rsidR="00534859" w:rsidRPr="00CB64C7" w:rsidRDefault="00534859" w:rsidP="00534859">
            <w:pPr>
              <w:spacing w:line="360" w:lineRule="auto"/>
              <w:jc w:val="center"/>
              <w:rPr>
                <w:rFonts w:ascii="宋体" w:eastAsia="宋体" w:hAnsi="宋体" w:cs="Times New Roman"/>
                <w:b/>
                <w:bCs/>
                <w:szCs w:val="21"/>
              </w:rPr>
            </w:pPr>
            <w:r w:rsidRPr="00CB64C7">
              <w:rPr>
                <w:rFonts w:ascii="宋体" w:eastAsia="宋体" w:hAnsi="宋体" w:cs="Times New Roman" w:hint="eastAsia"/>
                <w:b/>
                <w:bCs/>
                <w:szCs w:val="21"/>
              </w:rPr>
              <w:t>内容</w:t>
            </w:r>
          </w:p>
        </w:tc>
        <w:tc>
          <w:tcPr>
            <w:tcW w:w="2324" w:type="dxa"/>
            <w:vAlign w:val="center"/>
          </w:tcPr>
          <w:p w:rsidR="00534859" w:rsidRPr="00CB64C7" w:rsidRDefault="00534859" w:rsidP="00534859">
            <w:pPr>
              <w:spacing w:line="360" w:lineRule="auto"/>
              <w:jc w:val="center"/>
              <w:rPr>
                <w:rFonts w:ascii="宋体" w:eastAsia="宋体" w:hAnsi="宋体" w:cs="Times New Roman"/>
                <w:b/>
                <w:bCs/>
                <w:szCs w:val="21"/>
              </w:rPr>
            </w:pPr>
            <w:r w:rsidRPr="00CB64C7">
              <w:rPr>
                <w:rFonts w:ascii="宋体" w:eastAsia="宋体" w:hAnsi="宋体" w:cs="Times New Roman" w:hint="eastAsia"/>
                <w:b/>
                <w:bCs/>
                <w:szCs w:val="21"/>
              </w:rPr>
              <w:t>数量</w:t>
            </w:r>
          </w:p>
        </w:tc>
      </w:tr>
      <w:tr w:rsidR="00534859" w:rsidRPr="00CB64C7" w:rsidTr="00534859">
        <w:trPr>
          <w:trHeight w:hRule="exact" w:val="639"/>
        </w:trPr>
        <w:tc>
          <w:tcPr>
            <w:tcW w:w="1127" w:type="dxa"/>
            <w:vAlign w:val="center"/>
          </w:tcPr>
          <w:p w:rsidR="00534859" w:rsidRPr="00CB64C7" w:rsidRDefault="00534859" w:rsidP="00534859">
            <w:pPr>
              <w:widowControl/>
              <w:numPr>
                <w:ilvl w:val="0"/>
                <w:numId w:val="48"/>
              </w:numPr>
              <w:tabs>
                <w:tab w:val="left" w:pos="720"/>
              </w:tabs>
              <w:topLinePunct/>
              <w:autoSpaceDE w:val="0"/>
              <w:adjustRightInd w:val="0"/>
              <w:spacing w:line="360" w:lineRule="auto"/>
              <w:jc w:val="center"/>
              <w:rPr>
                <w:rFonts w:ascii="宋体" w:eastAsia="宋体" w:hAnsi="宋体" w:cs="Times New Roman"/>
                <w:szCs w:val="21"/>
              </w:rPr>
            </w:pPr>
          </w:p>
        </w:tc>
        <w:tc>
          <w:tcPr>
            <w:tcW w:w="5397" w:type="dxa"/>
            <w:vAlign w:val="center"/>
          </w:tcPr>
          <w:p w:rsidR="00534859" w:rsidRPr="00CB64C7" w:rsidRDefault="00534859" w:rsidP="00534859">
            <w:pPr>
              <w:spacing w:line="360" w:lineRule="auto"/>
              <w:jc w:val="left"/>
              <w:rPr>
                <w:rFonts w:ascii="宋体" w:eastAsia="宋体" w:hAnsi="宋体" w:cs="Times New Roman"/>
                <w:color w:val="FF0000"/>
                <w:szCs w:val="21"/>
              </w:rPr>
            </w:pPr>
            <w:r w:rsidRPr="00CB64C7">
              <w:rPr>
                <w:rFonts w:ascii="宋体" w:eastAsia="宋体" w:hAnsi="宋体" w:cs="Times New Roman"/>
                <w:szCs w:val="21"/>
              </w:rPr>
              <w:t>ERCP诊疗数据</w:t>
            </w:r>
            <w:r w:rsidRPr="00CB64C7">
              <w:rPr>
                <w:rFonts w:ascii="宋体" w:eastAsia="宋体" w:hAnsi="宋体" w:cs="Times New Roman" w:hint="eastAsia"/>
                <w:szCs w:val="21"/>
              </w:rPr>
              <w:t>管理</w:t>
            </w:r>
            <w:r w:rsidRPr="00CB64C7">
              <w:rPr>
                <w:rFonts w:ascii="宋体" w:eastAsia="宋体" w:hAnsi="宋体" w:cs="Times New Roman"/>
                <w:szCs w:val="21"/>
              </w:rPr>
              <w:t>系统</w:t>
            </w:r>
          </w:p>
        </w:tc>
        <w:tc>
          <w:tcPr>
            <w:tcW w:w="2324" w:type="dxa"/>
            <w:vAlign w:val="center"/>
          </w:tcPr>
          <w:p w:rsidR="00534859" w:rsidRPr="00CB64C7" w:rsidRDefault="00534859" w:rsidP="00CC0E4A">
            <w:pPr>
              <w:spacing w:line="360" w:lineRule="auto"/>
              <w:rPr>
                <w:rFonts w:ascii="宋体" w:eastAsia="宋体" w:hAnsi="宋体" w:cs="Times New Roman"/>
                <w:szCs w:val="21"/>
              </w:rPr>
            </w:pPr>
            <w:r w:rsidRPr="00CB64C7">
              <w:rPr>
                <w:rFonts w:ascii="宋体" w:eastAsia="宋体" w:hAnsi="宋体" w:cs="Times New Roman" w:hint="eastAsia"/>
                <w:szCs w:val="21"/>
              </w:rPr>
              <w:t>1套</w:t>
            </w:r>
          </w:p>
        </w:tc>
      </w:tr>
      <w:tr w:rsidR="00534859" w:rsidRPr="00CB64C7" w:rsidTr="00534859">
        <w:trPr>
          <w:trHeight w:hRule="exact" w:val="576"/>
        </w:trPr>
        <w:tc>
          <w:tcPr>
            <w:tcW w:w="1127" w:type="dxa"/>
            <w:vAlign w:val="center"/>
          </w:tcPr>
          <w:p w:rsidR="00534859" w:rsidRPr="00CB64C7" w:rsidRDefault="00534859" w:rsidP="00534859">
            <w:pPr>
              <w:widowControl/>
              <w:numPr>
                <w:ilvl w:val="0"/>
                <w:numId w:val="48"/>
              </w:numPr>
              <w:tabs>
                <w:tab w:val="clear" w:pos="786"/>
                <w:tab w:val="left" w:pos="720"/>
              </w:tabs>
              <w:topLinePunct/>
              <w:autoSpaceDE w:val="0"/>
              <w:adjustRightInd w:val="0"/>
              <w:spacing w:line="360" w:lineRule="auto"/>
              <w:ind w:left="720"/>
              <w:jc w:val="center"/>
              <w:rPr>
                <w:rFonts w:ascii="宋体" w:eastAsia="宋体" w:hAnsi="宋体" w:cs="Times New Roman"/>
                <w:szCs w:val="21"/>
              </w:rPr>
            </w:pPr>
          </w:p>
        </w:tc>
        <w:tc>
          <w:tcPr>
            <w:tcW w:w="5397" w:type="dxa"/>
            <w:vAlign w:val="center"/>
          </w:tcPr>
          <w:p w:rsidR="00534859" w:rsidRPr="00CB64C7" w:rsidRDefault="00534859" w:rsidP="00534859">
            <w:pPr>
              <w:spacing w:line="360" w:lineRule="auto"/>
              <w:jc w:val="left"/>
              <w:rPr>
                <w:rFonts w:ascii="宋体" w:eastAsia="宋体" w:hAnsi="宋体" w:cs="Times New Roman"/>
                <w:szCs w:val="21"/>
              </w:rPr>
            </w:pPr>
            <w:r w:rsidRPr="00CB64C7">
              <w:rPr>
                <w:rFonts w:ascii="宋体" w:eastAsia="宋体" w:hAnsi="宋体" w:cs="Times New Roman" w:hint="eastAsia"/>
                <w:szCs w:val="21"/>
              </w:rPr>
              <w:t>计算机</w:t>
            </w:r>
          </w:p>
        </w:tc>
        <w:tc>
          <w:tcPr>
            <w:tcW w:w="2324" w:type="dxa"/>
            <w:vAlign w:val="center"/>
          </w:tcPr>
          <w:p w:rsidR="00534859" w:rsidRPr="00CB64C7" w:rsidRDefault="00534859" w:rsidP="00CC0E4A">
            <w:pPr>
              <w:spacing w:line="360" w:lineRule="auto"/>
              <w:rPr>
                <w:rFonts w:ascii="宋体" w:eastAsia="宋体" w:hAnsi="宋体" w:cs="Times New Roman"/>
                <w:szCs w:val="21"/>
              </w:rPr>
            </w:pPr>
            <w:r w:rsidRPr="00CB64C7">
              <w:rPr>
                <w:rFonts w:ascii="宋体" w:eastAsia="宋体" w:hAnsi="宋体" w:cs="Times New Roman" w:hint="eastAsia"/>
                <w:szCs w:val="21"/>
              </w:rPr>
              <w:t>2台</w:t>
            </w:r>
          </w:p>
        </w:tc>
      </w:tr>
      <w:tr w:rsidR="00534859" w:rsidRPr="00CB64C7" w:rsidTr="00534859">
        <w:trPr>
          <w:trHeight w:hRule="exact" w:val="704"/>
        </w:trPr>
        <w:tc>
          <w:tcPr>
            <w:tcW w:w="1127" w:type="dxa"/>
            <w:vAlign w:val="center"/>
          </w:tcPr>
          <w:p w:rsidR="00534859" w:rsidRPr="00CB64C7" w:rsidRDefault="00534859" w:rsidP="00534859">
            <w:pPr>
              <w:widowControl/>
              <w:numPr>
                <w:ilvl w:val="0"/>
                <w:numId w:val="48"/>
              </w:numPr>
              <w:tabs>
                <w:tab w:val="clear" w:pos="786"/>
                <w:tab w:val="left" w:pos="720"/>
              </w:tabs>
              <w:topLinePunct/>
              <w:autoSpaceDE w:val="0"/>
              <w:adjustRightInd w:val="0"/>
              <w:spacing w:line="360" w:lineRule="auto"/>
              <w:ind w:left="720"/>
              <w:jc w:val="center"/>
              <w:rPr>
                <w:rFonts w:ascii="宋体" w:eastAsia="宋体" w:hAnsi="宋体" w:cs="Times New Roman"/>
                <w:szCs w:val="21"/>
              </w:rPr>
            </w:pPr>
          </w:p>
        </w:tc>
        <w:tc>
          <w:tcPr>
            <w:tcW w:w="5397" w:type="dxa"/>
            <w:vAlign w:val="center"/>
          </w:tcPr>
          <w:p w:rsidR="00534859" w:rsidRPr="00CB64C7" w:rsidRDefault="00534859" w:rsidP="00534859">
            <w:pPr>
              <w:spacing w:line="360" w:lineRule="auto"/>
              <w:jc w:val="left"/>
              <w:rPr>
                <w:rFonts w:ascii="宋体" w:eastAsia="宋体" w:hAnsi="宋体" w:cs="Times New Roman"/>
                <w:szCs w:val="21"/>
              </w:rPr>
            </w:pPr>
            <w:r w:rsidRPr="00CB64C7">
              <w:rPr>
                <w:rFonts w:ascii="宋体" w:eastAsia="宋体" w:hAnsi="宋体" w:cs="Times New Roman" w:hint="eastAsia"/>
                <w:szCs w:val="21"/>
              </w:rPr>
              <w:t>平板</w:t>
            </w:r>
          </w:p>
        </w:tc>
        <w:tc>
          <w:tcPr>
            <w:tcW w:w="2324" w:type="dxa"/>
            <w:vAlign w:val="center"/>
          </w:tcPr>
          <w:p w:rsidR="00534859" w:rsidRPr="00CB64C7" w:rsidRDefault="00534859" w:rsidP="00CC0E4A">
            <w:pPr>
              <w:spacing w:line="360" w:lineRule="auto"/>
              <w:rPr>
                <w:rFonts w:ascii="宋体" w:eastAsia="宋体" w:hAnsi="宋体" w:cs="Times New Roman"/>
                <w:szCs w:val="21"/>
              </w:rPr>
            </w:pPr>
            <w:r w:rsidRPr="00CB64C7">
              <w:rPr>
                <w:rFonts w:ascii="宋体" w:eastAsia="宋体" w:hAnsi="宋体" w:cs="Times New Roman" w:hint="eastAsia"/>
                <w:szCs w:val="21"/>
              </w:rPr>
              <w:t>1台</w:t>
            </w:r>
          </w:p>
        </w:tc>
      </w:tr>
      <w:tr w:rsidR="00534859" w:rsidRPr="00CB64C7" w:rsidTr="00534859">
        <w:trPr>
          <w:trHeight w:hRule="exact" w:val="714"/>
        </w:trPr>
        <w:tc>
          <w:tcPr>
            <w:tcW w:w="1127" w:type="dxa"/>
            <w:vAlign w:val="center"/>
          </w:tcPr>
          <w:p w:rsidR="00534859" w:rsidRPr="00CB64C7" w:rsidRDefault="00534859" w:rsidP="00534859">
            <w:pPr>
              <w:widowControl/>
              <w:numPr>
                <w:ilvl w:val="0"/>
                <w:numId w:val="48"/>
              </w:numPr>
              <w:tabs>
                <w:tab w:val="clear" w:pos="786"/>
                <w:tab w:val="left" w:pos="720"/>
              </w:tabs>
              <w:topLinePunct/>
              <w:autoSpaceDE w:val="0"/>
              <w:adjustRightInd w:val="0"/>
              <w:spacing w:line="360" w:lineRule="auto"/>
              <w:ind w:left="720"/>
              <w:jc w:val="center"/>
              <w:rPr>
                <w:rFonts w:ascii="宋体" w:eastAsia="宋体" w:hAnsi="宋体" w:cs="Times New Roman"/>
                <w:szCs w:val="21"/>
              </w:rPr>
            </w:pPr>
          </w:p>
        </w:tc>
        <w:tc>
          <w:tcPr>
            <w:tcW w:w="5397" w:type="dxa"/>
            <w:vAlign w:val="center"/>
          </w:tcPr>
          <w:p w:rsidR="00534859" w:rsidRPr="00CB64C7" w:rsidRDefault="00534859" w:rsidP="00534859">
            <w:pPr>
              <w:spacing w:line="360" w:lineRule="auto"/>
              <w:jc w:val="left"/>
              <w:rPr>
                <w:rFonts w:ascii="宋体" w:eastAsia="宋体" w:hAnsi="宋体" w:cs="Times New Roman"/>
                <w:szCs w:val="21"/>
              </w:rPr>
            </w:pPr>
            <w:r w:rsidRPr="00CB64C7">
              <w:rPr>
                <w:rFonts w:ascii="宋体" w:eastAsia="宋体" w:hAnsi="宋体" w:cs="Times New Roman" w:hint="eastAsia"/>
                <w:szCs w:val="21"/>
              </w:rPr>
              <w:t>云服务器</w:t>
            </w:r>
          </w:p>
        </w:tc>
        <w:tc>
          <w:tcPr>
            <w:tcW w:w="2324" w:type="dxa"/>
            <w:vAlign w:val="center"/>
          </w:tcPr>
          <w:p w:rsidR="00534859" w:rsidRPr="00CB64C7" w:rsidRDefault="00534859" w:rsidP="00CC0E4A">
            <w:pPr>
              <w:spacing w:line="360" w:lineRule="auto"/>
              <w:rPr>
                <w:rFonts w:ascii="宋体" w:eastAsia="宋体" w:hAnsi="宋体" w:cs="Times New Roman"/>
                <w:szCs w:val="21"/>
              </w:rPr>
            </w:pPr>
            <w:r w:rsidRPr="00CB64C7">
              <w:rPr>
                <w:rFonts w:ascii="宋体" w:eastAsia="宋体" w:hAnsi="宋体" w:cs="Times New Roman" w:hint="eastAsia"/>
                <w:szCs w:val="21"/>
              </w:rPr>
              <w:t>1套</w:t>
            </w:r>
          </w:p>
        </w:tc>
      </w:tr>
    </w:tbl>
    <w:p w:rsidR="00534859" w:rsidRPr="00CB64C7" w:rsidRDefault="00534859" w:rsidP="00534859">
      <w:pPr>
        <w:widowControl/>
        <w:topLinePunct/>
        <w:autoSpaceDE w:val="0"/>
        <w:adjustRightInd w:val="0"/>
        <w:spacing w:line="360" w:lineRule="auto"/>
        <w:rPr>
          <w:rFonts w:ascii="黑体" w:eastAsia="黑体" w:hAnsi="宋体" w:cs="宋体"/>
          <w:sz w:val="28"/>
          <w:szCs w:val="28"/>
        </w:rPr>
      </w:pPr>
      <w:r w:rsidRPr="00CB64C7">
        <w:rPr>
          <w:rFonts w:ascii="黑体" w:eastAsia="黑体" w:hAnsi="宋体" w:cs="宋体" w:hint="eastAsia"/>
          <w:sz w:val="28"/>
          <w:szCs w:val="28"/>
        </w:rPr>
        <w:t>二、项目总体要求</w:t>
      </w:r>
    </w:p>
    <w:tbl>
      <w:tblPr>
        <w:tblStyle w:val="64"/>
        <w:tblW w:w="8926" w:type="dxa"/>
        <w:tblLook w:val="04A0" w:firstRow="1" w:lastRow="0" w:firstColumn="1" w:lastColumn="0" w:noHBand="0" w:noVBand="1"/>
      </w:tblPr>
      <w:tblGrid>
        <w:gridCol w:w="817"/>
        <w:gridCol w:w="1843"/>
        <w:gridCol w:w="6266"/>
      </w:tblGrid>
      <w:tr w:rsidR="00534859" w:rsidRPr="00CB64C7" w:rsidTr="00CC0E4A">
        <w:tc>
          <w:tcPr>
            <w:tcW w:w="817" w:type="dxa"/>
            <w:tcBorders>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hAnsi="宋体" w:cs="宋体"/>
                <w:b/>
                <w:bCs/>
                <w:sz w:val="21"/>
                <w:szCs w:val="21"/>
                <w:lang w:val="es-AR" w:bidi="ne-NP"/>
              </w:rPr>
            </w:pPr>
            <w:r w:rsidRPr="00CB64C7">
              <w:rPr>
                <w:rFonts w:ascii="宋体" w:hAnsi="宋体" w:cs="宋体" w:hint="eastAsia"/>
                <w:b/>
                <w:bCs/>
                <w:sz w:val="21"/>
                <w:szCs w:val="21"/>
                <w:lang w:val="es-AR" w:bidi="ne-NP"/>
              </w:rPr>
              <w:t>序号</w:t>
            </w:r>
          </w:p>
        </w:tc>
        <w:tc>
          <w:tcPr>
            <w:tcW w:w="1843" w:type="dxa"/>
            <w:tcBorders>
              <w:lef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hAnsi="宋体" w:cs="宋体"/>
                <w:b/>
                <w:bCs/>
                <w:sz w:val="21"/>
                <w:szCs w:val="21"/>
                <w:lang w:val="es-AR" w:bidi="ne-NP"/>
              </w:rPr>
            </w:pPr>
            <w:r w:rsidRPr="00CB64C7">
              <w:rPr>
                <w:rFonts w:ascii="宋体" w:hAnsi="宋体" w:cs="宋体" w:hint="eastAsia"/>
                <w:b/>
                <w:bCs/>
                <w:sz w:val="21"/>
                <w:szCs w:val="21"/>
                <w:lang w:val="es-AR" w:bidi="ne-NP"/>
              </w:rPr>
              <w:t>要求</w:t>
            </w:r>
          </w:p>
        </w:tc>
        <w:tc>
          <w:tcPr>
            <w:tcW w:w="6266" w:type="dxa"/>
            <w:vAlign w:val="bottom"/>
          </w:tcPr>
          <w:p w:rsidR="00534859" w:rsidRPr="00CB64C7" w:rsidRDefault="00534859" w:rsidP="00CC0E4A">
            <w:pPr>
              <w:widowControl/>
              <w:topLinePunct/>
              <w:autoSpaceDE w:val="0"/>
              <w:adjustRightInd w:val="0"/>
              <w:spacing w:line="360" w:lineRule="auto"/>
              <w:jc w:val="left"/>
              <w:rPr>
                <w:rFonts w:ascii="宋体" w:hAnsi="宋体" w:cs="宋体"/>
                <w:b/>
                <w:bCs/>
                <w:sz w:val="21"/>
                <w:szCs w:val="21"/>
                <w:lang w:val="es-AR" w:bidi="ne-NP"/>
              </w:rPr>
            </w:pPr>
            <w:r w:rsidRPr="00CB64C7">
              <w:rPr>
                <w:rFonts w:ascii="宋体" w:hAnsi="宋体" w:cs="宋体" w:hint="eastAsia"/>
                <w:b/>
                <w:bCs/>
                <w:sz w:val="21"/>
                <w:szCs w:val="21"/>
                <w:lang w:val="es-AR" w:bidi="ne-NP"/>
              </w:rPr>
              <w:t>具体内容</w:t>
            </w:r>
          </w:p>
        </w:tc>
      </w:tr>
      <w:tr w:rsidR="00534859" w:rsidRPr="00CB64C7" w:rsidTr="00CC0E4A">
        <w:tc>
          <w:tcPr>
            <w:tcW w:w="817" w:type="dxa"/>
            <w:tcBorders>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hAnsi="宋体" w:cs="宋体"/>
                <w:sz w:val="21"/>
                <w:szCs w:val="21"/>
                <w:lang w:val="es-AR" w:bidi="ne-NP"/>
              </w:rPr>
            </w:pPr>
            <w:r w:rsidRPr="00CB64C7">
              <w:rPr>
                <w:rFonts w:ascii="宋体" w:hAnsi="宋体" w:cs="宋体" w:hint="eastAsia"/>
                <w:sz w:val="21"/>
                <w:szCs w:val="21"/>
                <w:lang w:val="es-AR" w:bidi="ne-NP"/>
              </w:rPr>
              <w:t>1</w:t>
            </w:r>
          </w:p>
        </w:tc>
        <w:tc>
          <w:tcPr>
            <w:tcW w:w="1843" w:type="dxa"/>
            <w:tcBorders>
              <w:lef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hAnsi="宋体" w:cs="宋体"/>
                <w:sz w:val="21"/>
                <w:szCs w:val="21"/>
                <w:lang w:val="es-AR" w:bidi="ne-NP"/>
              </w:rPr>
            </w:pPr>
            <w:r w:rsidRPr="00CB64C7">
              <w:rPr>
                <w:rFonts w:ascii="宋体" w:hAnsi="宋体" w:cs="宋体" w:hint="eastAsia"/>
                <w:sz w:val="21"/>
                <w:szCs w:val="21"/>
                <w:lang w:val="es-AR" w:bidi="ne-NP"/>
              </w:rPr>
              <w:t>工期</w:t>
            </w:r>
          </w:p>
        </w:tc>
        <w:tc>
          <w:tcPr>
            <w:tcW w:w="6266" w:type="dxa"/>
            <w:vAlign w:val="bottom"/>
          </w:tcPr>
          <w:p w:rsidR="00534859" w:rsidRPr="00CB64C7" w:rsidRDefault="00534859" w:rsidP="00CC0E4A">
            <w:pPr>
              <w:widowControl/>
              <w:topLinePunct/>
              <w:autoSpaceDE w:val="0"/>
              <w:adjustRightInd w:val="0"/>
              <w:spacing w:line="360" w:lineRule="auto"/>
              <w:jc w:val="left"/>
              <w:rPr>
                <w:rFonts w:ascii="宋体" w:hAnsi="宋体" w:cs="宋体"/>
                <w:sz w:val="21"/>
                <w:szCs w:val="21"/>
              </w:rPr>
            </w:pPr>
            <w:r w:rsidRPr="00CB64C7">
              <w:rPr>
                <w:rFonts w:ascii="宋体" w:hAnsi="宋体" w:cs="宋体" w:hint="eastAsia"/>
                <w:sz w:val="21"/>
                <w:szCs w:val="21"/>
              </w:rPr>
              <w:t>签订合同后</w:t>
            </w:r>
            <w:r w:rsidRPr="00CB64C7">
              <w:rPr>
                <w:rFonts w:ascii="宋体" w:hAnsi="宋体" w:cs="宋体"/>
                <w:sz w:val="21"/>
                <w:szCs w:val="21"/>
                <w:u w:val="single"/>
              </w:rPr>
              <w:t>6</w:t>
            </w:r>
            <w:r w:rsidRPr="00CB64C7">
              <w:rPr>
                <w:rFonts w:ascii="宋体" w:hAnsi="宋体" w:cs="宋体" w:hint="eastAsia"/>
                <w:sz w:val="21"/>
                <w:szCs w:val="21"/>
                <w:u w:val="single"/>
              </w:rPr>
              <w:t>0</w:t>
            </w:r>
            <w:r w:rsidRPr="00CB64C7">
              <w:rPr>
                <w:rFonts w:ascii="宋体" w:hAnsi="宋体" w:cs="宋体" w:hint="eastAsia"/>
                <w:sz w:val="21"/>
                <w:szCs w:val="21"/>
              </w:rPr>
              <w:t>个工作日内完成。</w:t>
            </w:r>
          </w:p>
        </w:tc>
      </w:tr>
      <w:tr w:rsidR="00534859" w:rsidRPr="00CB64C7" w:rsidTr="00CC0E4A">
        <w:tc>
          <w:tcPr>
            <w:tcW w:w="817" w:type="dxa"/>
            <w:tcBorders>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hAnsi="宋体" w:cs="宋体"/>
                <w:sz w:val="21"/>
                <w:szCs w:val="21"/>
                <w:lang w:val="es-AR" w:bidi="ne-NP"/>
              </w:rPr>
            </w:pPr>
            <w:r w:rsidRPr="00CB64C7">
              <w:rPr>
                <w:rFonts w:ascii="宋体" w:hAnsi="宋体" w:cs="宋体" w:hint="eastAsia"/>
                <w:sz w:val="21"/>
                <w:szCs w:val="21"/>
                <w:lang w:val="es-AR" w:bidi="ne-NP"/>
              </w:rPr>
              <w:t>2</w:t>
            </w:r>
          </w:p>
        </w:tc>
        <w:tc>
          <w:tcPr>
            <w:tcW w:w="1843" w:type="dxa"/>
            <w:tcBorders>
              <w:lef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hAnsi="宋体" w:cs="宋体"/>
                <w:sz w:val="21"/>
                <w:szCs w:val="21"/>
                <w:lang w:val="es-AR" w:bidi="ne-NP"/>
              </w:rPr>
            </w:pPr>
            <w:r w:rsidRPr="00CB64C7">
              <w:rPr>
                <w:rFonts w:ascii="宋体" w:hAnsi="宋体" w:cs="宋体" w:hint="eastAsia"/>
                <w:sz w:val="21"/>
                <w:szCs w:val="21"/>
                <w:lang w:val="es-AR" w:bidi="ne-NP"/>
              </w:rPr>
              <w:t>售后服务及维护</w:t>
            </w:r>
          </w:p>
        </w:tc>
        <w:tc>
          <w:tcPr>
            <w:tcW w:w="6266" w:type="dxa"/>
            <w:vAlign w:val="bottom"/>
          </w:tcPr>
          <w:p w:rsidR="00534859" w:rsidRPr="00CB64C7" w:rsidRDefault="00534859" w:rsidP="00CC0E4A">
            <w:pPr>
              <w:widowControl/>
              <w:topLinePunct/>
              <w:autoSpaceDE w:val="0"/>
              <w:adjustRightInd w:val="0"/>
              <w:spacing w:line="360" w:lineRule="auto"/>
              <w:jc w:val="left"/>
              <w:rPr>
                <w:rFonts w:ascii="宋体" w:hAnsi="宋体" w:cs="宋体"/>
                <w:sz w:val="21"/>
                <w:szCs w:val="21"/>
              </w:rPr>
            </w:pPr>
            <w:r w:rsidRPr="00CB64C7">
              <w:rPr>
                <w:rFonts w:ascii="宋体" w:hAnsi="宋体" w:cs="宋体" w:hint="eastAsia"/>
                <w:sz w:val="21"/>
                <w:szCs w:val="21"/>
              </w:rPr>
              <w:t>所有软硬件，</w:t>
            </w:r>
            <w:r w:rsidRPr="00CB64C7">
              <w:rPr>
                <w:rFonts w:ascii="宋体" w:hAnsi="宋体" w:cs="宋体"/>
                <w:sz w:val="21"/>
                <w:szCs w:val="21"/>
              </w:rPr>
              <w:t>自验收合格日</w:t>
            </w:r>
            <w:proofErr w:type="gramStart"/>
            <w:r w:rsidRPr="00CB64C7">
              <w:rPr>
                <w:rFonts w:ascii="宋体" w:hAnsi="宋体" w:cs="宋体"/>
                <w:sz w:val="21"/>
                <w:szCs w:val="21"/>
              </w:rPr>
              <w:t>起提供</w:t>
            </w:r>
            <w:proofErr w:type="gramEnd"/>
            <w:r w:rsidRPr="00CB64C7">
              <w:rPr>
                <w:rFonts w:ascii="宋体" w:hAnsi="宋体" w:cs="宋体"/>
                <w:sz w:val="21"/>
                <w:szCs w:val="21"/>
              </w:rPr>
              <w:t>为期</w:t>
            </w:r>
            <w:r w:rsidRPr="00CB64C7">
              <w:rPr>
                <w:rFonts w:ascii="宋体" w:hAnsi="宋体" w:cs="宋体" w:hint="eastAsia"/>
                <w:sz w:val="21"/>
                <w:szCs w:val="21"/>
              </w:rPr>
              <w:t>5</w:t>
            </w:r>
            <w:r w:rsidRPr="00CB64C7">
              <w:rPr>
                <w:rFonts w:ascii="宋体" w:hAnsi="宋体" w:cs="宋体"/>
                <w:sz w:val="21"/>
                <w:szCs w:val="21"/>
              </w:rPr>
              <w:t>年的免费售后服务</w:t>
            </w:r>
          </w:p>
          <w:p w:rsidR="00534859" w:rsidRPr="00CB64C7" w:rsidRDefault="00534859" w:rsidP="00CC0E4A">
            <w:pPr>
              <w:widowControl/>
              <w:topLinePunct/>
              <w:autoSpaceDE w:val="0"/>
              <w:adjustRightInd w:val="0"/>
              <w:spacing w:line="360" w:lineRule="auto"/>
              <w:jc w:val="left"/>
              <w:rPr>
                <w:rFonts w:ascii="宋体" w:hAnsi="宋体" w:cs="宋体"/>
                <w:sz w:val="21"/>
                <w:szCs w:val="21"/>
              </w:rPr>
            </w:pPr>
            <w:r w:rsidRPr="00CB64C7">
              <w:rPr>
                <w:rFonts w:ascii="宋体" w:hAnsi="宋体" w:cs="宋体" w:hint="eastAsia"/>
                <w:sz w:val="21"/>
                <w:szCs w:val="21"/>
              </w:rPr>
              <w:t>（7x24小时服务）。</w:t>
            </w:r>
          </w:p>
        </w:tc>
      </w:tr>
      <w:tr w:rsidR="00534859" w:rsidRPr="00CB64C7" w:rsidTr="00CC0E4A">
        <w:tc>
          <w:tcPr>
            <w:tcW w:w="817" w:type="dxa"/>
            <w:tcBorders>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hAnsi="宋体" w:cs="宋体"/>
                <w:sz w:val="21"/>
                <w:szCs w:val="21"/>
                <w:lang w:val="es-AR" w:bidi="ne-NP"/>
              </w:rPr>
            </w:pPr>
            <w:r w:rsidRPr="00CB64C7">
              <w:rPr>
                <w:rFonts w:ascii="宋体" w:hAnsi="宋体" w:cs="宋体" w:hint="eastAsia"/>
                <w:sz w:val="21"/>
                <w:szCs w:val="21"/>
                <w:lang w:bidi="ne-NP"/>
              </w:rPr>
              <w:t>3</w:t>
            </w:r>
          </w:p>
        </w:tc>
        <w:tc>
          <w:tcPr>
            <w:tcW w:w="1843" w:type="dxa"/>
            <w:tcBorders>
              <w:lef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hAnsi="宋体" w:cs="宋体"/>
                <w:sz w:val="21"/>
                <w:szCs w:val="21"/>
                <w:lang w:val="es-AR" w:bidi="ne-NP"/>
              </w:rPr>
            </w:pPr>
            <w:r w:rsidRPr="00CB64C7">
              <w:rPr>
                <w:rFonts w:ascii="宋体" w:hAnsi="宋体" w:cs="宋体" w:hint="eastAsia"/>
                <w:sz w:val="21"/>
                <w:szCs w:val="21"/>
                <w:lang w:val="es-AR" w:bidi="ne-NP"/>
              </w:rPr>
              <w:t>培训</w:t>
            </w:r>
          </w:p>
        </w:tc>
        <w:tc>
          <w:tcPr>
            <w:tcW w:w="6266" w:type="dxa"/>
            <w:vAlign w:val="bottom"/>
          </w:tcPr>
          <w:p w:rsidR="00534859" w:rsidRPr="00CB64C7" w:rsidRDefault="00534859" w:rsidP="00CC0E4A">
            <w:pPr>
              <w:widowControl/>
              <w:topLinePunct/>
              <w:autoSpaceDE w:val="0"/>
              <w:adjustRightInd w:val="0"/>
              <w:spacing w:line="360" w:lineRule="auto"/>
              <w:jc w:val="left"/>
              <w:rPr>
                <w:rFonts w:ascii="宋体" w:hAnsi="宋体" w:cs="宋体"/>
                <w:sz w:val="21"/>
                <w:szCs w:val="21"/>
              </w:rPr>
            </w:pPr>
            <w:r w:rsidRPr="00CB64C7">
              <w:rPr>
                <w:rFonts w:ascii="宋体" w:hAnsi="宋体" w:cs="宋体" w:hint="eastAsia"/>
                <w:sz w:val="21"/>
                <w:szCs w:val="21"/>
              </w:rPr>
              <w:t>对全体使用人员进行</w:t>
            </w:r>
            <w:r w:rsidRPr="00CB64C7">
              <w:rPr>
                <w:rFonts w:ascii="宋体" w:hAnsi="宋体" w:cs="宋体" w:hint="eastAsia"/>
                <w:sz w:val="21"/>
                <w:szCs w:val="21"/>
                <w:u w:val="single"/>
              </w:rPr>
              <w:t>2</w:t>
            </w:r>
            <w:r w:rsidRPr="00CB64C7">
              <w:rPr>
                <w:rFonts w:ascii="宋体" w:hAnsi="宋体" w:cs="宋体" w:hint="eastAsia"/>
                <w:sz w:val="21"/>
                <w:szCs w:val="21"/>
              </w:rPr>
              <w:t>轮培训。</w:t>
            </w:r>
          </w:p>
        </w:tc>
      </w:tr>
      <w:tr w:rsidR="00534859" w:rsidRPr="00CB64C7" w:rsidTr="00CC0E4A">
        <w:tc>
          <w:tcPr>
            <w:tcW w:w="817" w:type="dxa"/>
            <w:tcBorders>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hAnsi="宋体" w:cs="宋体"/>
                <w:sz w:val="21"/>
                <w:szCs w:val="21"/>
                <w:lang w:bidi="ne-NP"/>
              </w:rPr>
            </w:pPr>
            <w:r w:rsidRPr="00CB64C7">
              <w:rPr>
                <w:rFonts w:ascii="宋体" w:hAnsi="宋体" w:cs="宋体" w:hint="eastAsia"/>
                <w:sz w:val="21"/>
                <w:szCs w:val="21"/>
                <w:lang w:bidi="ne-NP"/>
              </w:rPr>
              <w:t>4</w:t>
            </w:r>
          </w:p>
        </w:tc>
        <w:tc>
          <w:tcPr>
            <w:tcW w:w="1843" w:type="dxa"/>
            <w:tcBorders>
              <w:lef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hAnsi="宋体" w:cs="宋体"/>
                <w:sz w:val="21"/>
                <w:szCs w:val="21"/>
                <w:lang w:val="es-AR" w:bidi="ne-NP"/>
              </w:rPr>
            </w:pPr>
            <w:r w:rsidRPr="00CB64C7">
              <w:rPr>
                <w:rFonts w:ascii="宋体" w:hAnsi="宋体" w:cs="宋体" w:hint="eastAsia"/>
                <w:sz w:val="21"/>
                <w:szCs w:val="21"/>
                <w:lang w:val="es-AR" w:bidi="ne-NP"/>
              </w:rPr>
              <w:t>知识产权</w:t>
            </w:r>
          </w:p>
        </w:tc>
        <w:tc>
          <w:tcPr>
            <w:tcW w:w="6266" w:type="dxa"/>
            <w:vAlign w:val="bottom"/>
          </w:tcPr>
          <w:p w:rsidR="00534859" w:rsidRPr="00CB64C7" w:rsidRDefault="00534859" w:rsidP="00CC0E4A">
            <w:pPr>
              <w:widowControl/>
              <w:topLinePunct/>
              <w:autoSpaceDE w:val="0"/>
              <w:adjustRightInd w:val="0"/>
              <w:spacing w:line="360" w:lineRule="auto"/>
              <w:jc w:val="left"/>
              <w:rPr>
                <w:rFonts w:ascii="宋体" w:hAnsi="宋体" w:cs="宋体"/>
                <w:sz w:val="21"/>
                <w:szCs w:val="21"/>
              </w:rPr>
            </w:pPr>
            <w:r w:rsidRPr="00CB64C7">
              <w:rPr>
                <w:rFonts w:ascii="宋体" w:hAnsi="宋体" w:cs="宋体" w:hint="eastAsia"/>
                <w:sz w:val="21"/>
                <w:szCs w:val="21"/>
              </w:rPr>
              <w:t>此系统为定制开发，知识产权归西</w:t>
            </w:r>
            <w:proofErr w:type="gramStart"/>
            <w:r w:rsidRPr="00CB64C7">
              <w:rPr>
                <w:rFonts w:ascii="宋体" w:hAnsi="宋体" w:cs="宋体" w:hint="eastAsia"/>
                <w:sz w:val="21"/>
                <w:szCs w:val="21"/>
              </w:rPr>
              <w:t>南医院</w:t>
            </w:r>
            <w:proofErr w:type="gramEnd"/>
            <w:r w:rsidRPr="00CB64C7">
              <w:rPr>
                <w:rFonts w:ascii="宋体" w:hAnsi="宋体" w:cs="宋体" w:hint="eastAsia"/>
                <w:sz w:val="21"/>
                <w:szCs w:val="21"/>
              </w:rPr>
              <w:t>所有。</w:t>
            </w:r>
          </w:p>
        </w:tc>
      </w:tr>
    </w:tbl>
    <w:p w:rsidR="00534859" w:rsidRPr="00CB64C7" w:rsidRDefault="00534859" w:rsidP="00534859">
      <w:pPr>
        <w:widowControl/>
        <w:topLinePunct/>
        <w:autoSpaceDE w:val="0"/>
        <w:adjustRightInd w:val="0"/>
        <w:spacing w:line="360" w:lineRule="auto"/>
        <w:jc w:val="left"/>
        <w:rPr>
          <w:rFonts w:ascii="黑体" w:eastAsia="黑体" w:hAnsi="宋体" w:cs="宋体"/>
          <w:sz w:val="28"/>
          <w:szCs w:val="28"/>
        </w:rPr>
      </w:pPr>
      <w:r w:rsidRPr="00CB64C7">
        <w:rPr>
          <w:rFonts w:ascii="宋体" w:eastAsia="宋体" w:hAnsi="宋体" w:cs="Times New Roman" w:hint="eastAsia"/>
          <w:b/>
          <w:sz w:val="28"/>
          <w:szCs w:val="28"/>
        </w:rPr>
        <w:t>三、</w:t>
      </w:r>
      <w:r w:rsidRPr="00CB64C7">
        <w:rPr>
          <w:rFonts w:ascii="黑体" w:eastAsia="黑体" w:hAnsi="宋体" w:cs="宋体" w:hint="eastAsia"/>
          <w:sz w:val="28"/>
          <w:szCs w:val="28"/>
        </w:rPr>
        <w:t>软件功能及性能</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79"/>
        <w:gridCol w:w="6213"/>
      </w:tblGrid>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ind w:left="108"/>
              <w:jc w:val="center"/>
              <w:rPr>
                <w:rFonts w:ascii="宋体" w:eastAsia="宋体" w:hAnsi="宋体" w:cs="宋体"/>
                <w:b/>
                <w:bCs/>
                <w:kern w:val="0"/>
                <w:szCs w:val="21"/>
                <w:lang w:bidi="ne-NP"/>
              </w:rPr>
            </w:pPr>
            <w:r w:rsidRPr="00CB64C7">
              <w:rPr>
                <w:rFonts w:ascii="宋体" w:eastAsia="宋体" w:hAnsi="宋体" w:cs="宋体" w:hint="eastAsia"/>
                <w:b/>
                <w:bCs/>
                <w:kern w:val="0"/>
                <w:szCs w:val="21"/>
                <w:lang w:bidi="ne-NP"/>
              </w:rPr>
              <w:lastRenderedPageBreak/>
              <w:t>序号</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ind w:left="108"/>
              <w:jc w:val="center"/>
              <w:rPr>
                <w:rFonts w:ascii="宋体" w:eastAsia="宋体" w:hAnsi="宋体" w:cs="宋体"/>
                <w:b/>
                <w:bCs/>
                <w:kern w:val="0"/>
                <w:szCs w:val="21"/>
                <w:lang w:bidi="ne-NP"/>
              </w:rPr>
            </w:pPr>
            <w:r w:rsidRPr="00CB64C7">
              <w:rPr>
                <w:rFonts w:ascii="宋体" w:eastAsia="宋体" w:hAnsi="宋体" w:cs="宋体" w:hint="eastAsia"/>
                <w:b/>
                <w:bCs/>
                <w:kern w:val="0"/>
                <w:szCs w:val="21"/>
                <w:lang w:bidi="ne-NP"/>
              </w:rPr>
              <w:t>功能/性能</w:t>
            </w:r>
          </w:p>
        </w:tc>
        <w:tc>
          <w:tcPr>
            <w:tcW w:w="6213"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ind w:left="108"/>
              <w:jc w:val="center"/>
              <w:rPr>
                <w:rFonts w:ascii="宋体" w:eastAsia="宋体" w:hAnsi="宋体" w:cs="宋体"/>
                <w:b/>
                <w:bCs/>
                <w:kern w:val="0"/>
                <w:szCs w:val="21"/>
                <w:lang w:bidi="ne-NP"/>
              </w:rPr>
            </w:pPr>
            <w:r w:rsidRPr="00CB64C7">
              <w:rPr>
                <w:rFonts w:ascii="宋体" w:eastAsia="宋体" w:hAnsi="宋体" w:cs="宋体" w:hint="eastAsia"/>
                <w:b/>
                <w:bCs/>
                <w:kern w:val="0"/>
                <w:szCs w:val="21"/>
                <w:lang w:bidi="ne-NP"/>
              </w:rPr>
              <w:t>具体要求</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1</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操作系统</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spacing w:after="200" w:line="360" w:lineRule="auto"/>
              <w:contextualSpacing/>
              <w:jc w:val="left"/>
              <w:rPr>
                <w:rFonts w:ascii="宋体" w:eastAsia="宋体" w:hAnsi="宋体" w:cs="宋体"/>
                <w:szCs w:val="21"/>
                <w:lang w:val="es-AR" w:bidi="ne-NP"/>
              </w:rPr>
            </w:pPr>
            <w:r w:rsidRPr="00CB64C7">
              <w:rPr>
                <w:rFonts w:ascii="宋体" w:eastAsia="宋体" w:hAnsi="宋体" w:cs="宋体" w:hint="eastAsia"/>
                <w:szCs w:val="21"/>
                <w:lang w:val="es-AR" w:bidi="ne-NP"/>
              </w:rPr>
              <w:t>支持</w:t>
            </w:r>
            <w:r w:rsidRPr="00CB64C7">
              <w:rPr>
                <w:rFonts w:ascii="宋体" w:eastAsia="宋体" w:hAnsi="宋体" w:cs="宋体"/>
                <w:szCs w:val="21"/>
                <w:lang w:val="es-AR" w:bidi="ne-NP"/>
              </w:rPr>
              <w:t>Widows 10/8/7 , Mac OS, Linux</w:t>
            </w:r>
          </w:p>
        </w:tc>
      </w:tr>
      <w:tr w:rsidR="00534859" w:rsidRPr="00532670"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2</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运行环境</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spacing w:after="200" w:line="360" w:lineRule="auto"/>
              <w:contextualSpacing/>
              <w:jc w:val="left"/>
              <w:rPr>
                <w:rFonts w:ascii="宋体" w:eastAsia="宋体" w:hAnsi="宋体" w:cs="宋体"/>
                <w:szCs w:val="21"/>
                <w:lang w:val="es-AR" w:bidi="ne-NP"/>
              </w:rPr>
            </w:pPr>
            <w:r w:rsidRPr="00CB64C7">
              <w:rPr>
                <w:rFonts w:ascii="宋体" w:eastAsia="宋体" w:hAnsi="宋体" w:cs="宋体" w:hint="eastAsia"/>
                <w:szCs w:val="21"/>
                <w:lang w:val="es-AR" w:bidi="ne-NP"/>
              </w:rPr>
              <w:t>支持浏览器：Internet Explorer 11 及以上版本，Firefox 21及以上版本，Chrome 23及以上版本，Safari 6.1及以上版本 ；</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3</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操作界面</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spacing w:after="200" w:line="360" w:lineRule="auto"/>
              <w:contextualSpacing/>
              <w:jc w:val="left"/>
              <w:rPr>
                <w:rFonts w:ascii="宋体" w:eastAsia="宋体" w:hAnsi="宋体" w:cs="宋体"/>
                <w:szCs w:val="21"/>
                <w:lang w:val="es-AR" w:bidi="ne-NP"/>
              </w:rPr>
            </w:pPr>
            <w:r w:rsidRPr="00CB64C7">
              <w:rPr>
                <w:rFonts w:ascii="宋体" w:eastAsia="宋体" w:hAnsi="宋体" w:cs="宋体" w:hint="eastAsia"/>
                <w:szCs w:val="21"/>
                <w:lang w:val="es-AR" w:bidi="ne-NP"/>
              </w:rPr>
              <w:t>所有操作基于可视化窗口，无需编程或其他命令行</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4E2C18">
            <w:pPr>
              <w:widowControl/>
              <w:topLinePunct/>
              <w:autoSpaceDE w:val="0"/>
              <w:adjustRightInd w:val="0"/>
              <w:spacing w:line="360" w:lineRule="auto"/>
              <w:rPr>
                <w:rFonts w:ascii="宋体" w:eastAsia="宋体" w:hAnsi="宋体" w:cs="宋体"/>
                <w:kern w:val="0"/>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kern w:val="0"/>
                <w:szCs w:val="21"/>
                <w:lang w:val="es-AR" w:bidi="ne-NP"/>
              </w:rPr>
            </w:pPr>
            <w:r w:rsidRPr="00CB64C7">
              <w:rPr>
                <w:rFonts w:ascii="宋体" w:eastAsia="宋体" w:hAnsi="宋体" w:cs="宋体" w:hint="eastAsia"/>
                <w:kern w:val="0"/>
                <w:szCs w:val="21"/>
                <w:lang w:val="es-AR" w:bidi="ne-NP"/>
              </w:rPr>
              <w:t>4</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rPr>
                <w:rFonts w:ascii="宋体" w:eastAsia="宋体" w:hAnsi="宋体" w:cs="宋体"/>
                <w:szCs w:val="21"/>
                <w:lang w:val="es-AR" w:bidi="ne-NP"/>
              </w:rPr>
            </w:pPr>
            <w:r w:rsidRPr="00CB64C7">
              <w:rPr>
                <w:rFonts w:ascii="宋体" w:eastAsia="宋体" w:hAnsi="宋体" w:cs="宋体" w:hint="eastAsia"/>
                <w:szCs w:val="21"/>
                <w:lang w:val="es-AR" w:bidi="ne-NP"/>
              </w:rPr>
              <w:t>软件功能基本要求</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topLinePunct/>
              <w:autoSpaceDE w:val="0"/>
              <w:adjustRightInd w:val="0"/>
              <w:spacing w:line="360" w:lineRule="auto"/>
              <w:rPr>
                <w:rFonts w:ascii="宋体" w:eastAsia="宋体" w:hAnsi="宋体" w:cs="宋体"/>
                <w:szCs w:val="21"/>
                <w:lang w:val="es-AR" w:bidi="ne-NP"/>
              </w:rPr>
            </w:pPr>
            <w:r w:rsidRPr="00CB64C7">
              <w:rPr>
                <w:rFonts w:ascii="宋体" w:eastAsia="宋体" w:hAnsi="宋体" w:cs="宋体" w:hint="eastAsia"/>
                <w:kern w:val="0"/>
                <w:szCs w:val="21"/>
                <w:lang w:val="es-AR" w:bidi="ne-NP"/>
              </w:rPr>
              <w:t>*</w:t>
            </w:r>
            <w:r w:rsidRPr="00CB64C7">
              <w:rPr>
                <w:rFonts w:ascii="宋体" w:eastAsia="宋体" w:hAnsi="宋体" w:cs="宋体" w:hint="eastAsia"/>
                <w:szCs w:val="21"/>
                <w:lang w:val="es-AR" w:bidi="ne-NP"/>
              </w:rPr>
              <w:t>软件基于云端结构化的《内镜下逆行胆胰管造影术诊治指南》、《内镜下逆行胰胆管造影术操作指南》、《临床试验的电子数据采集（</w:t>
            </w:r>
            <w:r w:rsidRPr="00CB64C7">
              <w:rPr>
                <w:rFonts w:ascii="宋体" w:eastAsia="宋体" w:hAnsi="宋体" w:cs="宋体"/>
                <w:szCs w:val="21"/>
                <w:lang w:val="es-AR" w:bidi="ne-NP"/>
              </w:rPr>
              <w:t>EDC）技术指导原则》</w:t>
            </w:r>
            <w:r w:rsidRPr="00CB64C7">
              <w:rPr>
                <w:rFonts w:ascii="宋体" w:eastAsia="宋体" w:hAnsi="宋体" w:cs="宋体" w:hint="eastAsia"/>
                <w:szCs w:val="21"/>
                <w:lang w:val="es-AR" w:bidi="ne-NP"/>
              </w:rPr>
              <w:t>作为数据库的功能及更新要求。</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5</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bidi="ne-NP"/>
              </w:rPr>
            </w:pPr>
            <w:r w:rsidRPr="00CB64C7">
              <w:rPr>
                <w:rFonts w:ascii="宋体" w:eastAsia="宋体" w:hAnsi="宋体" w:cs="宋体" w:hint="eastAsia"/>
                <w:szCs w:val="21"/>
                <w:lang w:bidi="ne-NP"/>
              </w:rPr>
              <w:t>数据安全</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topLinePunct/>
              <w:autoSpaceDE w:val="0"/>
              <w:adjustRightInd w:val="0"/>
              <w:spacing w:line="360" w:lineRule="auto"/>
              <w:rPr>
                <w:rFonts w:ascii="宋体" w:eastAsia="宋体" w:hAnsi="宋体" w:cs="宋体"/>
                <w:kern w:val="0"/>
                <w:szCs w:val="21"/>
                <w:lang w:val="es-AR" w:bidi="ne-NP"/>
              </w:rPr>
            </w:pPr>
            <w:r w:rsidRPr="00CB64C7">
              <w:rPr>
                <w:rFonts w:ascii="宋体" w:eastAsia="宋体" w:hAnsi="宋体" w:cs="宋体"/>
                <w:szCs w:val="21"/>
                <w:lang w:val="es-AR" w:bidi="ne-NP"/>
              </w:rPr>
              <w:t>平台对数据进行有效加密，避免数据泄露</w:t>
            </w:r>
            <w:r w:rsidRPr="00CB64C7">
              <w:rPr>
                <w:rFonts w:ascii="宋体" w:eastAsia="宋体" w:hAnsi="宋体" w:cs="宋体" w:hint="eastAsia"/>
                <w:szCs w:val="21"/>
                <w:lang w:val="es-AR" w:bidi="ne-NP"/>
              </w:rPr>
              <w:t>，</w:t>
            </w:r>
            <w:r w:rsidRPr="00CB64C7">
              <w:rPr>
                <w:rFonts w:ascii="宋体" w:eastAsia="宋体" w:hAnsi="宋体" w:cs="宋体" w:hint="eastAsia"/>
                <w:szCs w:val="21"/>
                <w:lang w:bidi="ne-NP"/>
              </w:rPr>
              <w:t>保证数据安全</w:t>
            </w:r>
            <w:r w:rsidRPr="00CB64C7">
              <w:rPr>
                <w:rFonts w:ascii="宋体" w:eastAsia="宋体" w:hAnsi="宋体" w:cs="宋体" w:hint="eastAsia"/>
                <w:szCs w:val="21"/>
                <w:lang w:val="es-AR" w:bidi="ne-NP"/>
              </w:rPr>
              <w:t>。</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6</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数据录入功能</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szCs w:val="21"/>
                <w:lang w:val="es-AR" w:bidi="ne-NP"/>
              </w:rPr>
              <w:t>*</w:t>
            </w:r>
            <w:r w:rsidRPr="00CB64C7">
              <w:rPr>
                <w:rFonts w:ascii="宋体" w:eastAsia="宋体" w:hAnsi="宋体" w:cs="宋体" w:hint="eastAsia"/>
                <w:szCs w:val="21"/>
                <w:lang w:val="es-AR" w:bidi="ne-NP"/>
              </w:rPr>
              <w:t>根据临床</w:t>
            </w:r>
            <w:r w:rsidRPr="00CB64C7">
              <w:rPr>
                <w:rFonts w:ascii="宋体" w:eastAsia="宋体" w:hAnsi="宋体" w:cs="宋体" w:hint="eastAsia"/>
                <w:szCs w:val="21"/>
                <w:lang w:bidi="ne-NP"/>
              </w:rPr>
              <w:t>数据</w:t>
            </w:r>
            <w:r w:rsidRPr="00CB64C7">
              <w:rPr>
                <w:rFonts w:ascii="宋体" w:eastAsia="宋体" w:hAnsi="宋体" w:cs="宋体" w:hint="eastAsia"/>
                <w:szCs w:val="21"/>
                <w:lang w:val="es-AR" w:bidi="ne-NP"/>
              </w:rPr>
              <w:t>提供达到</w:t>
            </w:r>
            <w:r w:rsidRPr="00CB64C7">
              <w:rPr>
                <w:rFonts w:ascii="宋体" w:eastAsia="宋体" w:hAnsi="宋体" w:cs="宋体"/>
                <w:szCs w:val="21"/>
                <w:lang w:val="es-AR" w:bidi="ne-NP"/>
              </w:rPr>
              <w:t>90%的结构化</w:t>
            </w:r>
            <w:proofErr w:type="gramStart"/>
            <w:r w:rsidRPr="00CB64C7">
              <w:rPr>
                <w:rFonts w:ascii="宋体" w:eastAsia="宋体" w:hAnsi="宋体" w:cs="宋体" w:hint="eastAsia"/>
                <w:szCs w:val="21"/>
                <w:lang w:val="es-AR" w:bidi="ne-NP"/>
              </w:rPr>
              <w:t>点选</w:t>
            </w:r>
            <w:r w:rsidRPr="00CB64C7">
              <w:rPr>
                <w:rFonts w:ascii="宋体" w:eastAsia="宋体" w:hAnsi="宋体" w:cs="宋体"/>
                <w:szCs w:val="21"/>
                <w:lang w:val="es-AR" w:bidi="ne-NP"/>
              </w:rPr>
              <w:t>式数据录入</w:t>
            </w:r>
            <w:proofErr w:type="gramEnd"/>
            <w:r w:rsidRPr="00CB64C7">
              <w:rPr>
                <w:rFonts w:ascii="宋体" w:eastAsia="宋体" w:hAnsi="宋体" w:cs="宋体"/>
                <w:szCs w:val="21"/>
                <w:lang w:val="es-AR" w:bidi="ne-NP"/>
              </w:rPr>
              <w:t>模板</w:t>
            </w:r>
            <w:r w:rsidRPr="00CB64C7">
              <w:rPr>
                <w:rFonts w:ascii="宋体" w:eastAsia="宋体" w:hAnsi="宋体" w:cs="宋体" w:hint="eastAsia"/>
                <w:szCs w:val="21"/>
                <w:lang w:val="es-AR" w:bidi="ne-NP"/>
              </w:rPr>
              <w:t>，以科室常规治疗方案为基础，基于医生需求完成E</w:t>
            </w:r>
            <w:r w:rsidRPr="00CB64C7">
              <w:rPr>
                <w:rFonts w:ascii="宋体" w:eastAsia="宋体" w:hAnsi="宋体" w:cs="宋体"/>
                <w:szCs w:val="21"/>
                <w:lang w:val="es-AR" w:bidi="ne-NP"/>
              </w:rPr>
              <w:t>RCP</w:t>
            </w:r>
            <w:r w:rsidRPr="00CB64C7">
              <w:rPr>
                <w:rFonts w:ascii="宋体" w:eastAsia="宋体" w:hAnsi="宋体" w:cs="宋体" w:hint="eastAsia"/>
                <w:szCs w:val="21"/>
                <w:lang w:val="es-AR" w:bidi="ne-NP"/>
              </w:rPr>
              <w:t>标准化病历数据的采集及储存，集合形成结构化数据管理平台。</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szCs w:val="21"/>
                <w:lang w:val="es-AR" w:bidi="ne-NP"/>
              </w:rPr>
              <w:t>7</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lastRenderedPageBreak/>
              <w:t>数据检索功能</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支持多病种、多维度的病例分类检索，并根据科室需求定制形成检索规则，根据条件对已收录数据进行实时统计分析，包括相关病种数量、</w:t>
            </w:r>
            <w:r w:rsidRPr="00CB64C7">
              <w:rPr>
                <w:rFonts w:ascii="宋体" w:eastAsia="宋体" w:hAnsi="宋体" w:cs="宋体" w:hint="eastAsia"/>
                <w:szCs w:val="21"/>
                <w:lang w:val="es-AR" w:bidi="ne-NP"/>
              </w:rPr>
              <w:lastRenderedPageBreak/>
              <w:t>性别、年龄、病因、治疗方案、并发症、不良反应、平均术前时间、规律复诊情况等不少于</w:t>
            </w:r>
            <w:r w:rsidRPr="00CB64C7">
              <w:rPr>
                <w:rFonts w:ascii="宋体" w:eastAsia="宋体" w:hAnsi="宋体" w:cs="宋体"/>
                <w:szCs w:val="21"/>
                <w:lang w:val="es-AR" w:bidi="ne-NP"/>
              </w:rPr>
              <w:t>20个相关性指标，将这些数据的统计分析结果实时展示在系统界面上，</w:t>
            </w:r>
            <w:r w:rsidRPr="00CB64C7">
              <w:rPr>
                <w:rFonts w:ascii="宋体" w:eastAsia="宋体" w:hAnsi="宋体" w:cs="宋体" w:hint="eastAsia"/>
                <w:szCs w:val="21"/>
                <w:lang w:val="es-AR" w:bidi="ne-NP"/>
              </w:rPr>
              <w:t>提高使用者的便利度。</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szCs w:val="21"/>
                <w:lang w:val="es-AR" w:bidi="ne-NP"/>
              </w:rPr>
              <w:t>8</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病程管理模块</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病程管理系统，结构化采集记录诊疗过程中产生的患者的相关信息，主要涵盖九个功能模块。</w:t>
            </w:r>
          </w:p>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1、个人信息模块：采集相关个人信息</w:t>
            </w:r>
          </w:p>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2、诊断印象模块：初诊相关情况采集</w:t>
            </w:r>
          </w:p>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3、症状体征模块：查体相关信息收集</w:t>
            </w:r>
          </w:p>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4、实验室检查模块：实验室相关检查数据采集</w:t>
            </w:r>
          </w:p>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5、专科检查模块：E</w:t>
            </w:r>
            <w:r w:rsidRPr="00CB64C7">
              <w:rPr>
                <w:rFonts w:ascii="宋体" w:eastAsia="宋体" w:hAnsi="宋体" w:cs="宋体"/>
                <w:szCs w:val="21"/>
                <w:lang w:val="es-AR" w:bidi="ne-NP"/>
              </w:rPr>
              <w:t>RCP</w:t>
            </w:r>
            <w:r w:rsidRPr="00CB64C7">
              <w:rPr>
                <w:rFonts w:ascii="宋体" w:eastAsia="宋体" w:hAnsi="宋体" w:cs="宋体" w:hint="eastAsia"/>
                <w:szCs w:val="21"/>
                <w:lang w:val="es-AR" w:bidi="ne-NP"/>
              </w:rPr>
              <w:t>专科检查数据采集</w:t>
            </w:r>
          </w:p>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6、术前初步诊断模块：术前诊断相关信息采集</w:t>
            </w:r>
          </w:p>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7、手术信息采集模块：结构化手术信息数据采集</w:t>
            </w:r>
          </w:p>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8、术后诊断模块：术后诊断相关信息采集</w:t>
            </w:r>
          </w:p>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9、术后随访模块：</w:t>
            </w:r>
            <w:proofErr w:type="gramStart"/>
            <w:r w:rsidRPr="00CB64C7">
              <w:rPr>
                <w:rFonts w:ascii="宋体" w:eastAsia="宋体" w:hAnsi="宋体" w:cs="宋体" w:hint="eastAsia"/>
                <w:szCs w:val="21"/>
                <w:lang w:val="es-AR" w:bidi="ne-NP"/>
              </w:rPr>
              <w:t>医</w:t>
            </w:r>
            <w:proofErr w:type="gramEnd"/>
            <w:r w:rsidRPr="00CB64C7">
              <w:rPr>
                <w:rFonts w:ascii="宋体" w:eastAsia="宋体" w:hAnsi="宋体" w:cs="宋体" w:hint="eastAsia"/>
                <w:szCs w:val="21"/>
                <w:lang w:val="es-AR" w:bidi="ne-NP"/>
              </w:rPr>
              <w:t>患互动、支持患者自己记录院外数据、病情记</w:t>
            </w:r>
            <w:r w:rsidRPr="00CB64C7">
              <w:rPr>
                <w:rFonts w:ascii="宋体" w:eastAsia="宋体" w:hAnsi="宋体" w:cs="宋体" w:hint="eastAsia"/>
                <w:szCs w:val="21"/>
                <w:lang w:val="es-AR" w:bidi="ne-NP"/>
              </w:rPr>
              <w:lastRenderedPageBreak/>
              <w:t>录本等；</w:t>
            </w:r>
          </w:p>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易于部署及安装，保证业务和数据的连续性。</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szCs w:val="21"/>
                <w:lang w:val="es-AR" w:bidi="ne-NP"/>
              </w:rPr>
              <w:t>9</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多模式用户管理</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topLinePunct/>
              <w:autoSpaceDE w:val="0"/>
              <w:adjustRightInd w:val="0"/>
              <w:spacing w:line="360" w:lineRule="auto"/>
              <w:rPr>
                <w:rFonts w:ascii="宋体" w:eastAsia="宋体" w:hAnsi="宋体" w:cs="宋体"/>
                <w:szCs w:val="21"/>
                <w:lang w:val="es-AR" w:bidi="ne-NP"/>
              </w:rPr>
            </w:pPr>
            <w:r w:rsidRPr="00CB64C7">
              <w:rPr>
                <w:rFonts w:ascii="宋体" w:eastAsia="宋体" w:hAnsi="宋体" w:cs="宋体" w:hint="eastAsia"/>
                <w:szCs w:val="21"/>
                <w:lang w:val="es-AR" w:bidi="ne-NP"/>
              </w:rPr>
              <w:t>支持用户创建、修改用户、删除用户等管理，可对平台用户角色进行自定义，用户角色包含“医师”、“教授”、“管理员”等不同角色。</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534859">
            <w:pPr>
              <w:widowControl/>
              <w:topLinePunct/>
              <w:autoSpaceDE w:val="0"/>
              <w:adjustRightInd w:val="0"/>
              <w:spacing w:line="360" w:lineRule="auto"/>
              <w:ind w:firstLineChars="100" w:firstLine="201"/>
              <w:rPr>
                <w:rFonts w:ascii="宋体" w:eastAsia="宋体" w:hAnsi="宋体" w:cs="宋体"/>
                <w:szCs w:val="21"/>
                <w:lang w:val="es-AR" w:bidi="ne-NP"/>
              </w:rPr>
            </w:pPr>
            <w:r w:rsidRPr="00CB64C7">
              <w:rPr>
                <w:rFonts w:ascii="宋体" w:eastAsia="宋体" w:hAnsi="宋体" w:cs="宋体"/>
                <w:szCs w:val="21"/>
                <w:lang w:val="es-AR" w:bidi="ne-NP"/>
              </w:rPr>
              <w:t>10</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多维</w:t>
            </w:r>
            <w:proofErr w:type="gramStart"/>
            <w:r w:rsidRPr="00CB64C7">
              <w:rPr>
                <w:rFonts w:ascii="宋体" w:eastAsia="宋体" w:hAnsi="宋体" w:cs="宋体" w:hint="eastAsia"/>
                <w:szCs w:val="21"/>
                <w:lang w:val="es-AR" w:bidi="ne-NP"/>
              </w:rPr>
              <w:t>度科研</w:t>
            </w:r>
            <w:proofErr w:type="gramEnd"/>
            <w:r w:rsidRPr="00CB64C7">
              <w:rPr>
                <w:rFonts w:ascii="宋体" w:eastAsia="宋体" w:hAnsi="宋体" w:cs="宋体" w:hint="eastAsia"/>
                <w:szCs w:val="21"/>
                <w:lang w:val="es-AR" w:bidi="ne-NP"/>
              </w:rPr>
              <w:t>管理</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topLinePunct/>
              <w:autoSpaceDE w:val="0"/>
              <w:adjustRightInd w:val="0"/>
              <w:spacing w:line="360" w:lineRule="auto"/>
              <w:rPr>
                <w:rFonts w:ascii="宋体" w:eastAsia="宋体" w:hAnsi="宋体" w:cs="宋体"/>
                <w:szCs w:val="21"/>
                <w:lang w:val="es-AR" w:bidi="ne-NP"/>
              </w:rPr>
            </w:pPr>
            <w:r w:rsidRPr="00CB64C7">
              <w:rPr>
                <w:rFonts w:ascii="宋体" w:eastAsia="宋体" w:hAnsi="宋体" w:cs="宋体" w:hint="eastAsia"/>
                <w:szCs w:val="21"/>
                <w:lang w:val="es-AR" w:bidi="ne-NP"/>
              </w:rPr>
              <w:t>*通过真实病例开展临床研究，根据国际通用标准从多个角度探索对患者治疗和临床应用的帮助。可用于观察性研究</w:t>
            </w:r>
            <w:r w:rsidRPr="00CB64C7">
              <w:rPr>
                <w:rFonts w:ascii="宋体" w:eastAsia="宋体" w:hAnsi="宋体" w:cs="宋体"/>
                <w:szCs w:val="21"/>
                <w:lang w:val="es-AR" w:bidi="ne-NP"/>
              </w:rPr>
              <w:t>/实验性研究的多个应用场景等</w:t>
            </w:r>
            <w:r w:rsidRPr="00CB64C7">
              <w:rPr>
                <w:rFonts w:ascii="宋体" w:eastAsia="宋体" w:hAnsi="宋体" w:cs="宋体" w:hint="eastAsia"/>
                <w:szCs w:val="21"/>
                <w:lang w:val="es-AR" w:bidi="ne-NP"/>
              </w:rPr>
              <w:t>，</w:t>
            </w:r>
            <w:r w:rsidRPr="00CB64C7">
              <w:rPr>
                <w:rFonts w:ascii="宋体" w:eastAsia="宋体" w:hAnsi="宋体" w:cs="宋体"/>
                <w:szCs w:val="21"/>
                <w:lang w:val="es-AR" w:bidi="ne-NP"/>
              </w:rPr>
              <w:t>实现</w:t>
            </w:r>
            <w:proofErr w:type="gramStart"/>
            <w:r w:rsidRPr="00CB64C7">
              <w:rPr>
                <w:rFonts w:ascii="宋体" w:eastAsia="宋体" w:hAnsi="宋体" w:cs="宋体"/>
                <w:szCs w:val="21"/>
                <w:lang w:val="es-AR" w:bidi="ne-NP"/>
              </w:rPr>
              <w:t>单中心</w:t>
            </w:r>
            <w:proofErr w:type="gramEnd"/>
            <w:r w:rsidRPr="00CB64C7">
              <w:rPr>
                <w:rFonts w:ascii="宋体" w:eastAsia="宋体" w:hAnsi="宋体" w:cs="宋体"/>
                <w:szCs w:val="21"/>
                <w:lang w:val="es-AR" w:bidi="ne-NP"/>
              </w:rPr>
              <w:t>或多中心的研究，具有周期短、操作简便、结果</w:t>
            </w:r>
            <w:proofErr w:type="gramStart"/>
            <w:r w:rsidRPr="00CB64C7">
              <w:rPr>
                <w:rFonts w:ascii="宋体" w:eastAsia="宋体" w:hAnsi="宋体" w:cs="宋体"/>
                <w:szCs w:val="21"/>
                <w:lang w:val="es-AR" w:bidi="ne-NP"/>
              </w:rPr>
              <w:t>易分析</w:t>
            </w:r>
            <w:proofErr w:type="gramEnd"/>
            <w:r w:rsidRPr="00CB64C7">
              <w:rPr>
                <w:rFonts w:ascii="宋体" w:eastAsia="宋体" w:hAnsi="宋体" w:cs="宋体"/>
                <w:szCs w:val="21"/>
                <w:lang w:val="es-AR" w:bidi="ne-NP"/>
              </w:rPr>
              <w:t>等优势</w:t>
            </w:r>
            <w:r w:rsidRPr="00CB64C7">
              <w:rPr>
                <w:rFonts w:ascii="宋体" w:eastAsia="宋体" w:hAnsi="宋体" w:cs="宋体" w:hint="eastAsia"/>
                <w:szCs w:val="21"/>
                <w:lang w:val="es-AR" w:bidi="ne-NP"/>
              </w:rPr>
              <w:t>。</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1</w:t>
            </w:r>
            <w:r w:rsidRPr="00CB64C7">
              <w:rPr>
                <w:rFonts w:ascii="宋体" w:eastAsia="宋体" w:hAnsi="宋体" w:cs="宋体"/>
                <w:szCs w:val="21"/>
                <w:lang w:val="es-AR" w:bidi="ne-NP"/>
              </w:rPr>
              <w:t>1</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科研信息采集服务</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topLinePunct/>
              <w:autoSpaceDE w:val="0"/>
              <w:adjustRightInd w:val="0"/>
              <w:spacing w:line="360" w:lineRule="auto"/>
              <w:rPr>
                <w:rFonts w:ascii="宋体" w:eastAsia="宋体" w:hAnsi="宋体" w:cs="宋体"/>
                <w:szCs w:val="21"/>
                <w:lang w:val="es-AR" w:bidi="ne-NP"/>
              </w:rPr>
            </w:pPr>
            <w:r w:rsidRPr="00CB64C7">
              <w:rPr>
                <w:rFonts w:ascii="宋体" w:eastAsia="宋体" w:hAnsi="宋体" w:cs="宋体" w:hint="eastAsia"/>
                <w:szCs w:val="21"/>
                <w:lang w:val="es-AR" w:bidi="ne-NP"/>
              </w:rPr>
              <w:t>公司员工</w:t>
            </w:r>
            <w:r w:rsidRPr="00CB64C7">
              <w:rPr>
                <w:rFonts w:ascii="宋体" w:eastAsia="宋体" w:hAnsi="宋体" w:cs="宋体"/>
                <w:szCs w:val="21"/>
                <w:lang w:val="es-AR" w:bidi="ne-NP"/>
              </w:rPr>
              <w:t>负责数据平台前期信息采集技术服务</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1</w:t>
            </w:r>
            <w:r w:rsidRPr="00CB64C7">
              <w:rPr>
                <w:rFonts w:ascii="宋体" w:eastAsia="宋体" w:hAnsi="宋体" w:cs="宋体"/>
                <w:szCs w:val="21"/>
                <w:lang w:val="es-AR" w:bidi="ne-NP"/>
              </w:rPr>
              <w:t>2</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稽查功能</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spacing w:after="200" w:line="360" w:lineRule="auto"/>
              <w:contextualSpacing/>
              <w:jc w:val="left"/>
              <w:rPr>
                <w:rFonts w:ascii="宋体" w:eastAsia="宋体" w:hAnsi="宋体" w:cs="宋体"/>
                <w:szCs w:val="21"/>
                <w:lang w:val="es-AR" w:bidi="ne-NP"/>
              </w:rPr>
            </w:pPr>
            <w:r w:rsidRPr="00CB64C7">
              <w:rPr>
                <w:rFonts w:ascii="宋体" w:eastAsia="宋体" w:hAnsi="宋体" w:cs="宋体" w:hint="eastAsia"/>
                <w:szCs w:val="21"/>
                <w:lang w:val="es-AR" w:bidi="ne-NP"/>
              </w:rPr>
              <w:t>系统一旦输入并保存数据后，系统不应当允许任何用户对输入的数据进行</w:t>
            </w:r>
            <w:r w:rsidRPr="00CB64C7">
              <w:rPr>
                <w:rFonts w:ascii="宋体" w:eastAsia="宋体" w:hAnsi="宋体" w:cs="宋体"/>
                <w:szCs w:val="21"/>
                <w:lang w:val="es-AR" w:bidi="ne-NP"/>
              </w:rPr>
              <w:t xml:space="preserve"> 删改。      </w:t>
            </w:r>
          </w:p>
          <w:p w:rsidR="00534859" w:rsidRPr="00CB64C7" w:rsidRDefault="00534859" w:rsidP="00CC0E4A">
            <w:pPr>
              <w:widowControl/>
              <w:spacing w:after="200" w:line="360" w:lineRule="auto"/>
              <w:contextualSpacing/>
              <w:jc w:val="left"/>
              <w:rPr>
                <w:rFonts w:ascii="宋体" w:eastAsia="宋体" w:hAnsi="宋体" w:cs="宋体"/>
                <w:szCs w:val="21"/>
                <w:lang w:val="es-AR" w:bidi="ne-NP"/>
              </w:rPr>
            </w:pPr>
            <w:r w:rsidRPr="00CB64C7">
              <w:rPr>
                <w:rFonts w:ascii="宋体" w:eastAsia="宋体" w:hAnsi="宋体" w:cs="宋体"/>
                <w:szCs w:val="21"/>
                <w:lang w:val="es-AR" w:bidi="ne-NP"/>
              </w:rPr>
              <w:t>稽查轨迹包括</w:t>
            </w:r>
          </w:p>
          <w:p w:rsidR="00534859" w:rsidRPr="00CB64C7" w:rsidRDefault="00534859" w:rsidP="00CC0E4A">
            <w:pPr>
              <w:widowControl/>
              <w:spacing w:after="200" w:line="360" w:lineRule="auto"/>
              <w:contextualSpacing/>
              <w:jc w:val="left"/>
              <w:rPr>
                <w:rFonts w:ascii="宋体" w:eastAsia="宋体" w:hAnsi="宋体" w:cs="宋体"/>
                <w:szCs w:val="21"/>
                <w:lang w:val="es-AR" w:bidi="ne-NP"/>
              </w:rPr>
            </w:pPr>
            <w:r w:rsidRPr="00CB64C7">
              <w:rPr>
                <w:rFonts w:ascii="宋体" w:eastAsia="宋体" w:hAnsi="宋体" w:cs="宋体" w:hint="eastAsia"/>
                <w:szCs w:val="21"/>
                <w:lang w:val="es-AR" w:bidi="ne-NP"/>
              </w:rPr>
              <w:t>–用户每次登录的日期和时间，登录</w:t>
            </w:r>
            <w:r w:rsidRPr="00CB64C7">
              <w:rPr>
                <w:rFonts w:ascii="宋体" w:eastAsia="宋体" w:hAnsi="宋体" w:cs="宋体"/>
                <w:szCs w:val="21"/>
                <w:lang w:val="es-AR" w:bidi="ne-NP"/>
              </w:rPr>
              <w:t xml:space="preserve"> IP 地址，操作内容，操作者；</w:t>
            </w:r>
          </w:p>
          <w:p w:rsidR="00534859" w:rsidRPr="00CB64C7" w:rsidRDefault="00534859" w:rsidP="00CC0E4A">
            <w:pPr>
              <w:widowControl/>
              <w:spacing w:after="200" w:line="360" w:lineRule="auto"/>
              <w:contextualSpacing/>
              <w:jc w:val="left"/>
              <w:rPr>
                <w:rFonts w:ascii="宋体" w:eastAsia="宋体" w:hAnsi="宋体" w:cs="宋体"/>
                <w:szCs w:val="21"/>
                <w:lang w:val="es-AR" w:bidi="ne-NP"/>
              </w:rPr>
            </w:pPr>
            <w:r w:rsidRPr="00CB64C7">
              <w:rPr>
                <w:rFonts w:ascii="宋体" w:eastAsia="宋体" w:hAnsi="宋体" w:cs="宋体" w:hint="eastAsia"/>
                <w:szCs w:val="21"/>
                <w:lang w:val="es-AR" w:bidi="ne-NP"/>
              </w:rPr>
              <w:t>–数据的初始值，产生时间及操作者；</w:t>
            </w:r>
          </w:p>
          <w:p w:rsidR="00534859" w:rsidRPr="00CB64C7" w:rsidRDefault="00534859" w:rsidP="00CC0E4A">
            <w:pPr>
              <w:widowControl/>
              <w:spacing w:after="200" w:line="360" w:lineRule="auto"/>
              <w:contextualSpacing/>
              <w:jc w:val="left"/>
              <w:rPr>
                <w:rFonts w:ascii="宋体" w:eastAsia="宋体" w:hAnsi="宋体" w:cs="宋体"/>
                <w:szCs w:val="21"/>
                <w:lang w:val="es-AR" w:bidi="ne-NP"/>
              </w:rPr>
            </w:pPr>
            <w:r w:rsidRPr="00CB64C7">
              <w:rPr>
                <w:rFonts w:ascii="宋体" w:eastAsia="宋体" w:hAnsi="宋体" w:cs="宋体" w:hint="eastAsia"/>
                <w:szCs w:val="21"/>
                <w:lang w:val="es-AR" w:bidi="ne-NP"/>
              </w:rPr>
              <w:lastRenderedPageBreak/>
              <w:t>–数据的任何修改日期和时间，修改原因，操作者。</w:t>
            </w:r>
          </w:p>
          <w:p w:rsidR="00534859" w:rsidRPr="00CB64C7" w:rsidRDefault="00534859" w:rsidP="00CC0E4A">
            <w:pPr>
              <w:widowControl/>
              <w:spacing w:after="200" w:line="360" w:lineRule="auto"/>
              <w:contextualSpacing/>
              <w:jc w:val="left"/>
              <w:rPr>
                <w:rFonts w:ascii="宋体" w:eastAsia="宋体" w:hAnsi="宋体" w:cs="宋体"/>
                <w:szCs w:val="21"/>
                <w:lang w:val="es-AR" w:bidi="ne-NP"/>
              </w:rPr>
            </w:pPr>
            <w:r w:rsidRPr="00CB64C7">
              <w:rPr>
                <w:rFonts w:ascii="宋体" w:eastAsia="宋体" w:hAnsi="宋体" w:cs="宋体"/>
                <w:szCs w:val="21"/>
                <w:lang w:val="es-AR" w:bidi="ne-NP"/>
              </w:rPr>
              <w:t>稽查轨迹应不容许从系统中被删除或修改。</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p>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1</w:t>
            </w:r>
            <w:r w:rsidRPr="00CB64C7">
              <w:rPr>
                <w:rFonts w:ascii="宋体" w:eastAsia="宋体" w:hAnsi="宋体" w:cs="宋体"/>
                <w:szCs w:val="21"/>
                <w:lang w:val="es-AR" w:bidi="ne-NP"/>
              </w:rPr>
              <w:t>3</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逻辑核查</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spacing w:after="200" w:line="360" w:lineRule="auto"/>
              <w:contextualSpacing/>
              <w:jc w:val="left"/>
              <w:rPr>
                <w:rFonts w:ascii="宋体" w:eastAsia="宋体" w:hAnsi="宋体" w:cs="宋体"/>
                <w:szCs w:val="21"/>
                <w:lang w:val="es-AR" w:bidi="ne-NP"/>
              </w:rPr>
            </w:pPr>
            <w:r w:rsidRPr="00CB64C7">
              <w:rPr>
                <w:rFonts w:ascii="宋体" w:eastAsia="宋体" w:hAnsi="宋体" w:cs="宋体" w:hint="eastAsia"/>
                <w:szCs w:val="21"/>
                <w:lang w:val="es-AR" w:bidi="ne-NP"/>
              </w:rPr>
              <w:t>数据进入系统时，能够对数据进行实时自动逻辑核</w:t>
            </w:r>
            <w:r w:rsidRPr="00CB64C7">
              <w:rPr>
                <w:rFonts w:ascii="宋体" w:eastAsia="宋体" w:hAnsi="宋体" w:cs="宋体"/>
                <w:szCs w:val="21"/>
                <w:lang w:val="es-AR" w:bidi="ne-NP"/>
              </w:rPr>
              <w:t xml:space="preserve"> 查，比如数据值的范围、逻辑关系等。自动核查的条目根据不同数据类别具体情况在数据核查计划中制定</w:t>
            </w:r>
            <w:r w:rsidRPr="00CB64C7">
              <w:rPr>
                <w:rFonts w:ascii="宋体" w:eastAsia="宋体" w:hAnsi="宋体" w:cs="宋体" w:hint="eastAsia"/>
                <w:szCs w:val="21"/>
                <w:lang w:val="es-AR" w:bidi="ne-NP"/>
              </w:rPr>
              <w:t>。</w:t>
            </w:r>
          </w:p>
        </w:tc>
      </w:tr>
      <w:tr w:rsidR="00534859" w:rsidRPr="00CB64C7" w:rsidTr="004E2C18">
        <w:trPr>
          <w:trHeight w:val="147"/>
        </w:trPr>
        <w:tc>
          <w:tcPr>
            <w:tcW w:w="851" w:type="dxa"/>
            <w:tcBorders>
              <w:top w:val="single" w:sz="4" w:space="0" w:color="auto"/>
              <w:left w:val="single" w:sz="4" w:space="0" w:color="auto"/>
              <w:bottom w:val="single" w:sz="4" w:space="0" w:color="auto"/>
              <w:right w:val="single" w:sz="4" w:space="0" w:color="auto"/>
            </w:tcBorders>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bidi="ne-NP"/>
              </w:rPr>
            </w:pPr>
            <w:r w:rsidRPr="00CB64C7">
              <w:rPr>
                <w:rFonts w:ascii="宋体" w:eastAsia="宋体" w:hAnsi="宋体" w:cs="宋体" w:hint="eastAsia"/>
                <w:szCs w:val="21"/>
                <w:lang w:bidi="ne-NP"/>
              </w:rPr>
              <w:t>14</w:t>
            </w:r>
          </w:p>
        </w:tc>
        <w:tc>
          <w:tcPr>
            <w:tcW w:w="1979" w:type="dxa"/>
            <w:tcBorders>
              <w:top w:val="single" w:sz="4" w:space="0" w:color="auto"/>
              <w:left w:val="single" w:sz="4" w:space="0" w:color="auto"/>
              <w:bottom w:val="single" w:sz="4" w:space="0" w:color="auto"/>
              <w:right w:val="single" w:sz="4" w:space="0" w:color="auto"/>
            </w:tcBorders>
            <w:vAlign w:val="center"/>
          </w:tcPr>
          <w:p w:rsidR="00534859" w:rsidRPr="00CB64C7" w:rsidRDefault="00534859" w:rsidP="00CC0E4A">
            <w:pPr>
              <w:widowControl/>
              <w:topLinePunct/>
              <w:autoSpaceDE w:val="0"/>
              <w:adjustRightInd w:val="0"/>
              <w:spacing w:line="360" w:lineRule="auto"/>
              <w:jc w:val="center"/>
              <w:rPr>
                <w:rFonts w:ascii="宋体" w:eastAsia="宋体" w:hAnsi="宋体" w:cs="宋体"/>
                <w:szCs w:val="21"/>
                <w:lang w:val="es-AR" w:bidi="ne-NP"/>
              </w:rPr>
            </w:pPr>
            <w:r w:rsidRPr="00CB64C7">
              <w:rPr>
                <w:rFonts w:ascii="宋体" w:eastAsia="宋体" w:hAnsi="宋体" w:cs="宋体" w:hint="eastAsia"/>
                <w:szCs w:val="21"/>
                <w:lang w:val="es-AR" w:bidi="ne-NP"/>
              </w:rPr>
              <w:t>导出功能</w:t>
            </w:r>
          </w:p>
        </w:tc>
        <w:tc>
          <w:tcPr>
            <w:tcW w:w="6213" w:type="dxa"/>
            <w:tcBorders>
              <w:top w:val="single" w:sz="4" w:space="0" w:color="auto"/>
              <w:left w:val="single" w:sz="4" w:space="0" w:color="auto"/>
              <w:bottom w:val="single" w:sz="4" w:space="0" w:color="auto"/>
              <w:right w:val="single" w:sz="4" w:space="0" w:color="auto"/>
            </w:tcBorders>
            <w:vAlign w:val="bottom"/>
          </w:tcPr>
          <w:p w:rsidR="00534859" w:rsidRPr="00CB64C7" w:rsidRDefault="00534859" w:rsidP="00CC0E4A">
            <w:pPr>
              <w:widowControl/>
              <w:topLinePunct/>
              <w:autoSpaceDE w:val="0"/>
              <w:adjustRightInd w:val="0"/>
              <w:spacing w:line="360" w:lineRule="auto"/>
              <w:jc w:val="left"/>
              <w:rPr>
                <w:rFonts w:ascii="宋体" w:eastAsia="宋体" w:hAnsi="宋体" w:cs="宋体"/>
                <w:szCs w:val="21"/>
                <w:lang w:val="es-AR" w:bidi="ne-NP"/>
              </w:rPr>
            </w:pPr>
            <w:r w:rsidRPr="00CB64C7">
              <w:rPr>
                <w:rFonts w:ascii="宋体" w:eastAsia="宋体" w:hAnsi="宋体" w:cs="宋体" w:hint="eastAsia"/>
                <w:szCs w:val="21"/>
                <w:lang w:val="es-AR" w:bidi="ne-NP"/>
              </w:rPr>
              <w:t>可以导出文本、数值、表格、图片等多种数据形式。</w:t>
            </w:r>
          </w:p>
        </w:tc>
      </w:tr>
    </w:tbl>
    <w:p w:rsidR="00534859" w:rsidRPr="00CB64C7" w:rsidRDefault="00534859" w:rsidP="00534859">
      <w:pPr>
        <w:widowControl/>
        <w:topLinePunct/>
        <w:autoSpaceDE w:val="0"/>
        <w:adjustRightInd w:val="0"/>
        <w:spacing w:line="360" w:lineRule="auto"/>
        <w:jc w:val="left"/>
        <w:rPr>
          <w:rFonts w:ascii="黑体" w:eastAsia="黑体" w:hAnsi="宋体" w:cs="宋体"/>
          <w:sz w:val="28"/>
          <w:szCs w:val="28"/>
        </w:rPr>
      </w:pPr>
      <w:r w:rsidRPr="00CB64C7">
        <w:rPr>
          <w:rFonts w:ascii="黑体" w:eastAsia="黑体" w:hAnsi="宋体" w:cs="宋体" w:hint="eastAsia"/>
          <w:sz w:val="28"/>
          <w:szCs w:val="28"/>
        </w:rPr>
        <w:t>四、硬件参数</w:t>
      </w:r>
    </w:p>
    <w:tbl>
      <w:tblPr>
        <w:tblStyle w:val="64"/>
        <w:tblW w:w="5038" w:type="pct"/>
        <w:tblLook w:val="04A0" w:firstRow="1" w:lastRow="0" w:firstColumn="1" w:lastColumn="0" w:noHBand="0" w:noVBand="1"/>
      </w:tblPr>
      <w:tblGrid>
        <w:gridCol w:w="1021"/>
        <w:gridCol w:w="2109"/>
        <w:gridCol w:w="6000"/>
      </w:tblGrid>
      <w:tr w:rsidR="00534859" w:rsidRPr="00CB64C7" w:rsidTr="00CC0E4A">
        <w:tc>
          <w:tcPr>
            <w:tcW w:w="559" w:type="pct"/>
          </w:tcPr>
          <w:p w:rsidR="00534859" w:rsidRPr="00CB64C7" w:rsidRDefault="00534859" w:rsidP="00CC0E4A">
            <w:pPr>
              <w:widowControl/>
              <w:topLinePunct/>
              <w:autoSpaceDE w:val="0"/>
              <w:adjustRightInd w:val="0"/>
              <w:spacing w:line="360" w:lineRule="auto"/>
              <w:jc w:val="center"/>
              <w:rPr>
                <w:rFonts w:ascii="宋体" w:hAnsi="宋体" w:cs="宋体"/>
                <w:b/>
                <w:bCs/>
                <w:sz w:val="21"/>
                <w:szCs w:val="21"/>
                <w:lang w:bidi="ne-NP"/>
              </w:rPr>
            </w:pPr>
            <w:r w:rsidRPr="00CB64C7">
              <w:rPr>
                <w:rFonts w:ascii="宋体" w:hAnsi="宋体" w:cs="宋体" w:hint="eastAsia"/>
                <w:b/>
                <w:bCs/>
                <w:sz w:val="21"/>
                <w:szCs w:val="21"/>
                <w:lang w:bidi="ne-NP"/>
              </w:rPr>
              <w:t>序号</w:t>
            </w:r>
          </w:p>
        </w:tc>
        <w:tc>
          <w:tcPr>
            <w:tcW w:w="1155" w:type="pct"/>
          </w:tcPr>
          <w:p w:rsidR="00534859" w:rsidRPr="00CB64C7" w:rsidRDefault="00534859" w:rsidP="00CC0E4A">
            <w:pPr>
              <w:widowControl/>
              <w:topLinePunct/>
              <w:autoSpaceDE w:val="0"/>
              <w:adjustRightInd w:val="0"/>
              <w:spacing w:line="360" w:lineRule="auto"/>
              <w:jc w:val="center"/>
              <w:rPr>
                <w:rFonts w:ascii="宋体" w:hAnsi="宋体" w:cs="宋体"/>
                <w:b/>
                <w:bCs/>
                <w:sz w:val="21"/>
                <w:szCs w:val="21"/>
                <w:lang w:bidi="ne-NP"/>
              </w:rPr>
            </w:pPr>
            <w:r w:rsidRPr="00CB64C7">
              <w:rPr>
                <w:rFonts w:ascii="宋体" w:hAnsi="宋体" w:cs="宋体" w:hint="eastAsia"/>
                <w:b/>
                <w:bCs/>
                <w:sz w:val="21"/>
                <w:szCs w:val="21"/>
                <w:lang w:bidi="ne-NP"/>
              </w:rPr>
              <w:t>硬件名称</w:t>
            </w:r>
          </w:p>
        </w:tc>
        <w:tc>
          <w:tcPr>
            <w:tcW w:w="3286" w:type="pct"/>
          </w:tcPr>
          <w:p w:rsidR="00534859" w:rsidRPr="00CB64C7" w:rsidRDefault="00534859" w:rsidP="00CC0E4A">
            <w:pPr>
              <w:widowControl/>
              <w:topLinePunct/>
              <w:autoSpaceDE w:val="0"/>
              <w:adjustRightInd w:val="0"/>
              <w:spacing w:line="360" w:lineRule="auto"/>
              <w:jc w:val="center"/>
              <w:rPr>
                <w:rFonts w:ascii="宋体" w:hAnsi="宋体" w:cs="宋体"/>
                <w:b/>
                <w:bCs/>
                <w:sz w:val="21"/>
                <w:szCs w:val="21"/>
                <w:lang w:bidi="ne-NP"/>
              </w:rPr>
            </w:pPr>
            <w:r w:rsidRPr="00CB64C7">
              <w:rPr>
                <w:rFonts w:ascii="宋体" w:hAnsi="宋体" w:cs="宋体" w:hint="eastAsia"/>
                <w:b/>
                <w:bCs/>
                <w:sz w:val="21"/>
                <w:szCs w:val="21"/>
                <w:lang w:bidi="ne-NP"/>
              </w:rPr>
              <w:t>具体要求</w:t>
            </w:r>
          </w:p>
        </w:tc>
      </w:tr>
      <w:tr w:rsidR="00534859" w:rsidRPr="00CB64C7" w:rsidTr="00CC0E4A">
        <w:trPr>
          <w:trHeight w:val="934"/>
        </w:trPr>
        <w:tc>
          <w:tcPr>
            <w:tcW w:w="559" w:type="pct"/>
            <w:vAlign w:val="center"/>
          </w:tcPr>
          <w:p w:rsidR="00534859" w:rsidRPr="00CB64C7" w:rsidRDefault="00534859" w:rsidP="00CC0E4A">
            <w:pPr>
              <w:widowControl/>
              <w:topLinePunct/>
              <w:autoSpaceDE w:val="0"/>
              <w:adjustRightInd w:val="0"/>
              <w:spacing w:line="360" w:lineRule="auto"/>
              <w:jc w:val="center"/>
              <w:rPr>
                <w:sz w:val="21"/>
                <w:szCs w:val="21"/>
                <w:lang w:bidi="ne-NP"/>
              </w:rPr>
            </w:pPr>
            <w:r w:rsidRPr="00CB64C7">
              <w:rPr>
                <w:rFonts w:hint="eastAsia"/>
                <w:sz w:val="21"/>
                <w:szCs w:val="21"/>
                <w:lang w:bidi="ne-NP"/>
              </w:rPr>
              <w:t>1</w:t>
            </w:r>
          </w:p>
        </w:tc>
        <w:tc>
          <w:tcPr>
            <w:tcW w:w="1155" w:type="pct"/>
            <w:vAlign w:val="center"/>
          </w:tcPr>
          <w:p w:rsidR="00534859" w:rsidRPr="00CB64C7" w:rsidRDefault="00534859" w:rsidP="00CC0E4A">
            <w:pPr>
              <w:widowControl/>
              <w:topLinePunct/>
              <w:autoSpaceDE w:val="0"/>
              <w:adjustRightInd w:val="0"/>
              <w:spacing w:line="360" w:lineRule="auto"/>
              <w:jc w:val="center"/>
              <w:rPr>
                <w:sz w:val="21"/>
                <w:szCs w:val="21"/>
                <w:lang w:bidi="ne-NP"/>
              </w:rPr>
            </w:pPr>
            <w:r w:rsidRPr="00CB64C7">
              <w:rPr>
                <w:rFonts w:hint="eastAsia"/>
                <w:sz w:val="21"/>
                <w:szCs w:val="21"/>
                <w:lang w:bidi="ne-NP"/>
              </w:rPr>
              <w:t>台式电脑</w:t>
            </w:r>
          </w:p>
        </w:tc>
        <w:tc>
          <w:tcPr>
            <w:tcW w:w="3286" w:type="pct"/>
          </w:tcPr>
          <w:p w:rsidR="00534859" w:rsidRPr="00CB64C7" w:rsidRDefault="00534859" w:rsidP="00CC0E4A">
            <w:pPr>
              <w:widowControl/>
              <w:topLinePunct/>
              <w:autoSpaceDE w:val="0"/>
              <w:adjustRightInd w:val="0"/>
              <w:spacing w:line="360" w:lineRule="auto"/>
              <w:jc w:val="left"/>
              <w:rPr>
                <w:rFonts w:ascii="宋体" w:hAnsi="宋体" w:cs="宋体"/>
                <w:sz w:val="21"/>
                <w:szCs w:val="21"/>
                <w:lang w:val="es-AR" w:bidi="ne-NP"/>
              </w:rPr>
            </w:pPr>
            <w:r w:rsidRPr="00CB64C7">
              <w:rPr>
                <w:rFonts w:ascii="宋体" w:hAnsi="宋体" w:cs="宋体"/>
                <w:sz w:val="21"/>
                <w:szCs w:val="21"/>
                <w:lang w:val="es-AR" w:bidi="ne-NP"/>
              </w:rPr>
              <w:t>CPU：Corei5及以上，内存：</w:t>
            </w:r>
            <w:r w:rsidRPr="00CB64C7">
              <w:rPr>
                <w:rFonts w:ascii="宋体" w:hAnsi="宋体" w:cs="宋体" w:hint="eastAsia"/>
                <w:sz w:val="21"/>
                <w:szCs w:val="21"/>
                <w:lang w:bidi="ne-NP"/>
              </w:rPr>
              <w:t xml:space="preserve">≥ </w:t>
            </w:r>
            <w:r w:rsidRPr="00CB64C7">
              <w:rPr>
                <w:rFonts w:ascii="宋体" w:hAnsi="宋体" w:cs="宋体"/>
                <w:sz w:val="21"/>
                <w:szCs w:val="21"/>
                <w:lang w:val="es-AR" w:bidi="ne-NP"/>
              </w:rPr>
              <w:t>8G，硬盘：</w:t>
            </w:r>
            <w:r w:rsidRPr="00CB64C7">
              <w:rPr>
                <w:rFonts w:ascii="宋体" w:hAnsi="宋体" w:cs="宋体" w:hint="eastAsia"/>
                <w:sz w:val="21"/>
                <w:szCs w:val="21"/>
                <w:lang w:bidi="ne-NP"/>
              </w:rPr>
              <w:t xml:space="preserve">≥ </w:t>
            </w:r>
            <w:r w:rsidRPr="00CB64C7">
              <w:rPr>
                <w:rFonts w:ascii="宋体" w:hAnsi="宋体" w:cs="宋体"/>
                <w:sz w:val="21"/>
                <w:szCs w:val="21"/>
                <w:lang w:val="es-AR" w:bidi="ne-NP"/>
              </w:rPr>
              <w:t>1T</w:t>
            </w:r>
            <w:r w:rsidRPr="00CB64C7">
              <w:rPr>
                <w:rFonts w:ascii="宋体" w:hAnsi="宋体" w:cs="宋体" w:hint="eastAsia"/>
                <w:sz w:val="21"/>
                <w:szCs w:val="21"/>
                <w:lang w:val="es-AR" w:bidi="ne-NP"/>
              </w:rPr>
              <w:t>，</w:t>
            </w:r>
            <w:r w:rsidRPr="00CB64C7">
              <w:rPr>
                <w:rFonts w:ascii="宋体" w:hAnsi="宋体" w:cs="宋体"/>
                <w:sz w:val="21"/>
                <w:szCs w:val="21"/>
                <w:lang w:val="es-AR" w:bidi="ne-NP"/>
              </w:rPr>
              <w:t>双网卡</w:t>
            </w:r>
            <w:r w:rsidRPr="00CB64C7">
              <w:rPr>
                <w:rFonts w:ascii="宋体" w:hAnsi="宋体" w:cs="宋体" w:hint="eastAsia"/>
                <w:sz w:val="21"/>
                <w:szCs w:val="21"/>
                <w:lang w:val="es-AR" w:bidi="ne-NP"/>
              </w:rPr>
              <w:t>，</w:t>
            </w:r>
            <w:r w:rsidRPr="00CB64C7">
              <w:rPr>
                <w:rFonts w:ascii="宋体" w:hAnsi="宋体" w:cs="宋体"/>
                <w:sz w:val="21"/>
                <w:szCs w:val="21"/>
                <w:lang w:val="es-AR" w:bidi="ne-NP"/>
              </w:rPr>
              <w:t xml:space="preserve">显示屏：21寸及以上； </w:t>
            </w:r>
          </w:p>
        </w:tc>
      </w:tr>
      <w:tr w:rsidR="00534859" w:rsidRPr="00CB64C7" w:rsidTr="00CC0E4A">
        <w:trPr>
          <w:trHeight w:val="934"/>
        </w:trPr>
        <w:tc>
          <w:tcPr>
            <w:tcW w:w="559" w:type="pct"/>
            <w:vAlign w:val="center"/>
          </w:tcPr>
          <w:p w:rsidR="00534859" w:rsidRPr="00CB64C7" w:rsidRDefault="00534859" w:rsidP="00CC0E4A">
            <w:pPr>
              <w:widowControl/>
              <w:topLinePunct/>
              <w:autoSpaceDE w:val="0"/>
              <w:adjustRightInd w:val="0"/>
              <w:spacing w:line="360" w:lineRule="auto"/>
              <w:jc w:val="center"/>
              <w:rPr>
                <w:sz w:val="21"/>
                <w:szCs w:val="21"/>
                <w:lang w:bidi="ne-NP"/>
              </w:rPr>
            </w:pPr>
            <w:r w:rsidRPr="00CB64C7">
              <w:rPr>
                <w:rFonts w:hint="eastAsia"/>
                <w:sz w:val="21"/>
                <w:szCs w:val="21"/>
                <w:lang w:bidi="ne-NP"/>
              </w:rPr>
              <w:t>2</w:t>
            </w:r>
          </w:p>
        </w:tc>
        <w:tc>
          <w:tcPr>
            <w:tcW w:w="1155" w:type="pct"/>
            <w:vAlign w:val="center"/>
          </w:tcPr>
          <w:p w:rsidR="00534859" w:rsidRPr="00CB64C7" w:rsidRDefault="00534859" w:rsidP="00CC0E4A">
            <w:pPr>
              <w:widowControl/>
              <w:topLinePunct/>
              <w:autoSpaceDE w:val="0"/>
              <w:adjustRightInd w:val="0"/>
              <w:spacing w:line="360" w:lineRule="auto"/>
              <w:jc w:val="center"/>
              <w:rPr>
                <w:sz w:val="21"/>
                <w:szCs w:val="21"/>
                <w:lang w:bidi="ne-NP"/>
              </w:rPr>
            </w:pPr>
            <w:r w:rsidRPr="00CB64C7">
              <w:rPr>
                <w:rFonts w:hint="eastAsia"/>
                <w:sz w:val="21"/>
                <w:szCs w:val="21"/>
                <w:lang w:bidi="ne-NP"/>
              </w:rPr>
              <w:t>平板电脑</w:t>
            </w:r>
          </w:p>
        </w:tc>
        <w:tc>
          <w:tcPr>
            <w:tcW w:w="3286" w:type="pct"/>
          </w:tcPr>
          <w:p w:rsidR="00534859" w:rsidRPr="00CB64C7" w:rsidRDefault="00534859" w:rsidP="00CC0E4A">
            <w:pPr>
              <w:widowControl/>
              <w:topLinePunct/>
              <w:autoSpaceDE w:val="0"/>
              <w:adjustRightInd w:val="0"/>
              <w:spacing w:line="360" w:lineRule="auto"/>
              <w:jc w:val="left"/>
              <w:rPr>
                <w:rFonts w:ascii="宋体" w:hAnsi="宋体" w:cs="宋体"/>
                <w:sz w:val="21"/>
                <w:szCs w:val="21"/>
                <w:lang w:val="es-AR" w:bidi="ne-NP"/>
              </w:rPr>
            </w:pPr>
            <w:r w:rsidRPr="00CB64C7">
              <w:rPr>
                <w:rFonts w:ascii="宋体" w:hAnsi="宋体" w:cs="宋体" w:hint="eastAsia"/>
                <w:sz w:val="21"/>
                <w:szCs w:val="21"/>
                <w:lang w:val="es-AR" w:bidi="ne-NP"/>
              </w:rPr>
              <w:t>国产平板：屏幕 10.8寸</w:t>
            </w:r>
            <w:r w:rsidRPr="00CB64C7">
              <w:rPr>
                <w:rFonts w:ascii="宋体" w:hAnsi="宋体" w:cs="宋体" w:hint="eastAsia"/>
                <w:sz w:val="21"/>
                <w:szCs w:val="21"/>
                <w:lang w:bidi="ne-NP"/>
              </w:rPr>
              <w:t>及以上</w:t>
            </w:r>
            <w:r w:rsidRPr="00CB64C7">
              <w:rPr>
                <w:rFonts w:ascii="宋体" w:hAnsi="宋体" w:cs="宋体" w:hint="eastAsia"/>
                <w:sz w:val="21"/>
                <w:szCs w:val="21"/>
                <w:lang w:val="es-AR" w:bidi="ne-NP"/>
              </w:rPr>
              <w:t>，CPU：2.6 GHz及以上,</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val="es-AR" w:bidi="ne-NP"/>
              </w:rPr>
            </w:pPr>
            <w:r w:rsidRPr="00CB64C7">
              <w:rPr>
                <w:rFonts w:ascii="宋体" w:hAnsi="宋体" w:cs="宋体" w:hint="eastAsia"/>
                <w:sz w:val="21"/>
                <w:szCs w:val="21"/>
                <w:lang w:val="es-AR" w:bidi="ne-NP"/>
              </w:rPr>
              <w:t>内存：</w:t>
            </w:r>
            <w:r w:rsidRPr="00CB64C7">
              <w:rPr>
                <w:rFonts w:ascii="宋体" w:hAnsi="宋体" w:cs="宋体" w:hint="eastAsia"/>
                <w:sz w:val="21"/>
                <w:szCs w:val="21"/>
                <w:lang w:bidi="ne-NP"/>
              </w:rPr>
              <w:t xml:space="preserve">≥ </w:t>
            </w:r>
            <w:r w:rsidRPr="00CB64C7">
              <w:rPr>
                <w:rFonts w:ascii="宋体" w:hAnsi="宋体" w:cs="宋体" w:hint="eastAsia"/>
                <w:sz w:val="21"/>
                <w:szCs w:val="21"/>
                <w:lang w:val="es-AR" w:bidi="ne-NP"/>
              </w:rPr>
              <w:t>6GB，硬盘：</w:t>
            </w:r>
            <w:r w:rsidRPr="00CB64C7">
              <w:rPr>
                <w:rFonts w:ascii="宋体" w:hAnsi="宋体" w:cs="宋体" w:hint="eastAsia"/>
                <w:sz w:val="21"/>
                <w:szCs w:val="21"/>
                <w:lang w:bidi="ne-NP"/>
              </w:rPr>
              <w:t xml:space="preserve">≥ </w:t>
            </w:r>
            <w:r w:rsidRPr="00CB64C7">
              <w:rPr>
                <w:rFonts w:ascii="宋体" w:hAnsi="宋体" w:cs="宋体" w:hint="eastAsia"/>
                <w:sz w:val="21"/>
                <w:szCs w:val="21"/>
                <w:lang w:val="es-AR" w:bidi="ne-NP"/>
              </w:rPr>
              <w:t>128G，全网通，摄像头1300</w:t>
            </w:r>
            <w:proofErr w:type="gramStart"/>
            <w:r w:rsidRPr="00CB64C7">
              <w:rPr>
                <w:rFonts w:ascii="宋体" w:hAnsi="宋体" w:cs="宋体" w:hint="eastAsia"/>
                <w:sz w:val="21"/>
                <w:szCs w:val="21"/>
                <w:lang w:val="es-AR" w:bidi="ne-NP"/>
              </w:rPr>
              <w:t>万像</w:t>
            </w:r>
            <w:proofErr w:type="gramEnd"/>
            <w:r w:rsidRPr="00CB64C7">
              <w:rPr>
                <w:rFonts w:ascii="宋体" w:hAnsi="宋体" w:cs="宋体" w:hint="eastAsia"/>
                <w:sz w:val="21"/>
                <w:szCs w:val="21"/>
                <w:lang w:val="es-AR" w:bidi="ne-NP"/>
              </w:rPr>
              <w:t>素及以上；</w:t>
            </w:r>
          </w:p>
        </w:tc>
      </w:tr>
      <w:tr w:rsidR="00534859" w:rsidRPr="00CB64C7" w:rsidTr="00CC0E4A">
        <w:trPr>
          <w:trHeight w:val="934"/>
        </w:trPr>
        <w:tc>
          <w:tcPr>
            <w:tcW w:w="559" w:type="pct"/>
            <w:vMerge w:val="restart"/>
            <w:vAlign w:val="center"/>
          </w:tcPr>
          <w:p w:rsidR="00534859" w:rsidRPr="00CB64C7" w:rsidRDefault="00534859" w:rsidP="00CC0E4A">
            <w:pPr>
              <w:widowControl/>
              <w:topLinePunct/>
              <w:autoSpaceDE w:val="0"/>
              <w:adjustRightInd w:val="0"/>
              <w:spacing w:line="360" w:lineRule="auto"/>
              <w:jc w:val="center"/>
              <w:rPr>
                <w:sz w:val="21"/>
                <w:szCs w:val="21"/>
                <w:lang w:bidi="ne-NP"/>
              </w:rPr>
            </w:pPr>
            <w:r w:rsidRPr="00CB64C7">
              <w:rPr>
                <w:rFonts w:hint="eastAsia"/>
                <w:sz w:val="21"/>
                <w:szCs w:val="21"/>
                <w:lang w:bidi="ne-NP"/>
              </w:rPr>
              <w:t>3</w:t>
            </w:r>
          </w:p>
        </w:tc>
        <w:tc>
          <w:tcPr>
            <w:tcW w:w="1155" w:type="pct"/>
            <w:vMerge w:val="restart"/>
            <w:vAlign w:val="center"/>
          </w:tcPr>
          <w:p w:rsidR="00534859" w:rsidRPr="00CB64C7" w:rsidRDefault="00534859" w:rsidP="00CC0E4A">
            <w:pPr>
              <w:widowControl/>
              <w:topLinePunct/>
              <w:autoSpaceDE w:val="0"/>
              <w:adjustRightInd w:val="0"/>
              <w:spacing w:line="360" w:lineRule="auto"/>
              <w:jc w:val="center"/>
              <w:rPr>
                <w:sz w:val="21"/>
                <w:szCs w:val="21"/>
                <w:lang w:bidi="ne-NP"/>
              </w:rPr>
            </w:pPr>
            <w:r w:rsidRPr="00CB64C7">
              <w:rPr>
                <w:rFonts w:hint="eastAsia"/>
                <w:sz w:val="21"/>
                <w:szCs w:val="21"/>
                <w:lang w:bidi="ne-NP"/>
              </w:rPr>
              <w:t>云服务器</w:t>
            </w:r>
          </w:p>
        </w:tc>
        <w:tc>
          <w:tcPr>
            <w:tcW w:w="3286" w:type="pct"/>
          </w:tcPr>
          <w:p w:rsidR="00534859" w:rsidRPr="00CB64C7" w:rsidRDefault="00534859" w:rsidP="00CC0E4A">
            <w:pPr>
              <w:widowControl/>
              <w:topLinePunct/>
              <w:autoSpaceDE w:val="0"/>
              <w:adjustRightInd w:val="0"/>
              <w:spacing w:line="360" w:lineRule="auto"/>
              <w:jc w:val="left"/>
              <w:rPr>
                <w:sz w:val="21"/>
                <w:szCs w:val="21"/>
                <w:lang w:bidi="ne-NP"/>
              </w:rPr>
            </w:pPr>
            <w:r w:rsidRPr="00CB64C7">
              <w:rPr>
                <w:rFonts w:hint="eastAsia"/>
                <w:sz w:val="21"/>
                <w:szCs w:val="21"/>
                <w:lang w:bidi="ne-NP"/>
              </w:rPr>
              <w:t>国内主流云服务提供商应用服务器</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val="es-AR" w:bidi="ne-NP"/>
              </w:rPr>
            </w:pPr>
            <w:r w:rsidRPr="00CB64C7">
              <w:rPr>
                <w:rFonts w:ascii="宋体" w:hAnsi="宋体" w:cs="宋体" w:hint="eastAsia"/>
                <w:sz w:val="21"/>
                <w:szCs w:val="21"/>
                <w:lang w:bidi="ne-NP"/>
              </w:rPr>
              <w:lastRenderedPageBreak/>
              <w:t>规格</w:t>
            </w:r>
            <w:r w:rsidRPr="00CB64C7">
              <w:rPr>
                <w:rFonts w:ascii="宋体" w:hAnsi="宋体" w:cs="宋体"/>
                <w:sz w:val="21"/>
                <w:szCs w:val="21"/>
                <w:lang w:val="es-AR" w:bidi="ne-NP"/>
              </w:rPr>
              <w:t xml:space="preserve">: </w:t>
            </w:r>
            <w:r w:rsidRPr="00CB64C7">
              <w:rPr>
                <w:rFonts w:ascii="宋体" w:hAnsi="宋体" w:cs="宋体" w:hint="eastAsia"/>
                <w:sz w:val="21"/>
                <w:szCs w:val="21"/>
                <w:lang w:bidi="ne-NP"/>
              </w:rPr>
              <w:t>8核CPU</w:t>
            </w:r>
            <w:r w:rsidRPr="00CB64C7">
              <w:rPr>
                <w:rFonts w:ascii="宋体" w:hAnsi="宋体" w:cs="宋体"/>
                <w:sz w:val="21"/>
                <w:szCs w:val="21"/>
                <w:lang w:val="es-AR" w:bidi="ne-NP"/>
              </w:rPr>
              <w:t xml:space="preserve"> </w:t>
            </w:r>
            <w:r w:rsidRPr="00CB64C7">
              <w:rPr>
                <w:rFonts w:ascii="宋体" w:hAnsi="宋体" w:cs="宋体" w:hint="eastAsia"/>
                <w:sz w:val="21"/>
                <w:szCs w:val="21"/>
                <w:lang w:val="es-AR" w:bidi="ne-NP"/>
              </w:rPr>
              <w:t>，内存：</w:t>
            </w:r>
            <w:r w:rsidRPr="00CB64C7">
              <w:rPr>
                <w:rFonts w:ascii="宋体" w:hAnsi="宋体" w:cs="宋体"/>
                <w:sz w:val="21"/>
                <w:szCs w:val="21"/>
                <w:lang w:val="es-AR" w:bidi="ne-NP"/>
              </w:rPr>
              <w:t>16G</w:t>
            </w:r>
            <w:r w:rsidRPr="00CB64C7">
              <w:rPr>
                <w:rFonts w:ascii="宋体" w:hAnsi="宋体" w:cs="宋体" w:hint="eastAsia"/>
                <w:sz w:val="21"/>
                <w:szCs w:val="21"/>
                <w:lang w:val="es-AR" w:bidi="ne-NP"/>
              </w:rPr>
              <w:t>，硬盘：</w:t>
            </w:r>
            <w:r w:rsidRPr="00CB64C7">
              <w:rPr>
                <w:rFonts w:ascii="宋体" w:hAnsi="宋体" w:cs="宋体"/>
                <w:sz w:val="21"/>
                <w:szCs w:val="21"/>
                <w:lang w:val="es-AR" w:bidi="ne-NP"/>
              </w:rPr>
              <w:t>20</w:t>
            </w:r>
            <w:r w:rsidRPr="00CB64C7">
              <w:rPr>
                <w:rFonts w:ascii="宋体" w:hAnsi="宋体" w:cs="宋体" w:hint="eastAsia"/>
                <w:sz w:val="21"/>
                <w:szCs w:val="21"/>
                <w:lang w:val="es-AR" w:bidi="ne-NP"/>
              </w:rPr>
              <w:t>0G；</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val="es-AR" w:bidi="ne-NP"/>
              </w:rPr>
            </w:pPr>
            <w:r w:rsidRPr="00CB64C7">
              <w:rPr>
                <w:rFonts w:ascii="宋体" w:hAnsi="宋体" w:cs="宋体" w:hint="eastAsia"/>
                <w:sz w:val="21"/>
                <w:szCs w:val="21"/>
                <w:lang w:val="es-AR" w:bidi="ne-NP"/>
              </w:rPr>
              <w:t>操作</w:t>
            </w:r>
            <w:r w:rsidRPr="00CB64C7">
              <w:rPr>
                <w:rFonts w:ascii="宋体" w:hAnsi="宋体" w:cs="宋体"/>
                <w:sz w:val="21"/>
                <w:szCs w:val="21"/>
                <w:lang w:val="es-AR" w:bidi="ne-NP"/>
              </w:rPr>
              <w:t>系统：</w:t>
            </w:r>
            <w:r w:rsidRPr="00CB64C7">
              <w:rPr>
                <w:rFonts w:ascii="宋体" w:hAnsi="宋体" w:cs="宋体" w:hint="eastAsia"/>
                <w:sz w:val="21"/>
                <w:szCs w:val="21"/>
                <w:lang w:val="es-AR" w:bidi="ne-NP"/>
              </w:rPr>
              <w:t xml:space="preserve"> </w:t>
            </w:r>
            <w:r w:rsidRPr="00CB64C7">
              <w:rPr>
                <w:rFonts w:ascii="宋体" w:hAnsi="宋体" w:cs="宋体"/>
                <w:sz w:val="21"/>
                <w:szCs w:val="21"/>
                <w:lang w:val="es-AR" w:bidi="ne-NP"/>
              </w:rPr>
              <w:t>centos 7</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val="es-AR" w:bidi="ne-NP"/>
              </w:rPr>
            </w:pPr>
            <w:r w:rsidRPr="00CB64C7">
              <w:rPr>
                <w:rFonts w:ascii="宋体" w:hAnsi="宋体" w:cs="宋体" w:hint="eastAsia"/>
                <w:sz w:val="21"/>
                <w:szCs w:val="21"/>
                <w:lang w:val="es-AR" w:bidi="ne-NP"/>
              </w:rPr>
              <w:t>处理器主频</w:t>
            </w:r>
            <w:r w:rsidRPr="00CB64C7">
              <w:rPr>
                <w:rFonts w:ascii="宋体" w:hAnsi="宋体" w:cs="宋体"/>
                <w:sz w:val="21"/>
                <w:szCs w:val="21"/>
                <w:lang w:val="es-AR" w:bidi="ne-NP"/>
              </w:rPr>
              <w:t>/</w:t>
            </w:r>
            <w:proofErr w:type="gramStart"/>
            <w:r w:rsidRPr="00CB64C7">
              <w:rPr>
                <w:rFonts w:ascii="宋体" w:hAnsi="宋体" w:cs="宋体"/>
                <w:sz w:val="21"/>
                <w:szCs w:val="21"/>
                <w:lang w:val="es-AR" w:bidi="ne-NP"/>
              </w:rPr>
              <w:t>睿</w:t>
            </w:r>
            <w:proofErr w:type="gramEnd"/>
            <w:r w:rsidRPr="00CB64C7">
              <w:rPr>
                <w:rFonts w:ascii="宋体" w:hAnsi="宋体" w:cs="宋体"/>
                <w:sz w:val="21"/>
                <w:szCs w:val="21"/>
                <w:lang w:val="es-AR" w:bidi="ne-NP"/>
              </w:rPr>
              <w:t>频：2.5 GHz/3.2 GHz</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bidi="ne-NP"/>
              </w:rPr>
            </w:pPr>
            <w:r w:rsidRPr="00CB64C7">
              <w:rPr>
                <w:rFonts w:ascii="宋体" w:hAnsi="宋体" w:cs="宋体" w:hint="eastAsia"/>
                <w:sz w:val="21"/>
                <w:szCs w:val="21"/>
                <w:lang w:val="es-AR" w:bidi="ne-NP"/>
              </w:rPr>
              <w:t>内网带宽</w:t>
            </w:r>
            <w:r w:rsidRPr="00CB64C7">
              <w:rPr>
                <w:rFonts w:ascii="宋体" w:hAnsi="宋体" w:cs="宋体"/>
                <w:sz w:val="21"/>
                <w:szCs w:val="21"/>
                <w:lang w:val="es-AR" w:bidi="ne-NP"/>
              </w:rPr>
              <w:t xml:space="preserve"> ：</w:t>
            </w:r>
            <w:r w:rsidRPr="00CB64C7">
              <w:rPr>
                <w:rFonts w:ascii="宋体" w:hAnsi="宋体" w:cs="宋体"/>
                <w:sz w:val="21"/>
                <w:szCs w:val="21"/>
                <w:lang w:bidi="ne-NP"/>
              </w:rPr>
              <w:t>1000</w:t>
            </w:r>
            <w:r w:rsidRPr="00CB64C7">
              <w:rPr>
                <w:rFonts w:ascii="宋体" w:hAnsi="宋体" w:cs="宋体" w:hint="eastAsia"/>
                <w:sz w:val="21"/>
                <w:szCs w:val="21"/>
                <w:lang w:bidi="ne-NP"/>
              </w:rPr>
              <w:t>M</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bidi="ne-NP"/>
              </w:rPr>
            </w:pPr>
            <w:r w:rsidRPr="00CB64C7">
              <w:rPr>
                <w:rFonts w:ascii="宋体" w:hAnsi="宋体" w:cs="宋体" w:hint="eastAsia"/>
                <w:sz w:val="21"/>
                <w:szCs w:val="21"/>
                <w:lang w:bidi="ne-NP"/>
              </w:rPr>
              <w:t>互联网</w:t>
            </w:r>
            <w:r w:rsidRPr="00CB64C7">
              <w:rPr>
                <w:rFonts w:ascii="宋体" w:hAnsi="宋体" w:cs="宋体"/>
                <w:sz w:val="21"/>
                <w:szCs w:val="21"/>
                <w:lang w:bidi="ne-NP"/>
              </w:rPr>
              <w:t>带宽：</w:t>
            </w:r>
            <w:r w:rsidRPr="00CB64C7">
              <w:rPr>
                <w:rFonts w:ascii="宋体" w:hAnsi="宋体" w:cs="宋体" w:hint="eastAsia"/>
                <w:sz w:val="21"/>
                <w:szCs w:val="21"/>
                <w:lang w:bidi="ne-NP"/>
              </w:rPr>
              <w:t>2</w:t>
            </w:r>
            <w:r w:rsidRPr="00CB64C7">
              <w:rPr>
                <w:rFonts w:ascii="宋体" w:hAnsi="宋体" w:cs="宋体"/>
                <w:sz w:val="21"/>
                <w:szCs w:val="21"/>
                <w:lang w:bidi="ne-NP"/>
              </w:rPr>
              <w:t>M</w:t>
            </w:r>
          </w:p>
        </w:tc>
      </w:tr>
      <w:tr w:rsidR="00534859" w:rsidRPr="00CB64C7" w:rsidTr="00CC0E4A">
        <w:trPr>
          <w:trHeight w:val="934"/>
        </w:trPr>
        <w:tc>
          <w:tcPr>
            <w:tcW w:w="559" w:type="pct"/>
            <w:vMerge/>
            <w:vAlign w:val="center"/>
          </w:tcPr>
          <w:p w:rsidR="00534859" w:rsidRPr="00CB64C7" w:rsidRDefault="00534859" w:rsidP="00CC0E4A">
            <w:pPr>
              <w:widowControl/>
              <w:topLinePunct/>
              <w:autoSpaceDE w:val="0"/>
              <w:adjustRightInd w:val="0"/>
              <w:spacing w:line="360" w:lineRule="auto"/>
              <w:jc w:val="center"/>
              <w:rPr>
                <w:sz w:val="21"/>
                <w:szCs w:val="21"/>
                <w:lang w:bidi="ne-NP"/>
              </w:rPr>
            </w:pPr>
          </w:p>
        </w:tc>
        <w:tc>
          <w:tcPr>
            <w:tcW w:w="1155" w:type="pct"/>
            <w:vMerge/>
            <w:vAlign w:val="center"/>
          </w:tcPr>
          <w:p w:rsidR="00534859" w:rsidRPr="00CB64C7" w:rsidRDefault="00534859" w:rsidP="00CC0E4A">
            <w:pPr>
              <w:widowControl/>
              <w:topLinePunct/>
              <w:autoSpaceDE w:val="0"/>
              <w:adjustRightInd w:val="0"/>
              <w:spacing w:line="360" w:lineRule="auto"/>
              <w:jc w:val="center"/>
              <w:rPr>
                <w:sz w:val="21"/>
                <w:szCs w:val="21"/>
                <w:lang w:bidi="ne-NP"/>
              </w:rPr>
            </w:pPr>
          </w:p>
        </w:tc>
        <w:tc>
          <w:tcPr>
            <w:tcW w:w="3286" w:type="pct"/>
          </w:tcPr>
          <w:p w:rsidR="00534859" w:rsidRPr="00CB64C7" w:rsidRDefault="00534859" w:rsidP="00CC0E4A">
            <w:pPr>
              <w:widowControl/>
              <w:topLinePunct/>
              <w:autoSpaceDE w:val="0"/>
              <w:adjustRightInd w:val="0"/>
              <w:spacing w:line="360" w:lineRule="auto"/>
              <w:jc w:val="left"/>
              <w:rPr>
                <w:sz w:val="21"/>
                <w:szCs w:val="21"/>
                <w:lang w:bidi="ne-NP"/>
              </w:rPr>
            </w:pPr>
            <w:r w:rsidRPr="00CB64C7">
              <w:rPr>
                <w:rFonts w:hint="eastAsia"/>
                <w:sz w:val="21"/>
                <w:szCs w:val="21"/>
                <w:lang w:bidi="ne-NP"/>
              </w:rPr>
              <w:t>数据库服务器</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val="es-AR" w:bidi="ne-NP"/>
              </w:rPr>
            </w:pPr>
            <w:r w:rsidRPr="00CB64C7">
              <w:rPr>
                <w:rFonts w:ascii="宋体" w:hAnsi="宋体" w:cs="宋体" w:hint="eastAsia"/>
                <w:sz w:val="21"/>
                <w:szCs w:val="21"/>
                <w:lang w:val="es-AR" w:bidi="ne-NP"/>
              </w:rPr>
              <w:t>数据库类型：MySQL 5</w:t>
            </w:r>
            <w:r w:rsidRPr="00CB64C7">
              <w:rPr>
                <w:rFonts w:ascii="宋体" w:hAnsi="宋体" w:cs="宋体"/>
                <w:sz w:val="21"/>
                <w:szCs w:val="21"/>
                <w:lang w:val="es-AR" w:bidi="ne-NP"/>
              </w:rPr>
              <w:t>.7</w:t>
            </w:r>
            <w:r w:rsidRPr="00CB64C7">
              <w:rPr>
                <w:rFonts w:ascii="宋体" w:hAnsi="宋体" w:cs="宋体" w:hint="eastAsia"/>
                <w:sz w:val="21"/>
                <w:szCs w:val="21"/>
                <w:lang w:val="es-AR" w:bidi="ne-NP"/>
              </w:rPr>
              <w:t>，存储类型：SSD盘</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val="es-AR" w:bidi="ne-NP"/>
              </w:rPr>
            </w:pPr>
            <w:r w:rsidRPr="00CB64C7">
              <w:rPr>
                <w:rFonts w:ascii="宋体" w:hAnsi="宋体" w:cs="宋体" w:hint="eastAsia"/>
                <w:sz w:val="21"/>
                <w:szCs w:val="21"/>
                <w:lang w:val="es-AR" w:bidi="ne-NP"/>
              </w:rPr>
              <w:t>网络类型：专有网络</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val="es-AR" w:bidi="ne-NP"/>
              </w:rPr>
            </w:pPr>
            <w:r w:rsidRPr="00CB64C7">
              <w:rPr>
                <w:rFonts w:ascii="宋体" w:hAnsi="宋体" w:cs="宋体" w:hint="eastAsia"/>
                <w:sz w:val="21"/>
                <w:szCs w:val="21"/>
                <w:lang w:val="es-AR" w:bidi="ne-NP"/>
              </w:rPr>
              <w:t>操作</w:t>
            </w:r>
            <w:r w:rsidRPr="00CB64C7">
              <w:rPr>
                <w:rFonts w:ascii="宋体" w:hAnsi="宋体" w:cs="宋体"/>
                <w:sz w:val="21"/>
                <w:szCs w:val="21"/>
                <w:lang w:val="es-AR" w:bidi="ne-NP"/>
              </w:rPr>
              <w:t>系统：</w:t>
            </w:r>
            <w:r w:rsidRPr="00CB64C7">
              <w:rPr>
                <w:rFonts w:ascii="宋体" w:hAnsi="宋体" w:cs="宋体" w:hint="eastAsia"/>
                <w:sz w:val="21"/>
                <w:szCs w:val="21"/>
                <w:lang w:val="es-AR" w:bidi="ne-NP"/>
              </w:rPr>
              <w:t xml:space="preserve"> </w:t>
            </w:r>
            <w:r w:rsidRPr="00CB64C7">
              <w:rPr>
                <w:rFonts w:ascii="宋体" w:hAnsi="宋体" w:cs="宋体"/>
                <w:sz w:val="21"/>
                <w:szCs w:val="21"/>
                <w:lang w:val="es-AR" w:bidi="ne-NP"/>
              </w:rPr>
              <w:t>centos 7</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val="es-AR" w:bidi="ne-NP"/>
              </w:rPr>
            </w:pPr>
            <w:r w:rsidRPr="00CB64C7">
              <w:rPr>
                <w:rFonts w:ascii="宋体" w:hAnsi="宋体" w:cs="宋体" w:hint="eastAsia"/>
                <w:sz w:val="21"/>
                <w:szCs w:val="21"/>
                <w:lang w:val="es-AR" w:bidi="ne-NP"/>
              </w:rPr>
              <w:t>规格：</w:t>
            </w:r>
            <w:r w:rsidRPr="00CB64C7">
              <w:rPr>
                <w:rFonts w:ascii="宋体" w:hAnsi="宋体" w:cs="宋体" w:hint="eastAsia"/>
                <w:sz w:val="21"/>
                <w:szCs w:val="21"/>
                <w:lang w:bidi="ne-NP"/>
              </w:rPr>
              <w:t>8核CPU</w:t>
            </w:r>
            <w:r w:rsidRPr="00CB64C7">
              <w:rPr>
                <w:rFonts w:ascii="宋体" w:hAnsi="宋体" w:cs="宋体"/>
                <w:sz w:val="21"/>
                <w:szCs w:val="21"/>
                <w:lang w:val="es-AR" w:bidi="ne-NP"/>
              </w:rPr>
              <w:t xml:space="preserve"> </w:t>
            </w:r>
            <w:r w:rsidRPr="00CB64C7">
              <w:rPr>
                <w:rFonts w:ascii="宋体" w:hAnsi="宋体" w:cs="宋体" w:hint="eastAsia"/>
                <w:sz w:val="21"/>
                <w:szCs w:val="21"/>
                <w:lang w:val="es-AR" w:bidi="ne-NP"/>
              </w:rPr>
              <w:t>，内存：</w:t>
            </w:r>
            <w:r w:rsidRPr="00CB64C7">
              <w:rPr>
                <w:rFonts w:ascii="宋体" w:hAnsi="宋体" w:cs="宋体"/>
                <w:sz w:val="21"/>
                <w:szCs w:val="21"/>
                <w:lang w:val="es-AR" w:bidi="ne-NP"/>
              </w:rPr>
              <w:t>16G</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bidi="ne-NP"/>
              </w:rPr>
            </w:pPr>
            <w:r w:rsidRPr="00CB64C7">
              <w:rPr>
                <w:rFonts w:ascii="宋体" w:hAnsi="宋体" w:cs="宋体" w:hint="eastAsia"/>
                <w:sz w:val="21"/>
                <w:szCs w:val="21"/>
                <w:lang w:val="es-AR" w:bidi="ne-NP"/>
              </w:rPr>
              <w:t>存储空间：</w:t>
            </w:r>
            <w:r w:rsidRPr="00CB64C7">
              <w:rPr>
                <w:rFonts w:ascii="宋体" w:hAnsi="宋体" w:cs="宋体" w:hint="eastAsia"/>
                <w:sz w:val="21"/>
                <w:szCs w:val="21"/>
                <w:lang w:bidi="ne-NP"/>
              </w:rPr>
              <w:t>2T</w:t>
            </w:r>
          </w:p>
          <w:p w:rsidR="00534859" w:rsidRPr="00CB64C7" w:rsidRDefault="00534859" w:rsidP="00CC0E4A">
            <w:pPr>
              <w:widowControl/>
              <w:topLinePunct/>
              <w:autoSpaceDE w:val="0"/>
              <w:adjustRightInd w:val="0"/>
              <w:spacing w:line="360" w:lineRule="auto"/>
              <w:jc w:val="left"/>
              <w:rPr>
                <w:rFonts w:ascii="宋体" w:hAnsi="宋体" w:cs="宋体"/>
                <w:sz w:val="21"/>
                <w:szCs w:val="21"/>
                <w:lang w:bidi="ne-NP"/>
              </w:rPr>
            </w:pPr>
            <w:r w:rsidRPr="00CB64C7">
              <w:rPr>
                <w:rFonts w:ascii="宋体" w:hAnsi="宋体" w:cs="宋体" w:hint="eastAsia"/>
                <w:sz w:val="21"/>
                <w:szCs w:val="21"/>
                <w:lang w:val="es-AR" w:bidi="ne-NP"/>
              </w:rPr>
              <w:t>内网带宽</w:t>
            </w:r>
            <w:r w:rsidRPr="00CB64C7">
              <w:rPr>
                <w:rFonts w:ascii="宋体" w:hAnsi="宋体" w:cs="宋体"/>
                <w:sz w:val="21"/>
                <w:szCs w:val="21"/>
                <w:lang w:val="es-AR" w:bidi="ne-NP"/>
              </w:rPr>
              <w:t xml:space="preserve"> ：</w:t>
            </w:r>
            <w:r w:rsidRPr="00CB64C7">
              <w:rPr>
                <w:rFonts w:ascii="宋体" w:hAnsi="宋体" w:cs="宋体"/>
                <w:sz w:val="21"/>
                <w:szCs w:val="21"/>
                <w:lang w:bidi="ne-NP"/>
              </w:rPr>
              <w:t>1000</w:t>
            </w:r>
            <w:r w:rsidRPr="00CB64C7">
              <w:rPr>
                <w:rFonts w:ascii="宋体" w:hAnsi="宋体" w:cs="宋体" w:hint="eastAsia"/>
                <w:sz w:val="21"/>
                <w:szCs w:val="21"/>
                <w:lang w:bidi="ne-NP"/>
              </w:rPr>
              <w:t>M</w:t>
            </w:r>
          </w:p>
        </w:tc>
      </w:tr>
    </w:tbl>
    <w:p w:rsidR="00F54271" w:rsidRPr="00F54271" w:rsidRDefault="00F54271" w:rsidP="00F54271">
      <w:pPr>
        <w:jc w:val="left"/>
        <w:rPr>
          <w:rFonts w:ascii="黑体" w:eastAsia="黑体" w:hAnsi="黑体" w:cs="Times New Roman"/>
          <w:b/>
          <w:kern w:val="0"/>
          <w:sz w:val="18"/>
          <w:szCs w:val="18"/>
        </w:rPr>
      </w:pPr>
      <w:r w:rsidRPr="00F54271">
        <w:rPr>
          <w:rFonts w:ascii="黑体" w:eastAsia="黑体" w:hAnsi="黑体" w:cs="Times New Roman" w:hint="eastAsia"/>
          <w:b/>
          <w:kern w:val="0"/>
          <w:sz w:val="18"/>
          <w:szCs w:val="18"/>
        </w:rPr>
        <w:t>注*参数为核心参数</w:t>
      </w:r>
    </w:p>
    <w:sectPr w:rsidR="00F54271" w:rsidRPr="00F54271"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103" w:rsidRDefault="00FF3103" w:rsidP="00156746">
      <w:r>
        <w:separator/>
      </w:r>
    </w:p>
  </w:endnote>
  <w:endnote w:type="continuationSeparator" w:id="0">
    <w:p w:rsidR="00FF3103" w:rsidRDefault="00FF3103"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4A" w:rsidRPr="00EB77AB" w:rsidRDefault="00CC0E4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32670">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4A" w:rsidRPr="00EB77AB" w:rsidRDefault="00CC0E4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32670">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4A" w:rsidRPr="00EB77AB" w:rsidRDefault="00CC0E4A">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32670">
      <w:rPr>
        <w:rStyle w:val="a7"/>
        <w:noProof/>
        <w:sz w:val="24"/>
        <w:szCs w:val="24"/>
      </w:rPr>
      <w:t>62</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103" w:rsidRDefault="00FF3103" w:rsidP="00156746">
      <w:r>
        <w:separator/>
      </w:r>
    </w:p>
  </w:footnote>
  <w:footnote w:type="continuationSeparator" w:id="0">
    <w:p w:rsidR="00FF3103" w:rsidRDefault="00FF3103"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4A" w:rsidRDefault="00CC0E4A">
    <w:pPr>
      <w:pStyle w:val="a4"/>
      <w:jc w:val="both"/>
      <w:rPr>
        <w:rFonts w:ascii="楷体_GB2312" w:eastAsia="楷体_GB2312"/>
        <w:sz w:val="21"/>
        <w:szCs w:val="21"/>
      </w:rPr>
    </w:pPr>
  </w:p>
  <w:p w:rsidR="00CC0E4A" w:rsidRDefault="00CC0E4A">
    <w:pPr>
      <w:pStyle w:val="a4"/>
      <w:jc w:val="both"/>
      <w:rPr>
        <w:rFonts w:ascii="楷体_GB2312" w:eastAsia="楷体_GB2312"/>
        <w:sz w:val="21"/>
        <w:szCs w:val="21"/>
      </w:rPr>
    </w:pPr>
  </w:p>
  <w:p w:rsidR="00CC0E4A" w:rsidRPr="006A13FB" w:rsidRDefault="00CC0E4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4A" w:rsidRDefault="00CC0E4A">
    <w:pPr>
      <w:pStyle w:val="a4"/>
      <w:jc w:val="both"/>
      <w:rPr>
        <w:rFonts w:ascii="楷体_GB2312" w:eastAsia="楷体_GB2312"/>
        <w:sz w:val="21"/>
        <w:szCs w:val="21"/>
      </w:rPr>
    </w:pPr>
  </w:p>
  <w:p w:rsidR="00CC0E4A" w:rsidRDefault="00CC0E4A">
    <w:pPr>
      <w:pStyle w:val="a4"/>
      <w:jc w:val="both"/>
      <w:rPr>
        <w:rFonts w:ascii="楷体_GB2312" w:eastAsia="楷体_GB2312"/>
        <w:sz w:val="21"/>
        <w:szCs w:val="21"/>
      </w:rPr>
    </w:pPr>
  </w:p>
  <w:p w:rsidR="00CC0E4A" w:rsidRPr="006A13FB" w:rsidRDefault="00CC0E4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4A" w:rsidRDefault="00CC0E4A">
    <w:pPr>
      <w:pStyle w:val="a4"/>
      <w:jc w:val="both"/>
      <w:rPr>
        <w:rFonts w:ascii="楷体_GB2312" w:eastAsia="楷体_GB2312"/>
        <w:sz w:val="21"/>
        <w:szCs w:val="21"/>
      </w:rPr>
    </w:pPr>
  </w:p>
  <w:p w:rsidR="00CC0E4A" w:rsidRDefault="00CC0E4A">
    <w:pPr>
      <w:pStyle w:val="a4"/>
      <w:jc w:val="both"/>
      <w:rPr>
        <w:rFonts w:ascii="楷体_GB2312" w:eastAsia="楷体_GB2312"/>
        <w:sz w:val="21"/>
        <w:szCs w:val="21"/>
      </w:rPr>
    </w:pPr>
  </w:p>
  <w:p w:rsidR="00CC0E4A" w:rsidRPr="006A13FB" w:rsidRDefault="00CC0E4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4A" w:rsidRPr="006A13FB" w:rsidRDefault="00CC0E4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4A" w:rsidRDefault="00CC0E4A">
    <w:pPr>
      <w:pStyle w:val="a4"/>
      <w:jc w:val="both"/>
      <w:rPr>
        <w:rFonts w:ascii="楷体_GB2312" w:eastAsia="楷体_GB2312"/>
        <w:sz w:val="21"/>
        <w:szCs w:val="21"/>
      </w:rPr>
    </w:pPr>
  </w:p>
  <w:p w:rsidR="00CC0E4A" w:rsidRDefault="00CC0E4A">
    <w:pPr>
      <w:pStyle w:val="a4"/>
      <w:jc w:val="both"/>
      <w:rPr>
        <w:rFonts w:ascii="楷体_GB2312" w:eastAsia="楷体_GB2312"/>
        <w:sz w:val="21"/>
        <w:szCs w:val="21"/>
      </w:rPr>
    </w:pPr>
  </w:p>
  <w:p w:rsidR="00CC0E4A" w:rsidRPr="006A13FB" w:rsidRDefault="00CC0E4A">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4A" w:rsidRDefault="00CC0E4A">
    <w:pPr>
      <w:pStyle w:val="a4"/>
      <w:jc w:val="both"/>
      <w:rPr>
        <w:rFonts w:ascii="楷体_GB2312" w:eastAsia="楷体_GB2312"/>
        <w:bCs/>
        <w:sz w:val="21"/>
        <w:szCs w:val="21"/>
      </w:rPr>
    </w:pPr>
  </w:p>
  <w:p w:rsidR="00CC0E4A" w:rsidRDefault="00CC0E4A">
    <w:pPr>
      <w:pStyle w:val="a4"/>
      <w:jc w:val="both"/>
      <w:rPr>
        <w:rFonts w:ascii="楷体_GB2312" w:eastAsia="楷体_GB2312"/>
        <w:bCs/>
        <w:sz w:val="21"/>
        <w:szCs w:val="21"/>
      </w:rPr>
    </w:pPr>
  </w:p>
  <w:p w:rsidR="00CC0E4A" w:rsidRPr="006A13FB" w:rsidRDefault="00CC0E4A">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4A" w:rsidRDefault="00CC0E4A">
    <w:pPr>
      <w:pStyle w:val="a4"/>
      <w:jc w:val="both"/>
      <w:rPr>
        <w:rFonts w:ascii="楷体_GB2312" w:eastAsia="楷体_GB2312"/>
        <w:bCs/>
        <w:sz w:val="21"/>
        <w:szCs w:val="21"/>
      </w:rPr>
    </w:pPr>
  </w:p>
  <w:p w:rsidR="00CC0E4A" w:rsidRDefault="00CC0E4A">
    <w:pPr>
      <w:pStyle w:val="a4"/>
      <w:jc w:val="both"/>
      <w:rPr>
        <w:rFonts w:ascii="楷体_GB2312" w:eastAsia="楷体_GB2312"/>
        <w:bCs/>
        <w:sz w:val="21"/>
        <w:szCs w:val="21"/>
      </w:rPr>
    </w:pPr>
  </w:p>
  <w:p w:rsidR="00CC0E4A" w:rsidRPr="00635860" w:rsidRDefault="00CC0E4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4A" w:rsidRDefault="00CC0E4A">
    <w:pPr>
      <w:pStyle w:val="a4"/>
      <w:jc w:val="both"/>
      <w:rPr>
        <w:rFonts w:ascii="楷体_GB2312" w:eastAsia="楷体_GB2312"/>
        <w:bCs/>
        <w:sz w:val="21"/>
        <w:szCs w:val="21"/>
      </w:rPr>
    </w:pPr>
  </w:p>
  <w:p w:rsidR="00CC0E4A" w:rsidRDefault="00CC0E4A">
    <w:pPr>
      <w:pStyle w:val="a4"/>
      <w:jc w:val="both"/>
      <w:rPr>
        <w:rFonts w:ascii="楷体_GB2312" w:eastAsia="楷体_GB2312"/>
        <w:bCs/>
        <w:sz w:val="21"/>
        <w:szCs w:val="21"/>
      </w:rPr>
    </w:pPr>
  </w:p>
  <w:p w:rsidR="00CC0E4A" w:rsidRPr="00635860" w:rsidRDefault="00CC0E4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44E2EB4"/>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9"/>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1"/>
  </w:num>
  <w:num w:numId="18">
    <w:abstractNumId w:val="10"/>
  </w:num>
  <w:num w:numId="19">
    <w:abstractNumId w:val="46"/>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2"/>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 w:numId="47">
    <w:abstractNumId w:val="38"/>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E58DC"/>
    <w:rsid w:val="000F19EE"/>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1015"/>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2C18"/>
    <w:rsid w:val="004E35E3"/>
    <w:rsid w:val="004E6AEB"/>
    <w:rsid w:val="004F142D"/>
    <w:rsid w:val="004F5E12"/>
    <w:rsid w:val="00503A7C"/>
    <w:rsid w:val="00511818"/>
    <w:rsid w:val="005222C3"/>
    <w:rsid w:val="00522CA7"/>
    <w:rsid w:val="00531671"/>
    <w:rsid w:val="00532670"/>
    <w:rsid w:val="00532B1E"/>
    <w:rsid w:val="00533850"/>
    <w:rsid w:val="00534859"/>
    <w:rsid w:val="005401BD"/>
    <w:rsid w:val="00551FC2"/>
    <w:rsid w:val="00554F2D"/>
    <w:rsid w:val="00560BBB"/>
    <w:rsid w:val="00563E2F"/>
    <w:rsid w:val="00564319"/>
    <w:rsid w:val="00564B59"/>
    <w:rsid w:val="00576044"/>
    <w:rsid w:val="00576112"/>
    <w:rsid w:val="00577DD4"/>
    <w:rsid w:val="00585142"/>
    <w:rsid w:val="00592C5C"/>
    <w:rsid w:val="005A24EB"/>
    <w:rsid w:val="005A29A0"/>
    <w:rsid w:val="005B13C9"/>
    <w:rsid w:val="005B382F"/>
    <w:rsid w:val="005B5235"/>
    <w:rsid w:val="005C50D9"/>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6E30"/>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0E4A"/>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1FC5"/>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3103"/>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网格型64"/>
    <w:basedOn w:val="a2"/>
    <w:next w:val="ae"/>
    <w:uiPriority w:val="99"/>
    <w:unhideWhenUsed/>
    <w:qFormat/>
    <w:rsid w:val="0053485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498B8-5AED-4640-8D85-3A73B6C8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8214</TotalTime>
  <Pages>65</Pages>
  <Words>4561</Words>
  <Characters>26002</Characters>
  <Application>Microsoft Office Word</Application>
  <DocSecurity>0</DocSecurity>
  <Lines>216</Lines>
  <Paragraphs>61</Paragraphs>
  <ScaleCrop>false</ScaleCrop>
  <Company>china</Company>
  <LinksUpToDate>false</LinksUpToDate>
  <CharactersWithSpaces>30502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339</cp:revision>
  <cp:lastPrinted>2020-07-28T03:09:00Z</cp:lastPrinted>
  <dcterms:created xsi:type="dcterms:W3CDTF">2016-06-29T06:49:00Z</dcterms:created>
  <dcterms:modified xsi:type="dcterms:W3CDTF">2020-09-04T07:42:00Z</dcterms:modified>
</cp:coreProperties>
</file>