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hAnsi="Times New Roman" w:cs="Times New Roman"/>
          <w:kern w:val="0"/>
          <w:sz w:val="36"/>
          <w:szCs w:val="36"/>
        </w:rPr>
      </w:pPr>
    </w:p>
    <w:p w:rsidR="00DE56DF" w:rsidRPr="00AE3456" w:rsidRDefault="00DE56DF">
      <w:pPr>
        <w:rPr>
          <w:rFonts w:ascii="Times New Roman" w:hAnsi="Times New Roman" w:cs="Times New Roman"/>
          <w:kern w:val="0"/>
          <w:sz w:val="36"/>
          <w:szCs w:val="36"/>
        </w:rPr>
      </w:pPr>
    </w:p>
    <w:p w:rsidR="00DE56DF" w:rsidRPr="00AE3456" w:rsidRDefault="00DE56DF">
      <w:pPr>
        <w:rPr>
          <w:rFonts w:ascii="Times New Roman" w:eastAsia="方正小标宋简体" w:hAnsi="Times New Roman" w:cs="Times New Roman"/>
          <w:kern w:val="0"/>
          <w:sz w:val="36"/>
          <w:szCs w:val="36"/>
        </w:rPr>
      </w:pPr>
    </w:p>
    <w:p w:rsidR="00DE56DF" w:rsidRPr="00AE3456" w:rsidRDefault="00427FDD">
      <w:pPr>
        <w:jc w:val="center"/>
        <w:rPr>
          <w:rFonts w:ascii="Times New Roman" w:eastAsia="方正小标宋简体" w:hAnsi="Times New Roman" w:cs="Times New Roman"/>
          <w:kern w:val="0"/>
          <w:sz w:val="84"/>
          <w:szCs w:val="84"/>
        </w:rPr>
      </w:pPr>
      <w:r w:rsidRPr="00AE3456">
        <w:rPr>
          <w:rFonts w:ascii="Times New Roman" w:eastAsia="方正小标宋简体" w:hAnsi="Times New Roman" w:cs="方正小标宋简体" w:hint="eastAsia"/>
          <w:kern w:val="0"/>
          <w:sz w:val="84"/>
          <w:szCs w:val="84"/>
        </w:rPr>
        <w:t>谈判文件</w:t>
      </w: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项目名称：</w:t>
      </w:r>
      <w:r w:rsidRPr="00AE3456">
        <w:rPr>
          <w:rFonts w:ascii="宋体" w:cs="Times New Roman"/>
          <w:kern w:val="0"/>
          <w:sz w:val="36"/>
          <w:szCs w:val="36"/>
          <w:u w:val="single"/>
        </w:rPr>
        <w:tab/>
      </w:r>
      <w:r w:rsidRPr="00AE3456">
        <w:rPr>
          <w:rFonts w:ascii="宋体" w:hAnsi="宋体" w:cs="宋体" w:hint="eastAsia"/>
          <w:kern w:val="0"/>
          <w:sz w:val="36"/>
          <w:szCs w:val="36"/>
          <w:u w:val="single"/>
        </w:rPr>
        <w:t>放疗中心TOMO治疗室空调采购及安装</w:t>
      </w:r>
    </w:p>
    <w:p w:rsidR="00DE56DF" w:rsidRPr="00AE3456" w:rsidRDefault="00DE56DF">
      <w:pPr>
        <w:ind w:firstLineChars="600" w:firstLine="2106"/>
        <w:rPr>
          <w:rFonts w:ascii="宋体" w:cs="Times New Roman"/>
          <w:kern w:val="0"/>
          <w:sz w:val="36"/>
          <w:szCs w:val="36"/>
        </w:rPr>
      </w:pPr>
    </w:p>
    <w:p w:rsidR="00DE56DF" w:rsidRPr="00AE3456" w:rsidRDefault="00427FDD" w:rsidP="009B053E">
      <w:pPr>
        <w:ind w:firstLineChars="100" w:firstLine="351"/>
        <w:rPr>
          <w:rFonts w:ascii="Times New Roman" w:eastAsia="华文中宋" w:hAnsi="Times New Roman" w:cs="Times New Roman"/>
          <w:kern w:val="0"/>
          <w:sz w:val="36"/>
          <w:szCs w:val="36"/>
        </w:rPr>
      </w:pPr>
      <w:r w:rsidRPr="00AE3456">
        <w:rPr>
          <w:rFonts w:ascii="宋体" w:hAnsi="宋体" w:cs="宋体" w:hint="eastAsia"/>
          <w:kern w:val="0"/>
          <w:sz w:val="36"/>
          <w:szCs w:val="36"/>
        </w:rPr>
        <w:t>项目编号：</w:t>
      </w:r>
      <w:r w:rsidR="009B053E" w:rsidRPr="009B053E">
        <w:rPr>
          <w:rFonts w:ascii="仿宋_GB2312" w:eastAsia="仿宋_GB2312" w:hAnsi="Times New Roman" w:cs="仿宋_GB2312"/>
          <w:kern w:val="0"/>
          <w:sz w:val="32"/>
          <w:szCs w:val="32"/>
          <w:u w:val="single"/>
        </w:rPr>
        <w:t>2020-</w:t>
      </w:r>
      <w:proofErr w:type="gramStart"/>
      <w:r w:rsidR="009B053E" w:rsidRPr="009B053E">
        <w:rPr>
          <w:rFonts w:ascii="仿宋_GB2312" w:eastAsia="仿宋_GB2312" w:hAnsi="Times New Roman" w:cs="仿宋_GB2312"/>
          <w:kern w:val="0"/>
          <w:sz w:val="32"/>
          <w:szCs w:val="32"/>
          <w:u w:val="single"/>
        </w:rPr>
        <w:t>JL13(</w:t>
      </w:r>
      <w:proofErr w:type="gramEnd"/>
      <w:r w:rsidR="009B053E" w:rsidRPr="009B053E">
        <w:rPr>
          <w:rFonts w:ascii="仿宋_GB2312" w:eastAsia="仿宋_GB2312" w:hAnsi="Times New Roman" w:cs="仿宋_GB2312"/>
          <w:kern w:val="0"/>
          <w:sz w:val="32"/>
          <w:szCs w:val="32"/>
          <w:u w:val="single"/>
        </w:rPr>
        <w:t>03)-W30030</w:t>
      </w: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放疗中心TOMO</w:t>
      </w:r>
      <w:r w:rsidR="00E87672" w:rsidRPr="00AE3456">
        <w:rPr>
          <w:rFonts w:ascii="宋体" w:hAnsi="宋体" w:cs="宋体" w:hint="eastAsia"/>
          <w:kern w:val="0"/>
          <w:sz w:val="36"/>
          <w:szCs w:val="36"/>
        </w:rPr>
        <w:t>治疗室空调采购及安装项目部</w:t>
      </w:r>
    </w:p>
    <w:p w:rsidR="00DE56DF" w:rsidRPr="00AE3456" w:rsidRDefault="00DE56DF">
      <w:pPr>
        <w:rPr>
          <w:rFonts w:ascii="宋体" w:cs="Times New Roman"/>
          <w:spacing w:val="-26"/>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二〇</w:t>
      </w:r>
      <w:r w:rsidR="00E87672" w:rsidRPr="00AE3456">
        <w:rPr>
          <w:rFonts w:ascii="宋体" w:hAnsi="宋体" w:cs="宋体" w:hint="eastAsia"/>
          <w:kern w:val="0"/>
          <w:sz w:val="36"/>
          <w:szCs w:val="36"/>
        </w:rPr>
        <w:t>二0</w:t>
      </w:r>
      <w:r w:rsidRPr="00AE3456">
        <w:rPr>
          <w:rFonts w:ascii="宋体" w:hAnsi="宋体" w:cs="宋体" w:hint="eastAsia"/>
          <w:kern w:val="0"/>
          <w:sz w:val="36"/>
          <w:szCs w:val="36"/>
        </w:rPr>
        <w:t>年</w:t>
      </w:r>
      <w:r w:rsidR="00AE3456" w:rsidRPr="00AE3456">
        <w:rPr>
          <w:rFonts w:ascii="宋体" w:hAnsi="宋体" w:cs="宋体" w:hint="eastAsia"/>
          <w:kern w:val="0"/>
          <w:sz w:val="36"/>
          <w:szCs w:val="36"/>
        </w:rPr>
        <w:t>十</w:t>
      </w:r>
      <w:r w:rsidRPr="00AE3456">
        <w:rPr>
          <w:rFonts w:ascii="宋体" w:hAnsi="宋体" w:cs="宋体" w:hint="eastAsia"/>
          <w:kern w:val="0"/>
          <w:sz w:val="36"/>
          <w:szCs w:val="36"/>
        </w:rPr>
        <w:t>月</w:t>
      </w:r>
      <w:r w:rsidR="00AE3456" w:rsidRPr="00AE3456">
        <w:rPr>
          <w:rFonts w:ascii="宋体" w:hAnsi="宋体" w:cs="宋体" w:hint="eastAsia"/>
          <w:kern w:val="0"/>
          <w:sz w:val="36"/>
          <w:szCs w:val="36"/>
        </w:rPr>
        <w:t>十二</w:t>
      </w:r>
      <w:r w:rsidR="00E87672" w:rsidRPr="00AE3456">
        <w:rPr>
          <w:rFonts w:ascii="宋体" w:hAnsi="宋体" w:cs="宋体" w:hint="eastAsia"/>
          <w:kern w:val="0"/>
          <w:sz w:val="36"/>
          <w:szCs w:val="36"/>
        </w:rPr>
        <w:t>日</w:t>
      </w:r>
    </w:p>
    <w:p w:rsidR="009B053E" w:rsidRDefault="009B053E">
      <w:pPr>
        <w:spacing w:line="560" w:lineRule="exact"/>
        <w:jc w:val="center"/>
        <w:rPr>
          <w:rFonts w:ascii="Times New Roman" w:eastAsia="方正小标宋简体" w:hAnsi="Times New Roman" w:cs="方正小标宋简体"/>
          <w:kern w:val="0"/>
          <w:sz w:val="44"/>
          <w:szCs w:val="44"/>
        </w:rPr>
      </w:pPr>
    </w:p>
    <w:p w:rsidR="00DE56DF" w:rsidRPr="00AE3456" w:rsidRDefault="00427FDD">
      <w:pPr>
        <w:spacing w:line="560" w:lineRule="exact"/>
        <w:jc w:val="center"/>
        <w:rPr>
          <w:rFonts w:ascii="Times New Roman" w:eastAsia="方正小标宋简体" w:hAnsi="Times New Roman" w:cs="Times New Roman"/>
          <w:kern w:val="0"/>
          <w:sz w:val="44"/>
          <w:szCs w:val="44"/>
        </w:rPr>
      </w:pPr>
      <w:r w:rsidRPr="00AE3456">
        <w:rPr>
          <w:rFonts w:ascii="Times New Roman" w:eastAsia="方正小标宋简体" w:hAnsi="Times New Roman" w:cs="方正小标宋简体" w:hint="eastAsia"/>
          <w:kern w:val="0"/>
          <w:sz w:val="44"/>
          <w:szCs w:val="44"/>
        </w:rPr>
        <w:lastRenderedPageBreak/>
        <w:t>特别提示：谈判报价注意事项</w:t>
      </w:r>
    </w:p>
    <w:p w:rsidR="00DE56DF" w:rsidRPr="00AE3456" w:rsidRDefault="00DE56DF">
      <w:pPr>
        <w:widowControl/>
        <w:ind w:firstLineChars="200" w:firstLine="542"/>
        <w:textAlignment w:val="baseline"/>
        <w:rPr>
          <w:rFonts w:ascii="Times New Roman" w:eastAsia="黑体" w:hAnsi="Times New Roman" w:cs="Times New Roman"/>
          <w:kern w:val="0"/>
          <w:sz w:val="28"/>
          <w:szCs w:val="28"/>
          <w:u w:color="000000"/>
        </w:rPr>
      </w:pP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DE56DF" w:rsidRPr="00AE3456" w:rsidRDefault="00427FDD">
      <w:pPr>
        <w:widowControl/>
        <w:ind w:firstLineChars="200" w:firstLine="622"/>
        <w:rPr>
          <w:rFonts w:ascii="仿宋_GB2312" w:eastAsia="仿宋_GB2312" w:hAnsi="黑体" w:cs="Times New Roman"/>
          <w:snapToGrid w:val="0"/>
          <w:kern w:val="0"/>
          <w:sz w:val="32"/>
          <w:szCs w:val="32"/>
          <w:u w:color="000000"/>
        </w:rPr>
      </w:pPr>
      <w:r w:rsidRPr="00AE3456">
        <w:rPr>
          <w:rFonts w:ascii="仿宋_GB2312" w:eastAsia="仿宋_GB2312" w:hAnsi="黑体" w:cs="仿宋_GB2312" w:hint="eastAsia"/>
          <w:kern w:val="0"/>
          <w:sz w:val="32"/>
          <w:szCs w:val="32"/>
          <w:u w:color="000000"/>
        </w:rPr>
        <w:t>二、报价方须交纳谈判保证金，保证金</w:t>
      </w:r>
      <w:r w:rsidRPr="00AE3456">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snapToGrid w:val="0"/>
          <w:kern w:val="0"/>
          <w:sz w:val="32"/>
          <w:szCs w:val="32"/>
          <w:u w:color="000000"/>
        </w:rPr>
        <w:t>三、</w:t>
      </w:r>
      <w:r w:rsidRPr="00AE3456">
        <w:rPr>
          <w:rFonts w:ascii="仿宋_GB2312" w:eastAsia="仿宋_GB2312" w:hAnsi="黑体" w:cs="仿宋_GB2312" w:hint="eastAsia"/>
          <w:kern w:val="0"/>
          <w:sz w:val="32"/>
          <w:szCs w:val="32"/>
          <w:u w:color="000000"/>
        </w:rPr>
        <w:t>请仔细检查谈判文件要求提交的相关证书的有效期和审核信息。</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AE3456">
        <w:rPr>
          <w:rFonts w:ascii="仿宋_GB2312" w:eastAsia="仿宋_GB2312" w:hAnsi="黑体" w:cs="仿宋_GB2312" w:hint="eastAsia"/>
          <w:kern w:val="0"/>
          <w:sz w:val="32"/>
          <w:szCs w:val="32"/>
          <w:u w:color="000000"/>
        </w:rPr>
        <w:t>项及其</w:t>
      </w:r>
      <w:proofErr w:type="gramEnd"/>
      <w:r w:rsidRPr="00AE3456">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E87672" w:rsidRPr="00AE3456" w:rsidRDefault="00E87672">
      <w:pPr>
        <w:widowControl/>
        <w:spacing w:line="560" w:lineRule="exact"/>
        <w:jc w:val="center"/>
        <w:rPr>
          <w:rFonts w:ascii="方正小标宋简体" w:eastAsia="方正小标宋简体" w:hAnsi="Times New Roman" w:cs="方正小标宋简体"/>
          <w:kern w:val="0"/>
          <w:sz w:val="44"/>
          <w:szCs w:val="44"/>
        </w:rPr>
      </w:pPr>
    </w:p>
    <w:p w:rsidR="00DE56DF" w:rsidRPr="00AE3456" w:rsidRDefault="00427FDD">
      <w:pPr>
        <w:widowControl/>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lastRenderedPageBreak/>
        <w:t>目录</w:t>
      </w:r>
    </w:p>
    <w:p w:rsidR="00DE56DF" w:rsidRPr="00AE3456" w:rsidRDefault="00DE56DF">
      <w:pPr>
        <w:rPr>
          <w:rFonts w:ascii="Times New Roman" w:hAnsi="Times New Roman" w:cs="Times New Roman"/>
          <w:kern w:val="0"/>
          <w:sz w:val="36"/>
          <w:szCs w:val="36"/>
        </w:rPr>
      </w:pP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第一部分谈判邀请书……</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kern w:val="0"/>
          <w:sz w:val="32"/>
          <w:szCs w:val="32"/>
        </w:rPr>
        <w:t>1</w:t>
      </w: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第二部分采购项目技术和商务要求……</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6</w:t>
      </w: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第三部分报价方须知……</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9</w:t>
      </w:r>
    </w:p>
    <w:p w:rsidR="00DE56DF" w:rsidRPr="00AE3456" w:rsidRDefault="00427FDD">
      <w:pPr>
        <w:jc w:val="distribute"/>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第四部分合同样本……</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1</w:t>
      </w:r>
    </w:p>
    <w:p w:rsidR="00DE56DF" w:rsidRPr="00AE3456" w:rsidRDefault="00427FDD">
      <w:pPr>
        <w:jc w:val="distribute"/>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第五部分附件</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报价文件格式……</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44</w:t>
      </w: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rsidP="00046C78">
      <w:pPr>
        <w:spacing w:beforeLines="100" w:before="579"/>
        <w:jc w:val="center"/>
        <w:rPr>
          <w:rFonts w:ascii="Times New Roman" w:eastAsia="华文中宋" w:hAnsi="Times New Roman" w:cs="Times New Roman"/>
          <w:kern w:val="0"/>
          <w:sz w:val="44"/>
          <w:szCs w:val="44"/>
        </w:rPr>
        <w:sectPr w:rsidR="00DE56DF" w:rsidRPr="00AE3456">
          <w:pgSz w:w="11906" w:h="16838"/>
          <w:pgMar w:top="2098" w:right="1474" w:bottom="1985" w:left="1588" w:header="851" w:footer="992" w:gutter="0"/>
          <w:pgNumType w:fmt="numberInDash"/>
          <w:cols w:space="425"/>
          <w:docGrid w:type="linesAndChars" w:linePitch="579" w:charSpace="-1844"/>
        </w:sectPr>
      </w:pPr>
      <w:bookmarkStart w:id="0" w:name="_Toc240432228"/>
    </w:p>
    <w:p w:rsidR="00DE56DF" w:rsidRPr="00AE3456" w:rsidRDefault="00427FDD">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AE3456">
        <w:rPr>
          <w:rFonts w:ascii="方正小标宋简体" w:eastAsia="方正小标宋简体" w:hAnsi="Times New Roman" w:cs="方正小标宋简体" w:hint="eastAsia"/>
          <w:kern w:val="0"/>
          <w:sz w:val="44"/>
          <w:szCs w:val="44"/>
        </w:rPr>
        <w:lastRenderedPageBreak/>
        <w:t>第一部分</w:t>
      </w:r>
      <w:bookmarkEnd w:id="1"/>
      <w:bookmarkEnd w:id="2"/>
      <w:r w:rsidRPr="00AE3456">
        <w:rPr>
          <w:rFonts w:ascii="方正小标宋简体" w:eastAsia="方正小标宋简体" w:hAnsi="Times New Roman" w:cs="方正小标宋简体" w:hint="eastAsia"/>
          <w:kern w:val="0"/>
          <w:sz w:val="44"/>
          <w:szCs w:val="44"/>
        </w:rPr>
        <w:t>谈判邀请书</w:t>
      </w:r>
    </w:p>
    <w:bookmarkEnd w:id="0"/>
    <w:p w:rsidR="00DE56DF" w:rsidRPr="00AE3456" w:rsidRDefault="00DE56DF">
      <w:pPr>
        <w:spacing w:line="540" w:lineRule="exact"/>
        <w:ind w:firstLineChars="200" w:firstLine="622"/>
        <w:rPr>
          <w:rFonts w:ascii="Times New Roman" w:hAnsi="Times New Roman" w:cs="Times New Roman"/>
          <w:kern w:val="0"/>
          <w:sz w:val="32"/>
          <w:szCs w:val="32"/>
        </w:rPr>
      </w:pPr>
    </w:p>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我部就以下项目进行竞争性谈判，欢迎贵单位参加谈判报价。</w:t>
      </w:r>
    </w:p>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Times New Roman" w:eastAsia="黑体" w:hAnsi="Times New Roman" w:cs="黑体" w:hint="eastAsia"/>
          <w:kern w:val="0"/>
          <w:sz w:val="32"/>
          <w:szCs w:val="32"/>
        </w:rPr>
        <w:t>一、项目名称：</w:t>
      </w:r>
      <w:r w:rsidRPr="00AE3456">
        <w:rPr>
          <w:rFonts w:ascii="仿宋_GB2312" w:eastAsia="仿宋_GB2312" w:hAnsi="Times New Roman" w:cs="仿宋_GB2312" w:hint="eastAsia"/>
          <w:kern w:val="0"/>
          <w:sz w:val="32"/>
          <w:szCs w:val="32"/>
          <w:u w:val="single"/>
        </w:rPr>
        <w:t>放疗中心TOMO治疗室空调采购及安装</w:t>
      </w:r>
    </w:p>
    <w:p w:rsidR="00DE56DF" w:rsidRPr="00AE3456" w:rsidRDefault="00427FDD">
      <w:pPr>
        <w:tabs>
          <w:tab w:val="left" w:pos="0"/>
          <w:tab w:val="left" w:pos="1122"/>
        </w:tabs>
        <w:ind w:firstLineChars="200" w:firstLine="622"/>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二、项目编号：</w:t>
      </w:r>
      <w:r w:rsidR="009B053E" w:rsidRPr="009B053E">
        <w:rPr>
          <w:rFonts w:ascii="仿宋_GB2312" w:eastAsia="仿宋_GB2312" w:hAnsi="Times New Roman" w:cs="仿宋_GB2312"/>
          <w:kern w:val="0"/>
          <w:sz w:val="32"/>
          <w:szCs w:val="32"/>
          <w:u w:val="single"/>
        </w:rPr>
        <w:t>2020-</w:t>
      </w:r>
      <w:proofErr w:type="gramStart"/>
      <w:r w:rsidR="009B053E" w:rsidRPr="009B053E">
        <w:rPr>
          <w:rFonts w:ascii="仿宋_GB2312" w:eastAsia="仿宋_GB2312" w:hAnsi="Times New Roman" w:cs="仿宋_GB2312"/>
          <w:kern w:val="0"/>
          <w:sz w:val="32"/>
          <w:szCs w:val="32"/>
          <w:u w:val="single"/>
        </w:rPr>
        <w:t>JL13(</w:t>
      </w:r>
      <w:proofErr w:type="gramEnd"/>
      <w:r w:rsidR="009B053E" w:rsidRPr="009B053E">
        <w:rPr>
          <w:rFonts w:ascii="仿宋_GB2312" w:eastAsia="仿宋_GB2312" w:hAnsi="Times New Roman" w:cs="仿宋_GB2312"/>
          <w:kern w:val="0"/>
          <w:sz w:val="32"/>
          <w:szCs w:val="32"/>
          <w:u w:val="single"/>
        </w:rPr>
        <w:t>03)-W30030</w:t>
      </w:r>
    </w:p>
    <w:p w:rsidR="00DE56DF" w:rsidRPr="00AE3456" w:rsidRDefault="00427FDD">
      <w:pPr>
        <w:tabs>
          <w:tab w:val="left" w:pos="0"/>
          <w:tab w:val="left" w:pos="1122"/>
        </w:tabs>
        <w:ind w:firstLineChars="200" w:firstLine="622"/>
        <w:rPr>
          <w:rFonts w:ascii="Times New Roman" w:eastAsia="黑体" w:hAnsi="Times New Roman" w:cs="黑体"/>
          <w:kern w:val="0"/>
          <w:sz w:val="32"/>
          <w:szCs w:val="32"/>
        </w:rPr>
      </w:pPr>
      <w:r w:rsidRPr="00AE3456">
        <w:rPr>
          <w:rFonts w:ascii="Times New Roman" w:eastAsia="黑体" w:hAnsi="Times New Roman" w:cs="黑体" w:hint="eastAsia"/>
          <w:kern w:val="0"/>
          <w:sz w:val="32"/>
          <w:szCs w:val="32"/>
        </w:rPr>
        <w:t>三、货物名称、数量：</w:t>
      </w:r>
    </w:p>
    <w:tbl>
      <w:tblPr>
        <w:tblW w:w="10348" w:type="dxa"/>
        <w:tblInd w:w="-601" w:type="dxa"/>
        <w:tblLayout w:type="fixed"/>
        <w:tblLook w:val="04A0" w:firstRow="1" w:lastRow="0" w:firstColumn="1" w:lastColumn="0" w:noHBand="0" w:noVBand="1"/>
      </w:tblPr>
      <w:tblGrid>
        <w:gridCol w:w="696"/>
        <w:gridCol w:w="1134"/>
        <w:gridCol w:w="993"/>
        <w:gridCol w:w="3840"/>
        <w:gridCol w:w="567"/>
        <w:gridCol w:w="709"/>
        <w:gridCol w:w="708"/>
        <w:gridCol w:w="709"/>
        <w:gridCol w:w="992"/>
      </w:tblGrid>
      <w:tr w:rsidR="00AE3456" w:rsidRPr="00AE3456">
        <w:trPr>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序号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货物名称</w:t>
            </w:r>
          </w:p>
        </w:tc>
        <w:tc>
          <w:tcPr>
            <w:tcW w:w="993"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规格型号</w:t>
            </w:r>
          </w:p>
        </w:tc>
        <w:tc>
          <w:tcPr>
            <w:tcW w:w="3840"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技术参数</w:t>
            </w:r>
          </w:p>
        </w:tc>
        <w:tc>
          <w:tcPr>
            <w:tcW w:w="567"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数量</w:t>
            </w:r>
          </w:p>
        </w:tc>
        <w:tc>
          <w:tcPr>
            <w:tcW w:w="708"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交货时间</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交货地点</w:t>
            </w:r>
          </w:p>
        </w:tc>
        <w:tc>
          <w:tcPr>
            <w:tcW w:w="992"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备注</w:t>
            </w:r>
          </w:p>
        </w:tc>
      </w:tr>
      <w:tr w:rsidR="00AE3456" w:rsidRPr="00AE3456">
        <w:trPr>
          <w:trHeight w:val="24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热回收空调新风机组</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XH-W-2</w:t>
            </w:r>
            <w:r w:rsidRPr="00AE3456">
              <w:rPr>
                <w:rFonts w:hint="eastAsia"/>
                <w:sz w:val="18"/>
                <w:szCs w:val="18"/>
              </w:rPr>
              <w:t>（</w:t>
            </w:r>
            <w:r w:rsidRPr="00AE3456">
              <w:rPr>
                <w:rFonts w:hint="eastAsia"/>
                <w:sz w:val="18"/>
                <w:szCs w:val="18"/>
              </w:rPr>
              <w:t>5P</w:t>
            </w:r>
            <w:r w:rsidRPr="00AE3456">
              <w:rPr>
                <w:rFonts w:hint="eastAsia"/>
                <w:sz w:val="18"/>
                <w:szCs w:val="18"/>
              </w:rPr>
              <w:t>）</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热回收新风机组带外机、制冷量≥</w:t>
            </w:r>
            <w:r w:rsidRPr="00AE3456">
              <w:rPr>
                <w:rFonts w:hint="eastAsia"/>
                <w:sz w:val="18"/>
                <w:szCs w:val="18"/>
              </w:rPr>
              <w:t>13KW</w:t>
            </w:r>
            <w:r w:rsidRPr="00AE3456">
              <w:rPr>
                <w:rFonts w:hint="eastAsia"/>
                <w:sz w:val="18"/>
                <w:szCs w:val="18"/>
              </w:rPr>
              <w:t>、送风量≥</w:t>
            </w:r>
            <w:r w:rsidRPr="00AE3456">
              <w:rPr>
                <w:rFonts w:hint="eastAsia"/>
                <w:sz w:val="18"/>
                <w:szCs w:val="18"/>
              </w:rPr>
              <w:t xml:space="preserve">1200m3/h </w:t>
            </w:r>
            <w:r w:rsidRPr="00AE3456">
              <w:rPr>
                <w:rFonts w:hint="eastAsia"/>
                <w:sz w:val="18"/>
                <w:szCs w:val="18"/>
              </w:rPr>
              <w:t>、排风量≥</w:t>
            </w:r>
            <w:r w:rsidRPr="00AE3456">
              <w:rPr>
                <w:rFonts w:hint="eastAsia"/>
                <w:sz w:val="18"/>
                <w:szCs w:val="18"/>
              </w:rPr>
              <w:t>1300m3/h</w:t>
            </w:r>
            <w:r w:rsidRPr="00AE3456">
              <w:rPr>
                <w:rFonts w:hint="eastAsia"/>
                <w:sz w:val="18"/>
                <w:szCs w:val="18"/>
              </w:rPr>
              <w:t>、热回收效率≥</w:t>
            </w:r>
            <w:r w:rsidRPr="00AE3456">
              <w:rPr>
                <w:rFonts w:hint="eastAsia"/>
                <w:sz w:val="18"/>
                <w:szCs w:val="18"/>
              </w:rPr>
              <w:t>70%</w:t>
            </w:r>
            <w:r w:rsidRPr="00AE3456">
              <w:rPr>
                <w:rFonts w:hint="eastAsia"/>
                <w:sz w:val="18"/>
                <w:szCs w:val="18"/>
              </w:rPr>
              <w:t>、送风机功率≤</w:t>
            </w:r>
            <w:r w:rsidRPr="00AE3456">
              <w:rPr>
                <w:rFonts w:hint="eastAsia"/>
                <w:sz w:val="18"/>
                <w:szCs w:val="18"/>
              </w:rPr>
              <w:t>800W</w:t>
            </w:r>
            <w:r w:rsidRPr="00AE3456">
              <w:rPr>
                <w:rFonts w:hint="eastAsia"/>
                <w:sz w:val="18"/>
                <w:szCs w:val="18"/>
              </w:rPr>
              <w:t>、排风机功率≤</w:t>
            </w:r>
            <w:r w:rsidRPr="00AE3456">
              <w:rPr>
                <w:rFonts w:hint="eastAsia"/>
                <w:sz w:val="18"/>
                <w:szCs w:val="18"/>
              </w:rPr>
              <w:t>800W</w:t>
            </w:r>
            <w:r w:rsidRPr="00AE3456">
              <w:rPr>
                <w:rFonts w:hint="eastAsia"/>
                <w:sz w:val="18"/>
                <w:szCs w:val="18"/>
              </w:rPr>
              <w:t>、送风机机外余压</w:t>
            </w:r>
            <w:r w:rsidRPr="00AE3456">
              <w:rPr>
                <w:rFonts w:hint="eastAsia"/>
                <w:sz w:val="18"/>
                <w:szCs w:val="18"/>
              </w:rPr>
              <w:t>:200Pa</w:t>
            </w:r>
            <w:r w:rsidRPr="00AE3456">
              <w:rPr>
                <w:rFonts w:hint="eastAsia"/>
                <w:sz w:val="18"/>
                <w:szCs w:val="18"/>
              </w:rPr>
              <w:t>、排风机机外余压</w:t>
            </w:r>
            <w:r w:rsidRPr="00AE3456">
              <w:rPr>
                <w:rFonts w:hint="eastAsia"/>
                <w:sz w:val="18"/>
                <w:szCs w:val="18"/>
              </w:rPr>
              <w:t>:200Pa</w:t>
            </w:r>
            <w:r w:rsidRPr="00AE3456">
              <w:rPr>
                <w:rFonts w:hint="eastAsia"/>
                <w:sz w:val="18"/>
                <w:szCs w:val="18"/>
              </w:rPr>
              <w:t>、板式显热交换、噪音</w:t>
            </w:r>
            <w:r w:rsidRPr="00AE3456">
              <w:rPr>
                <w:rFonts w:hint="eastAsia"/>
                <w:sz w:val="18"/>
                <w:szCs w:val="18"/>
              </w:rPr>
              <w:t>:</w:t>
            </w:r>
            <w:r w:rsidRPr="00AE3456">
              <w:rPr>
                <w:rFonts w:hint="eastAsia"/>
                <w:sz w:val="18"/>
                <w:szCs w:val="18"/>
              </w:rPr>
              <w:t>≤</w:t>
            </w:r>
            <w:r w:rsidRPr="00AE3456">
              <w:rPr>
                <w:rFonts w:hint="eastAsia"/>
                <w:sz w:val="18"/>
                <w:szCs w:val="18"/>
              </w:rPr>
              <w:t>60db(A)</w:t>
            </w:r>
            <w:r w:rsidRPr="00AE3456">
              <w:rPr>
                <w:rFonts w:hint="eastAsia"/>
                <w:sz w:val="18"/>
                <w:szCs w:val="18"/>
              </w:rPr>
              <w:t>、涡旋压缩机、</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室外落地式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2973"/>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精密空调</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10P</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变频式、</w:t>
            </w:r>
            <w:r w:rsidRPr="00AE3456">
              <w:rPr>
                <w:rFonts w:hint="eastAsia"/>
                <w:sz w:val="18"/>
                <w:szCs w:val="18"/>
              </w:rPr>
              <w:t>EC</w:t>
            </w:r>
            <w:r w:rsidRPr="00AE3456">
              <w:rPr>
                <w:rFonts w:hint="eastAsia"/>
                <w:sz w:val="18"/>
                <w:szCs w:val="18"/>
              </w:rPr>
              <w:t>风机、制冷量≥</w:t>
            </w:r>
            <w:r w:rsidRPr="00AE3456">
              <w:rPr>
                <w:rFonts w:hint="eastAsia"/>
                <w:sz w:val="18"/>
                <w:szCs w:val="18"/>
              </w:rPr>
              <w:t>25KW</w:t>
            </w:r>
            <w:r w:rsidRPr="00AE3456">
              <w:rPr>
                <w:rFonts w:hint="eastAsia"/>
                <w:sz w:val="18"/>
                <w:szCs w:val="18"/>
              </w:rPr>
              <w:t>、制热量≥</w:t>
            </w:r>
            <w:r w:rsidRPr="00AE3456">
              <w:rPr>
                <w:rFonts w:hint="eastAsia"/>
                <w:sz w:val="18"/>
                <w:szCs w:val="18"/>
              </w:rPr>
              <w:t>8KW</w:t>
            </w:r>
            <w:r w:rsidRPr="00AE3456">
              <w:rPr>
                <w:rFonts w:hint="eastAsia"/>
                <w:sz w:val="18"/>
                <w:szCs w:val="18"/>
              </w:rPr>
              <w:t>、风量≥</w:t>
            </w:r>
            <w:r w:rsidRPr="00AE3456">
              <w:rPr>
                <w:rFonts w:hint="eastAsia"/>
                <w:sz w:val="18"/>
                <w:szCs w:val="18"/>
              </w:rPr>
              <w:t>6500m3/h</w:t>
            </w:r>
            <w:r w:rsidRPr="00AE3456">
              <w:rPr>
                <w:rFonts w:hint="eastAsia"/>
                <w:sz w:val="18"/>
                <w:szCs w:val="18"/>
              </w:rPr>
              <w:t>、</w:t>
            </w:r>
            <w:proofErr w:type="gramStart"/>
            <w:r w:rsidRPr="00AE3456">
              <w:rPr>
                <w:rFonts w:hint="eastAsia"/>
                <w:sz w:val="18"/>
                <w:szCs w:val="18"/>
              </w:rPr>
              <w:t>加湿量</w:t>
            </w:r>
            <w:proofErr w:type="gramEnd"/>
            <w:r w:rsidRPr="00AE3456">
              <w:rPr>
                <w:rFonts w:hint="eastAsia"/>
                <w:sz w:val="18"/>
                <w:szCs w:val="18"/>
              </w:rPr>
              <w:t>≥</w:t>
            </w:r>
            <w:r w:rsidRPr="00AE3456">
              <w:rPr>
                <w:rFonts w:hint="eastAsia"/>
                <w:sz w:val="18"/>
                <w:szCs w:val="18"/>
              </w:rPr>
              <w:t>4Kg/h</w:t>
            </w:r>
            <w:r w:rsidRPr="00AE3456">
              <w:rPr>
                <w:rFonts w:hint="eastAsia"/>
                <w:sz w:val="18"/>
                <w:szCs w:val="18"/>
              </w:rPr>
              <w:t>、功率≤</w:t>
            </w:r>
            <w:r w:rsidRPr="00AE3456">
              <w:rPr>
                <w:rFonts w:hint="eastAsia"/>
                <w:sz w:val="18"/>
                <w:szCs w:val="18"/>
              </w:rPr>
              <w:t>16KW</w:t>
            </w:r>
            <w:r w:rsidRPr="00AE3456">
              <w:rPr>
                <w:rFonts w:hint="eastAsia"/>
                <w:sz w:val="18"/>
                <w:szCs w:val="18"/>
              </w:rPr>
              <w:t>、机外余压</w:t>
            </w:r>
            <w:r w:rsidRPr="00AE3456">
              <w:rPr>
                <w:rFonts w:hint="eastAsia"/>
                <w:sz w:val="18"/>
                <w:szCs w:val="18"/>
              </w:rPr>
              <w:t>:300Pa</w:t>
            </w:r>
            <w:r w:rsidRPr="00AE3456">
              <w:rPr>
                <w:rFonts w:hint="eastAsia"/>
                <w:sz w:val="18"/>
                <w:szCs w:val="18"/>
              </w:rPr>
              <w:t>、噪音≤</w:t>
            </w:r>
            <w:r w:rsidRPr="00AE3456">
              <w:rPr>
                <w:rFonts w:hint="eastAsia"/>
                <w:sz w:val="18"/>
                <w:szCs w:val="18"/>
              </w:rPr>
              <w:t>65dB</w:t>
            </w:r>
            <w:r w:rsidRPr="00AE3456">
              <w:rPr>
                <w:rFonts w:hint="eastAsia"/>
                <w:sz w:val="18"/>
                <w:szCs w:val="18"/>
              </w:rPr>
              <w:t>、上送风、</w:t>
            </w:r>
            <w:proofErr w:type="gramStart"/>
            <w:r w:rsidRPr="00AE3456">
              <w:rPr>
                <w:rFonts w:hint="eastAsia"/>
                <w:sz w:val="18"/>
                <w:szCs w:val="18"/>
              </w:rPr>
              <w:t>管翅片式</w:t>
            </w:r>
            <w:proofErr w:type="gramEnd"/>
            <w:r w:rsidRPr="00AE3456">
              <w:rPr>
                <w:rFonts w:hint="eastAsia"/>
                <w:sz w:val="18"/>
                <w:szCs w:val="18"/>
              </w:rPr>
              <w:t>电加热、电极式加湿、温度控制精度</w:t>
            </w:r>
            <w:r w:rsidRPr="00AE3456">
              <w:rPr>
                <w:rFonts w:hint="eastAsia"/>
                <w:sz w:val="18"/>
                <w:szCs w:val="18"/>
              </w:rPr>
              <w:t>18~28</w:t>
            </w:r>
            <w:r w:rsidRPr="00AE3456">
              <w:rPr>
                <w:rFonts w:hint="eastAsia"/>
                <w:sz w:val="18"/>
                <w:szCs w:val="18"/>
              </w:rPr>
              <w:t>±</w:t>
            </w:r>
            <w:r w:rsidRPr="00AE3456">
              <w:rPr>
                <w:rFonts w:hint="eastAsia"/>
                <w:sz w:val="18"/>
                <w:szCs w:val="18"/>
              </w:rPr>
              <w:t>1</w:t>
            </w:r>
            <w:r w:rsidRPr="00AE3456">
              <w:rPr>
                <w:rFonts w:hint="eastAsia"/>
                <w:sz w:val="18"/>
                <w:szCs w:val="18"/>
              </w:rPr>
              <w:t>℃、湿度控制精度</w:t>
            </w:r>
            <w:r w:rsidRPr="00AE3456">
              <w:rPr>
                <w:rFonts w:hint="eastAsia"/>
                <w:sz w:val="18"/>
                <w:szCs w:val="18"/>
              </w:rPr>
              <w:t>40~60</w:t>
            </w:r>
            <w:r w:rsidRPr="00AE3456">
              <w:rPr>
                <w:rFonts w:hint="eastAsia"/>
                <w:sz w:val="18"/>
                <w:szCs w:val="18"/>
              </w:rPr>
              <w:t>±</w:t>
            </w:r>
            <w:r w:rsidRPr="00AE3456">
              <w:rPr>
                <w:rFonts w:hint="eastAsia"/>
                <w:sz w:val="18"/>
                <w:szCs w:val="18"/>
              </w:rPr>
              <w:t>3%</w:t>
            </w:r>
            <w:r w:rsidRPr="00AE3456">
              <w:rPr>
                <w:rFonts w:hint="eastAsia"/>
                <w:sz w:val="18"/>
                <w:szCs w:val="18"/>
              </w:rPr>
              <w:t>、出口温度</w:t>
            </w:r>
            <w:r w:rsidRPr="00AE3456">
              <w:rPr>
                <w:rFonts w:hint="eastAsia"/>
                <w:sz w:val="18"/>
                <w:szCs w:val="18"/>
              </w:rPr>
              <w:t>13</w:t>
            </w:r>
            <w:r w:rsidRPr="00AE3456">
              <w:rPr>
                <w:rFonts w:hint="eastAsia"/>
                <w:sz w:val="18"/>
                <w:szCs w:val="18"/>
              </w:rPr>
              <w:t>℃、涡旋压缩</w:t>
            </w:r>
            <w:r w:rsidRPr="00AE3456">
              <w:rPr>
                <w:rFonts w:ascii="宋体" w:hAnsi="宋体" w:hint="eastAsia"/>
                <w:sz w:val="20"/>
                <w:szCs w:val="20"/>
              </w:rPr>
              <w:t>机</w:t>
            </w:r>
            <w:r w:rsidRPr="00AE3456">
              <w:rPr>
                <w:rFonts w:hint="eastAsia"/>
                <w:sz w:val="18"/>
                <w:szCs w:val="18"/>
              </w:rPr>
              <w:t>数量</w:t>
            </w:r>
            <w:r w:rsidRPr="00AE3456">
              <w:rPr>
                <w:rFonts w:hint="eastAsia"/>
                <w:sz w:val="18"/>
                <w:szCs w:val="18"/>
              </w:rPr>
              <w:t>2</w:t>
            </w:r>
            <w:r w:rsidRPr="00AE3456">
              <w:rPr>
                <w:rFonts w:hint="eastAsia"/>
                <w:sz w:val="18"/>
                <w:szCs w:val="18"/>
              </w:rPr>
              <w:t>台、室内风机数量</w:t>
            </w:r>
            <w:r w:rsidRPr="00AE3456">
              <w:rPr>
                <w:rFonts w:hint="eastAsia"/>
                <w:sz w:val="18"/>
                <w:szCs w:val="18"/>
              </w:rPr>
              <w:t>2</w:t>
            </w:r>
            <w:r w:rsidRPr="00AE3456">
              <w:rPr>
                <w:rFonts w:hint="eastAsia"/>
                <w:sz w:val="18"/>
                <w:szCs w:val="18"/>
              </w:rPr>
              <w:t>台、过滤等级</w:t>
            </w:r>
            <w:r w:rsidRPr="00AE3456">
              <w:rPr>
                <w:rFonts w:hint="eastAsia"/>
                <w:sz w:val="18"/>
                <w:szCs w:val="18"/>
              </w:rPr>
              <w:t>EU4</w:t>
            </w:r>
            <w:r w:rsidRPr="00AE3456">
              <w:rPr>
                <w:rFonts w:hint="eastAsia"/>
                <w:sz w:val="18"/>
                <w:szCs w:val="18"/>
              </w:rPr>
              <w:t>级、正面维护、</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78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风管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450mm</w:t>
            </w:r>
            <w:r w:rsidRPr="00AE3456">
              <w:rPr>
                <w:rFonts w:hint="eastAsia"/>
                <w:sz w:val="18"/>
                <w:szCs w:val="18"/>
              </w:rPr>
              <w:t>≤长边≤</w:t>
            </w:r>
            <w:r w:rsidRPr="00AE3456">
              <w:rPr>
                <w:rFonts w:hint="eastAsia"/>
                <w:sz w:val="18"/>
                <w:szCs w:val="18"/>
              </w:rPr>
              <w:t>1000mm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热镀锌钢板</w:t>
            </w:r>
            <w:r w:rsidRPr="00AE3456">
              <w:rPr>
                <w:rFonts w:hint="eastAsia"/>
                <w:sz w:val="18"/>
                <w:szCs w:val="18"/>
              </w:rPr>
              <w:br/>
              <w:t>2.</w:t>
            </w:r>
            <w:r w:rsidRPr="00AE3456">
              <w:rPr>
                <w:rFonts w:hint="eastAsia"/>
                <w:sz w:val="18"/>
                <w:szCs w:val="18"/>
              </w:rPr>
              <w:t>形状</w:t>
            </w:r>
            <w:r w:rsidRPr="00AE3456">
              <w:rPr>
                <w:rFonts w:hint="eastAsia"/>
                <w:sz w:val="18"/>
                <w:szCs w:val="18"/>
              </w:rPr>
              <w:t>:</w:t>
            </w:r>
            <w:r w:rsidRPr="00AE3456">
              <w:rPr>
                <w:rFonts w:hint="eastAsia"/>
                <w:sz w:val="18"/>
                <w:szCs w:val="18"/>
              </w:rPr>
              <w:t>矩形</w:t>
            </w:r>
            <w:r w:rsidRPr="00AE3456">
              <w:rPr>
                <w:rFonts w:hint="eastAsia"/>
                <w:sz w:val="18"/>
                <w:szCs w:val="18"/>
              </w:rPr>
              <w:br/>
              <w:t>3.</w:t>
            </w:r>
            <w:r w:rsidRPr="00AE3456">
              <w:rPr>
                <w:rFonts w:hint="eastAsia"/>
                <w:sz w:val="18"/>
                <w:szCs w:val="18"/>
              </w:rPr>
              <w:t>规格</w:t>
            </w:r>
            <w:r w:rsidRPr="00AE3456">
              <w:rPr>
                <w:rFonts w:hint="eastAsia"/>
                <w:sz w:val="18"/>
                <w:szCs w:val="18"/>
              </w:rPr>
              <w:t>:450</w:t>
            </w:r>
            <w:r w:rsidRPr="00AE3456">
              <w:rPr>
                <w:rFonts w:hint="eastAsia"/>
                <w:sz w:val="18"/>
                <w:szCs w:val="18"/>
              </w:rPr>
              <w:t>≤长边≤</w:t>
            </w:r>
            <w:r w:rsidRPr="00AE3456">
              <w:rPr>
                <w:rFonts w:hint="eastAsia"/>
                <w:sz w:val="18"/>
                <w:szCs w:val="18"/>
              </w:rPr>
              <w:t>1000</w:t>
            </w:r>
            <w:r w:rsidRPr="00AE3456">
              <w:rPr>
                <w:rFonts w:hint="eastAsia"/>
                <w:sz w:val="18"/>
                <w:szCs w:val="18"/>
              </w:rPr>
              <w:br/>
              <w:t>4.</w:t>
            </w:r>
            <w:r w:rsidRPr="00AE3456">
              <w:rPr>
                <w:rFonts w:hint="eastAsia"/>
                <w:sz w:val="18"/>
                <w:szCs w:val="18"/>
              </w:rPr>
              <w:t>板材厚度</w:t>
            </w:r>
            <w:r w:rsidRPr="00AE3456">
              <w:rPr>
                <w:rFonts w:hint="eastAsia"/>
                <w:sz w:val="18"/>
                <w:szCs w:val="18"/>
              </w:rPr>
              <w:t>:0.75mm</w:t>
            </w:r>
            <w:r w:rsidRPr="00AE3456">
              <w:rPr>
                <w:rFonts w:hint="eastAsia"/>
                <w:sz w:val="18"/>
                <w:szCs w:val="18"/>
              </w:rPr>
              <w:br/>
              <w:t>5.</w:t>
            </w:r>
            <w:r w:rsidRPr="00AE3456">
              <w:rPr>
                <w:rFonts w:hint="eastAsia"/>
                <w:sz w:val="18"/>
                <w:szCs w:val="18"/>
              </w:rPr>
              <w:t>连接方式</w:t>
            </w:r>
            <w:r w:rsidRPr="00AE3456">
              <w:rPr>
                <w:rFonts w:hint="eastAsia"/>
                <w:sz w:val="18"/>
                <w:szCs w:val="18"/>
              </w:rPr>
              <w:t>:</w:t>
            </w:r>
            <w:r w:rsidRPr="00AE3456">
              <w:rPr>
                <w:rFonts w:hint="eastAsia"/>
                <w:sz w:val="18"/>
                <w:szCs w:val="18"/>
              </w:rPr>
              <w:t>角钢法兰连接</w:t>
            </w:r>
            <w:r w:rsidRPr="00AE3456">
              <w:rPr>
                <w:rFonts w:hint="eastAsia"/>
                <w:sz w:val="18"/>
                <w:szCs w:val="18"/>
              </w:rPr>
              <w:br/>
              <w:t>6.</w:t>
            </w:r>
            <w:r w:rsidRPr="00AE3456">
              <w:rPr>
                <w:rFonts w:hint="eastAsia"/>
                <w:sz w:val="18"/>
                <w:szCs w:val="18"/>
              </w:rPr>
              <w:t>风管、管件、法兰、零件、支吊架制作、安装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m2</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130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6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lastRenderedPageBreak/>
              <w:t>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管道绝热</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B1</w:t>
            </w:r>
            <w:r w:rsidRPr="00AE3456">
              <w:rPr>
                <w:rFonts w:hint="eastAsia"/>
                <w:sz w:val="18"/>
                <w:szCs w:val="18"/>
              </w:rPr>
              <w:t>级橡塑材料</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绝热厚度</w:t>
            </w:r>
            <w:r w:rsidRPr="00AE3456">
              <w:rPr>
                <w:rFonts w:hint="eastAsia"/>
                <w:sz w:val="18"/>
                <w:szCs w:val="18"/>
              </w:rPr>
              <w:t>:15</w:t>
            </w:r>
            <w:r w:rsidRPr="00AE3456">
              <w:rPr>
                <w:rFonts w:hint="eastAsia"/>
                <w:sz w:val="18"/>
                <w:szCs w:val="18"/>
              </w:rPr>
              <w:t>～</w:t>
            </w:r>
            <w:r w:rsidRPr="00AE3456">
              <w:rPr>
                <w:rFonts w:hint="eastAsia"/>
                <w:sz w:val="18"/>
                <w:szCs w:val="18"/>
              </w:rPr>
              <w:t>40mm</w:t>
            </w:r>
            <w:r w:rsidRPr="00AE3456">
              <w:rPr>
                <w:rFonts w:hint="eastAsia"/>
                <w:sz w:val="18"/>
                <w:szCs w:val="18"/>
              </w:rPr>
              <w:br/>
              <w:t>2.</w:t>
            </w:r>
            <w:r w:rsidRPr="00AE3456">
              <w:rPr>
                <w:rFonts w:hint="eastAsia"/>
                <w:sz w:val="18"/>
                <w:szCs w:val="18"/>
              </w:rPr>
              <w:t>管道外径</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软木品种</w:t>
            </w:r>
            <w:r w:rsidRPr="00AE3456">
              <w:rPr>
                <w:rFonts w:hint="eastAsia"/>
                <w:sz w:val="18"/>
                <w:szCs w:val="18"/>
              </w:rPr>
              <w:t>:</w:t>
            </w:r>
            <w:r w:rsidRPr="00AE3456">
              <w:rPr>
                <w:rFonts w:hint="eastAsia"/>
                <w:sz w:val="18"/>
                <w:szCs w:val="18"/>
              </w:rPr>
              <w:t>按规范</w:t>
            </w:r>
            <w:r w:rsidRPr="00AE3456">
              <w:rPr>
                <w:rFonts w:hint="eastAsia"/>
                <w:sz w:val="18"/>
                <w:szCs w:val="18"/>
              </w:rPr>
              <w:br/>
              <w:t>4.</w:t>
            </w:r>
            <w:r w:rsidRPr="00AE3456">
              <w:rPr>
                <w:rFonts w:hint="eastAsia"/>
                <w:sz w:val="18"/>
                <w:szCs w:val="18"/>
              </w:rPr>
              <w:t>软木制品安装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m3</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98"/>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消声静压箱</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1200X800X800mm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支架制作、安装</w:t>
            </w:r>
            <w:r w:rsidRPr="00AE3456">
              <w:rPr>
                <w:rFonts w:hint="eastAsia"/>
                <w:sz w:val="18"/>
                <w:szCs w:val="18"/>
              </w:rPr>
              <w:br/>
              <w:t>3.</w:t>
            </w:r>
            <w:r w:rsidRPr="00AE3456">
              <w:rPr>
                <w:rFonts w:hint="eastAsia"/>
                <w:sz w:val="18"/>
                <w:szCs w:val="18"/>
              </w:rPr>
              <w:t>静压</w:t>
            </w:r>
            <w:proofErr w:type="gramStart"/>
            <w:r w:rsidRPr="00AE3456">
              <w:rPr>
                <w:rFonts w:hint="eastAsia"/>
                <w:sz w:val="18"/>
                <w:szCs w:val="18"/>
              </w:rPr>
              <w:t>箱制作</w:t>
            </w:r>
            <w:proofErr w:type="gramEnd"/>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9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320*200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3</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0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7</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℃电动防火阀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2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8</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对开多页调节阀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1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9</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防雨百叶</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200*320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5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10</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多层百叶风口</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400*400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百叶窗安装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4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BV4mm</w:t>
            </w:r>
            <w:r w:rsidRPr="00AE3456">
              <w:rPr>
                <w:rFonts w:hint="eastAsia"/>
                <w:sz w:val="18"/>
                <w:szCs w:val="18"/>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D22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ype="page"/>
              <w:t>2.</w:t>
            </w:r>
            <w:r w:rsidRPr="00AE3456">
              <w:rPr>
                <w:rFonts w:hint="eastAsia"/>
                <w:sz w:val="18"/>
                <w:szCs w:val="18"/>
              </w:rPr>
              <w:t>管件制作、安装</w:t>
            </w:r>
            <w:r w:rsidRPr="00AE3456">
              <w:rPr>
                <w:rFonts w:hint="eastAsia"/>
                <w:sz w:val="18"/>
                <w:szCs w:val="18"/>
              </w:rPr>
              <w:br w:type="page"/>
              <w:t>3.</w:t>
            </w:r>
            <w:r w:rsidRPr="00AE3456">
              <w:rPr>
                <w:rFonts w:hint="eastAsia"/>
                <w:sz w:val="18"/>
                <w:szCs w:val="18"/>
              </w:rPr>
              <w:t>压力试验</w:t>
            </w:r>
            <w:r w:rsidRPr="00AE3456">
              <w:rPr>
                <w:rFonts w:hint="eastAsia"/>
                <w:sz w:val="18"/>
                <w:szCs w:val="18"/>
              </w:rPr>
              <w:br w:type="page"/>
            </w:r>
          </w:p>
          <w:p w:rsidR="00DE56DF" w:rsidRPr="00AE3456" w:rsidRDefault="00427FDD">
            <w:pPr>
              <w:spacing w:line="300" w:lineRule="exact"/>
              <w:rPr>
                <w:rFonts w:ascii="宋体" w:hAnsi="宋体" w:cs="宋体"/>
                <w:sz w:val="18"/>
                <w:szCs w:val="18"/>
              </w:rPr>
            </w:pPr>
            <w:r w:rsidRPr="00AE3456">
              <w:rPr>
                <w:rFonts w:hint="eastAsia"/>
                <w:sz w:val="18"/>
                <w:szCs w:val="18"/>
              </w:rP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D19</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2.</w:t>
            </w:r>
            <w:r w:rsidRPr="00AE3456">
              <w:rPr>
                <w:rFonts w:hint="eastAsia"/>
                <w:sz w:val="18"/>
                <w:szCs w:val="18"/>
              </w:rPr>
              <w:t>管件制作、安装</w:t>
            </w:r>
            <w:r w:rsidRPr="00AE3456">
              <w:rPr>
                <w:rFonts w:hint="eastAsia"/>
                <w:sz w:val="18"/>
                <w:szCs w:val="18"/>
              </w:rPr>
              <w:br/>
              <w:t>3.</w:t>
            </w:r>
            <w:r w:rsidRPr="00AE3456">
              <w:rPr>
                <w:rFonts w:hint="eastAsia"/>
                <w:sz w:val="18"/>
                <w:szCs w:val="18"/>
              </w:rPr>
              <w:t>压力试验</w:t>
            </w:r>
            <w:r w:rsidRPr="00AE3456">
              <w:rPr>
                <w:rFonts w:hint="eastAsia"/>
                <w:sz w:val="18"/>
                <w:szCs w:val="18"/>
              </w:rPr>
              <w:b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BV10mm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1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BV2.5mm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凝结排水管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DN25</w:t>
            </w:r>
          </w:p>
        </w:tc>
        <w:tc>
          <w:tcPr>
            <w:tcW w:w="384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:UPVC</w:t>
            </w:r>
            <w:r w:rsidRPr="00AE3456">
              <w:rPr>
                <w:rFonts w:hint="eastAsia"/>
                <w:sz w:val="18"/>
                <w:szCs w:val="18"/>
              </w:rPr>
              <w:br/>
              <w:t>2.</w:t>
            </w:r>
            <w:r w:rsidRPr="00AE3456">
              <w:rPr>
                <w:rFonts w:hint="eastAsia"/>
                <w:sz w:val="18"/>
                <w:szCs w:val="18"/>
              </w:rPr>
              <w:t>绝热及保护层设计要求</w:t>
            </w:r>
            <w:r w:rsidRPr="00AE3456">
              <w:rPr>
                <w:rFonts w:hint="eastAsia"/>
                <w:sz w:val="18"/>
                <w:szCs w:val="18"/>
              </w:rPr>
              <w:t>:</w:t>
            </w:r>
            <w:r w:rsidRPr="00AE3456">
              <w:rPr>
                <w:rFonts w:hint="eastAsia"/>
                <w:sz w:val="18"/>
                <w:szCs w:val="18"/>
              </w:rPr>
              <w:t>难燃</w:t>
            </w:r>
            <w:r w:rsidRPr="00AE3456">
              <w:rPr>
                <w:rFonts w:hint="eastAsia"/>
                <w:sz w:val="18"/>
                <w:szCs w:val="18"/>
              </w:rPr>
              <w:t>B</w:t>
            </w:r>
            <w:r w:rsidRPr="00AE3456">
              <w:rPr>
                <w:rFonts w:hint="eastAsia"/>
                <w:sz w:val="18"/>
                <w:szCs w:val="18"/>
              </w:rPr>
              <w:t>级、橡塑保温材料，厚度</w:t>
            </w:r>
            <w:r w:rsidRPr="00AE3456">
              <w:rPr>
                <w:rFonts w:hint="eastAsia"/>
                <w:sz w:val="18"/>
                <w:szCs w:val="18"/>
              </w:rPr>
              <w:t>13mm</w:t>
            </w:r>
            <w:r w:rsidRPr="00AE3456">
              <w:rPr>
                <w:rFonts w:hint="eastAsia"/>
                <w:sz w:val="18"/>
                <w:szCs w:val="18"/>
              </w:rPr>
              <w:br/>
              <w:t>3.</w:t>
            </w:r>
            <w:r w:rsidRPr="00AE3456">
              <w:rPr>
                <w:rFonts w:hint="eastAsia"/>
                <w:sz w:val="18"/>
                <w:szCs w:val="18"/>
              </w:rPr>
              <w:t>塑料卡固定</w:t>
            </w:r>
          </w:p>
        </w:tc>
        <w:tc>
          <w:tcPr>
            <w:tcW w:w="567"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sz w:val="18"/>
                <w:szCs w:val="18"/>
              </w:rPr>
            </w:pPr>
            <w:r w:rsidRPr="00AE3456">
              <w:rPr>
                <w:rFonts w:hint="eastAsia"/>
                <w:sz w:val="18"/>
                <w:szCs w:val="18"/>
              </w:rPr>
              <w:lastRenderedPageBreak/>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rPr>
                <w:sz w:val="18"/>
                <w:szCs w:val="18"/>
              </w:rPr>
            </w:pPr>
            <w:r w:rsidRPr="00AE3456">
              <w:rPr>
                <w:sz w:val="18"/>
                <w:szCs w:val="18"/>
              </w:rPr>
              <w:t>1.</w:t>
            </w:r>
            <w:r w:rsidRPr="00AE3456">
              <w:rPr>
                <w:rFonts w:hint="eastAsia"/>
                <w:sz w:val="18"/>
                <w:szCs w:val="18"/>
              </w:rPr>
              <w:t>报价方须对所报价包内所有产品和数量进行报价，否则视为无效报价。</w:t>
            </w:r>
          </w:p>
          <w:p w:rsidR="00DE56DF" w:rsidRPr="00AE3456" w:rsidRDefault="00427FDD">
            <w:pPr>
              <w:spacing w:line="300" w:lineRule="exact"/>
              <w:jc w:val="left"/>
              <w:rPr>
                <w:sz w:val="18"/>
                <w:szCs w:val="18"/>
              </w:rPr>
            </w:pPr>
            <w:r w:rsidRPr="00AE3456">
              <w:rPr>
                <w:rFonts w:hint="eastAsia"/>
                <w:sz w:val="18"/>
                <w:szCs w:val="18"/>
              </w:rPr>
              <w:t>2.</w:t>
            </w:r>
            <w:r w:rsidRPr="00AE3456">
              <w:rPr>
                <w:rFonts w:hint="eastAsia"/>
                <w:sz w:val="18"/>
                <w:szCs w:val="18"/>
              </w:rPr>
              <w:t>推荐品牌：</w:t>
            </w:r>
            <w:r w:rsidR="002376C2" w:rsidRPr="00AE3456">
              <w:rPr>
                <w:rFonts w:hint="eastAsia"/>
                <w:sz w:val="18"/>
                <w:szCs w:val="18"/>
              </w:rPr>
              <w:t>克莱门特、城</w:t>
            </w:r>
            <w:proofErr w:type="gramStart"/>
            <w:r w:rsidR="002376C2" w:rsidRPr="00AE3456">
              <w:rPr>
                <w:rFonts w:hint="eastAsia"/>
                <w:sz w:val="18"/>
                <w:szCs w:val="18"/>
              </w:rPr>
              <w:t>钰</w:t>
            </w:r>
            <w:proofErr w:type="gramEnd"/>
            <w:r w:rsidR="002376C2" w:rsidRPr="00AE3456">
              <w:rPr>
                <w:rFonts w:hint="eastAsia"/>
                <w:sz w:val="18"/>
                <w:szCs w:val="18"/>
              </w:rPr>
              <w:t>、高美、阿尔西</w:t>
            </w:r>
            <w:r w:rsidR="003018EC" w:rsidRPr="00AE3456">
              <w:rPr>
                <w:rFonts w:hint="eastAsia"/>
                <w:sz w:val="18"/>
                <w:szCs w:val="18"/>
              </w:rPr>
              <w:t>、艾美康</w:t>
            </w:r>
            <w:r w:rsidRPr="00AE3456">
              <w:rPr>
                <w:rFonts w:hint="eastAsia"/>
                <w:sz w:val="18"/>
                <w:szCs w:val="18"/>
              </w:rPr>
              <w:t>等同档次或更高于。</w:t>
            </w:r>
          </w:p>
          <w:p w:rsidR="00DE56DF" w:rsidRPr="00AE3456" w:rsidRDefault="00427FDD">
            <w:pPr>
              <w:spacing w:line="300" w:lineRule="exact"/>
              <w:jc w:val="left"/>
              <w:rPr>
                <w:sz w:val="18"/>
                <w:szCs w:val="18"/>
              </w:rPr>
            </w:pPr>
            <w:r w:rsidRPr="00AE3456">
              <w:rPr>
                <w:rFonts w:hint="eastAsia"/>
                <w:sz w:val="18"/>
                <w:szCs w:val="18"/>
              </w:rPr>
              <w:t>3.</w:t>
            </w:r>
            <w:r w:rsidRPr="00AE3456">
              <w:rPr>
                <w:rFonts w:hint="eastAsia"/>
                <w:sz w:val="18"/>
                <w:szCs w:val="18"/>
              </w:rPr>
              <w:t>投标报价应包括所有物资供应、运输、安装、调试、培训、售后服务及人工费等价格。</w:t>
            </w:r>
          </w:p>
          <w:p w:rsidR="00DE56DF" w:rsidRPr="00AE3456" w:rsidRDefault="00427FDD">
            <w:pPr>
              <w:spacing w:line="300" w:lineRule="exact"/>
              <w:rPr>
                <w:sz w:val="18"/>
                <w:szCs w:val="18"/>
              </w:rPr>
            </w:pPr>
            <w:r w:rsidRPr="00AE3456">
              <w:rPr>
                <w:rFonts w:hint="eastAsia"/>
                <w:sz w:val="18"/>
                <w:szCs w:val="18"/>
              </w:rPr>
              <w:t>4.</w:t>
            </w:r>
            <w:r w:rsidRPr="00AE3456">
              <w:rPr>
                <w:rFonts w:hint="eastAsia"/>
                <w:sz w:val="18"/>
                <w:szCs w:val="18"/>
              </w:rPr>
              <w:t>工程</w:t>
            </w:r>
            <w:proofErr w:type="gramStart"/>
            <w:r w:rsidRPr="00AE3456">
              <w:rPr>
                <w:rFonts w:hint="eastAsia"/>
                <w:sz w:val="18"/>
                <w:szCs w:val="18"/>
              </w:rPr>
              <w:t>量最终</w:t>
            </w:r>
            <w:proofErr w:type="gramEnd"/>
            <w:r w:rsidRPr="00AE3456">
              <w:rPr>
                <w:rFonts w:hint="eastAsia"/>
                <w:sz w:val="18"/>
                <w:szCs w:val="18"/>
              </w:rPr>
              <w:t>按所安装的实物量计算，材料耗损计算在综合单价内。</w:t>
            </w:r>
          </w:p>
          <w:p w:rsidR="00DE56DF" w:rsidRPr="00AE3456" w:rsidRDefault="00427FDD">
            <w:pPr>
              <w:spacing w:line="300" w:lineRule="exact"/>
              <w:rPr>
                <w:sz w:val="18"/>
                <w:szCs w:val="18"/>
              </w:rPr>
            </w:pPr>
            <w:r w:rsidRPr="00AE3456">
              <w:rPr>
                <w:rFonts w:hint="eastAsia"/>
                <w:sz w:val="18"/>
                <w:szCs w:val="18"/>
              </w:rPr>
              <w:t>5.</w:t>
            </w:r>
            <w:r w:rsidRPr="00AE3456">
              <w:rPr>
                <w:rFonts w:hint="eastAsia"/>
                <w:sz w:val="18"/>
                <w:szCs w:val="18"/>
              </w:rPr>
              <w:t>管道工程量偏差</w:t>
            </w:r>
            <w:r w:rsidRPr="00AE3456">
              <w:rPr>
                <w:rFonts w:ascii="宋体" w:hAnsi="宋体" w:cs="宋体" w:hint="eastAsia"/>
                <w:sz w:val="18"/>
                <w:szCs w:val="18"/>
              </w:rPr>
              <w:t>±</w:t>
            </w:r>
            <w:r w:rsidRPr="00AE3456">
              <w:rPr>
                <w:rFonts w:asciiTheme="minorEastAsia" w:hAnsiTheme="minorEastAsia" w:cstheme="minorEastAsia" w:hint="eastAsia"/>
                <w:sz w:val="18"/>
                <w:szCs w:val="18"/>
              </w:rPr>
              <w:t>5%合同价格不做调整。</w:t>
            </w:r>
          </w:p>
        </w:tc>
      </w:tr>
    </w:tbl>
    <w:p w:rsidR="00DE56DF" w:rsidRPr="00AE3456" w:rsidRDefault="00427FDD" w:rsidP="002376C2">
      <w:pPr>
        <w:tabs>
          <w:tab w:val="left" w:pos="0"/>
          <w:tab w:val="left" w:pos="1122"/>
        </w:tabs>
        <w:ind w:firstLineChars="200" w:firstLine="624"/>
        <w:rPr>
          <w:rFonts w:ascii="仿宋_GB2312" w:eastAsia="仿宋_GB2312" w:hAnsi="Times New Roman" w:cs="仿宋_GB2312"/>
          <w:kern w:val="0"/>
          <w:sz w:val="32"/>
          <w:szCs w:val="32"/>
        </w:rPr>
      </w:pPr>
      <w:r w:rsidRPr="00AE3456">
        <w:rPr>
          <w:rFonts w:ascii="仿宋_GB2312" w:eastAsia="仿宋_GB2312" w:hAnsi="宋体" w:cs="仿宋_GB2312" w:hint="eastAsia"/>
          <w:b/>
          <w:kern w:val="0"/>
          <w:sz w:val="32"/>
          <w:szCs w:val="32"/>
        </w:rPr>
        <w:t>项目预算：</w:t>
      </w:r>
      <w:r w:rsidRPr="00AE3456">
        <w:rPr>
          <w:rFonts w:ascii="仿宋_GB2312" w:eastAsia="仿宋_GB2312" w:hAnsi="宋体" w:cs="仿宋_GB2312" w:hint="eastAsia"/>
          <w:kern w:val="0"/>
          <w:sz w:val="32"/>
          <w:szCs w:val="32"/>
        </w:rPr>
        <w:t>396132.71元（不得高于此预算，否则为废标）。</w:t>
      </w:r>
    </w:p>
    <w:p w:rsidR="00DE56DF" w:rsidRPr="00AE3456" w:rsidRDefault="00427FDD">
      <w:pPr>
        <w:tabs>
          <w:tab w:val="left" w:pos="0"/>
          <w:tab w:val="left" w:pos="1122"/>
        </w:tabs>
        <w:ind w:firstLineChars="196" w:firstLine="610"/>
        <w:rPr>
          <w:rFonts w:ascii="黑体" w:eastAsia="黑体" w:hAnsi="黑体" w:cs="Times New Roman"/>
          <w:kern w:val="0"/>
          <w:sz w:val="32"/>
          <w:szCs w:val="32"/>
        </w:rPr>
      </w:pPr>
      <w:r w:rsidRPr="00AE3456">
        <w:rPr>
          <w:rFonts w:ascii="黑体" w:eastAsia="黑体" w:hAnsi="黑体" w:cs="黑体" w:hint="eastAsia"/>
          <w:kern w:val="0"/>
          <w:sz w:val="32"/>
          <w:szCs w:val="32"/>
        </w:rPr>
        <w:t>四、供应商资格条件：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（一）符合《中华人民共和国政府采购法》第二十二条资格条件：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具有独立承担民事责任的能力；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具有良好的商业信誉和健全的财务会计制度；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具有履行合同所必需的设备和专业技术能力；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有依法缴纳税收和社会保障资金的良好记录；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参加政府采购活动前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年内，在经营活动中没有重大违法记录；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法律、行政法规规定的其他条件。</w:t>
      </w:r>
    </w:p>
    <w:p w:rsidR="00DE56DF" w:rsidRPr="00AE3456" w:rsidRDefault="00427FDD">
      <w:pPr>
        <w:tabs>
          <w:tab w:val="left" w:pos="0"/>
        </w:tabs>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w:t>
      </w:r>
      <w:proofErr w:type="gramStart"/>
      <w:r w:rsidRPr="00AE3456">
        <w:rPr>
          <w:rFonts w:ascii="仿宋_GB2312" w:eastAsia="仿宋_GB2312" w:hAnsi="宋体" w:cs="仿宋_GB2312" w:hint="eastAsia"/>
          <w:kern w:val="0"/>
          <w:sz w:val="32"/>
          <w:szCs w:val="32"/>
        </w:rPr>
        <w:t>非外资</w:t>
      </w:r>
      <w:proofErr w:type="gramEnd"/>
      <w:r w:rsidRPr="00AE3456">
        <w:rPr>
          <w:rFonts w:ascii="仿宋_GB2312" w:eastAsia="仿宋_GB2312" w:hAnsi="宋体" w:cs="仿宋_GB2312" w:hint="eastAsia"/>
          <w:kern w:val="0"/>
          <w:sz w:val="32"/>
          <w:szCs w:val="32"/>
        </w:rPr>
        <w:t>独资或外资控股企业</w:t>
      </w:r>
      <w:r w:rsidR="00E87672" w:rsidRPr="00AE3456">
        <w:rPr>
          <w:rFonts w:ascii="仿宋_GB2312" w:eastAsia="仿宋_GB2312" w:hAnsi="宋体" w:cs="仿宋_GB2312" w:hint="eastAsia"/>
          <w:kern w:val="0"/>
          <w:sz w:val="32"/>
          <w:szCs w:val="32"/>
        </w:rPr>
        <w:t>（提供承诺并加盖公章）</w:t>
      </w:r>
      <w:r w:rsidRPr="00AE3456">
        <w:rPr>
          <w:rFonts w:ascii="仿宋_GB2312" w:eastAsia="仿宋_GB2312" w:hAnsi="宋体" w:cs="仿宋_GB2312" w:hint="eastAsia"/>
          <w:kern w:val="0"/>
          <w:sz w:val="32"/>
          <w:szCs w:val="32"/>
        </w:rPr>
        <w:t>。</w:t>
      </w:r>
    </w:p>
    <w:p w:rsidR="00DE56DF" w:rsidRPr="00AE3456" w:rsidRDefault="00427FDD">
      <w:pPr>
        <w:tabs>
          <w:tab w:val="left" w:pos="0"/>
        </w:tabs>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年内不得参加军队采购活动的处罚。</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（四）本项目不接受联合体报价</w:t>
      </w:r>
      <w:r w:rsidR="00E87672" w:rsidRPr="00AE3456">
        <w:rPr>
          <w:rFonts w:ascii="仿宋_GB2312" w:eastAsia="仿宋_GB2312" w:hAnsi="宋体" w:cs="仿宋_GB2312" w:hint="eastAsia"/>
          <w:kern w:val="0"/>
          <w:sz w:val="32"/>
          <w:szCs w:val="32"/>
        </w:rPr>
        <w:t>（提供承诺并加盖公章）</w:t>
      </w:r>
      <w:r w:rsidRPr="00AE3456">
        <w:rPr>
          <w:rFonts w:ascii="仿宋_GB2312" w:eastAsia="仿宋_GB2312" w:hAnsi="宋体" w:cs="仿宋_GB2312" w:hint="eastAsia"/>
          <w:kern w:val="0"/>
          <w:sz w:val="32"/>
          <w:szCs w:val="32"/>
        </w:rPr>
        <w:t>。</w:t>
      </w:r>
    </w:p>
    <w:p w:rsidR="00855B53" w:rsidRDefault="00427FDD" w:rsidP="00855B53">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（五）</w:t>
      </w:r>
      <w:r w:rsidRPr="00AE3456">
        <w:rPr>
          <w:rFonts w:ascii="仿宋_GB2312" w:eastAsia="仿宋_GB2312" w:hAnsi="宋体" w:cs="仿宋_GB2312" w:hint="eastAsia"/>
          <w:sz w:val="32"/>
          <w:szCs w:val="32"/>
        </w:rPr>
        <w:t>投标人是生产商或销售商，</w:t>
      </w:r>
      <w:r w:rsidR="00855B53" w:rsidRPr="00AE3456">
        <w:rPr>
          <w:rFonts w:ascii="仿宋_GB2312" w:eastAsia="仿宋_GB2312" w:hAnsi="宋体" w:cs="Times New Roman" w:hint="eastAsia"/>
          <w:kern w:val="0"/>
          <w:sz w:val="32"/>
          <w:szCs w:val="32"/>
        </w:rPr>
        <w:t>且投标货物必须是其主营或主营范围产品。</w:t>
      </w:r>
    </w:p>
    <w:p w:rsidR="00302B07" w:rsidRPr="00302B07" w:rsidRDefault="00302B07" w:rsidP="00302B07">
      <w:pPr>
        <w:tabs>
          <w:tab w:val="left" w:pos="0"/>
        </w:tabs>
        <w:ind w:firstLineChars="200" w:firstLine="622"/>
        <w:rPr>
          <w:rFonts w:ascii="仿宋_GB2312" w:eastAsia="仿宋_GB2312" w:hAnsi="宋体"/>
          <w:kern w:val="0"/>
          <w:sz w:val="32"/>
          <w:szCs w:val="32"/>
        </w:rPr>
      </w:pPr>
      <w:r>
        <w:rPr>
          <w:rFonts w:ascii="仿宋_GB2312" w:eastAsia="仿宋_GB2312" w:hAnsi="宋体" w:cs="Times New Roman" w:hint="eastAsia"/>
          <w:kern w:val="0"/>
          <w:sz w:val="32"/>
          <w:szCs w:val="32"/>
        </w:rPr>
        <w:t>（六）</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046C78" w:rsidRPr="00AE3456" w:rsidRDefault="00046C78" w:rsidP="00855B53">
      <w:pPr>
        <w:ind w:firstLineChars="200" w:firstLine="622"/>
        <w:rPr>
          <w:rFonts w:ascii="黑体" w:eastAsia="黑体" w:hAnsi="黑体" w:cs="黑体"/>
          <w:kern w:val="0"/>
          <w:sz w:val="32"/>
          <w:szCs w:val="32"/>
        </w:rPr>
      </w:pPr>
      <w:r w:rsidRPr="00AE3456">
        <w:rPr>
          <w:rFonts w:ascii="黑体" w:eastAsia="黑体" w:hAnsi="黑体" w:cs="黑体" w:hint="eastAsia"/>
          <w:kern w:val="0"/>
          <w:sz w:val="32"/>
          <w:szCs w:val="32"/>
        </w:rPr>
        <w:t>五、谈判文件发售时间、地点、方式及售价</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（一）本次采购活动不接受联合体、外资和合资企业参与。</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（三）竞争性谈判报名及竞争性谈判文件的递交</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1凡有意参加者，请于2020年</w:t>
      </w:r>
      <w:r w:rsidR="00AE3456"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月</w:t>
      </w:r>
      <w:r w:rsidR="00AE3456" w:rsidRPr="00AE3456">
        <w:rPr>
          <w:rFonts w:ascii="仿宋_GB2312" w:eastAsia="仿宋_GB2312" w:hAnsi="宋体" w:cs="仿宋_GB2312" w:hint="eastAsia"/>
          <w:kern w:val="0"/>
          <w:sz w:val="32"/>
          <w:szCs w:val="32"/>
          <w:u w:val="single"/>
        </w:rPr>
        <w:t>30</w:t>
      </w:r>
      <w:r w:rsidRPr="00AE3456">
        <w:rPr>
          <w:rFonts w:ascii="仿宋_GB2312" w:eastAsia="仿宋_GB2312" w:hAnsi="宋体" w:cs="仿宋_GB2312" w:hint="eastAsia"/>
          <w:kern w:val="0"/>
          <w:sz w:val="32"/>
          <w:szCs w:val="32"/>
        </w:rPr>
        <w:t>日，上午10：00时参加竞争性谈判活动。</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2本项目不需现场报名，谈判时直接递交竞标文件，凡有意参加者，请于2020年</w:t>
      </w:r>
      <w:r w:rsidR="00AE3456"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月</w:t>
      </w:r>
      <w:r w:rsidR="00AE3456" w:rsidRPr="00AE3456">
        <w:rPr>
          <w:rFonts w:ascii="仿宋_GB2312" w:eastAsia="仿宋_GB2312" w:hAnsi="宋体" w:cs="仿宋_GB2312" w:hint="eastAsia"/>
          <w:kern w:val="0"/>
          <w:sz w:val="32"/>
          <w:szCs w:val="32"/>
          <w:u w:val="single"/>
        </w:rPr>
        <w:t>12</w:t>
      </w:r>
      <w:r w:rsidRPr="00AE3456">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3竞标文件递交的截止时间为2020年</w:t>
      </w:r>
      <w:r w:rsidR="00AE3456"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月</w:t>
      </w:r>
      <w:r w:rsidR="00AE3456" w:rsidRPr="00AE3456">
        <w:rPr>
          <w:rFonts w:ascii="仿宋_GB2312" w:eastAsia="仿宋_GB2312" w:hAnsi="宋体" w:cs="仿宋_GB2312" w:hint="eastAsia"/>
          <w:kern w:val="0"/>
          <w:sz w:val="32"/>
          <w:szCs w:val="32"/>
          <w:u w:val="single"/>
        </w:rPr>
        <w:t>30</w:t>
      </w:r>
      <w:r w:rsidRPr="00AE3456">
        <w:rPr>
          <w:rFonts w:ascii="仿宋_GB2312" w:eastAsia="仿宋_GB2312" w:hAnsi="宋体" w:cs="仿宋_GB2312" w:hint="eastAsia"/>
          <w:kern w:val="0"/>
          <w:sz w:val="32"/>
          <w:szCs w:val="32"/>
        </w:rPr>
        <w:t>日</w:t>
      </w:r>
      <w:r w:rsidR="00AE3456"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00</w:t>
      </w:r>
      <w:r w:rsidRPr="00AE3456">
        <w:rPr>
          <w:rFonts w:ascii="仿宋_GB2312" w:eastAsia="仿宋_GB2312" w:hAnsi="宋体" w:cs="仿宋_GB2312" w:hint="eastAsia"/>
          <w:kern w:val="0"/>
          <w:sz w:val="32"/>
          <w:szCs w:val="32"/>
        </w:rPr>
        <w:t>分，地点:</w:t>
      </w:r>
      <w:r w:rsidRPr="00AE3456">
        <w:rPr>
          <w:rFonts w:ascii="仿宋_GB2312" w:eastAsia="仿宋_GB2312" w:hAnsi="宋体" w:cs="仿宋_GB2312" w:hint="eastAsia"/>
          <w:kern w:val="0"/>
          <w:sz w:val="32"/>
          <w:szCs w:val="32"/>
          <w:u w:val="single"/>
        </w:rPr>
        <w:t>重庆市</w:t>
      </w:r>
      <w:r w:rsidRPr="00AE3456">
        <w:rPr>
          <w:rFonts w:ascii="仿宋_GB2312" w:eastAsia="仿宋_GB2312" w:hAnsi="宋体" w:cs="仿宋_GB2312" w:hint="eastAsia"/>
          <w:kern w:val="0"/>
          <w:sz w:val="32"/>
          <w:szCs w:val="32"/>
        </w:rPr>
        <w:t>（详细地址请致电咨询）。</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4逾期送达的或者未送达指定地点的竞标文件，采购人不予受理。</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046C78" w:rsidRPr="00AE3456" w:rsidRDefault="00046C78" w:rsidP="00046C78">
      <w:pPr>
        <w:tabs>
          <w:tab w:val="left" w:pos="0"/>
          <w:tab w:val="left" w:pos="1122"/>
        </w:tabs>
        <w:ind w:firstLineChars="200" w:firstLine="622"/>
        <w:rPr>
          <w:rFonts w:ascii="黑体" w:eastAsia="黑体" w:hAnsi="黑体"/>
          <w:kern w:val="0"/>
          <w:sz w:val="32"/>
          <w:szCs w:val="32"/>
        </w:rPr>
      </w:pPr>
      <w:r w:rsidRPr="00AE3456">
        <w:rPr>
          <w:rFonts w:ascii="黑体" w:eastAsia="黑体" w:hAnsi="黑体" w:cs="黑体" w:hint="eastAsia"/>
          <w:kern w:val="0"/>
          <w:sz w:val="32"/>
          <w:szCs w:val="32"/>
        </w:rPr>
        <w:t>六、报价文件递交时间、地点及方式</w:t>
      </w:r>
    </w:p>
    <w:p w:rsidR="00046C78" w:rsidRPr="00AE3456" w:rsidRDefault="00046C78" w:rsidP="00046C78">
      <w:pPr>
        <w:tabs>
          <w:tab w:val="left" w:pos="0"/>
          <w:tab w:val="left" w:pos="1122"/>
        </w:tabs>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（一）报价文件递交时间：2020</w:t>
      </w:r>
      <w:r w:rsidRPr="00AE3456">
        <w:rPr>
          <w:rFonts w:ascii="仿宋_GB2312" w:eastAsia="仿宋_GB2312" w:hAnsi="宋体" w:cs="仿宋_GB2312" w:hint="eastAsia"/>
          <w:kern w:val="0"/>
          <w:sz w:val="32"/>
          <w:szCs w:val="32"/>
        </w:rPr>
        <w:t>年</w:t>
      </w:r>
      <w:r w:rsidR="00AE3456"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月</w:t>
      </w:r>
      <w:r w:rsidR="00AE3456" w:rsidRPr="00AE3456">
        <w:rPr>
          <w:rFonts w:ascii="仿宋_GB2312" w:eastAsia="仿宋_GB2312" w:hAnsi="宋体" w:cs="仿宋_GB2312" w:hint="eastAsia"/>
          <w:kern w:val="0"/>
          <w:sz w:val="32"/>
          <w:szCs w:val="32"/>
          <w:u w:val="single"/>
        </w:rPr>
        <w:t>30</w:t>
      </w:r>
      <w:r w:rsidRPr="00AE3456">
        <w:rPr>
          <w:rFonts w:ascii="仿宋_GB2312" w:eastAsia="仿宋_GB2312" w:hAnsi="宋体" w:cs="仿宋_GB2312" w:hint="eastAsia"/>
          <w:kern w:val="0"/>
          <w:sz w:val="32"/>
          <w:szCs w:val="32"/>
        </w:rPr>
        <w:t>日</w:t>
      </w:r>
      <w:r w:rsidRPr="00AE3456">
        <w:rPr>
          <w:rFonts w:ascii="仿宋_GB2312" w:eastAsia="仿宋_GB2312" w:hAnsi="宋体" w:cs="仿宋_GB2312" w:hint="eastAsia"/>
          <w:kern w:val="0"/>
          <w:sz w:val="32"/>
          <w:szCs w:val="32"/>
          <w:u w:val="single"/>
        </w:rPr>
        <w:t>9</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00</w:t>
      </w:r>
      <w:r w:rsidRPr="00AE3456">
        <w:rPr>
          <w:rFonts w:ascii="仿宋_GB2312" w:eastAsia="仿宋_GB2312" w:hAnsi="宋体" w:cs="仿宋_GB2312" w:hint="eastAsia"/>
          <w:kern w:val="0"/>
          <w:sz w:val="32"/>
          <w:szCs w:val="32"/>
        </w:rPr>
        <w:lastRenderedPageBreak/>
        <w:t>分（北京时间）。</w:t>
      </w:r>
      <w:r w:rsidRPr="00AE3456">
        <w:rPr>
          <w:rFonts w:ascii="仿宋_GB2312" w:eastAsia="仿宋_GB2312" w:cs="仿宋_GB2312" w:hint="eastAsia"/>
          <w:kern w:val="0"/>
          <w:sz w:val="32"/>
          <w:szCs w:val="32"/>
        </w:rPr>
        <w:t>谈判报价稍后开始。</w:t>
      </w:r>
    </w:p>
    <w:p w:rsidR="00046C78" w:rsidRPr="00AE3456" w:rsidRDefault="00046C78" w:rsidP="00046C78">
      <w:pPr>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（二）报价文件递交地点：。谈判报价在同一地点进行。</w:t>
      </w:r>
    </w:p>
    <w:p w:rsidR="00046C78" w:rsidRPr="00AE3456" w:rsidRDefault="00046C78" w:rsidP="00046C78">
      <w:pPr>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（三）报价方式：指定专人递交报价文件，不接受邮寄等其他方式。</w:t>
      </w:r>
    </w:p>
    <w:p w:rsidR="00046C78" w:rsidRPr="00AE3456" w:rsidRDefault="00046C78" w:rsidP="00046C78">
      <w:pPr>
        <w:tabs>
          <w:tab w:val="left" w:pos="0"/>
          <w:tab w:val="left" w:pos="1122"/>
        </w:tabs>
        <w:ind w:firstLineChars="200" w:firstLine="622"/>
        <w:rPr>
          <w:rFonts w:ascii="黑体" w:eastAsia="黑体" w:hAnsi="黑体" w:cs="黑体"/>
          <w:kern w:val="0"/>
          <w:sz w:val="32"/>
          <w:szCs w:val="32"/>
        </w:rPr>
      </w:pPr>
      <w:r w:rsidRPr="00AE3456">
        <w:rPr>
          <w:rFonts w:ascii="黑体" w:eastAsia="黑体" w:hAnsi="黑体" w:cs="黑体" w:hint="eastAsia"/>
          <w:kern w:val="0"/>
          <w:sz w:val="32"/>
          <w:szCs w:val="32"/>
        </w:rPr>
        <w:t>七、本采购项目相关信息在（</w:t>
      </w:r>
      <w:r w:rsidRPr="00AE3456">
        <w:rPr>
          <w:rFonts w:ascii="黑体" w:eastAsia="黑体" w:hAnsi="黑体" w:cs="黑体"/>
          <w:kern w:val="0"/>
          <w:sz w:val="32"/>
          <w:szCs w:val="32"/>
        </w:rPr>
        <w:t>www.</w:t>
      </w:r>
      <w:r w:rsidRPr="00AE3456">
        <w:rPr>
          <w:rFonts w:ascii="黑体" w:eastAsia="黑体" w:hAnsi="黑体" w:cs="黑体" w:hint="eastAsia"/>
          <w:kern w:val="0"/>
          <w:sz w:val="32"/>
          <w:szCs w:val="32"/>
        </w:rPr>
        <w:t>xnyy</w:t>
      </w:r>
      <w:r w:rsidRPr="00AE3456">
        <w:rPr>
          <w:rFonts w:ascii="黑体" w:eastAsia="黑体" w:hAnsi="黑体" w:cs="黑体"/>
          <w:kern w:val="0"/>
          <w:sz w:val="32"/>
          <w:szCs w:val="32"/>
        </w:rPr>
        <w:t>.cn</w:t>
      </w:r>
      <w:r w:rsidRPr="00AE3456">
        <w:rPr>
          <w:rFonts w:ascii="黑体" w:eastAsia="黑体" w:hAnsi="黑体" w:cs="黑体" w:hint="eastAsia"/>
          <w:kern w:val="0"/>
          <w:sz w:val="32"/>
          <w:szCs w:val="32"/>
        </w:rPr>
        <w:t>）、中国招标网上发布。</w:t>
      </w:r>
    </w:p>
    <w:p w:rsidR="00BA7386" w:rsidRPr="00AE3456" w:rsidRDefault="00BA7386" w:rsidP="00BA7386">
      <w:pPr>
        <w:tabs>
          <w:tab w:val="left" w:pos="0"/>
          <w:tab w:val="left" w:pos="1122"/>
        </w:tabs>
        <w:ind w:firstLineChars="200" w:firstLine="622"/>
        <w:rPr>
          <w:rFonts w:ascii="黑体" w:eastAsia="黑体" w:hAnsi="黑体" w:cs="黑体"/>
          <w:kern w:val="0"/>
          <w:sz w:val="32"/>
          <w:szCs w:val="32"/>
        </w:rPr>
      </w:pPr>
      <w:bookmarkStart w:id="3" w:name="_Toc521933633"/>
      <w:r w:rsidRPr="00AE3456">
        <w:rPr>
          <w:rFonts w:ascii="黑体" w:eastAsia="黑体" w:hAnsi="黑体" w:cs="黑体" w:hint="eastAsia"/>
          <w:kern w:val="0"/>
          <w:sz w:val="32"/>
          <w:szCs w:val="32"/>
        </w:rPr>
        <w:t>八、</w:t>
      </w:r>
      <w:bookmarkEnd w:id="3"/>
      <w:r w:rsidRPr="00AE3456">
        <w:rPr>
          <w:rFonts w:ascii="黑体" w:eastAsia="黑体" w:hAnsi="黑体" w:cs="黑体" w:hint="eastAsia"/>
          <w:kern w:val="0"/>
          <w:sz w:val="32"/>
          <w:szCs w:val="32"/>
        </w:rPr>
        <w:t>谈判保证金</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缴纳方式</w:t>
      </w:r>
      <w:r w:rsidRPr="00AE3456">
        <w:rPr>
          <w:rFonts w:ascii="仿宋_GB2312" w:eastAsia="仿宋_GB2312" w:hAnsi="宋体"/>
          <w:kern w:val="0"/>
          <w:sz w:val="32"/>
          <w:szCs w:val="32"/>
          <w:lang w:val="zh-CN"/>
        </w:rPr>
        <w:t>：必须通过</w:t>
      </w: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人的基本账户以银行转账方式缴纳金额：</w:t>
      </w:r>
      <w:r w:rsidRPr="00AE3456">
        <w:rPr>
          <w:rFonts w:ascii="仿宋_GB2312" w:eastAsia="仿宋_GB2312" w:hAnsi="宋体" w:hint="eastAsia"/>
          <w:kern w:val="0"/>
          <w:sz w:val="32"/>
          <w:szCs w:val="32"/>
          <w:u w:val="single"/>
          <w:lang w:val="zh-CN"/>
        </w:rPr>
        <w:t>0.7</w:t>
      </w:r>
      <w:r w:rsidRPr="00AE3456">
        <w:rPr>
          <w:rFonts w:ascii="仿宋_GB2312" w:eastAsia="仿宋_GB2312" w:hAnsi="宋体"/>
          <w:kern w:val="0"/>
          <w:sz w:val="32"/>
          <w:szCs w:val="32"/>
          <w:lang w:val="zh-CN"/>
        </w:rPr>
        <w:t>万元</w:t>
      </w:r>
      <w:r w:rsidRPr="00AE3456">
        <w:rPr>
          <w:rFonts w:ascii="仿宋_GB2312" w:eastAsia="仿宋_GB2312" w:hAnsi="宋体" w:hint="eastAsia"/>
          <w:kern w:val="0"/>
          <w:sz w:val="32"/>
          <w:szCs w:val="32"/>
          <w:lang w:val="zh-CN"/>
        </w:rPr>
        <w:t>。</w:t>
      </w:r>
      <w:r w:rsidRPr="00AE3456">
        <w:rPr>
          <w:rFonts w:ascii="仿宋_GB2312" w:eastAsia="仿宋_GB2312" w:hAnsi="宋体" w:hint="eastAsia"/>
          <w:kern w:val="0"/>
          <w:sz w:val="32"/>
          <w:szCs w:val="32"/>
          <w:lang w:val="zh-CN"/>
        </w:rPr>
        <w:t>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缴纳时间:谈判保证金须</w:t>
      </w:r>
      <w:r w:rsidRPr="00AE3456">
        <w:rPr>
          <w:rFonts w:ascii="仿宋_GB2312" w:eastAsia="仿宋_GB2312" w:hAnsi="宋体"/>
          <w:kern w:val="0"/>
          <w:sz w:val="32"/>
          <w:szCs w:val="32"/>
          <w:lang w:val="zh-CN"/>
        </w:rPr>
        <w:t>在</w:t>
      </w:r>
      <w:r w:rsidRPr="00AE3456">
        <w:rPr>
          <w:rFonts w:ascii="仿宋_GB2312" w:eastAsia="仿宋_GB2312" w:hAnsi="宋体" w:hint="eastAsia"/>
          <w:kern w:val="0"/>
          <w:sz w:val="32"/>
          <w:szCs w:val="32"/>
          <w:lang w:val="zh-CN"/>
        </w:rPr>
        <w:t>投标截止时间前汇入指定银行账户，未按谈判文件规定缴纳谈判保证金的不予受理竞标文件。</w:t>
      </w:r>
      <w:r w:rsidRPr="00AE3456">
        <w:rPr>
          <w:rFonts w:ascii="仿宋_GB2312" w:eastAsia="仿宋_GB2312" w:hAnsi="宋体" w:hint="eastAsia"/>
          <w:kern w:val="0"/>
          <w:sz w:val="32"/>
          <w:szCs w:val="32"/>
          <w:lang w:val="zh-CN"/>
        </w:rPr>
        <w:t>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采购人</w:t>
      </w:r>
      <w:r w:rsidRPr="00AE3456">
        <w:rPr>
          <w:rFonts w:ascii="仿宋_GB2312" w:eastAsia="仿宋_GB2312" w:hAnsi="宋体"/>
          <w:kern w:val="0"/>
          <w:sz w:val="32"/>
          <w:szCs w:val="32"/>
          <w:lang w:val="zh-CN"/>
        </w:rPr>
        <w:t>开户</w:t>
      </w:r>
      <w:r w:rsidRPr="00AE3456">
        <w:rPr>
          <w:rFonts w:ascii="仿宋_GB2312" w:eastAsia="仿宋_GB2312" w:hAnsi="宋体" w:hint="eastAsia"/>
          <w:kern w:val="0"/>
          <w:sz w:val="32"/>
          <w:szCs w:val="32"/>
          <w:lang w:val="zh-CN"/>
        </w:rPr>
        <w:t>名称</w:t>
      </w:r>
      <w:r w:rsidRPr="00AE3456">
        <w:rPr>
          <w:rFonts w:ascii="仿宋_GB2312" w:eastAsia="仿宋_GB2312" w:hAnsi="宋体"/>
          <w:kern w:val="0"/>
          <w:sz w:val="32"/>
          <w:szCs w:val="32"/>
          <w:lang w:val="zh-CN"/>
        </w:rPr>
        <w:t>：</w:t>
      </w:r>
      <w:r w:rsidRPr="00AE3456">
        <w:rPr>
          <w:rFonts w:ascii="仿宋_GB2312" w:eastAsia="仿宋_GB2312" w:hAnsi="宋体" w:hint="eastAsia"/>
          <w:kern w:val="0"/>
          <w:sz w:val="32"/>
          <w:szCs w:val="32"/>
          <w:lang w:val="zh-CN"/>
        </w:rPr>
        <w:t>致电咨询</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kern w:val="0"/>
          <w:sz w:val="32"/>
          <w:szCs w:val="32"/>
          <w:lang w:val="zh-CN"/>
        </w:rPr>
        <w:t>开户银行</w:t>
      </w:r>
      <w:r w:rsidRPr="00AE3456">
        <w:rPr>
          <w:rFonts w:ascii="仿宋_GB2312" w:eastAsia="仿宋_GB2312" w:hAnsi="宋体" w:hint="eastAsia"/>
          <w:kern w:val="0"/>
          <w:sz w:val="32"/>
          <w:szCs w:val="32"/>
          <w:lang w:val="zh-CN"/>
        </w:rPr>
        <w:t xml:space="preserve">： 中国银行重庆长江路支行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kern w:val="0"/>
          <w:sz w:val="32"/>
          <w:szCs w:val="32"/>
          <w:lang w:val="zh-CN"/>
        </w:rPr>
        <w:t xml:space="preserve">账号： </w:t>
      </w:r>
      <w:r w:rsidRPr="00AE3456">
        <w:rPr>
          <w:rFonts w:ascii="仿宋_GB2312" w:eastAsia="仿宋_GB2312" w:hAnsi="宋体" w:hint="eastAsia"/>
          <w:kern w:val="0"/>
          <w:sz w:val="32"/>
          <w:szCs w:val="32"/>
          <w:lang w:val="zh-CN"/>
        </w:rPr>
        <w:t xml:space="preserve">113007546980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 xml:space="preserve">银行地址：重庆市渝中区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人凭银行</w:t>
      </w:r>
      <w:r w:rsidRPr="00AE3456">
        <w:rPr>
          <w:rFonts w:ascii="仿宋_GB2312" w:eastAsia="仿宋_GB2312" w:hAnsi="宋体" w:hint="eastAsia"/>
          <w:kern w:val="0"/>
          <w:sz w:val="32"/>
          <w:szCs w:val="32"/>
          <w:lang w:val="zh-CN"/>
        </w:rPr>
        <w:t>进账回单</w:t>
      </w:r>
      <w:r w:rsidRPr="00AE3456">
        <w:rPr>
          <w:rFonts w:ascii="仿宋_GB2312" w:eastAsia="仿宋_GB2312" w:hAnsi="宋体"/>
          <w:kern w:val="0"/>
          <w:sz w:val="32"/>
          <w:szCs w:val="32"/>
          <w:lang w:val="zh-CN"/>
        </w:rPr>
        <w:t>换取收据，采购人凭银行</w:t>
      </w:r>
      <w:r w:rsidRPr="00AE3456">
        <w:rPr>
          <w:rFonts w:ascii="仿宋_GB2312" w:eastAsia="仿宋_GB2312" w:hAnsi="宋体" w:hint="eastAsia"/>
          <w:kern w:val="0"/>
          <w:sz w:val="32"/>
          <w:szCs w:val="32"/>
          <w:lang w:val="zh-CN"/>
        </w:rPr>
        <w:t>进账单的收账通知</w:t>
      </w:r>
      <w:r w:rsidRPr="00AE3456">
        <w:rPr>
          <w:rFonts w:ascii="仿宋_GB2312" w:eastAsia="仿宋_GB2312" w:hAnsi="宋体"/>
          <w:kern w:val="0"/>
          <w:sz w:val="32"/>
          <w:szCs w:val="32"/>
          <w:lang w:val="zh-CN"/>
        </w:rPr>
        <w:t>（已进</w:t>
      </w:r>
      <w:r w:rsidRPr="00AE3456">
        <w:rPr>
          <w:rFonts w:ascii="仿宋_GB2312" w:eastAsia="仿宋_GB2312" w:hAnsi="宋体" w:hint="eastAsia"/>
          <w:kern w:val="0"/>
          <w:sz w:val="32"/>
          <w:szCs w:val="32"/>
          <w:lang w:val="zh-CN"/>
        </w:rPr>
        <w:t>收款</w:t>
      </w:r>
      <w:r w:rsidRPr="00AE3456">
        <w:rPr>
          <w:rFonts w:ascii="仿宋_GB2312" w:eastAsia="仿宋_GB2312" w:hAnsi="宋体"/>
          <w:kern w:val="0"/>
          <w:sz w:val="32"/>
          <w:szCs w:val="32"/>
          <w:lang w:val="zh-CN"/>
        </w:rPr>
        <w:t>人账户）向</w:t>
      </w: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人出具收据</w:t>
      </w:r>
      <w:r w:rsidRPr="00AE3456">
        <w:rPr>
          <w:rFonts w:ascii="仿宋_GB2312" w:eastAsia="仿宋_GB2312" w:hAnsi="宋体" w:hint="eastAsia"/>
          <w:kern w:val="0"/>
          <w:sz w:val="32"/>
          <w:szCs w:val="32"/>
          <w:lang w:val="zh-CN"/>
        </w:rPr>
        <w:t>。</w:t>
      </w:r>
    </w:p>
    <w:p w:rsidR="00DE56DF" w:rsidRPr="00805D7E" w:rsidRDefault="00BA7386" w:rsidP="00805D7E">
      <w:pPr>
        <w:tabs>
          <w:tab w:val="left" w:pos="0"/>
          <w:tab w:val="left" w:pos="1122"/>
        </w:tabs>
        <w:ind w:firstLineChars="100" w:firstLine="311"/>
        <w:rPr>
          <w:rFonts w:ascii="仿宋" w:eastAsia="仿宋" w:hAnsi="仿宋"/>
          <w:kern w:val="0"/>
          <w:sz w:val="32"/>
          <w:szCs w:val="32"/>
        </w:rPr>
      </w:pPr>
      <w:r w:rsidRPr="00AE3456">
        <w:rPr>
          <w:rFonts w:ascii="仿宋_GB2312" w:eastAsia="仿宋_GB2312" w:hAnsi="宋体"/>
          <w:kern w:val="0"/>
          <w:sz w:val="32"/>
          <w:szCs w:val="32"/>
          <w:lang w:val="zh-CN"/>
        </w:rPr>
        <w:t>注：汇款凭证用途栏注明</w:t>
      </w:r>
      <w:r w:rsidRPr="00AE3456">
        <w:rPr>
          <w:rFonts w:ascii="仿宋_GB2312" w:eastAsia="仿宋_GB2312" w:hAnsi="宋体"/>
          <w:kern w:val="0"/>
          <w:sz w:val="32"/>
          <w:szCs w:val="32"/>
          <w:lang w:val="zh-CN"/>
        </w:rPr>
        <w:t>“</w:t>
      </w:r>
      <w:r w:rsidRPr="00AE3456">
        <w:rPr>
          <w:rFonts w:ascii="仿宋_GB2312" w:eastAsia="仿宋_GB2312" w:hAnsi="宋体"/>
          <w:kern w:val="0"/>
          <w:sz w:val="32"/>
          <w:szCs w:val="32"/>
          <w:lang w:val="zh-CN"/>
        </w:rPr>
        <w:t>项目名称</w:t>
      </w:r>
      <w:r w:rsidRPr="00AE3456">
        <w:rPr>
          <w:rFonts w:ascii="仿宋_GB2312" w:eastAsia="仿宋_GB2312" w:hAnsi="宋体"/>
          <w:kern w:val="0"/>
          <w:sz w:val="32"/>
          <w:szCs w:val="32"/>
          <w:lang w:val="zh-CN"/>
        </w:rPr>
        <w:t>”</w:t>
      </w:r>
      <w:r w:rsidRPr="00AE3456">
        <w:rPr>
          <w:rFonts w:ascii="仿宋_GB2312" w:eastAsia="仿宋_GB2312" w:hAnsi="宋体" w:hint="eastAsia"/>
          <w:kern w:val="0"/>
          <w:sz w:val="32"/>
          <w:szCs w:val="32"/>
          <w:lang w:val="zh-CN"/>
        </w:rPr>
        <w:t>谈判</w:t>
      </w:r>
      <w:r w:rsidRPr="00AE3456">
        <w:rPr>
          <w:rFonts w:ascii="仿宋_GB2312" w:eastAsia="仿宋_GB2312" w:hAnsi="宋体"/>
          <w:kern w:val="0"/>
          <w:sz w:val="32"/>
          <w:szCs w:val="32"/>
          <w:lang w:val="zh-CN"/>
        </w:rPr>
        <w:t>保证金</w:t>
      </w:r>
      <w:r w:rsidRPr="00AE3456">
        <w:rPr>
          <w:rFonts w:ascii="仿宋_GB2312" w:eastAsia="仿宋_GB2312" w:hAnsi="宋体" w:hint="eastAsia"/>
          <w:kern w:val="0"/>
          <w:sz w:val="32"/>
          <w:szCs w:val="32"/>
          <w:lang w:val="zh-CN"/>
        </w:rPr>
        <w:t>。</w:t>
      </w:r>
    </w:p>
    <w:p w:rsidR="00DE56DF" w:rsidRPr="00AE3456" w:rsidRDefault="00427FDD" w:rsidP="00AE3456">
      <w:pPr>
        <w:ind w:leftChars="2226" w:left="5730" w:hangingChars="404" w:hanging="1256"/>
        <w:rPr>
          <w:rFonts w:ascii="仿宋_GB2312" w:eastAsia="仿宋_GB2312" w:hAnsi="Times New Roman" w:cs="Times New Roman"/>
          <w:kern w:val="0"/>
          <w:sz w:val="32"/>
          <w:szCs w:val="32"/>
        </w:rPr>
      </w:pPr>
      <w:r w:rsidRPr="00AE3456">
        <w:rPr>
          <w:rFonts w:ascii="仿宋_GB2312" w:eastAsia="仿宋_GB2312" w:hAnsi="宋体" w:cs="仿宋_GB2312" w:hint="eastAsia"/>
          <w:sz w:val="32"/>
          <w:szCs w:val="32"/>
        </w:rPr>
        <w:t>放疗中心TOMO治疗室空调采购及安装项目部</w:t>
      </w:r>
    </w:p>
    <w:p w:rsidR="00DE56DF" w:rsidRPr="00AE3456" w:rsidRDefault="00BA7386" w:rsidP="00AE3456">
      <w:pPr>
        <w:ind w:firstLineChars="1750" w:firstLine="5442"/>
        <w:rPr>
          <w:rFonts w:ascii="仿宋_GB2312" w:eastAsia="仿宋_GB2312" w:hAnsi="Times New Roman" w:cs="Times New Roman"/>
          <w:kern w:val="0"/>
          <w:sz w:val="32"/>
          <w:szCs w:val="32"/>
        </w:rPr>
      </w:pPr>
      <w:r w:rsidRPr="00AE3456">
        <w:rPr>
          <w:rFonts w:ascii="仿宋_GB2312" w:eastAsia="仿宋_GB2312" w:hAnsi="Times New Roman" w:cs="Times New Roman" w:hint="eastAsia"/>
          <w:kern w:val="0"/>
          <w:sz w:val="32"/>
          <w:szCs w:val="32"/>
        </w:rPr>
        <w:t>2020</w:t>
      </w:r>
      <w:r w:rsidR="00427FDD" w:rsidRPr="00AE3456">
        <w:rPr>
          <w:rFonts w:ascii="仿宋_GB2312" w:eastAsia="仿宋_GB2312" w:hAnsi="Times New Roman" w:cs="仿宋_GB2312" w:hint="eastAsia"/>
          <w:kern w:val="0"/>
          <w:sz w:val="32"/>
          <w:szCs w:val="32"/>
        </w:rPr>
        <w:t>年</w:t>
      </w:r>
      <w:r w:rsidR="00AE3456">
        <w:rPr>
          <w:rFonts w:ascii="仿宋_GB2312" w:eastAsia="仿宋_GB2312" w:hAnsi="Times New Roman" w:cs="仿宋_GB2312" w:hint="eastAsia"/>
          <w:kern w:val="0"/>
          <w:sz w:val="32"/>
          <w:szCs w:val="32"/>
        </w:rPr>
        <w:t>10</w:t>
      </w:r>
      <w:r w:rsidR="00427FDD" w:rsidRPr="00AE3456">
        <w:rPr>
          <w:rFonts w:ascii="仿宋_GB2312" w:eastAsia="仿宋_GB2312" w:hAnsi="Times New Roman" w:cs="仿宋_GB2312" w:hint="eastAsia"/>
          <w:kern w:val="0"/>
          <w:sz w:val="32"/>
          <w:szCs w:val="32"/>
        </w:rPr>
        <w:t>月</w:t>
      </w:r>
      <w:r w:rsidR="00AE3456">
        <w:rPr>
          <w:rFonts w:ascii="仿宋_GB2312" w:eastAsia="仿宋_GB2312" w:hAnsi="Times New Roman" w:cs="仿宋_GB2312" w:hint="eastAsia"/>
          <w:kern w:val="0"/>
          <w:sz w:val="32"/>
          <w:szCs w:val="32"/>
        </w:rPr>
        <w:t>12</w:t>
      </w:r>
      <w:r w:rsidR="00427FDD" w:rsidRPr="00AE3456">
        <w:rPr>
          <w:rFonts w:ascii="仿宋_GB2312" w:eastAsia="仿宋_GB2312" w:hAnsi="Times New Roman" w:cs="仿宋_GB2312" w:hint="eastAsia"/>
          <w:kern w:val="0"/>
          <w:sz w:val="32"/>
          <w:szCs w:val="32"/>
        </w:rPr>
        <w:t>日</w:t>
      </w:r>
    </w:p>
    <w:p w:rsidR="00DE56DF" w:rsidRPr="00AE3456" w:rsidRDefault="00DE56DF">
      <w:pPr>
        <w:autoSpaceDE w:val="0"/>
        <w:autoSpaceDN w:val="0"/>
        <w:adjustRightInd w:val="0"/>
        <w:rPr>
          <w:rFonts w:ascii="仿宋_GB2312" w:eastAsia="仿宋_GB2312" w:hAnsi="Times New Roman" w:cs="Times New Roman"/>
          <w:kern w:val="0"/>
          <w:sz w:val="32"/>
          <w:szCs w:val="32"/>
        </w:rPr>
        <w:sectPr w:rsidR="00DE56DF" w:rsidRPr="00AE3456">
          <w:headerReference w:type="default" r:id="rId8"/>
          <w:footerReference w:type="default" r:id="rId9"/>
          <w:pgSz w:w="11906" w:h="16838"/>
          <w:pgMar w:top="2098" w:right="1474" w:bottom="1985" w:left="1588" w:header="851" w:footer="851" w:gutter="0"/>
          <w:pgNumType w:start="1"/>
          <w:cols w:space="425"/>
          <w:docGrid w:type="linesAndChars" w:linePitch="579" w:charSpace="-1844"/>
        </w:sectPr>
      </w:pPr>
    </w:p>
    <w:p w:rsidR="00DE56DF" w:rsidRPr="00AE3456" w:rsidRDefault="00427FDD">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435540979"/>
      <w:bookmarkStart w:id="5" w:name="_Toc390713967"/>
      <w:bookmarkStart w:id="6" w:name="_Toc285612594"/>
      <w:r w:rsidRPr="00AE3456">
        <w:rPr>
          <w:rFonts w:ascii="方正小标宋简体" w:eastAsia="方正小标宋简体" w:hAnsi="Times New Roman" w:cs="方正小标宋简体" w:hint="eastAsia"/>
          <w:kern w:val="0"/>
          <w:sz w:val="44"/>
          <w:szCs w:val="44"/>
          <w:lang w:val="zh-CN"/>
        </w:rPr>
        <w:lastRenderedPageBreak/>
        <w:t>第二部分采购项目技</w:t>
      </w:r>
      <w:r w:rsidRPr="00AE3456">
        <w:rPr>
          <w:rFonts w:ascii="方正小标宋简体" w:eastAsia="方正小标宋简体" w:hAnsi="宋体" w:cs="方正小标宋简体" w:hint="eastAsia"/>
          <w:kern w:val="0"/>
          <w:sz w:val="44"/>
          <w:szCs w:val="44"/>
          <w:lang w:val="zh-CN"/>
        </w:rPr>
        <w:t>术</w:t>
      </w:r>
      <w:r w:rsidRPr="00AE3456">
        <w:rPr>
          <w:rFonts w:ascii="方正小标宋简体" w:eastAsia="方正小标宋简体" w:hAnsi="Dotum" w:cs="方正小标宋简体" w:hint="eastAsia"/>
          <w:kern w:val="0"/>
          <w:sz w:val="44"/>
          <w:szCs w:val="44"/>
          <w:lang w:val="zh-CN"/>
        </w:rPr>
        <w:t>和商</w:t>
      </w:r>
      <w:r w:rsidRPr="00AE3456">
        <w:rPr>
          <w:rFonts w:ascii="方正小标宋简体" w:eastAsia="方正小标宋简体" w:hAnsi="宋体" w:cs="方正小标宋简体" w:hint="eastAsia"/>
          <w:kern w:val="0"/>
          <w:sz w:val="44"/>
          <w:szCs w:val="44"/>
          <w:lang w:val="zh-CN"/>
        </w:rPr>
        <w:t>务</w:t>
      </w:r>
      <w:r w:rsidRPr="00AE3456">
        <w:rPr>
          <w:rFonts w:ascii="方正小标宋简体" w:eastAsia="方正小标宋简体" w:hAnsi="Times New Roman" w:cs="方正小标宋简体" w:hint="eastAsia"/>
          <w:kern w:val="0"/>
          <w:sz w:val="44"/>
          <w:szCs w:val="44"/>
          <w:lang w:val="zh-CN"/>
        </w:rPr>
        <w:t>要求</w:t>
      </w:r>
      <w:bookmarkEnd w:id="4"/>
      <w:bookmarkEnd w:id="5"/>
      <w:bookmarkEnd w:id="6"/>
    </w:p>
    <w:p w:rsidR="00DE56DF" w:rsidRPr="00AE3456" w:rsidRDefault="00DE56DF">
      <w:pPr>
        <w:autoSpaceDE w:val="0"/>
        <w:autoSpaceDN w:val="0"/>
        <w:adjustRightInd w:val="0"/>
        <w:spacing w:line="500" w:lineRule="exact"/>
        <w:ind w:left="568"/>
        <w:rPr>
          <w:rFonts w:ascii="Times New Roman" w:eastAsia="黑体" w:hAnsi="Times New Roman" w:cs="Times New Roman"/>
          <w:kern w:val="0"/>
          <w:sz w:val="28"/>
          <w:szCs w:val="28"/>
        </w:rPr>
      </w:pPr>
    </w:p>
    <w:p w:rsidR="00DE56DF" w:rsidRPr="00AE3456" w:rsidRDefault="00427FDD">
      <w:pPr>
        <w:autoSpaceDE w:val="0"/>
        <w:autoSpaceDN w:val="0"/>
        <w:adjustRightInd w:val="0"/>
        <w:ind w:firstLineChars="200" w:firstLine="542"/>
        <w:rPr>
          <w:rFonts w:ascii="Times New Roman" w:eastAsia="黑体" w:hAnsi="Times New Roman" w:cs="Times New Roman"/>
          <w:kern w:val="0"/>
          <w:sz w:val="28"/>
          <w:szCs w:val="28"/>
        </w:rPr>
      </w:pPr>
      <w:r w:rsidRPr="00AE3456">
        <w:rPr>
          <w:rFonts w:ascii="Times New Roman" w:eastAsia="黑体" w:hAnsi="Times New Roman" w:cs="黑体" w:hint="eastAsia"/>
          <w:kern w:val="0"/>
          <w:sz w:val="28"/>
          <w:szCs w:val="28"/>
        </w:rPr>
        <w:t>一、货物一览表</w:t>
      </w:r>
      <w:bookmarkStart w:id="7" w:name="_Toc285612596"/>
      <w:r w:rsidRPr="00AE3456">
        <w:rPr>
          <w:rFonts w:ascii="Times New Roman" w:eastAsia="黑体" w:hAnsi="Times New Roman" w:cs="黑体" w:hint="eastAsia"/>
          <w:kern w:val="0"/>
          <w:sz w:val="28"/>
          <w:szCs w:val="28"/>
        </w:rPr>
        <w:t>及技术要求</w:t>
      </w:r>
    </w:p>
    <w:tbl>
      <w:tblPr>
        <w:tblW w:w="5711" w:type="pct"/>
        <w:tblInd w:w="-601" w:type="dxa"/>
        <w:tblLayout w:type="fixed"/>
        <w:tblLook w:val="04A0" w:firstRow="1" w:lastRow="0" w:firstColumn="1" w:lastColumn="0" w:noHBand="0" w:noVBand="1"/>
      </w:tblPr>
      <w:tblGrid>
        <w:gridCol w:w="696"/>
        <w:gridCol w:w="1134"/>
        <w:gridCol w:w="993"/>
        <w:gridCol w:w="3840"/>
        <w:gridCol w:w="567"/>
        <w:gridCol w:w="709"/>
        <w:gridCol w:w="708"/>
        <w:gridCol w:w="709"/>
        <w:gridCol w:w="992"/>
      </w:tblGrid>
      <w:tr w:rsidR="00AE3456" w:rsidRPr="00AE3456">
        <w:trPr>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bookmarkEnd w:id="7"/>
          <w:p w:rsidR="00DE56DF" w:rsidRPr="00AE3456" w:rsidRDefault="00427FDD">
            <w:pPr>
              <w:spacing w:line="300" w:lineRule="exact"/>
              <w:jc w:val="center"/>
              <w:rPr>
                <w:rFonts w:ascii="宋体" w:hAnsi="宋体" w:cs="宋体"/>
                <w:sz w:val="18"/>
                <w:szCs w:val="18"/>
              </w:rPr>
            </w:pPr>
            <w:r w:rsidRPr="00AE3456">
              <w:rPr>
                <w:rFonts w:hint="eastAsia"/>
                <w:sz w:val="18"/>
                <w:szCs w:val="18"/>
              </w:rPr>
              <w:t>序号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货物名称</w:t>
            </w:r>
          </w:p>
        </w:tc>
        <w:tc>
          <w:tcPr>
            <w:tcW w:w="993"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规格型号</w:t>
            </w:r>
          </w:p>
        </w:tc>
        <w:tc>
          <w:tcPr>
            <w:tcW w:w="3840"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技术参数</w:t>
            </w:r>
          </w:p>
        </w:tc>
        <w:tc>
          <w:tcPr>
            <w:tcW w:w="567"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数量</w:t>
            </w:r>
          </w:p>
        </w:tc>
        <w:tc>
          <w:tcPr>
            <w:tcW w:w="708"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交货时间</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交货地点</w:t>
            </w:r>
          </w:p>
        </w:tc>
        <w:tc>
          <w:tcPr>
            <w:tcW w:w="992"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备注</w:t>
            </w:r>
          </w:p>
        </w:tc>
      </w:tr>
      <w:tr w:rsidR="00AE3456" w:rsidRPr="00AE3456">
        <w:trPr>
          <w:trHeight w:val="24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热回收空调新风机组</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XH-W-2</w:t>
            </w:r>
            <w:r w:rsidRPr="00AE3456">
              <w:rPr>
                <w:rFonts w:hint="eastAsia"/>
                <w:sz w:val="18"/>
                <w:szCs w:val="18"/>
              </w:rPr>
              <w:t>（</w:t>
            </w:r>
            <w:r w:rsidRPr="00AE3456">
              <w:rPr>
                <w:rFonts w:hint="eastAsia"/>
                <w:sz w:val="18"/>
                <w:szCs w:val="18"/>
              </w:rPr>
              <w:t>5P</w:t>
            </w:r>
            <w:r w:rsidRPr="00AE3456">
              <w:rPr>
                <w:rFonts w:hint="eastAsia"/>
                <w:sz w:val="18"/>
                <w:szCs w:val="18"/>
              </w:rPr>
              <w:t>）</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热回收新风机组带外机、制冷量≥</w:t>
            </w:r>
            <w:r w:rsidRPr="00AE3456">
              <w:rPr>
                <w:rFonts w:hint="eastAsia"/>
                <w:sz w:val="18"/>
                <w:szCs w:val="18"/>
              </w:rPr>
              <w:t>13KW</w:t>
            </w:r>
            <w:r w:rsidRPr="00AE3456">
              <w:rPr>
                <w:rFonts w:hint="eastAsia"/>
                <w:sz w:val="18"/>
                <w:szCs w:val="18"/>
              </w:rPr>
              <w:t>、送风量≥</w:t>
            </w:r>
            <w:r w:rsidRPr="00AE3456">
              <w:rPr>
                <w:rFonts w:hint="eastAsia"/>
                <w:sz w:val="18"/>
                <w:szCs w:val="18"/>
              </w:rPr>
              <w:t xml:space="preserve">1200m3/h </w:t>
            </w:r>
            <w:r w:rsidRPr="00AE3456">
              <w:rPr>
                <w:rFonts w:hint="eastAsia"/>
                <w:sz w:val="18"/>
                <w:szCs w:val="18"/>
              </w:rPr>
              <w:t>、排风量≥</w:t>
            </w:r>
            <w:r w:rsidRPr="00AE3456">
              <w:rPr>
                <w:rFonts w:hint="eastAsia"/>
                <w:sz w:val="18"/>
                <w:szCs w:val="18"/>
              </w:rPr>
              <w:t>1300m3/h</w:t>
            </w:r>
            <w:r w:rsidRPr="00AE3456">
              <w:rPr>
                <w:rFonts w:hint="eastAsia"/>
                <w:sz w:val="18"/>
                <w:szCs w:val="18"/>
              </w:rPr>
              <w:t>、热回收效率≥</w:t>
            </w:r>
            <w:r w:rsidRPr="00AE3456">
              <w:rPr>
                <w:rFonts w:hint="eastAsia"/>
                <w:sz w:val="18"/>
                <w:szCs w:val="18"/>
              </w:rPr>
              <w:t>70%</w:t>
            </w:r>
            <w:r w:rsidRPr="00AE3456">
              <w:rPr>
                <w:rFonts w:hint="eastAsia"/>
                <w:sz w:val="18"/>
                <w:szCs w:val="18"/>
              </w:rPr>
              <w:t>、送风机功率≤</w:t>
            </w:r>
            <w:r w:rsidRPr="00AE3456">
              <w:rPr>
                <w:rFonts w:hint="eastAsia"/>
                <w:sz w:val="18"/>
                <w:szCs w:val="18"/>
              </w:rPr>
              <w:t>800W</w:t>
            </w:r>
            <w:r w:rsidRPr="00AE3456">
              <w:rPr>
                <w:rFonts w:hint="eastAsia"/>
                <w:sz w:val="18"/>
                <w:szCs w:val="18"/>
              </w:rPr>
              <w:t>、排风机功率≤</w:t>
            </w:r>
            <w:r w:rsidRPr="00AE3456">
              <w:rPr>
                <w:rFonts w:hint="eastAsia"/>
                <w:sz w:val="18"/>
                <w:szCs w:val="18"/>
              </w:rPr>
              <w:t>800W</w:t>
            </w:r>
            <w:r w:rsidRPr="00AE3456">
              <w:rPr>
                <w:rFonts w:hint="eastAsia"/>
                <w:sz w:val="18"/>
                <w:szCs w:val="18"/>
              </w:rPr>
              <w:t>、送风机机外余压</w:t>
            </w:r>
            <w:r w:rsidRPr="00AE3456">
              <w:rPr>
                <w:rFonts w:hint="eastAsia"/>
                <w:sz w:val="18"/>
                <w:szCs w:val="18"/>
              </w:rPr>
              <w:t>:200Pa</w:t>
            </w:r>
            <w:r w:rsidRPr="00AE3456">
              <w:rPr>
                <w:rFonts w:hint="eastAsia"/>
                <w:sz w:val="18"/>
                <w:szCs w:val="18"/>
              </w:rPr>
              <w:t>、排风机机外余压</w:t>
            </w:r>
            <w:r w:rsidRPr="00AE3456">
              <w:rPr>
                <w:rFonts w:hint="eastAsia"/>
                <w:sz w:val="18"/>
                <w:szCs w:val="18"/>
              </w:rPr>
              <w:t>:200Pa</w:t>
            </w:r>
            <w:r w:rsidRPr="00AE3456">
              <w:rPr>
                <w:rFonts w:hint="eastAsia"/>
                <w:sz w:val="18"/>
                <w:szCs w:val="18"/>
              </w:rPr>
              <w:t>、板式显热交换、噪音</w:t>
            </w:r>
            <w:r w:rsidRPr="00AE3456">
              <w:rPr>
                <w:rFonts w:hint="eastAsia"/>
                <w:sz w:val="18"/>
                <w:szCs w:val="18"/>
              </w:rPr>
              <w:t>:</w:t>
            </w:r>
            <w:r w:rsidRPr="00AE3456">
              <w:rPr>
                <w:rFonts w:hint="eastAsia"/>
                <w:sz w:val="18"/>
                <w:szCs w:val="18"/>
              </w:rPr>
              <w:t>≤</w:t>
            </w:r>
            <w:r w:rsidRPr="00AE3456">
              <w:rPr>
                <w:rFonts w:hint="eastAsia"/>
                <w:sz w:val="18"/>
                <w:szCs w:val="18"/>
              </w:rPr>
              <w:t>60db(A)</w:t>
            </w:r>
            <w:r w:rsidRPr="00AE3456">
              <w:rPr>
                <w:rFonts w:hint="eastAsia"/>
                <w:sz w:val="18"/>
                <w:szCs w:val="18"/>
              </w:rPr>
              <w:t>、涡旋压缩机、</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室外落地式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2973"/>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精密空调</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10P</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w:t>
            </w: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变频式、</w:t>
            </w:r>
            <w:r w:rsidRPr="00AE3456">
              <w:rPr>
                <w:rFonts w:hint="eastAsia"/>
                <w:sz w:val="18"/>
                <w:szCs w:val="18"/>
              </w:rPr>
              <w:t>EC</w:t>
            </w:r>
            <w:r w:rsidRPr="00AE3456">
              <w:rPr>
                <w:rFonts w:hint="eastAsia"/>
                <w:sz w:val="18"/>
                <w:szCs w:val="18"/>
              </w:rPr>
              <w:t>风机、制冷量≥</w:t>
            </w:r>
            <w:r w:rsidRPr="00AE3456">
              <w:rPr>
                <w:rFonts w:hint="eastAsia"/>
                <w:sz w:val="18"/>
                <w:szCs w:val="18"/>
              </w:rPr>
              <w:t>25KW</w:t>
            </w:r>
            <w:r w:rsidRPr="00AE3456">
              <w:rPr>
                <w:rFonts w:hint="eastAsia"/>
                <w:sz w:val="18"/>
                <w:szCs w:val="18"/>
              </w:rPr>
              <w:t>、制热量≥</w:t>
            </w:r>
            <w:r w:rsidRPr="00AE3456">
              <w:rPr>
                <w:rFonts w:hint="eastAsia"/>
                <w:sz w:val="18"/>
                <w:szCs w:val="18"/>
              </w:rPr>
              <w:t>8KW</w:t>
            </w:r>
            <w:r w:rsidRPr="00AE3456">
              <w:rPr>
                <w:rFonts w:hint="eastAsia"/>
                <w:sz w:val="18"/>
                <w:szCs w:val="18"/>
              </w:rPr>
              <w:t>、风量≥</w:t>
            </w:r>
            <w:r w:rsidRPr="00AE3456">
              <w:rPr>
                <w:rFonts w:hint="eastAsia"/>
                <w:sz w:val="18"/>
                <w:szCs w:val="18"/>
              </w:rPr>
              <w:t>6500m3/h</w:t>
            </w:r>
            <w:r w:rsidRPr="00AE3456">
              <w:rPr>
                <w:rFonts w:hint="eastAsia"/>
                <w:sz w:val="18"/>
                <w:szCs w:val="18"/>
              </w:rPr>
              <w:t>、</w:t>
            </w:r>
            <w:proofErr w:type="gramStart"/>
            <w:r w:rsidRPr="00AE3456">
              <w:rPr>
                <w:rFonts w:hint="eastAsia"/>
                <w:sz w:val="18"/>
                <w:szCs w:val="18"/>
              </w:rPr>
              <w:t>加湿量</w:t>
            </w:r>
            <w:proofErr w:type="gramEnd"/>
            <w:r w:rsidRPr="00AE3456">
              <w:rPr>
                <w:rFonts w:hint="eastAsia"/>
                <w:sz w:val="18"/>
                <w:szCs w:val="18"/>
              </w:rPr>
              <w:t>≥</w:t>
            </w:r>
            <w:r w:rsidRPr="00AE3456">
              <w:rPr>
                <w:rFonts w:hint="eastAsia"/>
                <w:sz w:val="18"/>
                <w:szCs w:val="18"/>
              </w:rPr>
              <w:t>4Kg/h</w:t>
            </w:r>
            <w:r w:rsidRPr="00AE3456">
              <w:rPr>
                <w:rFonts w:hint="eastAsia"/>
                <w:sz w:val="18"/>
                <w:szCs w:val="18"/>
              </w:rPr>
              <w:t>、功率≤</w:t>
            </w:r>
            <w:r w:rsidRPr="00AE3456">
              <w:rPr>
                <w:rFonts w:hint="eastAsia"/>
                <w:sz w:val="18"/>
                <w:szCs w:val="18"/>
              </w:rPr>
              <w:t>16KW</w:t>
            </w:r>
            <w:r w:rsidRPr="00AE3456">
              <w:rPr>
                <w:rFonts w:hint="eastAsia"/>
                <w:sz w:val="18"/>
                <w:szCs w:val="18"/>
              </w:rPr>
              <w:t>、机外余压</w:t>
            </w:r>
            <w:r w:rsidRPr="00AE3456">
              <w:rPr>
                <w:rFonts w:hint="eastAsia"/>
                <w:sz w:val="18"/>
                <w:szCs w:val="18"/>
              </w:rPr>
              <w:t>:300Pa</w:t>
            </w:r>
            <w:r w:rsidRPr="00AE3456">
              <w:rPr>
                <w:rFonts w:hint="eastAsia"/>
                <w:sz w:val="18"/>
                <w:szCs w:val="18"/>
              </w:rPr>
              <w:t>、噪音≤</w:t>
            </w:r>
            <w:r w:rsidRPr="00AE3456">
              <w:rPr>
                <w:rFonts w:hint="eastAsia"/>
                <w:sz w:val="18"/>
                <w:szCs w:val="18"/>
              </w:rPr>
              <w:t>65dB</w:t>
            </w:r>
            <w:r w:rsidRPr="00AE3456">
              <w:rPr>
                <w:rFonts w:hint="eastAsia"/>
                <w:sz w:val="18"/>
                <w:szCs w:val="18"/>
              </w:rPr>
              <w:t>、上送风、</w:t>
            </w:r>
            <w:proofErr w:type="gramStart"/>
            <w:r w:rsidRPr="00AE3456">
              <w:rPr>
                <w:rFonts w:hint="eastAsia"/>
                <w:sz w:val="18"/>
                <w:szCs w:val="18"/>
              </w:rPr>
              <w:t>管翅片式</w:t>
            </w:r>
            <w:proofErr w:type="gramEnd"/>
            <w:r w:rsidRPr="00AE3456">
              <w:rPr>
                <w:rFonts w:hint="eastAsia"/>
                <w:sz w:val="18"/>
                <w:szCs w:val="18"/>
              </w:rPr>
              <w:t>电加热、电极式加湿、温度控制精度</w:t>
            </w:r>
            <w:r w:rsidRPr="00AE3456">
              <w:rPr>
                <w:rFonts w:hint="eastAsia"/>
                <w:sz w:val="18"/>
                <w:szCs w:val="18"/>
              </w:rPr>
              <w:t>18~28</w:t>
            </w:r>
            <w:r w:rsidRPr="00AE3456">
              <w:rPr>
                <w:rFonts w:hint="eastAsia"/>
                <w:sz w:val="18"/>
                <w:szCs w:val="18"/>
              </w:rPr>
              <w:t>±</w:t>
            </w:r>
            <w:r w:rsidRPr="00AE3456">
              <w:rPr>
                <w:rFonts w:hint="eastAsia"/>
                <w:sz w:val="18"/>
                <w:szCs w:val="18"/>
              </w:rPr>
              <w:t>1</w:t>
            </w:r>
            <w:r w:rsidRPr="00AE3456">
              <w:rPr>
                <w:rFonts w:hint="eastAsia"/>
                <w:sz w:val="18"/>
                <w:szCs w:val="18"/>
              </w:rPr>
              <w:t>℃、湿度控制精度</w:t>
            </w:r>
            <w:r w:rsidRPr="00AE3456">
              <w:rPr>
                <w:rFonts w:hint="eastAsia"/>
                <w:sz w:val="18"/>
                <w:szCs w:val="18"/>
              </w:rPr>
              <w:t>40~60</w:t>
            </w:r>
            <w:r w:rsidRPr="00AE3456">
              <w:rPr>
                <w:rFonts w:hint="eastAsia"/>
                <w:sz w:val="18"/>
                <w:szCs w:val="18"/>
              </w:rPr>
              <w:t>±</w:t>
            </w:r>
            <w:r w:rsidRPr="00AE3456">
              <w:rPr>
                <w:rFonts w:hint="eastAsia"/>
                <w:sz w:val="18"/>
                <w:szCs w:val="18"/>
              </w:rPr>
              <w:t>3%</w:t>
            </w:r>
            <w:r w:rsidRPr="00AE3456">
              <w:rPr>
                <w:rFonts w:hint="eastAsia"/>
                <w:sz w:val="18"/>
                <w:szCs w:val="18"/>
              </w:rPr>
              <w:t>、出口温度</w:t>
            </w:r>
            <w:r w:rsidRPr="00AE3456">
              <w:rPr>
                <w:rFonts w:hint="eastAsia"/>
                <w:sz w:val="18"/>
                <w:szCs w:val="18"/>
              </w:rPr>
              <w:t>13</w:t>
            </w:r>
            <w:r w:rsidRPr="00AE3456">
              <w:rPr>
                <w:rFonts w:hint="eastAsia"/>
                <w:sz w:val="18"/>
                <w:szCs w:val="18"/>
              </w:rPr>
              <w:t>℃、涡旋压缩机数量</w:t>
            </w:r>
            <w:r w:rsidRPr="00AE3456">
              <w:rPr>
                <w:rFonts w:hint="eastAsia"/>
                <w:sz w:val="18"/>
                <w:szCs w:val="18"/>
              </w:rPr>
              <w:t>2</w:t>
            </w:r>
            <w:r w:rsidRPr="00AE3456">
              <w:rPr>
                <w:rFonts w:hint="eastAsia"/>
                <w:sz w:val="18"/>
                <w:szCs w:val="18"/>
              </w:rPr>
              <w:t>台、室内风机数量</w:t>
            </w:r>
            <w:r w:rsidRPr="00AE3456">
              <w:rPr>
                <w:rFonts w:hint="eastAsia"/>
                <w:sz w:val="18"/>
                <w:szCs w:val="18"/>
              </w:rPr>
              <w:t>2</w:t>
            </w:r>
            <w:r w:rsidRPr="00AE3456">
              <w:rPr>
                <w:rFonts w:hint="eastAsia"/>
                <w:sz w:val="18"/>
                <w:szCs w:val="18"/>
              </w:rPr>
              <w:t>台、过滤等级</w:t>
            </w:r>
            <w:r w:rsidRPr="00AE3456">
              <w:rPr>
                <w:rFonts w:hint="eastAsia"/>
                <w:sz w:val="18"/>
                <w:szCs w:val="18"/>
              </w:rPr>
              <w:t>EU4</w:t>
            </w:r>
            <w:r w:rsidRPr="00AE3456">
              <w:rPr>
                <w:rFonts w:hint="eastAsia"/>
                <w:sz w:val="18"/>
                <w:szCs w:val="18"/>
              </w:rPr>
              <w:t>级、正面维护、</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78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风管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450mm</w:t>
            </w:r>
            <w:r w:rsidRPr="00AE3456">
              <w:rPr>
                <w:rFonts w:hint="eastAsia"/>
                <w:sz w:val="18"/>
                <w:szCs w:val="18"/>
              </w:rPr>
              <w:t>≤长边≤</w:t>
            </w:r>
            <w:r w:rsidRPr="00AE3456">
              <w:rPr>
                <w:rFonts w:hint="eastAsia"/>
                <w:sz w:val="18"/>
                <w:szCs w:val="18"/>
              </w:rPr>
              <w:t>1000mm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热镀锌钢板</w:t>
            </w:r>
            <w:r w:rsidRPr="00AE3456">
              <w:rPr>
                <w:rFonts w:hint="eastAsia"/>
                <w:sz w:val="18"/>
                <w:szCs w:val="18"/>
              </w:rPr>
              <w:br/>
              <w:t>2.</w:t>
            </w:r>
            <w:r w:rsidRPr="00AE3456">
              <w:rPr>
                <w:rFonts w:hint="eastAsia"/>
                <w:sz w:val="18"/>
                <w:szCs w:val="18"/>
              </w:rPr>
              <w:t>形状</w:t>
            </w:r>
            <w:r w:rsidRPr="00AE3456">
              <w:rPr>
                <w:rFonts w:hint="eastAsia"/>
                <w:sz w:val="18"/>
                <w:szCs w:val="18"/>
              </w:rPr>
              <w:t>:</w:t>
            </w:r>
            <w:r w:rsidRPr="00AE3456">
              <w:rPr>
                <w:rFonts w:hint="eastAsia"/>
                <w:sz w:val="18"/>
                <w:szCs w:val="18"/>
              </w:rPr>
              <w:t>矩形</w:t>
            </w:r>
            <w:r w:rsidRPr="00AE3456">
              <w:rPr>
                <w:rFonts w:hint="eastAsia"/>
                <w:sz w:val="18"/>
                <w:szCs w:val="18"/>
              </w:rPr>
              <w:br/>
              <w:t>3.</w:t>
            </w:r>
            <w:r w:rsidRPr="00AE3456">
              <w:rPr>
                <w:rFonts w:hint="eastAsia"/>
                <w:sz w:val="18"/>
                <w:szCs w:val="18"/>
              </w:rPr>
              <w:t>规格</w:t>
            </w:r>
            <w:r w:rsidRPr="00AE3456">
              <w:rPr>
                <w:rFonts w:hint="eastAsia"/>
                <w:sz w:val="18"/>
                <w:szCs w:val="18"/>
              </w:rPr>
              <w:t>:450</w:t>
            </w:r>
            <w:r w:rsidRPr="00AE3456">
              <w:rPr>
                <w:rFonts w:hint="eastAsia"/>
                <w:sz w:val="18"/>
                <w:szCs w:val="18"/>
              </w:rPr>
              <w:t>≤长边≤</w:t>
            </w:r>
            <w:r w:rsidRPr="00AE3456">
              <w:rPr>
                <w:rFonts w:hint="eastAsia"/>
                <w:sz w:val="18"/>
                <w:szCs w:val="18"/>
              </w:rPr>
              <w:t>1000</w:t>
            </w:r>
            <w:r w:rsidRPr="00AE3456">
              <w:rPr>
                <w:rFonts w:hint="eastAsia"/>
                <w:sz w:val="18"/>
                <w:szCs w:val="18"/>
              </w:rPr>
              <w:br/>
              <w:t>4.</w:t>
            </w:r>
            <w:r w:rsidRPr="00AE3456">
              <w:rPr>
                <w:rFonts w:hint="eastAsia"/>
                <w:sz w:val="18"/>
                <w:szCs w:val="18"/>
              </w:rPr>
              <w:t>板材厚度</w:t>
            </w:r>
            <w:r w:rsidRPr="00AE3456">
              <w:rPr>
                <w:rFonts w:hint="eastAsia"/>
                <w:sz w:val="18"/>
                <w:szCs w:val="18"/>
              </w:rPr>
              <w:t>:0.75mm</w:t>
            </w:r>
            <w:r w:rsidRPr="00AE3456">
              <w:rPr>
                <w:rFonts w:hint="eastAsia"/>
                <w:sz w:val="18"/>
                <w:szCs w:val="18"/>
              </w:rPr>
              <w:br/>
              <w:t>5.</w:t>
            </w:r>
            <w:r w:rsidRPr="00AE3456">
              <w:rPr>
                <w:rFonts w:hint="eastAsia"/>
                <w:sz w:val="18"/>
                <w:szCs w:val="18"/>
              </w:rPr>
              <w:t>连接方式</w:t>
            </w:r>
            <w:r w:rsidRPr="00AE3456">
              <w:rPr>
                <w:rFonts w:hint="eastAsia"/>
                <w:sz w:val="18"/>
                <w:szCs w:val="18"/>
              </w:rPr>
              <w:t>:</w:t>
            </w:r>
            <w:r w:rsidRPr="00AE3456">
              <w:rPr>
                <w:rFonts w:hint="eastAsia"/>
                <w:sz w:val="18"/>
                <w:szCs w:val="18"/>
              </w:rPr>
              <w:t>角钢法兰连接</w:t>
            </w:r>
            <w:r w:rsidRPr="00AE3456">
              <w:rPr>
                <w:rFonts w:hint="eastAsia"/>
                <w:sz w:val="18"/>
                <w:szCs w:val="18"/>
              </w:rPr>
              <w:br/>
              <w:t>6.</w:t>
            </w:r>
            <w:r w:rsidRPr="00AE3456">
              <w:rPr>
                <w:rFonts w:hint="eastAsia"/>
                <w:sz w:val="18"/>
                <w:szCs w:val="18"/>
              </w:rPr>
              <w:t>风管、管件、法兰、零件、支吊架制作、安装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m2</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130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6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管道绝热</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B1</w:t>
            </w:r>
            <w:r w:rsidRPr="00AE3456">
              <w:rPr>
                <w:rFonts w:hint="eastAsia"/>
                <w:sz w:val="18"/>
                <w:szCs w:val="18"/>
              </w:rPr>
              <w:t>级橡塑材料</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绝热厚度</w:t>
            </w:r>
            <w:r w:rsidRPr="00AE3456">
              <w:rPr>
                <w:rFonts w:hint="eastAsia"/>
                <w:sz w:val="18"/>
                <w:szCs w:val="18"/>
              </w:rPr>
              <w:t>:15</w:t>
            </w:r>
            <w:r w:rsidRPr="00AE3456">
              <w:rPr>
                <w:rFonts w:hint="eastAsia"/>
                <w:sz w:val="18"/>
                <w:szCs w:val="18"/>
              </w:rPr>
              <w:t>～</w:t>
            </w:r>
            <w:r w:rsidRPr="00AE3456">
              <w:rPr>
                <w:rFonts w:hint="eastAsia"/>
                <w:sz w:val="18"/>
                <w:szCs w:val="18"/>
              </w:rPr>
              <w:t>40mm</w:t>
            </w:r>
            <w:r w:rsidRPr="00AE3456">
              <w:rPr>
                <w:rFonts w:hint="eastAsia"/>
                <w:sz w:val="18"/>
                <w:szCs w:val="18"/>
              </w:rPr>
              <w:br/>
              <w:t>2.</w:t>
            </w:r>
            <w:r w:rsidRPr="00AE3456">
              <w:rPr>
                <w:rFonts w:hint="eastAsia"/>
                <w:sz w:val="18"/>
                <w:szCs w:val="18"/>
              </w:rPr>
              <w:t>管道外径</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软木品种</w:t>
            </w:r>
            <w:r w:rsidRPr="00AE3456">
              <w:rPr>
                <w:rFonts w:hint="eastAsia"/>
                <w:sz w:val="18"/>
                <w:szCs w:val="18"/>
              </w:rPr>
              <w:t>:</w:t>
            </w:r>
            <w:r w:rsidRPr="00AE3456">
              <w:rPr>
                <w:rFonts w:hint="eastAsia"/>
                <w:sz w:val="18"/>
                <w:szCs w:val="18"/>
              </w:rPr>
              <w:t>按规范</w:t>
            </w:r>
            <w:r w:rsidRPr="00AE3456">
              <w:rPr>
                <w:rFonts w:hint="eastAsia"/>
                <w:sz w:val="18"/>
                <w:szCs w:val="18"/>
              </w:rPr>
              <w:br/>
              <w:t>4.</w:t>
            </w:r>
            <w:r w:rsidRPr="00AE3456">
              <w:rPr>
                <w:rFonts w:hint="eastAsia"/>
                <w:sz w:val="18"/>
                <w:szCs w:val="18"/>
              </w:rPr>
              <w:t>软木制品安装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m3</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98"/>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消声静压箱</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1200X800X800mm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支架制作、安装</w:t>
            </w:r>
            <w:r w:rsidRPr="00AE3456">
              <w:rPr>
                <w:rFonts w:hint="eastAsia"/>
                <w:sz w:val="18"/>
                <w:szCs w:val="18"/>
              </w:rPr>
              <w:br/>
              <w:t>3.</w:t>
            </w:r>
            <w:r w:rsidRPr="00AE3456">
              <w:rPr>
                <w:rFonts w:hint="eastAsia"/>
                <w:sz w:val="18"/>
                <w:szCs w:val="18"/>
              </w:rPr>
              <w:t>静压</w:t>
            </w:r>
            <w:proofErr w:type="gramStart"/>
            <w:r w:rsidRPr="00AE3456">
              <w:rPr>
                <w:rFonts w:hint="eastAsia"/>
                <w:sz w:val="18"/>
                <w:szCs w:val="18"/>
              </w:rPr>
              <w:t>箱制作</w:t>
            </w:r>
            <w:proofErr w:type="gramEnd"/>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9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lastRenderedPageBreak/>
              <w:t>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320*200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3</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0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7</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℃电动防火阀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2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8</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对开多页调节阀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1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9</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防雨百叶</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200*320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5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10</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多层百叶风口</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400*400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百叶窗安装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4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BV4mm</w:t>
            </w:r>
            <w:r w:rsidRPr="00AE3456">
              <w:rPr>
                <w:rFonts w:hint="eastAsia"/>
                <w:sz w:val="18"/>
                <w:szCs w:val="18"/>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D22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ype="page"/>
              <w:t>2.</w:t>
            </w:r>
            <w:r w:rsidRPr="00AE3456">
              <w:rPr>
                <w:rFonts w:hint="eastAsia"/>
                <w:sz w:val="18"/>
                <w:szCs w:val="18"/>
              </w:rPr>
              <w:t>管件制作、安装</w:t>
            </w:r>
            <w:r w:rsidRPr="00AE3456">
              <w:rPr>
                <w:rFonts w:hint="eastAsia"/>
                <w:sz w:val="18"/>
                <w:szCs w:val="18"/>
              </w:rPr>
              <w:br w:type="page"/>
              <w:t>3.</w:t>
            </w:r>
            <w:r w:rsidRPr="00AE3456">
              <w:rPr>
                <w:rFonts w:hint="eastAsia"/>
                <w:sz w:val="18"/>
                <w:szCs w:val="18"/>
              </w:rPr>
              <w:t>压力试验</w:t>
            </w:r>
            <w:r w:rsidRPr="00AE3456">
              <w:rPr>
                <w:rFonts w:hint="eastAsia"/>
                <w:sz w:val="18"/>
                <w:szCs w:val="18"/>
              </w:rPr>
              <w:br w:type="page"/>
            </w:r>
          </w:p>
          <w:p w:rsidR="00DE56DF" w:rsidRPr="00AE3456" w:rsidRDefault="00427FDD">
            <w:pPr>
              <w:spacing w:line="300" w:lineRule="exact"/>
              <w:rPr>
                <w:rFonts w:ascii="宋体" w:hAnsi="宋体" w:cs="宋体"/>
                <w:sz w:val="18"/>
                <w:szCs w:val="18"/>
              </w:rPr>
            </w:pPr>
            <w:r w:rsidRPr="00AE3456">
              <w:rPr>
                <w:rFonts w:hint="eastAsia"/>
                <w:sz w:val="18"/>
                <w:szCs w:val="18"/>
              </w:rP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D19</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2.</w:t>
            </w:r>
            <w:r w:rsidRPr="00AE3456">
              <w:rPr>
                <w:rFonts w:hint="eastAsia"/>
                <w:sz w:val="18"/>
                <w:szCs w:val="18"/>
              </w:rPr>
              <w:t>管件制作、安装</w:t>
            </w:r>
            <w:r w:rsidRPr="00AE3456">
              <w:rPr>
                <w:rFonts w:hint="eastAsia"/>
                <w:sz w:val="18"/>
                <w:szCs w:val="18"/>
              </w:rPr>
              <w:br/>
              <w:t>3.</w:t>
            </w:r>
            <w:r w:rsidRPr="00AE3456">
              <w:rPr>
                <w:rFonts w:hint="eastAsia"/>
                <w:sz w:val="18"/>
                <w:szCs w:val="18"/>
              </w:rPr>
              <w:t>压力试验</w:t>
            </w:r>
            <w:r w:rsidRPr="00AE3456">
              <w:rPr>
                <w:rFonts w:hint="eastAsia"/>
                <w:sz w:val="18"/>
                <w:szCs w:val="18"/>
              </w:rPr>
              <w:b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BV10mm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1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BV2.5mm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凝结排水管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DN25</w:t>
            </w:r>
          </w:p>
        </w:tc>
        <w:tc>
          <w:tcPr>
            <w:tcW w:w="384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:UPVC</w:t>
            </w:r>
            <w:r w:rsidRPr="00AE3456">
              <w:rPr>
                <w:rFonts w:hint="eastAsia"/>
                <w:sz w:val="18"/>
                <w:szCs w:val="18"/>
              </w:rPr>
              <w:br/>
              <w:t>2.</w:t>
            </w:r>
            <w:r w:rsidRPr="00AE3456">
              <w:rPr>
                <w:rFonts w:hint="eastAsia"/>
                <w:sz w:val="18"/>
                <w:szCs w:val="18"/>
              </w:rPr>
              <w:t>绝热及保护层设计要求</w:t>
            </w:r>
            <w:r w:rsidRPr="00AE3456">
              <w:rPr>
                <w:rFonts w:hint="eastAsia"/>
                <w:sz w:val="18"/>
                <w:szCs w:val="18"/>
              </w:rPr>
              <w:t>:</w:t>
            </w:r>
            <w:r w:rsidRPr="00AE3456">
              <w:rPr>
                <w:rFonts w:hint="eastAsia"/>
                <w:sz w:val="18"/>
                <w:szCs w:val="18"/>
              </w:rPr>
              <w:t>难燃</w:t>
            </w:r>
            <w:r w:rsidRPr="00AE3456">
              <w:rPr>
                <w:rFonts w:hint="eastAsia"/>
                <w:sz w:val="18"/>
                <w:szCs w:val="18"/>
              </w:rPr>
              <w:t>B</w:t>
            </w:r>
            <w:r w:rsidRPr="00AE3456">
              <w:rPr>
                <w:rFonts w:hint="eastAsia"/>
                <w:sz w:val="18"/>
                <w:szCs w:val="18"/>
              </w:rPr>
              <w:t>级、橡塑保温材料，厚度</w:t>
            </w:r>
            <w:r w:rsidRPr="00AE3456">
              <w:rPr>
                <w:rFonts w:hint="eastAsia"/>
                <w:sz w:val="18"/>
                <w:szCs w:val="18"/>
              </w:rPr>
              <w:t>13mm</w:t>
            </w:r>
            <w:r w:rsidRPr="00AE3456">
              <w:rPr>
                <w:rFonts w:hint="eastAsia"/>
                <w:sz w:val="18"/>
                <w:szCs w:val="18"/>
              </w:rPr>
              <w:br/>
              <w:t>3.</w:t>
            </w:r>
            <w:r w:rsidRPr="00AE3456">
              <w:rPr>
                <w:rFonts w:hint="eastAsia"/>
                <w:sz w:val="18"/>
                <w:szCs w:val="18"/>
              </w:rPr>
              <w:t>塑料卡固定</w:t>
            </w:r>
          </w:p>
        </w:tc>
        <w:tc>
          <w:tcPr>
            <w:tcW w:w="567"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sz w:val="18"/>
                <w:szCs w:val="18"/>
              </w:rPr>
            </w:pPr>
            <w:r w:rsidRPr="00AE3456">
              <w:rPr>
                <w:rFonts w:hint="eastAsia"/>
                <w:sz w:val="18"/>
                <w:szCs w:val="18"/>
              </w:rPr>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rPr>
                <w:sz w:val="18"/>
                <w:szCs w:val="18"/>
              </w:rPr>
            </w:pPr>
            <w:r w:rsidRPr="00AE3456">
              <w:rPr>
                <w:sz w:val="18"/>
                <w:szCs w:val="18"/>
              </w:rPr>
              <w:t>1.</w:t>
            </w:r>
            <w:r w:rsidRPr="00AE3456">
              <w:rPr>
                <w:rFonts w:hint="eastAsia"/>
                <w:sz w:val="18"/>
                <w:szCs w:val="18"/>
              </w:rPr>
              <w:t>报价方须对所报价包内所有产品和数量进行报价，否则视为无效报价。</w:t>
            </w:r>
          </w:p>
          <w:p w:rsidR="00DE56DF" w:rsidRPr="00AE3456" w:rsidRDefault="00427FDD">
            <w:pPr>
              <w:spacing w:line="300" w:lineRule="exact"/>
              <w:jc w:val="left"/>
              <w:rPr>
                <w:sz w:val="18"/>
                <w:szCs w:val="18"/>
              </w:rPr>
            </w:pPr>
            <w:r w:rsidRPr="00AE3456">
              <w:rPr>
                <w:rFonts w:hint="eastAsia"/>
                <w:sz w:val="18"/>
                <w:szCs w:val="18"/>
              </w:rPr>
              <w:t>2.</w:t>
            </w:r>
            <w:r w:rsidRPr="00AE3456">
              <w:rPr>
                <w:rFonts w:hint="eastAsia"/>
                <w:sz w:val="18"/>
                <w:szCs w:val="18"/>
              </w:rPr>
              <w:t>推荐品牌：克莱门特、城</w:t>
            </w:r>
            <w:proofErr w:type="gramStart"/>
            <w:r w:rsidRPr="00AE3456">
              <w:rPr>
                <w:rFonts w:hint="eastAsia"/>
                <w:sz w:val="18"/>
                <w:szCs w:val="18"/>
              </w:rPr>
              <w:t>钰</w:t>
            </w:r>
            <w:proofErr w:type="gramEnd"/>
            <w:r w:rsidRPr="00AE3456">
              <w:rPr>
                <w:rFonts w:hint="eastAsia"/>
                <w:sz w:val="18"/>
                <w:szCs w:val="18"/>
              </w:rPr>
              <w:t>、高美、阿尔西</w:t>
            </w:r>
            <w:r w:rsidR="003018EC" w:rsidRPr="00AE3456">
              <w:rPr>
                <w:rFonts w:hint="eastAsia"/>
                <w:sz w:val="18"/>
                <w:szCs w:val="18"/>
              </w:rPr>
              <w:t>、艾美康</w:t>
            </w:r>
            <w:r w:rsidRPr="00AE3456">
              <w:rPr>
                <w:rFonts w:hint="eastAsia"/>
                <w:sz w:val="18"/>
                <w:szCs w:val="18"/>
              </w:rPr>
              <w:t>等同档次或更高于。</w:t>
            </w:r>
          </w:p>
          <w:p w:rsidR="00DE56DF" w:rsidRPr="00AE3456" w:rsidRDefault="00427FDD">
            <w:pPr>
              <w:spacing w:line="300" w:lineRule="exact"/>
              <w:jc w:val="left"/>
              <w:rPr>
                <w:sz w:val="18"/>
                <w:szCs w:val="18"/>
              </w:rPr>
            </w:pPr>
            <w:r w:rsidRPr="00AE3456">
              <w:rPr>
                <w:rFonts w:hint="eastAsia"/>
                <w:sz w:val="18"/>
                <w:szCs w:val="18"/>
              </w:rPr>
              <w:t>3.</w:t>
            </w:r>
            <w:r w:rsidRPr="00AE3456">
              <w:rPr>
                <w:rFonts w:hint="eastAsia"/>
                <w:sz w:val="18"/>
                <w:szCs w:val="18"/>
              </w:rPr>
              <w:t>投标报价应包括所有物资供应、运输、安装、调试、培训、售后服务及人工费等价格。</w:t>
            </w:r>
          </w:p>
          <w:p w:rsidR="00DE56DF" w:rsidRPr="00AE3456" w:rsidRDefault="00427FDD">
            <w:pPr>
              <w:spacing w:line="300" w:lineRule="exact"/>
              <w:rPr>
                <w:sz w:val="18"/>
                <w:szCs w:val="18"/>
              </w:rPr>
            </w:pPr>
            <w:r w:rsidRPr="00AE3456">
              <w:rPr>
                <w:rFonts w:hint="eastAsia"/>
                <w:sz w:val="18"/>
                <w:szCs w:val="18"/>
              </w:rPr>
              <w:t>4.</w:t>
            </w:r>
            <w:r w:rsidRPr="00AE3456">
              <w:rPr>
                <w:rFonts w:hint="eastAsia"/>
                <w:sz w:val="18"/>
                <w:szCs w:val="18"/>
              </w:rPr>
              <w:t>工程</w:t>
            </w:r>
            <w:proofErr w:type="gramStart"/>
            <w:r w:rsidRPr="00AE3456">
              <w:rPr>
                <w:rFonts w:hint="eastAsia"/>
                <w:sz w:val="18"/>
                <w:szCs w:val="18"/>
              </w:rPr>
              <w:t>量最终</w:t>
            </w:r>
            <w:proofErr w:type="gramEnd"/>
            <w:r w:rsidRPr="00AE3456">
              <w:rPr>
                <w:rFonts w:hint="eastAsia"/>
                <w:sz w:val="18"/>
                <w:szCs w:val="18"/>
              </w:rPr>
              <w:t>按所安装的实物量计算，材料耗损计算在综合单价内。</w:t>
            </w:r>
          </w:p>
          <w:p w:rsidR="00DE56DF" w:rsidRPr="00AE3456" w:rsidRDefault="00427FDD">
            <w:pPr>
              <w:spacing w:line="300" w:lineRule="exact"/>
              <w:rPr>
                <w:sz w:val="18"/>
                <w:szCs w:val="18"/>
              </w:rPr>
            </w:pPr>
            <w:r w:rsidRPr="00AE3456">
              <w:rPr>
                <w:rFonts w:hint="eastAsia"/>
                <w:sz w:val="18"/>
                <w:szCs w:val="18"/>
              </w:rPr>
              <w:t>5.</w:t>
            </w:r>
            <w:r w:rsidRPr="00AE3456">
              <w:rPr>
                <w:rFonts w:hint="eastAsia"/>
                <w:sz w:val="18"/>
                <w:szCs w:val="18"/>
              </w:rPr>
              <w:t>管道工程量偏差</w:t>
            </w:r>
            <w:r w:rsidRPr="00AE3456">
              <w:rPr>
                <w:rFonts w:ascii="宋体" w:hAnsi="宋体" w:cs="宋体" w:hint="eastAsia"/>
                <w:sz w:val="18"/>
                <w:szCs w:val="18"/>
              </w:rPr>
              <w:t>±</w:t>
            </w:r>
            <w:r w:rsidRPr="00AE3456">
              <w:rPr>
                <w:rFonts w:asciiTheme="minorEastAsia" w:hAnsiTheme="minorEastAsia" w:cstheme="minorEastAsia" w:hint="eastAsia"/>
                <w:sz w:val="18"/>
                <w:szCs w:val="18"/>
              </w:rPr>
              <w:t>5%合同价格不做调整。</w:t>
            </w:r>
          </w:p>
        </w:tc>
      </w:tr>
    </w:tbl>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lang w:val="zh-CN"/>
        </w:rPr>
        <w:t>关键重要技术指标参数以★标记（有</w:t>
      </w: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项不满足即按无效报价处理），一般技术指标参数不作标记。报价方须提供技术支持</w:t>
      </w:r>
      <w:r w:rsidRPr="00AE3456">
        <w:rPr>
          <w:rFonts w:ascii="仿宋_GB2312" w:eastAsia="仿宋_GB2312" w:hAnsi="宋体" w:cs="仿宋_GB2312" w:hint="eastAsia"/>
          <w:kern w:val="0"/>
          <w:sz w:val="32"/>
          <w:szCs w:val="32"/>
          <w:lang w:val="zh-CN"/>
        </w:rPr>
        <w:lastRenderedPageBreak/>
        <w:t>资料</w:t>
      </w:r>
      <w:r w:rsidRPr="00AE3456">
        <w:rPr>
          <w:rFonts w:ascii="仿宋_GB2312" w:eastAsia="仿宋_GB2312" w:hAnsi="宋体" w:cs="仿宋_GB2312" w:hint="eastAsia"/>
          <w:kern w:val="0"/>
          <w:sz w:val="32"/>
          <w:szCs w:val="32"/>
        </w:rPr>
        <w:t>，包括制造商公开发布的资料（含制造商出具的产品规格表或检测机构出具的检测报告）。</w:t>
      </w:r>
    </w:p>
    <w:p w:rsidR="00DE56DF" w:rsidRPr="00AE3456" w:rsidRDefault="00427FDD">
      <w:pPr>
        <w:ind w:firstLineChars="200" w:firstLine="622"/>
        <w:rPr>
          <w:rFonts w:ascii="黑体" w:eastAsia="黑体" w:hAnsi="黑体" w:cs="Times New Roman"/>
          <w:kern w:val="0"/>
          <w:sz w:val="32"/>
          <w:szCs w:val="32"/>
        </w:rPr>
      </w:pPr>
      <w:r w:rsidRPr="00AE3456">
        <w:rPr>
          <w:rFonts w:ascii="黑体" w:eastAsia="黑体" w:hAnsi="黑体" w:cs="黑体" w:hint="eastAsia"/>
          <w:kern w:val="0"/>
          <w:sz w:val="32"/>
          <w:szCs w:val="32"/>
        </w:rPr>
        <w:t>二、商务要求</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★（一）交货时间、地点与方式：</w:t>
      </w:r>
      <w:r w:rsidR="00BA7386" w:rsidRPr="00AE3456">
        <w:rPr>
          <w:rFonts w:ascii="仿宋_GB2312" w:eastAsia="仿宋_GB2312" w:hAnsi="宋体" w:cs="仿宋_GB2312"/>
          <w:kern w:val="0"/>
          <w:sz w:val="32"/>
          <w:szCs w:val="32"/>
          <w:u w:val="single"/>
          <w:lang w:val="zh-CN"/>
        </w:rPr>
        <w:t xml:space="preserve"> </w:t>
      </w:r>
      <w:r w:rsidRPr="00AE3456">
        <w:rPr>
          <w:rFonts w:ascii="仿宋_GB2312" w:eastAsia="仿宋_GB2312" w:hAnsi="宋体" w:cs="仿宋_GB2312" w:hint="eastAsia"/>
          <w:kern w:val="0"/>
          <w:sz w:val="32"/>
          <w:szCs w:val="32"/>
          <w:u w:val="single"/>
          <w:lang w:val="zh-CN"/>
        </w:rPr>
        <w:t>发包方通知后</w:t>
      </w:r>
      <w:r w:rsidRPr="00AE3456">
        <w:rPr>
          <w:rFonts w:ascii="仿宋_GB2312" w:eastAsia="仿宋_GB2312" w:hAnsi="宋体" w:cs="仿宋_GB2312"/>
          <w:kern w:val="0"/>
          <w:sz w:val="32"/>
          <w:szCs w:val="32"/>
          <w:u w:val="single"/>
          <w:lang w:val="zh-CN"/>
        </w:rPr>
        <w:t>20</w:t>
      </w:r>
      <w:r w:rsidRPr="00AE3456">
        <w:rPr>
          <w:rFonts w:ascii="仿宋_GB2312" w:eastAsia="仿宋_GB2312" w:hAnsi="宋体" w:cs="仿宋_GB2312" w:hint="eastAsia"/>
          <w:kern w:val="0"/>
          <w:sz w:val="32"/>
          <w:szCs w:val="32"/>
          <w:u w:val="single"/>
          <w:lang w:val="zh-CN"/>
        </w:rPr>
        <w:t>天内完成安装调试</w:t>
      </w:r>
      <w:r w:rsidRPr="00AE3456">
        <w:rPr>
          <w:rFonts w:ascii="仿宋_GB2312" w:eastAsia="仿宋_GB2312" w:hAnsi="宋体" w:cs="仿宋_GB2312"/>
          <w:kern w:val="0"/>
          <w:sz w:val="32"/>
          <w:szCs w:val="32"/>
          <w:u w:val="single"/>
          <w:lang w:val="zh-CN"/>
        </w:rPr>
        <w:t>,</w:t>
      </w:r>
      <w:r w:rsidRPr="00AE3456">
        <w:rPr>
          <w:rFonts w:ascii="仿宋_GB2312" w:eastAsia="仿宋_GB2312" w:hAnsi="宋体" w:cs="仿宋_GB2312" w:hint="eastAsia"/>
          <w:kern w:val="0"/>
          <w:sz w:val="32"/>
          <w:szCs w:val="32"/>
          <w:u w:val="single"/>
          <w:lang w:val="zh-CN"/>
        </w:rPr>
        <w:t>交货地点医院放疗中心二楼TOMO治疗室</w:t>
      </w:r>
      <w:r w:rsidRPr="00AE3456">
        <w:rPr>
          <w:rFonts w:ascii="仿宋_GB2312" w:eastAsia="仿宋_GB2312" w:hAnsi="宋体" w:cs="仿宋_GB2312" w:hint="eastAsia"/>
          <w:kern w:val="0"/>
          <w:sz w:val="32"/>
          <w:szCs w:val="32"/>
          <w:lang w:val="zh-CN"/>
        </w:rPr>
        <w:t>。</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★（二）售后服务</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质量保证期：自招标人接收之日起</w:t>
      </w:r>
      <w:r w:rsidR="00BA7386" w:rsidRPr="00AE3456">
        <w:rPr>
          <w:rFonts w:ascii="仿宋_GB2312" w:eastAsia="仿宋_GB2312" w:hAnsi="宋体" w:cs="仿宋_GB2312" w:hint="eastAsia"/>
          <w:kern w:val="0"/>
          <w:sz w:val="32"/>
          <w:szCs w:val="32"/>
          <w:lang w:val="zh-CN"/>
        </w:rPr>
        <w:t>至少</w:t>
      </w:r>
      <w:r w:rsidRPr="00AE3456">
        <w:rPr>
          <w:rFonts w:ascii="仿宋_GB2312" w:eastAsia="仿宋_GB2312" w:hAnsi="宋体" w:cs="仿宋_GB2312"/>
          <w:kern w:val="0"/>
          <w:sz w:val="32"/>
          <w:szCs w:val="32"/>
          <w:u w:val="single"/>
          <w:lang w:val="zh-CN"/>
        </w:rPr>
        <w:t xml:space="preserve"> 36 </w:t>
      </w:r>
      <w:proofErr w:type="gramStart"/>
      <w:r w:rsidRPr="00AE3456">
        <w:rPr>
          <w:rFonts w:ascii="仿宋_GB2312" w:eastAsia="仿宋_GB2312" w:hAnsi="宋体" w:cs="仿宋_GB2312" w:hint="eastAsia"/>
          <w:kern w:val="0"/>
          <w:sz w:val="32"/>
          <w:szCs w:val="32"/>
          <w:lang w:val="zh-CN"/>
        </w:rPr>
        <w:t>个</w:t>
      </w:r>
      <w:proofErr w:type="gramEnd"/>
      <w:r w:rsidRPr="00AE3456">
        <w:rPr>
          <w:rFonts w:ascii="仿宋_GB2312" w:eastAsia="仿宋_GB2312" w:hAnsi="宋体" w:cs="仿宋_GB2312" w:hint="eastAsia"/>
          <w:kern w:val="0"/>
          <w:sz w:val="32"/>
          <w:szCs w:val="32"/>
          <w:lang w:val="zh-CN"/>
        </w:rPr>
        <w:t>月。</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保修期：自招标人接收之日起</w:t>
      </w:r>
      <w:r w:rsidR="00BA7386" w:rsidRPr="00AE3456">
        <w:rPr>
          <w:rFonts w:ascii="仿宋_GB2312" w:eastAsia="仿宋_GB2312" w:hAnsi="宋体" w:cs="仿宋_GB2312" w:hint="eastAsia"/>
          <w:kern w:val="0"/>
          <w:sz w:val="32"/>
          <w:szCs w:val="32"/>
          <w:lang w:val="zh-CN"/>
        </w:rPr>
        <w:t>至少</w:t>
      </w:r>
      <w:r w:rsidRPr="00AE3456">
        <w:rPr>
          <w:rFonts w:ascii="仿宋_GB2312" w:eastAsia="仿宋_GB2312" w:hAnsi="宋体" w:cs="仿宋_GB2312"/>
          <w:kern w:val="0"/>
          <w:sz w:val="32"/>
          <w:szCs w:val="32"/>
          <w:u w:val="single"/>
          <w:lang w:val="zh-CN"/>
        </w:rPr>
        <w:t xml:space="preserve">  36 </w:t>
      </w:r>
      <w:proofErr w:type="gramStart"/>
      <w:r w:rsidRPr="00AE3456">
        <w:rPr>
          <w:rFonts w:ascii="仿宋_GB2312" w:eastAsia="仿宋_GB2312" w:hAnsi="宋体" w:cs="仿宋_GB2312" w:hint="eastAsia"/>
          <w:kern w:val="0"/>
          <w:sz w:val="32"/>
          <w:szCs w:val="32"/>
          <w:lang w:val="zh-CN"/>
        </w:rPr>
        <w:t>个</w:t>
      </w:r>
      <w:proofErr w:type="gramEnd"/>
      <w:r w:rsidRPr="00AE3456">
        <w:rPr>
          <w:rFonts w:ascii="仿宋_GB2312" w:eastAsia="仿宋_GB2312" w:hAnsi="宋体" w:cs="仿宋_GB2312" w:hint="eastAsia"/>
          <w:kern w:val="0"/>
          <w:sz w:val="32"/>
          <w:szCs w:val="32"/>
          <w:lang w:val="zh-CN"/>
        </w:rPr>
        <w:t>月。</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报价方须在“三包”范围内无偿提供该货物的技术培训和技术支持。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lang w:val="zh-CN"/>
        </w:rPr>
        <w:t>★（三）</w:t>
      </w:r>
      <w:r w:rsidRPr="00AE3456">
        <w:rPr>
          <w:rFonts w:ascii="仿宋_GB2312" w:eastAsia="仿宋_GB2312" w:hAnsi="宋体" w:cs="仿宋_GB2312" w:hint="eastAsia"/>
          <w:kern w:val="0"/>
          <w:sz w:val="32"/>
          <w:szCs w:val="32"/>
        </w:rPr>
        <w:t>专利权和保密要求</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DE56DF" w:rsidRPr="00AE3456" w:rsidRDefault="00DE56DF">
      <w:pPr>
        <w:ind w:firstLineChars="200" w:firstLine="622"/>
        <w:rPr>
          <w:rFonts w:ascii="仿宋_GB2312" w:eastAsia="仿宋_GB2312" w:hAnsi="宋体" w:cs="Times New Roman"/>
          <w:kern w:val="0"/>
          <w:sz w:val="32"/>
          <w:szCs w:val="32"/>
          <w:lang w:val="zh-CN"/>
        </w:rPr>
      </w:pPr>
    </w:p>
    <w:p w:rsidR="00DE56DF" w:rsidRPr="00AE3456" w:rsidRDefault="00DE56DF">
      <w:pPr>
        <w:ind w:firstLineChars="200" w:firstLine="542"/>
        <w:rPr>
          <w:rFonts w:ascii="Times New Roman" w:hAnsi="宋体" w:cs="Times New Roman"/>
          <w:kern w:val="0"/>
          <w:sz w:val="28"/>
          <w:szCs w:val="28"/>
          <w:lang w:val="zh-CN"/>
        </w:rPr>
      </w:pPr>
    </w:p>
    <w:p w:rsidR="00DE56DF" w:rsidRPr="00AE3456" w:rsidRDefault="00DE56DF" w:rsidP="002376C2">
      <w:pPr>
        <w:ind w:firstLineChars="200" w:firstLine="544"/>
        <w:rPr>
          <w:rFonts w:ascii="Times New Roman" w:eastAsia="黑体" w:hAnsi="Times New Roman" w:cs="Times New Roman"/>
          <w:b/>
          <w:bCs/>
          <w:kern w:val="0"/>
          <w:sz w:val="28"/>
          <w:szCs w:val="28"/>
        </w:rPr>
        <w:sectPr w:rsidR="00DE56DF" w:rsidRPr="00AE3456">
          <w:headerReference w:type="default" r:id="rId10"/>
          <w:footerReference w:type="default" r:id="rId11"/>
          <w:pgSz w:w="11906" w:h="16838"/>
          <w:pgMar w:top="2098" w:right="1474" w:bottom="1985" w:left="1588" w:header="851" w:footer="851" w:gutter="0"/>
          <w:cols w:space="425"/>
          <w:docGrid w:type="linesAndChars" w:linePitch="579" w:charSpace="-1844"/>
        </w:sectPr>
      </w:pPr>
    </w:p>
    <w:p w:rsidR="00DE56DF" w:rsidRPr="00AE3456" w:rsidRDefault="00427FDD" w:rsidP="008176B6">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240432230"/>
      <w:bookmarkStart w:id="9" w:name="_Toc285612601"/>
      <w:bookmarkStart w:id="10" w:name="_Toc435540980"/>
      <w:bookmarkStart w:id="11" w:name="_Toc390713968"/>
      <w:r w:rsidRPr="00AE3456">
        <w:rPr>
          <w:rFonts w:ascii="方正小标宋简体" w:eastAsia="方正小标宋简体" w:hAnsi="Times New Roman" w:cs="方正小标宋简体" w:hint="eastAsia"/>
          <w:kern w:val="0"/>
          <w:sz w:val="44"/>
          <w:szCs w:val="44"/>
        </w:rPr>
        <w:lastRenderedPageBreak/>
        <w:t>第三部分</w:t>
      </w:r>
      <w:r w:rsidRPr="00AE3456">
        <w:rPr>
          <w:rFonts w:ascii="方正小标宋简体" w:eastAsia="方正小标宋简体" w:hAnsi="Times New Roman" w:cs="方正小标宋简体" w:hint="eastAsia"/>
          <w:kern w:val="0"/>
          <w:sz w:val="44"/>
          <w:szCs w:val="44"/>
          <w:lang w:val="zh-CN"/>
        </w:rPr>
        <w:t>报价方</w:t>
      </w:r>
      <w:r w:rsidRPr="00AE3456">
        <w:rPr>
          <w:rFonts w:ascii="方正小标宋简体" w:eastAsia="方正小标宋简体" w:hAnsi="Times New Roman" w:cs="方正小标宋简体" w:hint="eastAsia"/>
          <w:kern w:val="0"/>
          <w:sz w:val="44"/>
          <w:szCs w:val="44"/>
        </w:rPr>
        <w:t>须知</w:t>
      </w:r>
      <w:bookmarkEnd w:id="8"/>
      <w:bookmarkEnd w:id="9"/>
      <w:bookmarkEnd w:id="10"/>
      <w:bookmarkEnd w:id="11"/>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一、说明</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（一）概述</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rPr>
        <w:t>1.</w:t>
      </w:r>
      <w:proofErr w:type="gramStart"/>
      <w:r w:rsidRPr="00AE3456">
        <w:rPr>
          <w:rFonts w:ascii="仿宋_GB2312" w:eastAsia="仿宋_GB2312" w:hAnsi="宋体" w:cs="仿宋_GB2312" w:hint="eastAsia"/>
          <w:snapToGrid w:val="0"/>
          <w:kern w:val="0"/>
          <w:sz w:val="32"/>
          <w:szCs w:val="32"/>
          <w:lang w:val="zh-CN"/>
        </w:rPr>
        <w:t>本谈判</w:t>
      </w:r>
      <w:proofErr w:type="gramEnd"/>
      <w:r w:rsidRPr="00AE3456">
        <w:rPr>
          <w:rFonts w:ascii="仿宋_GB2312" w:eastAsia="仿宋_GB2312" w:hAnsi="宋体" w:cs="仿宋_GB2312" w:hint="eastAsia"/>
          <w:snapToGrid w:val="0"/>
          <w:kern w:val="0"/>
          <w:sz w:val="32"/>
          <w:szCs w:val="32"/>
          <w:lang w:val="zh-CN"/>
        </w:rPr>
        <w:t>文件仅适用于《谈判邀请书》中所述采购项目的谈判采购；</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（二）定义</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“采购项目”系指</w:t>
      </w:r>
      <w:proofErr w:type="gramStart"/>
      <w:r w:rsidRPr="00AE3456">
        <w:rPr>
          <w:rFonts w:ascii="仿宋_GB2312" w:eastAsia="仿宋_GB2312" w:hAnsi="宋体" w:cs="仿宋_GB2312" w:hint="eastAsia"/>
          <w:snapToGrid w:val="0"/>
          <w:kern w:val="0"/>
          <w:sz w:val="32"/>
          <w:szCs w:val="32"/>
          <w:lang w:val="zh-CN"/>
        </w:rPr>
        <w:t>本谈判</w:t>
      </w:r>
      <w:proofErr w:type="gramEnd"/>
      <w:r w:rsidRPr="00AE3456">
        <w:rPr>
          <w:rFonts w:ascii="仿宋_GB2312" w:eastAsia="仿宋_GB2312" w:hAnsi="宋体" w:cs="仿宋_GB2312" w:hint="eastAsia"/>
          <w:snapToGrid w:val="0"/>
          <w:kern w:val="0"/>
          <w:sz w:val="32"/>
          <w:szCs w:val="32"/>
          <w:lang w:val="zh-CN"/>
        </w:rPr>
        <w:t>文件里描述的所需采购的货物和相关服务；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“采购机构”系指组织本次谈判的</w:t>
      </w:r>
      <w:r w:rsidRPr="00AE3456">
        <w:rPr>
          <w:rFonts w:ascii="仿宋_GB2312" w:eastAsia="仿宋_GB2312" w:hAnsi="宋体" w:cs="仿宋_GB2312" w:hint="eastAsia"/>
          <w:snapToGrid w:val="0"/>
          <w:kern w:val="0"/>
          <w:sz w:val="32"/>
          <w:szCs w:val="32"/>
          <w:u w:val="single"/>
          <w:lang w:val="zh-CN"/>
        </w:rPr>
        <w:t>放疗中心TOMO治疗室空调采购及安装项目部</w:t>
      </w:r>
      <w:r w:rsidRPr="00AE3456">
        <w:rPr>
          <w:rFonts w:ascii="仿宋_GB2312" w:eastAsia="仿宋_GB2312" w:hAnsi="宋体" w:cs="仿宋_GB2312" w:hint="eastAsia"/>
          <w:snapToGrid w:val="0"/>
          <w:kern w:val="0"/>
          <w:sz w:val="32"/>
          <w:szCs w:val="32"/>
          <w:lang w:val="zh-CN"/>
        </w:rPr>
        <w:t>；</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4.</w:t>
      </w:r>
      <w:r w:rsidRPr="00AE3456">
        <w:rPr>
          <w:rFonts w:ascii="仿宋_GB2312" w:eastAsia="仿宋_GB2312" w:hAnsi="宋体" w:cs="仿宋_GB2312" w:hint="eastAsia"/>
          <w:snapToGrid w:val="0"/>
          <w:kern w:val="0"/>
          <w:sz w:val="32"/>
          <w:szCs w:val="32"/>
          <w:lang w:val="zh-CN"/>
        </w:rPr>
        <w:t>“成交供应商”系指经过谈判评审，确定成交的报价方；</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5.</w:t>
      </w:r>
      <w:r w:rsidRPr="00AE3456">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6.</w:t>
      </w:r>
      <w:r w:rsidRPr="00AE3456">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（三）合格的报价方</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能够遵守国家和军队的有关法律、法规和本次谈判的有关</w:t>
      </w:r>
      <w:r w:rsidRPr="00AE3456">
        <w:rPr>
          <w:rFonts w:ascii="仿宋_GB2312" w:eastAsia="仿宋_GB2312" w:hAnsi="宋体" w:cs="仿宋_GB2312" w:hint="eastAsia"/>
          <w:snapToGrid w:val="0"/>
          <w:kern w:val="0"/>
          <w:sz w:val="32"/>
          <w:szCs w:val="32"/>
          <w:lang w:val="zh-CN"/>
        </w:rPr>
        <w:lastRenderedPageBreak/>
        <w:t>规定；</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经采购机构资格审查合格，接受邀请，并有供货能力的供应商；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snapToGrid w:val="0"/>
          <w:kern w:val="0"/>
          <w:sz w:val="32"/>
          <w:szCs w:val="32"/>
          <w:lang w:val="zh-CN"/>
        </w:rPr>
        <w:t>能够承担谈判报价及合同履约中应承担的全部责任与义务。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（四）合格的货物和相关服务</w:t>
      </w:r>
    </w:p>
    <w:p w:rsidR="00DE56DF" w:rsidRPr="00AE3456" w:rsidRDefault="00427FDD">
      <w:pPr>
        <w:autoSpaceDE w:val="0"/>
        <w:autoSpaceDN w:val="0"/>
        <w:ind w:firstLineChars="200" w:firstLine="622"/>
        <w:rPr>
          <w:rFonts w:ascii="仿宋_GB2312" w:eastAsia="仿宋_GB2312" w:hAnsi="宋体" w:cs="仿宋_GB2312"/>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（五）报价委托</w:t>
      </w:r>
    </w:p>
    <w:p w:rsidR="00DE56DF" w:rsidRPr="00AE3456" w:rsidRDefault="00427FDD" w:rsidP="00BA7386">
      <w:pPr>
        <w:autoSpaceDE w:val="0"/>
        <w:autoSpaceDN w:val="0"/>
        <w:ind w:firstLineChars="200" w:firstLine="622"/>
        <w:rPr>
          <w:rFonts w:ascii="仿宋_GB2312" w:eastAsia="仿宋_GB2312" w:hAnsi="宋体" w:cs="仿宋_GB2312"/>
          <w:snapToGrid w:val="0"/>
          <w:kern w:val="0"/>
          <w:sz w:val="32"/>
          <w:szCs w:val="32"/>
          <w:lang w:val="zh-CN"/>
        </w:rPr>
      </w:pPr>
      <w:r w:rsidRPr="00AE3456">
        <w:rPr>
          <w:rFonts w:ascii="仿宋_GB2312" w:eastAsia="仿宋_GB2312" w:hAnsi="宋体" w:cs="仿宋_GB2312" w:hint="eastAsia"/>
          <w:snapToGrid w:val="0"/>
          <w:kern w:val="0"/>
          <w:sz w:val="32"/>
          <w:szCs w:val="32"/>
          <w:lang w:val="zh-CN"/>
        </w:rPr>
        <w:t>如报价方代表不是法定代表人，须持有《法定代表人授权书》。</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（六）付款及结算方式</w:t>
      </w:r>
    </w:p>
    <w:p w:rsidR="00DE56DF" w:rsidRPr="00AE3456" w:rsidRDefault="00427FDD">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本项目</w:t>
      </w:r>
      <w:proofErr w:type="gramStart"/>
      <w:r w:rsidRPr="00AE3456">
        <w:rPr>
          <w:rFonts w:ascii="仿宋_GB2312" w:eastAsia="仿宋_GB2312" w:hAnsi="宋体" w:cs="仿宋_GB2312" w:hint="eastAsia"/>
          <w:kern w:val="0"/>
          <w:sz w:val="32"/>
          <w:szCs w:val="32"/>
          <w:lang w:val="zh-CN"/>
        </w:rPr>
        <w:t>不</w:t>
      </w:r>
      <w:proofErr w:type="gramEnd"/>
      <w:r w:rsidRPr="00AE3456">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DE56DF" w:rsidRDefault="00427FDD">
      <w:pPr>
        <w:autoSpaceDE w:val="0"/>
        <w:autoSpaceDN w:val="0"/>
        <w:ind w:firstLineChars="200" w:firstLine="622"/>
        <w:rPr>
          <w:rFonts w:ascii="仿宋_GB2312" w:eastAsia="仿宋_GB2312" w:hAnsi="宋体" w:cs="仿宋_GB2312"/>
          <w:kern w:val="0"/>
          <w:sz w:val="32"/>
          <w:szCs w:val="32"/>
          <w:lang w:val="zh-CN"/>
        </w:rPr>
      </w:pPr>
      <w:r w:rsidRPr="00AE3456">
        <w:rPr>
          <w:rFonts w:ascii="仿宋_GB2312" w:eastAsia="仿宋_GB2312" w:hAnsi="宋体" w:cs="仿宋_GB2312"/>
          <w:kern w:val="0"/>
          <w:sz w:val="32"/>
          <w:szCs w:val="32"/>
          <w:lang w:val="zh-CN"/>
        </w:rPr>
        <w:lastRenderedPageBreak/>
        <w:t>2.</w:t>
      </w:r>
      <w:r w:rsidRPr="00AE3456">
        <w:rPr>
          <w:rFonts w:ascii="仿宋_GB2312" w:eastAsia="仿宋_GB2312" w:hAnsi="宋体" w:cs="仿宋_GB2312" w:hint="eastAsia"/>
          <w:kern w:val="0"/>
          <w:sz w:val="32"/>
          <w:szCs w:val="32"/>
          <w:lang w:val="zh-CN"/>
        </w:rPr>
        <w:t>预留质量保证金为合同总金额的</w:t>
      </w:r>
      <w:r w:rsidRPr="00AE3456">
        <w:rPr>
          <w:rFonts w:ascii="仿宋_GB2312" w:eastAsia="仿宋_GB2312" w:hAnsi="宋体" w:cs="仿宋_GB2312"/>
          <w:kern w:val="0"/>
          <w:sz w:val="32"/>
          <w:szCs w:val="32"/>
          <w:u w:val="single"/>
          <w:lang w:val="zh-CN"/>
        </w:rPr>
        <w:t xml:space="preserve"> 5%   </w:t>
      </w:r>
      <w:r w:rsidRPr="00AE3456">
        <w:rPr>
          <w:rFonts w:ascii="仿宋_GB2312" w:eastAsia="仿宋_GB2312" w:hAnsi="宋体" w:cs="仿宋_GB2312" w:hint="eastAsia"/>
          <w:kern w:val="0"/>
          <w:sz w:val="32"/>
          <w:szCs w:val="32"/>
          <w:lang w:val="zh-CN"/>
        </w:rPr>
        <w:t>。</w:t>
      </w:r>
    </w:p>
    <w:p w:rsidR="00AE3456" w:rsidRPr="00AE3456" w:rsidRDefault="00AE3456">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3.成交供应商向采购人缴纳合同金额10%的履约保证金，缴纳时间合同中约定，待货物验收合格后无息退还。</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（七）谈判报价费用</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DE56DF" w:rsidRPr="00AE3456" w:rsidRDefault="00427FDD">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（八）信息发布</w:t>
      </w:r>
    </w:p>
    <w:p w:rsidR="00DE56DF" w:rsidRPr="00AE3456" w:rsidRDefault="00427FDD" w:rsidP="008176B6">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本采购项目需要公开的有关信息，采购机构均通过（</w:t>
      </w:r>
      <w:r w:rsidRPr="00AE3456">
        <w:rPr>
          <w:rFonts w:ascii="仿宋_GB2312" w:eastAsia="仿宋_GB2312" w:hAnsi="宋体" w:cs="仿宋_GB2312"/>
          <w:kern w:val="0"/>
          <w:sz w:val="32"/>
          <w:szCs w:val="32"/>
          <w:lang w:val="zh-CN"/>
        </w:rPr>
        <w:t>www.</w:t>
      </w:r>
      <w:r w:rsidR="00BA7386" w:rsidRPr="00AE3456">
        <w:rPr>
          <w:rFonts w:ascii="仿宋_GB2312" w:eastAsia="仿宋_GB2312" w:hAnsi="宋体" w:cs="仿宋_GB2312" w:hint="eastAsia"/>
          <w:kern w:val="0"/>
          <w:sz w:val="32"/>
          <w:szCs w:val="32"/>
          <w:lang w:val="zh-CN"/>
        </w:rPr>
        <w:t>xnyy</w:t>
      </w:r>
      <w:r w:rsidRPr="00AE3456">
        <w:rPr>
          <w:rFonts w:ascii="仿宋_GB2312" w:eastAsia="仿宋_GB2312" w:hAnsi="宋体" w:cs="仿宋_GB2312"/>
          <w:kern w:val="0"/>
          <w:sz w:val="32"/>
          <w:szCs w:val="32"/>
          <w:lang w:val="zh-CN"/>
        </w:rPr>
        <w:t>.cn</w:t>
      </w:r>
      <w:r w:rsidRPr="00AE3456">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二、谈判文件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（一）谈判文件的内容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谈判文件由谈判邀请书、采购项目技术和商务要求、报价方须知、合同样本、附件</w:t>
      </w:r>
      <w:r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报价文件格式等内容构成。</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（二）谈判文件的澄清</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报价方对谈判文件如有疑问要求澄清，应当在谈判开始</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w:t>
      </w:r>
      <w:r w:rsidRPr="00AE3456">
        <w:rPr>
          <w:rFonts w:ascii="仿宋_GB2312" w:eastAsia="仿宋_GB2312" w:hAnsi="宋体" w:cs="仿宋_GB2312" w:hint="eastAsia"/>
          <w:snapToGrid w:val="0"/>
          <w:kern w:val="0"/>
          <w:sz w:val="32"/>
          <w:szCs w:val="32"/>
        </w:rPr>
        <w:lastRenderedPageBreak/>
        <w:t>情况下，采购机构可将答复内容以书面形式通知所有报价方。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（三）谈判文件的修改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DE56DF" w:rsidRPr="00AE3456" w:rsidRDefault="00427FDD" w:rsidP="008176B6">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日前以书面形式通知所有报价方。</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三、报价文件编制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（一）注意事项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（二）报价文件的语言及计量单位</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报价文件中所使用的计量单位，</w:t>
      </w:r>
      <w:proofErr w:type="gramStart"/>
      <w:r w:rsidRPr="00AE3456">
        <w:rPr>
          <w:rFonts w:ascii="仿宋_GB2312" w:eastAsia="仿宋_GB2312" w:hAnsi="宋体" w:cs="仿宋_GB2312" w:hint="eastAsia"/>
          <w:snapToGrid w:val="0"/>
          <w:kern w:val="0"/>
          <w:sz w:val="32"/>
          <w:szCs w:val="32"/>
        </w:rPr>
        <w:t>除谈判</w:t>
      </w:r>
      <w:proofErr w:type="gramEnd"/>
      <w:r w:rsidRPr="00AE3456">
        <w:rPr>
          <w:rFonts w:ascii="仿宋_GB2312" w:eastAsia="仿宋_GB2312" w:hAnsi="宋体" w:cs="仿宋_GB2312" w:hint="eastAsia"/>
          <w:snapToGrid w:val="0"/>
          <w:kern w:val="0"/>
          <w:sz w:val="32"/>
          <w:szCs w:val="32"/>
        </w:rPr>
        <w:t>文件中有特殊要求外，均采用国家法定计量单位。</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lastRenderedPageBreak/>
        <w:t>（三）报价文件组成（包括两部分：报价书、资格证明文件）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报价书包括：</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报价函</w:t>
      </w:r>
    </w:p>
    <w:p w:rsidR="00DE56DF" w:rsidRPr="00AE3456" w:rsidRDefault="00427FDD">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snapToGrid w:val="0"/>
          <w:kern w:val="0"/>
          <w:sz w:val="32"/>
          <w:szCs w:val="32"/>
        </w:rPr>
        <w:t>(2)</w:t>
      </w:r>
      <w:r w:rsidR="008176B6" w:rsidRPr="00AE3456">
        <w:rPr>
          <w:rFonts w:ascii="仿宋_GB2312" w:eastAsia="仿宋_GB2312" w:hAnsi="宋体" w:cs="仿宋_GB2312" w:hint="eastAsia"/>
          <w:snapToGrid w:val="0"/>
          <w:kern w:val="0"/>
          <w:sz w:val="32"/>
          <w:szCs w:val="32"/>
        </w:rPr>
        <w:t>报价一览表</w:t>
      </w:r>
    </w:p>
    <w:p w:rsidR="00E87672" w:rsidRPr="00AE3456" w:rsidRDefault="00E87672" w:rsidP="00E87672">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分项报价明细表</w:t>
      </w:r>
    </w:p>
    <w:p w:rsidR="008176B6" w:rsidRPr="00AE3456" w:rsidRDefault="008176B6">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4</w:t>
      </w:r>
      <w:r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价格构成表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5</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货物简要说明一览表</w:t>
      </w:r>
    </w:p>
    <w:p w:rsidR="00DE56DF" w:rsidRPr="00AE3456" w:rsidRDefault="008176B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6</w:t>
      </w:r>
      <w:r w:rsidR="00427FDD"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主要技术性能参数表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7</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技术指标参数响应偏离表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8</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主要商务条款响应偏离表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9</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交货清单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E87672" w:rsidRPr="00AE3456">
        <w:rPr>
          <w:rFonts w:ascii="仿宋_GB2312" w:eastAsia="仿宋_GB2312" w:hAnsi="宋体" w:cs="仿宋_GB2312" w:hint="eastAsia"/>
          <w:kern w:val="0"/>
          <w:sz w:val="32"/>
          <w:szCs w:val="32"/>
        </w:rPr>
        <w:t>10</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技术方案</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w:t>
      </w:r>
      <w:r w:rsidR="00E87672" w:rsidRPr="00AE3456">
        <w:rPr>
          <w:rFonts w:ascii="仿宋_GB2312" w:eastAsia="仿宋_GB2312" w:hAnsi="宋体" w:cs="仿宋_GB2312" w:hint="eastAsia"/>
          <w:kern w:val="0"/>
          <w:sz w:val="32"/>
          <w:szCs w:val="32"/>
        </w:rPr>
        <w:t>1</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售后服务承诺</w:t>
      </w:r>
    </w:p>
    <w:p w:rsidR="00DE56DF" w:rsidRPr="00AE3456" w:rsidRDefault="008176B6">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2</w:t>
      </w:r>
      <w:r w:rsidR="00427FDD"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保密承诺书</w:t>
      </w:r>
    </w:p>
    <w:p w:rsidR="008176B6" w:rsidRPr="00AE3456" w:rsidRDefault="008176B6" w:rsidP="008176B6">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3</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kern w:val="0"/>
          <w:sz w:val="32"/>
          <w:szCs w:val="32"/>
        </w:rPr>
        <w:t>近3年（2017-报价截止时间）成交案例及同类项目案例</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4</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E3456">
        <w:rPr>
          <w:rFonts w:ascii="仿宋_GB2312" w:eastAsia="仿宋_GB2312" w:hAnsi="宋体" w:cs="仿宋_GB2312" w:hint="eastAsia"/>
          <w:snapToGrid w:val="0"/>
          <w:kern w:val="0"/>
          <w:sz w:val="32"/>
          <w:szCs w:val="32"/>
          <w:lang w:val="zh-CN"/>
        </w:rPr>
        <w:t>方质量</w:t>
      </w:r>
      <w:proofErr w:type="gramEnd"/>
      <w:r w:rsidRPr="00AE3456">
        <w:rPr>
          <w:rFonts w:ascii="仿宋_GB2312" w:eastAsia="仿宋_GB2312" w:hAnsi="宋体" w:cs="仿宋_GB2312" w:hint="eastAsia"/>
          <w:snapToGrid w:val="0"/>
          <w:kern w:val="0"/>
          <w:sz w:val="32"/>
          <w:szCs w:val="32"/>
          <w:lang w:val="zh-CN"/>
        </w:rPr>
        <w:t>检测报告等与质量控制相关的证明材料。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报价产品相关检测报告</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6</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kern w:val="0"/>
          <w:sz w:val="32"/>
          <w:szCs w:val="32"/>
        </w:rPr>
        <w:t>专业技术能力、专业技术人员（提供人员清单和学历、学位或职称证书）的证明材料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(1</w:t>
      </w:r>
      <w:r w:rsidR="00E87672" w:rsidRPr="00AE3456">
        <w:rPr>
          <w:rFonts w:ascii="仿宋_GB2312" w:eastAsia="仿宋_GB2312" w:hAnsi="宋体" w:cs="仿宋_GB2312" w:hint="eastAsia"/>
          <w:kern w:val="0"/>
          <w:sz w:val="32"/>
          <w:szCs w:val="32"/>
          <w:lang w:val="zh-CN"/>
        </w:rPr>
        <w:t>7</w:t>
      </w:r>
      <w:r w:rsidRPr="00AE3456">
        <w:rPr>
          <w:rFonts w:ascii="仿宋_GB2312" w:eastAsia="仿宋_GB2312" w:hAnsi="宋体" w:cs="仿宋_GB2312"/>
          <w:kern w:val="0"/>
          <w:sz w:val="32"/>
          <w:szCs w:val="32"/>
          <w:lang w:val="zh-CN"/>
        </w:rPr>
        <w:t>)</w:t>
      </w:r>
      <w:r w:rsidRPr="00AE3456">
        <w:rPr>
          <w:rFonts w:ascii="仿宋_GB2312" w:eastAsia="仿宋_GB2312" w:hAnsi="宋体" w:cs="仿宋_GB2312" w:hint="eastAsia"/>
          <w:kern w:val="0"/>
          <w:sz w:val="32"/>
          <w:szCs w:val="32"/>
        </w:rPr>
        <w:t>近</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年没有发生过重大质量安全事故承诺或证明</w:t>
      </w:r>
    </w:p>
    <w:p w:rsidR="00DE56DF" w:rsidRPr="00AE3456" w:rsidRDefault="00427FDD" w:rsidP="002376C2">
      <w:pPr>
        <w:ind w:firstLineChars="150" w:firstLine="466"/>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 xml:space="preserve"> (1</w:t>
      </w:r>
      <w:r w:rsidR="00E87672" w:rsidRPr="00AE3456">
        <w:rPr>
          <w:rFonts w:ascii="仿宋_GB2312" w:eastAsia="仿宋_GB2312" w:hAnsi="宋体" w:cs="仿宋_GB2312" w:hint="eastAsia"/>
          <w:kern w:val="0"/>
          <w:sz w:val="32"/>
          <w:szCs w:val="32"/>
        </w:rPr>
        <w:t>8</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报价方认为需要加以说明的其他内容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资格证明文件包括（除必须要求原件外，其他资料原件和复印件均可）：</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营业执照副本</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组织机构代码证副本</w:t>
      </w:r>
      <w:r w:rsidRPr="00AE3456">
        <w:rPr>
          <w:rFonts w:ascii="仿宋_GB2312" w:eastAsia="仿宋_GB2312" w:hAnsi="宋体" w:cs="仿宋_GB2312" w:hint="eastAsia"/>
          <w:sz w:val="32"/>
          <w:szCs w:val="32"/>
        </w:rPr>
        <w:t>（</w:t>
      </w:r>
      <w:r w:rsidR="00BA7386" w:rsidRPr="00AE3456">
        <w:rPr>
          <w:rFonts w:ascii="仿宋_GB2312" w:eastAsia="仿宋_GB2312" w:hAnsi="宋体" w:cs="仿宋_GB2312" w:hint="eastAsia"/>
          <w:sz w:val="32"/>
          <w:szCs w:val="32"/>
        </w:rPr>
        <w:t>多</w:t>
      </w:r>
      <w:r w:rsidRPr="00AE3456">
        <w:rPr>
          <w:rFonts w:ascii="仿宋_GB2312" w:eastAsia="仿宋_GB2312" w:hAnsi="宋体" w:cs="仿宋_GB2312" w:hint="eastAsia"/>
          <w:sz w:val="32"/>
          <w:szCs w:val="32"/>
        </w:rPr>
        <w:t>证合一的不需提供）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税务登记证副本</w:t>
      </w:r>
      <w:r w:rsidRPr="00AE3456">
        <w:rPr>
          <w:rFonts w:ascii="仿宋_GB2312" w:eastAsia="仿宋_GB2312" w:hAnsi="宋体" w:cs="仿宋_GB2312" w:hint="eastAsia"/>
          <w:sz w:val="32"/>
          <w:szCs w:val="32"/>
        </w:rPr>
        <w:t>（</w:t>
      </w:r>
      <w:r w:rsidR="00BA7386" w:rsidRPr="00AE3456">
        <w:rPr>
          <w:rFonts w:ascii="仿宋_GB2312" w:eastAsia="仿宋_GB2312" w:hAnsi="宋体" w:cs="仿宋_GB2312" w:hint="eastAsia"/>
          <w:sz w:val="32"/>
          <w:szCs w:val="32"/>
        </w:rPr>
        <w:t>多</w:t>
      </w:r>
      <w:r w:rsidRPr="00AE3456">
        <w:rPr>
          <w:rFonts w:ascii="仿宋_GB2312" w:eastAsia="仿宋_GB2312" w:hAnsi="宋体" w:cs="仿宋_GB2312" w:hint="eastAsia"/>
          <w:sz w:val="32"/>
          <w:szCs w:val="32"/>
        </w:rPr>
        <w:t>证合一的不需提供）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最近连续</w:t>
      </w: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个月缴纳社会保障金的银行转账汇款单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最近连续</w:t>
      </w: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个月纳税的银行转账汇款单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参加本次采购活动前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年内在经营活动中没有重大违法记录的书面声明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008176B6" w:rsidRPr="00AE3456">
        <w:rPr>
          <w:rFonts w:ascii="仿宋_GB2312" w:eastAsia="仿宋_GB2312" w:hAnsi="宋体" w:cs="仿宋_GB2312" w:hint="eastAsia"/>
          <w:kern w:val="0"/>
          <w:sz w:val="32"/>
          <w:szCs w:val="32"/>
        </w:rPr>
        <w:t>主要股东或出资人信息</w:t>
      </w:r>
    </w:p>
    <w:p w:rsidR="00DE56DF" w:rsidRPr="00AE3456" w:rsidRDefault="00427FDD" w:rsidP="00425239">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00425239" w:rsidRPr="00AE3456">
        <w:rPr>
          <w:rFonts w:ascii="仿宋_GB2312" w:eastAsia="仿宋_GB2312" w:hAnsi="宋体" w:cs="仿宋_GB2312" w:hint="eastAsia"/>
          <w:kern w:val="0"/>
          <w:sz w:val="32"/>
          <w:szCs w:val="32"/>
        </w:rPr>
        <w:t>良好的商业信誉和健全的财务会计制度证明材料（近</w:t>
      </w:r>
      <w:r w:rsidR="00855B53" w:rsidRPr="00AE3456">
        <w:rPr>
          <w:rFonts w:ascii="仿宋_GB2312" w:eastAsia="仿宋_GB2312" w:hAnsi="宋体" w:cs="仿宋_GB2312" w:hint="eastAsia"/>
          <w:kern w:val="0"/>
          <w:sz w:val="32"/>
          <w:szCs w:val="32"/>
        </w:rPr>
        <w:t>2年</w:t>
      </w:r>
      <w:r w:rsidR="00425239" w:rsidRPr="00AE3456">
        <w:rPr>
          <w:rFonts w:ascii="仿宋_GB2312" w:eastAsia="仿宋_GB2312" w:hAnsi="宋体" w:cs="仿宋_GB2312" w:hint="eastAsia"/>
          <w:kern w:val="0"/>
          <w:sz w:val="32"/>
          <w:szCs w:val="32"/>
        </w:rPr>
        <w:t>2018-2019年的财务报表，包括资产负债表、现将流量表、损益表）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法定代表人资格证明书（原件）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法定代表人授权书（原件，如法定代表人未到谈判现场需提供）</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11</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报价方基本情况表</w:t>
      </w:r>
    </w:p>
    <w:p w:rsidR="00425239" w:rsidRPr="00AE3456" w:rsidRDefault="00425239" w:rsidP="00425239">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12</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谈判保证金缴纳凭证</w:t>
      </w:r>
      <w:r w:rsidRPr="00AE3456">
        <w:rPr>
          <w:rFonts w:ascii="仿宋_GB2312" w:eastAsia="仿宋_GB2312" w:hAnsi="宋体" w:cs="Times New Roman" w:hint="eastAsia"/>
          <w:kern w:val="0"/>
          <w:sz w:val="32"/>
          <w:szCs w:val="32"/>
        </w:rPr>
        <w:t>和</w:t>
      </w:r>
      <w:r w:rsidRPr="00AE3456">
        <w:rPr>
          <w:rFonts w:ascii="仿宋_GB2312" w:eastAsia="仿宋_GB2312" w:hAnsi="宋体" w:cs="仿宋_GB2312" w:hint="eastAsia"/>
          <w:snapToGrid w:val="0"/>
          <w:kern w:val="0"/>
          <w:sz w:val="32"/>
          <w:szCs w:val="32"/>
        </w:rPr>
        <w:t>基本账户信息相关证明材料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13</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报价方认为需要加以说明的其他内容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（四）报价文件的格式规定和签署</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lastRenderedPageBreak/>
        <w:t>1.</w:t>
      </w:r>
      <w:r w:rsidRPr="00AE3456">
        <w:rPr>
          <w:rFonts w:ascii="仿宋_GB2312" w:eastAsia="仿宋_GB2312" w:hAnsi="宋体" w:cs="仿宋_GB2312" w:hint="eastAsia"/>
          <w:kern w:val="0"/>
          <w:sz w:val="32"/>
          <w:szCs w:val="32"/>
        </w:rPr>
        <w:t>报价文件必须工整、规范、统一、清晰，采用</w:t>
      </w:r>
      <w:r w:rsidRPr="00AE3456">
        <w:rPr>
          <w:rFonts w:ascii="仿宋_GB2312" w:eastAsia="仿宋_GB2312" w:hAnsi="宋体" w:cs="仿宋_GB2312"/>
          <w:kern w:val="0"/>
          <w:sz w:val="32"/>
          <w:szCs w:val="32"/>
        </w:rPr>
        <w:t>A4</w:t>
      </w:r>
      <w:r w:rsidRPr="00AE3456">
        <w:rPr>
          <w:rFonts w:ascii="仿宋_GB2312" w:eastAsia="仿宋_GB2312" w:hAnsi="宋体" w:cs="仿宋_GB2312" w:hint="eastAsia"/>
          <w:kern w:val="0"/>
          <w:sz w:val="32"/>
          <w:szCs w:val="32"/>
        </w:rPr>
        <w:t>幅面纸胶装成册、标注页码。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报价方名称应当填写全称，同时加盖公章</w:t>
      </w:r>
      <w:r w:rsidRPr="00AE3456">
        <w:rPr>
          <w:rFonts w:ascii="仿宋_GB2312" w:eastAsia="仿宋_GB2312" w:hAnsi="宋体" w:cs="仿宋_GB2312" w:hint="eastAsia"/>
          <w:snapToGrid w:val="0"/>
          <w:kern w:val="0"/>
          <w:sz w:val="32"/>
          <w:szCs w:val="32"/>
        </w:rPr>
        <w:t>，</w:t>
      </w:r>
      <w:r w:rsidRPr="00AE3456">
        <w:rPr>
          <w:rFonts w:ascii="仿宋_GB2312" w:eastAsia="仿宋_GB2312" w:hAnsi="宋体" w:cs="仿宋_GB2312" w:hint="eastAsia"/>
          <w:kern w:val="0"/>
          <w:sz w:val="32"/>
          <w:szCs w:val="32"/>
          <w:lang w:val="zh-CN"/>
        </w:rPr>
        <w:t>公章与</w:t>
      </w:r>
      <w:r w:rsidRPr="00AE3456">
        <w:rPr>
          <w:rFonts w:ascii="仿宋_GB2312" w:eastAsia="仿宋_GB2312" w:hAnsi="宋体" w:cs="仿宋_GB2312" w:hint="eastAsia"/>
          <w:snapToGrid w:val="0"/>
          <w:kern w:val="0"/>
          <w:sz w:val="32"/>
          <w:szCs w:val="32"/>
        </w:rPr>
        <w:t>全称</w:t>
      </w:r>
      <w:r w:rsidRPr="00AE3456">
        <w:rPr>
          <w:rFonts w:ascii="仿宋_GB2312" w:eastAsia="仿宋_GB2312" w:hAnsi="宋体" w:cs="仿宋_GB2312" w:hint="eastAsia"/>
          <w:kern w:val="0"/>
          <w:sz w:val="32"/>
          <w:szCs w:val="32"/>
          <w:lang w:val="zh-CN"/>
        </w:rPr>
        <w:t>相符</w:t>
      </w:r>
      <w:r w:rsidRPr="00AE3456">
        <w:rPr>
          <w:rFonts w:ascii="仿宋_GB2312" w:eastAsia="仿宋_GB2312" w:hAnsi="宋体" w:cs="仿宋_GB2312" w:hint="eastAsia"/>
          <w:kern w:val="0"/>
          <w:sz w:val="32"/>
          <w:szCs w:val="32"/>
        </w:rPr>
        <w:t>。</w:t>
      </w:r>
    </w:p>
    <w:p w:rsidR="00BA7386" w:rsidRPr="00AE3456" w:rsidRDefault="00427FDD" w:rsidP="00BA738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报价书、资格证明文件须单独封装。</w:t>
      </w:r>
      <w:r w:rsidR="00BA7386" w:rsidRPr="00AE3456">
        <w:rPr>
          <w:rFonts w:ascii="仿宋_GB2312" w:eastAsia="仿宋_GB2312" w:hAnsi="宋体" w:cs="仿宋_GB2312" w:hint="eastAsia"/>
          <w:kern w:val="0"/>
          <w:sz w:val="32"/>
          <w:szCs w:val="32"/>
        </w:rPr>
        <w:t>正本</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份，电子文档</w:t>
      </w:r>
      <w:r w:rsidR="00BA7386" w:rsidRPr="00AE3456">
        <w:rPr>
          <w:rFonts w:ascii="仿宋_GB2312" w:eastAsia="仿宋_GB2312" w:hAnsi="宋体" w:cs="仿宋_GB2312" w:hint="eastAsia"/>
          <w:kern w:val="0"/>
          <w:sz w:val="32"/>
          <w:szCs w:val="32"/>
          <w:u w:val="single"/>
        </w:rPr>
        <w:t>1</w:t>
      </w:r>
      <w:r w:rsidR="00BA7386" w:rsidRPr="00AE3456">
        <w:rPr>
          <w:rFonts w:ascii="仿宋_GB2312" w:eastAsia="仿宋_GB2312" w:hAnsi="宋体" w:cs="仿宋_GB2312" w:hint="eastAsia"/>
          <w:kern w:val="0"/>
          <w:sz w:val="32"/>
          <w:szCs w:val="32"/>
        </w:rPr>
        <w:t>份；其中，报价书一式</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份，其中正本</w:t>
      </w:r>
      <w:r w:rsidR="00BA7386" w:rsidRPr="00AE3456">
        <w:rPr>
          <w:rFonts w:ascii="仿宋_GB2312" w:eastAsia="仿宋_GB2312" w:hAnsi="宋体" w:cs="仿宋_GB2312"/>
          <w:kern w:val="0"/>
          <w:sz w:val="32"/>
          <w:szCs w:val="32"/>
          <w:u w:val="single"/>
        </w:rPr>
        <w:t>1</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kern w:val="0"/>
          <w:sz w:val="32"/>
          <w:szCs w:val="32"/>
          <w:u w:val="single"/>
        </w:rPr>
        <w:t xml:space="preserve"> 1 </w:t>
      </w:r>
      <w:r w:rsidR="00BA7386" w:rsidRPr="00AE3456">
        <w:rPr>
          <w:rFonts w:ascii="仿宋_GB2312" w:eastAsia="仿宋_GB2312" w:hAnsi="宋体" w:cs="仿宋_GB2312" w:hint="eastAsia"/>
          <w:kern w:val="0"/>
          <w:sz w:val="32"/>
          <w:szCs w:val="32"/>
        </w:rPr>
        <w:t>份；资格证明文件一式</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份，其中正本</w:t>
      </w:r>
      <w:r w:rsidR="00BA7386" w:rsidRPr="00AE3456">
        <w:rPr>
          <w:rFonts w:ascii="仿宋_GB2312" w:eastAsia="仿宋_GB2312" w:hAnsi="宋体" w:cs="仿宋_GB2312"/>
          <w:kern w:val="0"/>
          <w:sz w:val="32"/>
          <w:szCs w:val="32"/>
          <w:u w:val="single"/>
        </w:rPr>
        <w:t>1</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kern w:val="0"/>
          <w:sz w:val="32"/>
          <w:szCs w:val="32"/>
          <w:u w:val="single"/>
        </w:rPr>
        <w:t xml:space="preserve"> 1 </w:t>
      </w:r>
      <w:r w:rsidR="00BA7386" w:rsidRPr="00AE3456">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DE56DF" w:rsidRPr="00AE3456" w:rsidRDefault="00427FDD" w:rsidP="00BA738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报价文件必须打印或用黑色、蓝黑色墨水填写。</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报价文件必须由法定代表人或授权代表签署。</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报价文件</w:t>
      </w:r>
      <w:r w:rsidRPr="00AE3456">
        <w:rPr>
          <w:rFonts w:ascii="仿宋_GB2312" w:eastAsia="仿宋_GB2312" w:hAnsi="宋体" w:cs="仿宋_GB2312" w:hint="eastAsia"/>
          <w:kern w:val="0"/>
          <w:sz w:val="32"/>
          <w:szCs w:val="32"/>
          <w:lang w:val="zh-CN"/>
        </w:rPr>
        <w:t>因字迹潦草或表述不清以及复印件不清所引起的后果由报价方自行负责</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（五）</w:t>
      </w:r>
      <w:r w:rsidRPr="00AE3456">
        <w:rPr>
          <w:rFonts w:ascii="仿宋_GB2312" w:eastAsia="仿宋_GB2312" w:hAnsi="宋体" w:cs="仿宋_GB2312" w:hint="eastAsia"/>
          <w:snapToGrid w:val="0"/>
          <w:kern w:val="0"/>
          <w:sz w:val="32"/>
          <w:szCs w:val="32"/>
        </w:rPr>
        <w:t>报价文件有效期</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报价文件自提交截止之日起</w:t>
      </w:r>
      <w:r w:rsidRPr="00AE3456">
        <w:rPr>
          <w:rFonts w:ascii="仿宋_GB2312" w:eastAsia="仿宋_GB2312" w:hAnsi="宋体" w:cs="仿宋_GB2312"/>
          <w:snapToGrid w:val="0"/>
          <w:kern w:val="0"/>
          <w:sz w:val="32"/>
          <w:szCs w:val="32"/>
          <w:lang w:val="zh-CN"/>
        </w:rPr>
        <w:t>180</w:t>
      </w:r>
      <w:r w:rsidRPr="00AE3456">
        <w:rPr>
          <w:rFonts w:ascii="仿宋_GB2312" w:eastAsia="仿宋_GB2312" w:hAnsi="宋体" w:cs="仿宋_GB2312" w:hint="eastAsia"/>
          <w:kern w:val="0"/>
          <w:sz w:val="32"/>
          <w:szCs w:val="32"/>
          <w:lang w:val="zh-CN"/>
        </w:rPr>
        <w:t>日内保持有效。</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lastRenderedPageBreak/>
        <w:t>2.</w:t>
      </w:r>
      <w:r w:rsidRPr="00AE3456">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在采购过程中</w:t>
      </w:r>
      <w:r w:rsidRPr="00AE3456">
        <w:rPr>
          <w:rFonts w:ascii="仿宋_GB2312" w:eastAsia="仿宋_GB2312" w:hAnsi="宋体" w:cs="仿宋_GB2312" w:hint="eastAsia"/>
          <w:kern w:val="0"/>
          <w:sz w:val="32"/>
          <w:szCs w:val="32"/>
        </w:rPr>
        <w:t>，报价方发生合并、分立、破产等重大变化时，应当及时书面告知采购机构。</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（六）谈判</w:t>
      </w:r>
      <w:r w:rsidRPr="00AE3456">
        <w:rPr>
          <w:rFonts w:ascii="仿宋_GB2312" w:eastAsia="仿宋_GB2312" w:hAnsi="宋体" w:cs="仿宋_GB2312" w:hint="eastAsia"/>
          <w:snapToGrid w:val="0"/>
          <w:kern w:val="0"/>
          <w:sz w:val="32"/>
          <w:szCs w:val="32"/>
        </w:rPr>
        <w:t>报价</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所有报价均以人民币为货币单位</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lang w:val="zh-CN"/>
        </w:rPr>
        <w:t>所有单价和总价按照报价一览表和合同格式要求填报。</w:t>
      </w:r>
      <w:r w:rsidRPr="00AE3456">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报价方</w:t>
      </w:r>
      <w:r w:rsidRPr="00AE3456">
        <w:rPr>
          <w:rFonts w:ascii="仿宋_GB2312" w:eastAsia="仿宋_GB2312" w:hAnsi="宋体" w:cs="仿宋_GB2312" w:hint="eastAsia"/>
          <w:kern w:val="0"/>
          <w:sz w:val="32"/>
          <w:szCs w:val="32"/>
        </w:rPr>
        <w:t>对同一种货物每次报价只允许有一种报价，采购机构不接受任何有选择的报价。</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谈判小组对报价</w:t>
      </w:r>
      <w:proofErr w:type="gramStart"/>
      <w:r w:rsidRPr="00AE3456">
        <w:rPr>
          <w:rFonts w:ascii="仿宋_GB2312" w:eastAsia="仿宋_GB2312" w:hAnsi="宋体" w:cs="仿宋_GB2312" w:hint="eastAsia"/>
          <w:kern w:val="0"/>
          <w:sz w:val="32"/>
          <w:szCs w:val="32"/>
        </w:rPr>
        <w:t>方每个</w:t>
      </w:r>
      <w:proofErr w:type="gramEnd"/>
      <w:r w:rsidRPr="00AE3456">
        <w:rPr>
          <w:rFonts w:ascii="仿宋_GB2312" w:eastAsia="仿宋_GB2312" w:hAnsi="宋体" w:cs="仿宋_GB2312" w:hint="eastAsia"/>
          <w:kern w:val="0"/>
          <w:sz w:val="32"/>
          <w:szCs w:val="32"/>
        </w:rPr>
        <w:t>项目各品种物资最终报价进行评定。若五分之四以上评委认定最低报价或者重要分项报价明显不</w:t>
      </w:r>
      <w:r w:rsidRPr="00AE3456">
        <w:rPr>
          <w:rFonts w:ascii="仿宋_GB2312" w:eastAsia="仿宋_GB2312" w:hAnsi="宋体" w:cs="仿宋_GB2312" w:hint="eastAsia"/>
          <w:kern w:val="0"/>
          <w:sz w:val="32"/>
          <w:szCs w:val="32"/>
        </w:rPr>
        <w:lastRenderedPageBreak/>
        <w:t>合理或者低于成本，有可能影响产品质量和不能诚信履约的，谈判小组应当要求其在规定期限内提供书面文件予以解释说明，并提交相关证明材料，否则谈判小组有权视其为低价恶意竞争，否决其报价。</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（七）</w:t>
      </w:r>
      <w:r w:rsidRPr="00AE3456">
        <w:rPr>
          <w:rFonts w:ascii="仿宋_GB2312" w:eastAsia="仿宋_GB2312" w:hAnsi="宋体" w:cs="仿宋_GB2312" w:hint="eastAsia"/>
          <w:snapToGrid w:val="0"/>
          <w:kern w:val="0"/>
          <w:sz w:val="32"/>
          <w:szCs w:val="32"/>
        </w:rPr>
        <w:t>谈判保证金</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报价方应当在提交报价文件截止时间前向采购机构交纳</w:t>
      </w:r>
      <w:r w:rsidRPr="00AE3456">
        <w:rPr>
          <w:rFonts w:ascii="仿宋_GB2312" w:eastAsia="仿宋_GB2312" w:hAnsi="宋体" w:cs="仿宋_GB2312"/>
          <w:kern w:val="0"/>
          <w:sz w:val="32"/>
          <w:szCs w:val="32"/>
          <w:u w:val="single"/>
          <w:lang w:val="zh-CN"/>
        </w:rPr>
        <w:t xml:space="preserve"> 0.</w:t>
      </w:r>
      <w:r w:rsidRPr="00AE3456">
        <w:rPr>
          <w:rFonts w:ascii="仿宋_GB2312" w:eastAsia="仿宋_GB2312" w:hAnsi="宋体" w:cs="仿宋_GB2312" w:hint="eastAsia"/>
          <w:kern w:val="0"/>
          <w:sz w:val="32"/>
          <w:szCs w:val="32"/>
          <w:u w:val="single"/>
          <w:lang w:val="zh-CN"/>
        </w:rPr>
        <w:t>7</w:t>
      </w:r>
      <w:r w:rsidRPr="00AE3456">
        <w:rPr>
          <w:rFonts w:ascii="仿宋_GB2312" w:eastAsia="仿宋_GB2312" w:hAnsi="宋体" w:cs="仿宋_GB2312" w:hint="eastAsia"/>
          <w:kern w:val="0"/>
          <w:sz w:val="32"/>
          <w:szCs w:val="32"/>
          <w:lang w:val="zh-CN"/>
        </w:rPr>
        <w:t>万元谈判保证金</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w:t>
      </w:r>
      <w:r w:rsidRPr="00AE3456">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成交供应商的谈判保证金，在成交供应商与采购机构签订正式合同后</w:t>
      </w: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个工作日内全额无息退还。未成交报价方的谈判保证金，在采购机构发出成交通知书后</w:t>
      </w: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个工作日内全额无息退还。</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有下列情况之一的，谈判保证金将被没收：</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谈判开始后，报价方撤回其报价文件的；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谈判期间，报价方干扰谈判活动，造成严重影响和后果的；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虚假报价、串通报价的；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成交</w:t>
      </w:r>
      <w:proofErr w:type="gramStart"/>
      <w:r w:rsidRPr="00AE3456">
        <w:rPr>
          <w:rFonts w:ascii="仿宋_GB2312" w:eastAsia="仿宋_GB2312" w:hAnsi="宋体" w:cs="仿宋_GB2312" w:hint="eastAsia"/>
          <w:kern w:val="0"/>
          <w:sz w:val="32"/>
          <w:szCs w:val="32"/>
        </w:rPr>
        <w:t>供应商无正当</w:t>
      </w:r>
      <w:proofErr w:type="gramEnd"/>
      <w:r w:rsidRPr="00AE3456">
        <w:rPr>
          <w:rFonts w:ascii="仿宋_GB2312" w:eastAsia="仿宋_GB2312" w:hAnsi="宋体" w:cs="仿宋_GB2312" w:hint="eastAsia"/>
          <w:kern w:val="0"/>
          <w:sz w:val="32"/>
          <w:szCs w:val="32"/>
        </w:rPr>
        <w:t>理由放弃成交的；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成交供应商不按规定签订合同的；</w:t>
      </w:r>
    </w:p>
    <w:p w:rsidR="00DE56DF" w:rsidRPr="00AE3456" w:rsidRDefault="00427FDD" w:rsidP="008176B6">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其他违反国家和军队法律法规行为的。</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四、报价文件提交</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（一）报价文件密封及标记</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报价方应当将报价</w:t>
      </w:r>
      <w:r w:rsidRPr="00AE3456">
        <w:rPr>
          <w:rFonts w:ascii="仿宋_GB2312" w:eastAsia="仿宋_GB2312" w:hAnsi="宋体" w:cs="仿宋_GB2312" w:hint="eastAsia"/>
          <w:kern w:val="0"/>
          <w:sz w:val="32"/>
          <w:szCs w:val="32"/>
          <w:lang w:val="zh-CN"/>
        </w:rPr>
        <w:t>文件的正本和副本统一装入密封袋内，</w:t>
      </w:r>
      <w:r w:rsidRPr="00AE3456">
        <w:rPr>
          <w:rFonts w:ascii="仿宋_GB2312" w:eastAsia="仿宋_GB2312" w:hAnsi="宋体" w:cs="仿宋_GB2312" w:hint="eastAsia"/>
          <w:kern w:val="0"/>
          <w:sz w:val="32"/>
          <w:szCs w:val="32"/>
          <w:lang w:val="zh-CN"/>
        </w:rPr>
        <w:lastRenderedPageBreak/>
        <w:t>封口</w:t>
      </w:r>
      <w:proofErr w:type="gramStart"/>
      <w:r w:rsidRPr="00AE3456">
        <w:rPr>
          <w:rFonts w:ascii="仿宋_GB2312" w:eastAsia="仿宋_GB2312" w:hAnsi="宋体" w:cs="仿宋_GB2312" w:hint="eastAsia"/>
          <w:kern w:val="0"/>
          <w:sz w:val="32"/>
          <w:szCs w:val="32"/>
          <w:lang w:val="zh-CN"/>
        </w:rPr>
        <w:t>处应当</w:t>
      </w:r>
      <w:proofErr w:type="gramEnd"/>
      <w:r w:rsidRPr="00AE3456">
        <w:rPr>
          <w:rFonts w:ascii="仿宋_GB2312" w:eastAsia="仿宋_GB2312" w:hAnsi="宋体" w:cs="仿宋_GB2312" w:hint="eastAsia"/>
          <w:kern w:val="0"/>
          <w:sz w:val="32"/>
          <w:szCs w:val="32"/>
          <w:lang w:val="zh-CN"/>
        </w:rPr>
        <w:t>有报价方单位公章，封面</w:t>
      </w:r>
      <w:r w:rsidRPr="00AE3456">
        <w:rPr>
          <w:rFonts w:ascii="仿宋_GB2312" w:eastAsia="仿宋_GB2312" w:hAnsi="宋体" w:cs="仿宋_GB2312" w:hint="eastAsia"/>
          <w:kern w:val="0"/>
          <w:sz w:val="32"/>
          <w:szCs w:val="32"/>
        </w:rPr>
        <w:t>上注明“报价文件、谈判项目名称、项目编号、</w:t>
      </w:r>
      <w:r w:rsidRPr="00AE3456">
        <w:rPr>
          <w:rFonts w:ascii="仿宋_GB2312" w:eastAsia="仿宋_GB2312" w:hAnsi="宋体" w:cs="仿宋_GB2312" w:hint="eastAsia"/>
          <w:kern w:val="0"/>
          <w:sz w:val="32"/>
          <w:szCs w:val="32"/>
          <w:lang w:val="zh-CN"/>
        </w:rPr>
        <w:t>报价方</w:t>
      </w:r>
      <w:r w:rsidRPr="00AE3456">
        <w:rPr>
          <w:rFonts w:ascii="仿宋_GB2312" w:eastAsia="仿宋_GB2312" w:hAnsi="宋体" w:cs="仿宋_GB2312" w:hint="eastAsia"/>
          <w:kern w:val="0"/>
          <w:sz w:val="32"/>
          <w:szCs w:val="32"/>
        </w:rPr>
        <w:t>名称”和“谈判时启封”字样。</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电报、电话、电传、邮寄等形式的报价文件概不接受。</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报价文件未按要求密封、标记的，采购机构将拒绝接收。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lang w:val="zh-CN"/>
        </w:rPr>
        <w:t>（二）</w:t>
      </w:r>
      <w:r w:rsidRPr="00AE3456">
        <w:rPr>
          <w:rFonts w:ascii="仿宋_GB2312" w:eastAsia="仿宋_GB2312" w:hAnsi="宋体" w:cs="仿宋_GB2312" w:hint="eastAsia"/>
          <w:snapToGrid w:val="0"/>
          <w:kern w:val="0"/>
          <w:sz w:val="32"/>
          <w:szCs w:val="32"/>
        </w:rPr>
        <w:t>报价文件的修改和撤回</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E56DF" w:rsidRPr="00AE3456" w:rsidRDefault="00427FDD" w:rsidP="008176B6">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谈判开始后，报价方不得撤回报价文件，否则谈判保证金不予退还。</w:t>
      </w:r>
    </w:p>
    <w:p w:rsidR="00DE56DF" w:rsidRPr="00AE3456" w:rsidRDefault="00427FDD">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五、谈判报价与评审</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lastRenderedPageBreak/>
        <w:t>（一）开标</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1.竞标人不足3家的不得开标。</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3.开标前，检查谈判保证金的缴纳凭证原件、基本账户信息证明材料原件，法定代表人身份证明</w:t>
      </w:r>
      <w:r w:rsidR="00805D7E">
        <w:rPr>
          <w:rFonts w:ascii="仿宋_GB2312" w:eastAsia="仿宋_GB2312" w:hAnsi="宋体" w:cs="仿宋_GB2312" w:hint="eastAsia"/>
          <w:snapToGrid w:val="0"/>
          <w:kern w:val="0"/>
          <w:sz w:val="32"/>
          <w:szCs w:val="32"/>
        </w:rPr>
        <w:t>原件</w:t>
      </w:r>
      <w:r w:rsidRPr="00AE3456">
        <w:rPr>
          <w:rFonts w:ascii="仿宋_GB2312" w:eastAsia="仿宋_GB2312" w:hAnsi="宋体" w:cs="仿宋_GB2312" w:hint="eastAsia"/>
          <w:snapToGrid w:val="0"/>
          <w:kern w:val="0"/>
          <w:sz w:val="32"/>
          <w:szCs w:val="32"/>
        </w:rPr>
        <w:t>及身份证</w:t>
      </w:r>
      <w:r w:rsidR="00805D7E">
        <w:rPr>
          <w:rFonts w:ascii="仿宋_GB2312" w:eastAsia="仿宋_GB2312" w:hAnsi="宋体" w:cs="仿宋_GB2312" w:hint="eastAsia"/>
          <w:snapToGrid w:val="0"/>
          <w:kern w:val="0"/>
          <w:sz w:val="32"/>
          <w:szCs w:val="32"/>
        </w:rPr>
        <w:t>原件</w:t>
      </w:r>
      <w:r w:rsidRPr="00AE3456">
        <w:rPr>
          <w:rFonts w:ascii="仿宋_GB2312" w:eastAsia="仿宋_GB2312" w:hAnsi="宋体" w:cs="仿宋_GB2312" w:hint="eastAsia"/>
          <w:snapToGrid w:val="0"/>
          <w:kern w:val="0"/>
          <w:sz w:val="32"/>
          <w:szCs w:val="32"/>
        </w:rPr>
        <w:t>或法定代表人授权委托书</w:t>
      </w:r>
      <w:r w:rsidR="00805D7E">
        <w:rPr>
          <w:rFonts w:ascii="仿宋_GB2312" w:eastAsia="仿宋_GB2312" w:hAnsi="宋体" w:cs="仿宋_GB2312" w:hint="eastAsia"/>
          <w:snapToGrid w:val="0"/>
          <w:kern w:val="0"/>
          <w:sz w:val="32"/>
          <w:szCs w:val="32"/>
        </w:rPr>
        <w:t>原件</w:t>
      </w:r>
      <w:r w:rsidRPr="00AE3456">
        <w:rPr>
          <w:rFonts w:ascii="仿宋_GB2312" w:eastAsia="仿宋_GB2312" w:hAnsi="宋体" w:cs="仿宋_GB2312" w:hint="eastAsia"/>
          <w:snapToGrid w:val="0"/>
          <w:kern w:val="0"/>
          <w:sz w:val="32"/>
          <w:szCs w:val="32"/>
        </w:rPr>
        <w:t>及身份证</w:t>
      </w:r>
      <w:r w:rsidR="00805D7E">
        <w:rPr>
          <w:rFonts w:ascii="仿宋_GB2312" w:eastAsia="仿宋_GB2312" w:hAnsi="宋体" w:cs="仿宋_GB2312" w:hint="eastAsia"/>
          <w:snapToGrid w:val="0"/>
          <w:kern w:val="0"/>
          <w:sz w:val="32"/>
          <w:szCs w:val="32"/>
        </w:rPr>
        <w:t>原件</w:t>
      </w:r>
      <w:r w:rsidRPr="00AE3456">
        <w:rPr>
          <w:rFonts w:ascii="仿宋_GB2312" w:eastAsia="仿宋_GB2312" w:hAnsi="宋体" w:cs="仿宋_GB2312" w:hint="eastAsia"/>
          <w:snapToGrid w:val="0"/>
          <w:kern w:val="0"/>
          <w:sz w:val="32"/>
          <w:szCs w:val="32"/>
        </w:rPr>
        <w:t>，未按谈判文件要求提供的报价文件无效，采购人要求其退场。</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4.开标前，由采购人委托的公证机构</w:t>
      </w:r>
      <w:proofErr w:type="gramStart"/>
      <w:r w:rsidRPr="00AE3456">
        <w:rPr>
          <w:rFonts w:ascii="仿宋_GB2312" w:eastAsia="仿宋_GB2312" w:hAnsi="宋体" w:cs="仿宋_GB2312" w:hint="eastAsia"/>
          <w:snapToGrid w:val="0"/>
          <w:kern w:val="0"/>
          <w:sz w:val="32"/>
          <w:szCs w:val="32"/>
        </w:rPr>
        <w:t>或监标</w:t>
      </w:r>
      <w:proofErr w:type="gramEnd"/>
      <w:r w:rsidRPr="00AE3456">
        <w:rPr>
          <w:rFonts w:ascii="仿宋_GB2312" w:eastAsia="仿宋_GB2312" w:hAnsi="宋体" w:cs="仿宋_GB2312" w:hint="eastAsia"/>
          <w:snapToGrid w:val="0"/>
          <w:kern w:val="0"/>
          <w:sz w:val="32"/>
          <w:szCs w:val="32"/>
        </w:rPr>
        <w:t>人，或者由投标人代表检查所有谈判文件的密封情况并当场公布检查结果。</w:t>
      </w:r>
    </w:p>
    <w:p w:rsidR="00DE56DF"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AE3456">
        <w:rPr>
          <w:rFonts w:ascii="仿宋_GB2312" w:eastAsia="仿宋_GB2312" w:hAnsi="宋体" w:cs="仿宋_GB2312" w:hint="eastAsia"/>
          <w:snapToGrid w:val="0"/>
          <w:kern w:val="0"/>
          <w:sz w:val="32"/>
          <w:szCs w:val="32"/>
        </w:rPr>
        <w:t>作出</w:t>
      </w:r>
      <w:proofErr w:type="gramEnd"/>
      <w:r w:rsidRPr="00AE3456">
        <w:rPr>
          <w:rFonts w:ascii="仿宋_GB2312" w:eastAsia="仿宋_GB2312" w:hAnsi="宋体" w:cs="仿宋_GB2312" w:hint="eastAsia"/>
          <w:snapToGrid w:val="0"/>
          <w:kern w:val="0"/>
          <w:sz w:val="32"/>
          <w:szCs w:val="32"/>
        </w:rPr>
        <w:t>答复。采购人同时做开标记录。</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二</w:t>
      </w:r>
      <w:r w:rsidRPr="00AE3456">
        <w:rPr>
          <w:rFonts w:ascii="仿宋_GB2312" w:eastAsia="仿宋_GB2312" w:hAnsi="宋体" w:cs="仿宋_GB2312" w:hint="eastAsia"/>
          <w:snapToGrid w:val="0"/>
          <w:kern w:val="0"/>
          <w:sz w:val="32"/>
          <w:szCs w:val="32"/>
        </w:rPr>
        <w:t>）谈判小组</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采购机构根据规定组建谈判小组。其成员由经济、技术等方面的专家和采购机构代表组成，其中技术、经济类专家不少于三分之二。</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三</w:t>
      </w:r>
      <w:r w:rsidRPr="00AE3456">
        <w:rPr>
          <w:rFonts w:ascii="仿宋_GB2312" w:eastAsia="仿宋_GB2312" w:hAnsi="宋体" w:cs="仿宋_GB2312" w:hint="eastAsia"/>
          <w:snapToGrid w:val="0"/>
          <w:kern w:val="0"/>
          <w:sz w:val="32"/>
          <w:szCs w:val="32"/>
        </w:rPr>
        <w:t>）谈判方式</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本次谈判采取</w:t>
      </w: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轮谈判</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四</w:t>
      </w:r>
      <w:r w:rsidRPr="00AE3456">
        <w:rPr>
          <w:rFonts w:ascii="仿宋_GB2312" w:eastAsia="仿宋_GB2312" w:hAnsi="宋体" w:cs="仿宋_GB2312" w:hint="eastAsia"/>
          <w:snapToGrid w:val="0"/>
          <w:kern w:val="0"/>
          <w:sz w:val="32"/>
          <w:szCs w:val="32"/>
        </w:rPr>
        <w:t>）评审要求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w:t>
      </w:r>
      <w:r w:rsidRPr="00AE3456">
        <w:rPr>
          <w:rFonts w:ascii="仿宋_GB2312" w:eastAsia="仿宋_GB2312" w:hAnsi="宋体" w:cs="仿宋_GB2312" w:hint="eastAsia"/>
          <w:kern w:val="0"/>
          <w:sz w:val="32"/>
          <w:szCs w:val="32"/>
        </w:rPr>
        <w:t>评审原则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严格遵守公平、公正、择优的原则；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对所有响应谈判文件实质性要求的报价方一视同仁；</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(4)</w:t>
      </w:r>
      <w:r w:rsidRPr="00AE3456">
        <w:rPr>
          <w:rFonts w:ascii="仿宋_GB2312" w:eastAsia="仿宋_GB2312" w:hAnsi="宋体" w:cs="仿宋_GB2312" w:hint="eastAsia"/>
          <w:snapToGrid w:val="0"/>
          <w:kern w:val="0"/>
          <w:sz w:val="32"/>
          <w:szCs w:val="32"/>
          <w:lang w:val="zh-CN"/>
        </w:rPr>
        <w:t>报价最低不作为成交的保证。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评审有关要求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w:t>
      </w:r>
      <w:r w:rsidR="00BA7386" w:rsidRPr="00AE3456">
        <w:rPr>
          <w:rFonts w:ascii="仿宋_GB2312" w:eastAsia="仿宋_GB2312" w:hAnsi="宋体" w:cs="仿宋_GB2312" w:hint="eastAsia"/>
          <w:kern w:val="0"/>
          <w:sz w:val="32"/>
          <w:szCs w:val="32"/>
        </w:rPr>
        <w:t>五</w:t>
      </w:r>
      <w:r w:rsidRPr="00AE3456">
        <w:rPr>
          <w:rFonts w:ascii="仿宋_GB2312" w:eastAsia="仿宋_GB2312" w:hAnsi="宋体" w:cs="仿宋_GB2312" w:hint="eastAsia"/>
          <w:kern w:val="0"/>
          <w:sz w:val="32"/>
          <w:szCs w:val="32"/>
        </w:rPr>
        <w:t>）评审方法</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综合评分法。技术和商务评审总得分由高到低顺序排列，</w:t>
      </w:r>
      <w:r w:rsidR="00CE5D6F" w:rsidRPr="00AE3456">
        <w:rPr>
          <w:rFonts w:ascii="仿宋_GB2312" w:eastAsia="仿宋_GB2312" w:hAnsi="宋体" w:cs="仿宋_GB2312" w:hint="eastAsia"/>
          <w:sz w:val="32"/>
          <w:szCs w:val="32"/>
        </w:rPr>
        <w:t>推荐3名</w:t>
      </w:r>
      <w:proofErr w:type="gramStart"/>
      <w:r w:rsidR="00CE5D6F" w:rsidRPr="00AE3456">
        <w:rPr>
          <w:rFonts w:ascii="仿宋_GB2312" w:eastAsia="仿宋_GB2312" w:hAnsi="宋体" w:cs="仿宋_GB2312" w:hint="eastAsia"/>
          <w:sz w:val="32"/>
          <w:szCs w:val="32"/>
        </w:rPr>
        <w:t>预成交</w:t>
      </w:r>
      <w:proofErr w:type="gramEnd"/>
      <w:r w:rsidR="00CE5D6F" w:rsidRPr="00AE3456">
        <w:rPr>
          <w:rFonts w:ascii="仿宋_GB2312" w:eastAsia="仿宋_GB2312" w:hAnsi="宋体" w:cs="仿宋_GB2312" w:hint="eastAsia"/>
          <w:sz w:val="32"/>
          <w:szCs w:val="32"/>
        </w:rPr>
        <w:t>供应商，总得分</w:t>
      </w:r>
      <w:r w:rsidRPr="00AE3456">
        <w:rPr>
          <w:rFonts w:ascii="仿宋_GB2312" w:eastAsia="仿宋_GB2312" w:hAnsi="宋体" w:cs="仿宋_GB2312" w:hint="eastAsia"/>
          <w:sz w:val="32"/>
          <w:szCs w:val="32"/>
        </w:rPr>
        <w:t>最高的报价方作为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谈判小组成员技术、商务（不含价格因素）最终评分偏离谈判小组全体成员评分均值±</w:t>
      </w:r>
      <w:r w:rsidRPr="00AE3456">
        <w:rPr>
          <w:rFonts w:ascii="仿宋_GB2312" w:eastAsia="仿宋_GB2312" w:hAnsi="宋体" w:cs="仿宋_GB2312"/>
          <w:sz w:val="32"/>
          <w:szCs w:val="32"/>
        </w:rPr>
        <w:t>20%</w:t>
      </w:r>
      <w:r w:rsidRPr="00AE3456">
        <w:rPr>
          <w:rFonts w:ascii="仿宋_GB2312" w:eastAsia="仿宋_GB2312" w:hAnsi="宋体" w:cs="仿宋_GB2312" w:hint="eastAsia"/>
          <w:sz w:val="32"/>
          <w:szCs w:val="32"/>
        </w:rPr>
        <w:t>的，该成员的评分将被剔除，以其</w:t>
      </w:r>
      <w:r w:rsidRPr="00AE3456">
        <w:rPr>
          <w:rFonts w:ascii="仿宋_GB2312" w:eastAsia="仿宋_GB2312" w:hAnsi="宋体" w:cs="仿宋_GB2312" w:hint="eastAsia"/>
          <w:sz w:val="32"/>
          <w:szCs w:val="32"/>
        </w:rPr>
        <w:lastRenderedPageBreak/>
        <w:t>他评委的评分均值计算，作为该成员的评分计入总分值；谈判小组所有成员评分均超出±</w:t>
      </w:r>
      <w:r w:rsidRPr="00AE3456">
        <w:rPr>
          <w:rFonts w:ascii="仿宋_GB2312" w:eastAsia="仿宋_GB2312" w:hAnsi="宋体" w:cs="仿宋_GB2312"/>
          <w:sz w:val="32"/>
          <w:szCs w:val="32"/>
        </w:rPr>
        <w:t>20%</w:t>
      </w:r>
      <w:r w:rsidRPr="00AE3456">
        <w:rPr>
          <w:rFonts w:ascii="仿宋_GB2312" w:eastAsia="仿宋_GB2312" w:hAnsi="宋体" w:cs="仿宋_GB2312" w:hint="eastAsia"/>
          <w:sz w:val="32"/>
          <w:szCs w:val="32"/>
        </w:rPr>
        <w:t>时，直接以全体成员评分均值计算，不再剔除。</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采用综合评分法评审时，报价方报价高于全体有效报价方报价平均值</w:t>
      </w:r>
      <w:r w:rsidRPr="00AE3456">
        <w:rPr>
          <w:rFonts w:ascii="仿宋_GB2312" w:eastAsia="仿宋_GB2312" w:hAnsi="宋体" w:cs="仿宋_GB2312"/>
          <w:sz w:val="32"/>
          <w:szCs w:val="32"/>
        </w:rPr>
        <w:t>40%</w:t>
      </w:r>
      <w:r w:rsidRPr="00AE3456">
        <w:rPr>
          <w:rFonts w:ascii="仿宋_GB2312" w:eastAsia="仿宋_GB2312" w:hAnsi="宋体" w:cs="仿宋_GB2312" w:hint="eastAsia"/>
          <w:sz w:val="32"/>
          <w:szCs w:val="32"/>
        </w:rPr>
        <w:t>以上的，不得推荐为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供应商。报价方的技术、商务（不含价格因素）得分低于全体有效报价方的技术、商务得分平均值</w:t>
      </w:r>
      <w:r w:rsidRPr="00AE3456">
        <w:rPr>
          <w:rFonts w:ascii="仿宋_GB2312" w:eastAsia="仿宋_GB2312" w:hAnsi="宋体" w:cs="仿宋_GB2312"/>
          <w:sz w:val="32"/>
          <w:szCs w:val="32"/>
        </w:rPr>
        <w:t>30%</w:t>
      </w:r>
      <w:r w:rsidRPr="00AE3456">
        <w:rPr>
          <w:rFonts w:ascii="仿宋_GB2312" w:eastAsia="仿宋_GB2312" w:hAnsi="宋体" w:cs="仿宋_GB2312" w:hint="eastAsia"/>
          <w:sz w:val="32"/>
          <w:szCs w:val="32"/>
        </w:rPr>
        <w:t>以上的，不得推荐为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w:t>
      </w:r>
    </w:p>
    <w:p w:rsidR="00DE56DF" w:rsidRPr="00AE3456" w:rsidRDefault="00DE56DF">
      <w:pPr>
        <w:ind w:firstLineChars="200" w:firstLine="542"/>
        <w:rPr>
          <w:rFonts w:ascii="宋体" w:cs="Times New Roman"/>
          <w:kern w:val="0"/>
          <w:sz w:val="28"/>
          <w:szCs w:val="28"/>
        </w:rPr>
      </w:pPr>
    </w:p>
    <w:p w:rsidR="00DE56DF" w:rsidRPr="00AE3456" w:rsidRDefault="00427FDD">
      <w:pPr>
        <w:rPr>
          <w:rFonts w:ascii="黑体" w:eastAsia="黑体" w:hAnsi="黑体" w:cs="黑体"/>
          <w:kern w:val="0"/>
          <w:sz w:val="32"/>
          <w:szCs w:val="32"/>
        </w:rPr>
      </w:pPr>
      <w:r w:rsidRPr="00AE3456">
        <w:rPr>
          <w:rFonts w:ascii="Times New Roman" w:hAnsi="Times New Roman" w:cs="Times New Roman"/>
          <w:kern w:val="0"/>
          <w:sz w:val="28"/>
          <w:szCs w:val="28"/>
        </w:rPr>
        <w:br w:type="page"/>
      </w:r>
      <w:r w:rsidRPr="00AE3456">
        <w:rPr>
          <w:rFonts w:ascii="黑体" w:eastAsia="黑体" w:hAnsi="黑体" w:cs="黑体" w:hint="eastAsia"/>
          <w:kern w:val="0"/>
          <w:sz w:val="32"/>
          <w:szCs w:val="32"/>
        </w:rPr>
        <w:lastRenderedPageBreak/>
        <w:t>表</w:t>
      </w:r>
      <w:r w:rsidRPr="00AE3456">
        <w:rPr>
          <w:rFonts w:ascii="黑体" w:eastAsia="黑体" w:hAnsi="黑体" w:cs="黑体"/>
          <w:kern w:val="0"/>
          <w:sz w:val="32"/>
          <w:szCs w:val="32"/>
        </w:rPr>
        <w:t>1</w:t>
      </w:r>
    </w:p>
    <w:p w:rsidR="00DE56DF" w:rsidRPr="00AE3456" w:rsidRDefault="00427FDD">
      <w:pPr>
        <w:jc w:val="center"/>
        <w:rPr>
          <w:rFonts w:ascii="方正小标宋简体" w:eastAsia="方正小标宋简体" w:hAnsi="Times New Roman" w:cs="Times New Roman"/>
          <w:kern w:val="0"/>
          <w:sz w:val="36"/>
          <w:szCs w:val="36"/>
        </w:rPr>
      </w:pPr>
      <w:r w:rsidRPr="00AE3456">
        <w:rPr>
          <w:rFonts w:ascii="方正小标宋简体" w:eastAsia="方正小标宋简体" w:hAnsi="Times New Roman" w:cs="方正小标宋简体" w:hint="eastAsia"/>
          <w:kern w:val="0"/>
          <w:sz w:val="36"/>
          <w:szCs w:val="36"/>
        </w:rPr>
        <w:t>资格性和符合性审查表</w:t>
      </w:r>
    </w:p>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r w:rsidR="00BA7386"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项目编号：</w:t>
      </w:r>
      <w:r w:rsidR="00BA7386" w:rsidRPr="00AE3456">
        <w:rPr>
          <w:rFonts w:ascii="Times New Roman"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5853"/>
        <w:gridCol w:w="1069"/>
        <w:gridCol w:w="1069"/>
        <w:gridCol w:w="1069"/>
      </w:tblGrid>
      <w:tr w:rsidR="00AE3456" w:rsidRPr="00AE3456">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DE56DF" w:rsidRPr="00AE3456" w:rsidRDefault="00427FDD">
            <w:pPr>
              <w:spacing w:line="240" w:lineRule="exact"/>
              <w:jc w:val="center"/>
              <w:rPr>
                <w:rFonts w:ascii="黑体" w:eastAsia="黑体" w:hAnsi="黑体" w:cs="Times New Roman"/>
                <w:kern w:val="0"/>
              </w:rPr>
            </w:pPr>
            <w:r w:rsidRPr="00AE3456">
              <w:rPr>
                <w:rFonts w:ascii="黑体" w:eastAsia="黑体" w:hAnsi="黑体" w:cs="黑体" w:hint="eastAsia"/>
                <w:kern w:val="0"/>
              </w:rPr>
              <w:t>说明</w:t>
            </w:r>
          </w:p>
        </w:tc>
      </w:tr>
      <w:tr w:rsidR="00AE3456" w:rsidRPr="00AE3456">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黑体"/>
                <w:kern w:val="0"/>
              </w:rPr>
            </w:pPr>
            <w:r w:rsidRPr="00AE3456">
              <w:rPr>
                <w:rFonts w:ascii="黑体" w:eastAsia="黑体" w:hAnsi="黑体" w:cs="黑体" w:hint="eastAsia"/>
                <w:kern w:val="0"/>
              </w:rPr>
              <w:t>报价方</w:t>
            </w:r>
            <w:r w:rsidRPr="00AE3456">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DE56DF" w:rsidRPr="00AE3456" w:rsidRDefault="00DE56DF">
            <w:pPr>
              <w:widowControl/>
              <w:spacing w:line="240" w:lineRule="exact"/>
              <w:jc w:val="center"/>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黑体" w:eastAsia="黑体" w:hAnsi="宋体" w:cs="Times New Roman"/>
                <w:kern w:val="0"/>
              </w:rPr>
            </w:pPr>
            <w:r w:rsidRPr="00AE3456">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rsidTr="00CE5D6F">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rsidP="00CE5D6F">
            <w:pPr>
              <w:widowControl/>
              <w:spacing w:line="240" w:lineRule="exact"/>
              <w:rPr>
                <w:rFonts w:ascii="宋体" w:cs="Times New Roman"/>
                <w:kern w:val="0"/>
              </w:rPr>
            </w:pPr>
            <w:r w:rsidRPr="00AE3456">
              <w:rPr>
                <w:rFonts w:ascii="宋体" w:hAnsi="宋体" w:cs="宋体"/>
                <w:kern w:val="0"/>
              </w:rPr>
              <w:t>1.</w:t>
            </w:r>
            <w:r w:rsidRPr="00AE3456">
              <w:rPr>
                <w:rFonts w:ascii="宋体" w:hAnsi="宋体" w:cs="宋体" w:hint="eastAsia"/>
                <w:kern w:val="0"/>
              </w:rPr>
              <w:t>工商营业执照、组织机构代码证</w:t>
            </w:r>
            <w:r w:rsidR="00CE5D6F" w:rsidRPr="00AE3456">
              <w:rPr>
                <w:rFonts w:ascii="宋体" w:hAnsi="宋体" w:cs="宋体" w:hint="eastAsia"/>
                <w:kern w:val="0"/>
              </w:rPr>
              <w:t>（多证合一不需提供）</w:t>
            </w:r>
            <w:r w:rsidRPr="00AE3456">
              <w:rPr>
                <w:rFonts w:ascii="宋体" w:hAnsi="宋体" w:cs="宋体" w:hint="eastAsia"/>
                <w:kern w:val="0"/>
              </w:rPr>
              <w:t>、税务登记证</w:t>
            </w:r>
            <w:r w:rsidR="00CE5D6F" w:rsidRPr="00AE3456">
              <w:rPr>
                <w:rFonts w:ascii="宋体" w:hAnsi="宋体" w:cs="宋体" w:hint="eastAsia"/>
                <w:kern w:val="0"/>
              </w:rPr>
              <w:t>（多证合一不需提供）</w:t>
            </w:r>
            <w:r w:rsidRPr="00AE3456">
              <w:rPr>
                <w:rFonts w:ascii="宋体" w:hAnsi="宋体" w:cs="宋体" w:hint="eastAsia"/>
                <w:kern w:val="0"/>
              </w:rPr>
              <w:t>、纳税证明</w:t>
            </w:r>
            <w:r w:rsidR="00CE5D6F" w:rsidRPr="00AE3456">
              <w:rPr>
                <w:rFonts w:ascii="宋体" w:hAnsi="宋体" w:cs="宋体" w:hint="eastAsia"/>
                <w:kern w:val="0"/>
              </w:rPr>
              <w:t>（最近连续</w:t>
            </w:r>
            <w:r w:rsidR="00CE5D6F" w:rsidRPr="00AE3456">
              <w:rPr>
                <w:rFonts w:ascii="宋体" w:hAnsi="宋体" w:cs="宋体"/>
                <w:kern w:val="0"/>
              </w:rPr>
              <w:t>6</w:t>
            </w:r>
            <w:r w:rsidR="00CE5D6F" w:rsidRPr="00AE3456">
              <w:rPr>
                <w:rFonts w:ascii="宋体" w:hAnsi="宋体" w:cs="宋体" w:hint="eastAsia"/>
                <w:kern w:val="0"/>
              </w:rPr>
              <w:t>个月）</w:t>
            </w:r>
            <w:r w:rsidRPr="00AE3456">
              <w:rPr>
                <w:rFonts w:ascii="宋体" w:hAnsi="宋体" w:cs="宋体" w:hint="eastAsia"/>
                <w:kern w:val="0"/>
              </w:rPr>
              <w:t>、缴纳</w:t>
            </w:r>
            <w:proofErr w:type="gramStart"/>
            <w:r w:rsidRPr="00AE3456">
              <w:rPr>
                <w:rFonts w:ascii="宋体" w:hAnsi="宋体" w:cs="宋体" w:hint="eastAsia"/>
                <w:kern w:val="0"/>
              </w:rPr>
              <w:t>社保证明</w:t>
            </w:r>
            <w:proofErr w:type="gramEnd"/>
            <w:r w:rsidR="00CE5D6F" w:rsidRPr="00AE3456">
              <w:rPr>
                <w:rFonts w:ascii="宋体" w:hAnsi="宋体" w:cs="宋体" w:hint="eastAsia"/>
                <w:kern w:val="0"/>
              </w:rPr>
              <w:t>（最近连续</w:t>
            </w:r>
            <w:r w:rsidR="00CE5D6F" w:rsidRPr="00AE3456">
              <w:rPr>
                <w:rFonts w:ascii="宋体" w:hAnsi="宋体" w:cs="宋体"/>
                <w:kern w:val="0"/>
              </w:rPr>
              <w:t>6</w:t>
            </w:r>
            <w:r w:rsidR="00CE5D6F" w:rsidRPr="00AE3456">
              <w:rPr>
                <w:rFonts w:ascii="宋体" w:hAnsi="宋体" w:cs="宋体" w:hint="eastAsia"/>
                <w:kern w:val="0"/>
              </w:rPr>
              <w:t>个月）</w:t>
            </w:r>
            <w:r w:rsidRPr="00AE3456">
              <w:rPr>
                <w:rFonts w:ascii="宋体" w:hAnsi="宋体" w:cs="宋体" w:hint="eastAsia"/>
                <w:kern w:val="0"/>
              </w:rPr>
              <w:t>、</w:t>
            </w:r>
            <w:r w:rsidR="00CE5D6F" w:rsidRPr="00AE3456">
              <w:rPr>
                <w:rFonts w:ascii="宋体" w:hAnsi="宋体" w:cs="宋体" w:hint="eastAsia"/>
                <w:kern w:val="0"/>
              </w:rPr>
              <w:t>近2年2018-2019的财务报表（包括资产负债表、现将流量表、损益表）</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CE5D6F" w:rsidRPr="00AE3456" w:rsidRDefault="00CE5D6F" w:rsidP="00CE5D6F">
            <w:pPr>
              <w:widowControl/>
              <w:spacing w:line="240" w:lineRule="exact"/>
              <w:rPr>
                <w:rFonts w:ascii="宋体" w:hAnsi="宋体" w:cs="宋体"/>
                <w:kern w:val="0"/>
              </w:rPr>
            </w:pPr>
            <w:r w:rsidRPr="00AE3456">
              <w:rPr>
                <w:rFonts w:ascii="宋体" w:hAnsi="宋体" w:cs="宋体"/>
                <w:kern w:val="0"/>
              </w:rPr>
              <w:t>2.</w:t>
            </w:r>
            <w:r w:rsidRPr="00AE3456">
              <w:rPr>
                <w:rFonts w:ascii="宋体" w:hAnsi="宋体" w:cs="宋体" w:hint="eastAsia"/>
                <w:kern w:val="0"/>
              </w:rPr>
              <w:t>法定代表人资格证明书或授权书及</w:t>
            </w:r>
            <w:r w:rsidR="008176B6" w:rsidRPr="00AE3456">
              <w:rPr>
                <w:rFonts w:ascii="宋体" w:hAnsi="宋体" w:cs="宋体" w:hint="eastAsia"/>
                <w:kern w:val="0"/>
              </w:rPr>
              <w:t>企业为代理人缴纳的</w:t>
            </w:r>
            <w:r w:rsidRPr="00AE3456">
              <w:rPr>
                <w:rFonts w:ascii="宋体" w:hAnsi="宋体" w:cs="宋体" w:hint="eastAsia"/>
                <w:kern w:val="0"/>
              </w:rPr>
              <w:t>最近连续6个月的养老保险证明</w:t>
            </w:r>
          </w:p>
          <w:p w:rsidR="00DE56DF" w:rsidRPr="00AE3456" w:rsidRDefault="00DE56D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rsidTr="00CE5D6F">
        <w:trPr>
          <w:trHeight w:hRule="exact" w:val="755"/>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宋体" w:cs="Times New Roman"/>
                <w:snapToGrid w:val="0"/>
                <w:kern w:val="0"/>
              </w:rPr>
            </w:pPr>
            <w:r w:rsidRPr="00AE3456">
              <w:rPr>
                <w:rFonts w:ascii="宋体" w:hAnsi="宋体" w:cs="宋体"/>
                <w:kern w:val="0"/>
              </w:rPr>
              <w:t>3.</w:t>
            </w:r>
            <w:proofErr w:type="gramStart"/>
            <w:r w:rsidRPr="00AE3456">
              <w:rPr>
                <w:rFonts w:ascii="宋体" w:hAnsi="宋体" w:cs="宋体" w:hint="eastAsia"/>
                <w:kern w:val="0"/>
              </w:rPr>
              <w:t>报价方</w:t>
            </w:r>
            <w:r w:rsidR="00CE5D6F" w:rsidRPr="00AE3456">
              <w:rPr>
                <w:rFonts w:ascii="宋体" w:hAnsi="宋体" w:cs="宋体" w:hint="eastAsia"/>
                <w:kern w:val="0"/>
              </w:rPr>
              <w:t>报价方</w:t>
            </w:r>
            <w:proofErr w:type="gramEnd"/>
            <w:r w:rsidR="00CE5D6F" w:rsidRPr="00AE3456">
              <w:rPr>
                <w:rFonts w:ascii="宋体" w:hAnsi="宋体" w:cs="宋体" w:hint="eastAsia"/>
                <w:kern w:val="0"/>
              </w:rPr>
              <w:t>关于</w:t>
            </w:r>
            <w:proofErr w:type="gramStart"/>
            <w:r w:rsidR="00CE5D6F" w:rsidRPr="00AE3456">
              <w:rPr>
                <w:rFonts w:ascii="宋体" w:hAnsi="宋体" w:cs="宋体" w:hint="eastAsia"/>
                <w:kern w:val="0"/>
              </w:rPr>
              <w:t>非外资</w:t>
            </w:r>
            <w:proofErr w:type="gramEnd"/>
            <w:r w:rsidR="00CE5D6F" w:rsidRPr="00AE3456">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932315" w:rsidRPr="00AE3456" w:rsidRDefault="00427FDD" w:rsidP="00932315">
            <w:pPr>
              <w:widowControl/>
              <w:spacing w:line="240" w:lineRule="exact"/>
              <w:rPr>
                <w:rFonts w:ascii="宋体" w:hAnsi="宋体" w:cs="宋体"/>
                <w:kern w:val="0"/>
              </w:rPr>
            </w:pPr>
            <w:r w:rsidRPr="00AE3456">
              <w:rPr>
                <w:rFonts w:ascii="宋体" w:hAnsi="宋体" w:cs="宋体"/>
                <w:kern w:val="0"/>
              </w:rPr>
              <w:t>4.</w:t>
            </w:r>
            <w:r w:rsidR="00932315" w:rsidRPr="00AE3456">
              <w:rPr>
                <w:rFonts w:ascii="宋体" w:hAnsi="宋体" w:cs="宋体" w:hint="eastAsia"/>
                <w:kern w:val="0"/>
              </w:rPr>
              <w:t>报价方是生产商或销售商，且投标货物必须是其主营或主营范围产品。</w:t>
            </w:r>
          </w:p>
          <w:p w:rsidR="00DE56DF" w:rsidRPr="00AE3456" w:rsidRDefault="00DE56DF" w:rsidP="00CE5D6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宋体" w:cs="Times New Roman"/>
                <w:snapToGrid w:val="0"/>
                <w:kern w:val="0"/>
              </w:rPr>
            </w:pPr>
            <w:r w:rsidRPr="00AE3456">
              <w:rPr>
                <w:rFonts w:ascii="宋体" w:hAnsi="宋体" w:cs="宋体"/>
                <w:kern w:val="0"/>
              </w:rPr>
              <w:t>5</w:t>
            </w:r>
            <w:r w:rsidRPr="00AE3456">
              <w:rPr>
                <w:rFonts w:ascii="宋体" w:cs="宋体"/>
                <w:kern w:val="0"/>
              </w:rPr>
              <w:t>.</w:t>
            </w:r>
            <w:r w:rsidRPr="00AE3456">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黑体" w:eastAsia="黑体" w:hAnsi="宋体" w:cs="Times New Roman"/>
                <w:kern w:val="0"/>
              </w:rPr>
            </w:pPr>
            <w:r w:rsidRPr="00AE3456">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1.</w:t>
            </w:r>
            <w:r w:rsidRPr="00AE3456">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2.</w:t>
            </w:r>
            <w:r w:rsidRPr="00AE3456">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3.</w:t>
            </w:r>
            <w:r w:rsidRPr="00AE3456">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4.</w:t>
            </w:r>
            <w:r w:rsidRPr="00AE3456">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5.</w:t>
            </w:r>
            <w:r w:rsidRPr="00AE3456">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6.</w:t>
            </w:r>
            <w:r w:rsidRPr="00AE3456">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宋体" w:cs="Times New Roman"/>
                <w:kern w:val="0"/>
              </w:rPr>
            </w:pPr>
            <w:r w:rsidRPr="00AE3456">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DE56DF" w:rsidRPr="00AE3456" w:rsidRDefault="00427FDD">
            <w:pPr>
              <w:widowControl/>
              <w:spacing w:line="240" w:lineRule="exact"/>
              <w:jc w:val="left"/>
              <w:rPr>
                <w:rFonts w:ascii="宋体" w:cs="Times New Roman"/>
                <w:kern w:val="0"/>
              </w:rPr>
            </w:pPr>
            <w:r w:rsidRPr="00AE3456">
              <w:rPr>
                <w:rFonts w:ascii="宋体" w:hAnsi="宋体" w:cs="宋体" w:hint="eastAsia"/>
                <w:kern w:val="0"/>
              </w:rPr>
              <w:t>说明：</w:t>
            </w:r>
            <w:r w:rsidRPr="00AE3456">
              <w:rPr>
                <w:rFonts w:ascii="宋体" w:hAnsi="宋体" w:cs="宋体"/>
                <w:kern w:val="0"/>
              </w:rPr>
              <w:t>1.</w:t>
            </w:r>
            <w:r w:rsidRPr="00AE3456">
              <w:rPr>
                <w:rFonts w:ascii="宋体" w:hAnsi="宋体" w:cs="宋体" w:hint="eastAsia"/>
                <w:kern w:val="0"/>
              </w:rPr>
              <w:t>合格打“√”</w:t>
            </w:r>
            <w:r w:rsidRPr="00AE3456">
              <w:rPr>
                <w:rFonts w:ascii="宋体" w:hAnsi="宋体" w:cs="宋体"/>
                <w:kern w:val="0"/>
              </w:rPr>
              <w:t xml:space="preserve">, </w:t>
            </w:r>
            <w:r w:rsidRPr="00AE3456">
              <w:rPr>
                <w:rFonts w:ascii="宋体" w:hAnsi="宋体" w:cs="宋体" w:hint="eastAsia"/>
                <w:kern w:val="0"/>
              </w:rPr>
              <w:t>不合格打“×”。</w:t>
            </w:r>
          </w:p>
          <w:p w:rsidR="00DE56DF" w:rsidRPr="00AE3456" w:rsidRDefault="00427FDD">
            <w:pPr>
              <w:widowControl/>
              <w:spacing w:line="240" w:lineRule="exact"/>
              <w:ind w:firstLineChars="300" w:firstLine="603"/>
              <w:jc w:val="left"/>
              <w:rPr>
                <w:rFonts w:ascii="宋体" w:cs="Times New Roman"/>
                <w:kern w:val="0"/>
              </w:rPr>
            </w:pPr>
            <w:r w:rsidRPr="00AE3456">
              <w:rPr>
                <w:rFonts w:ascii="宋体" w:hAnsi="宋体" w:cs="宋体"/>
                <w:kern w:val="0"/>
              </w:rPr>
              <w:t>2.</w:t>
            </w:r>
            <w:r w:rsidRPr="00AE3456">
              <w:rPr>
                <w:rFonts w:ascii="宋体" w:hAnsi="宋体" w:cs="宋体" w:hint="eastAsia"/>
                <w:kern w:val="0"/>
              </w:rPr>
              <w:t>有一项内容不合格，综合评定为不合格。</w:t>
            </w:r>
          </w:p>
          <w:p w:rsidR="00DE56DF" w:rsidRPr="00AE3456" w:rsidRDefault="00427FDD">
            <w:pPr>
              <w:widowControl/>
              <w:spacing w:line="240" w:lineRule="exact"/>
              <w:ind w:firstLineChars="300" w:firstLine="603"/>
              <w:jc w:val="left"/>
              <w:rPr>
                <w:rFonts w:ascii="宋体" w:cs="Times New Roman"/>
                <w:kern w:val="0"/>
              </w:rPr>
            </w:pPr>
            <w:r w:rsidRPr="00AE3456">
              <w:rPr>
                <w:rFonts w:ascii="宋体" w:hAnsi="宋体" w:cs="宋体"/>
                <w:kern w:val="0"/>
              </w:rPr>
              <w:t>3.</w:t>
            </w:r>
            <w:r w:rsidRPr="00AE3456">
              <w:rPr>
                <w:rFonts w:ascii="宋体" w:hAnsi="宋体" w:cs="宋体" w:hint="eastAsia"/>
                <w:kern w:val="0"/>
              </w:rPr>
              <w:t>采购机构应当结合采购项目实际情况，适当增减调整审查内容。</w:t>
            </w:r>
          </w:p>
        </w:tc>
      </w:tr>
    </w:tbl>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谈判小组成员签名：年月日</w:t>
      </w: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表</w:t>
      </w:r>
      <w:r w:rsidRPr="00AE3456">
        <w:rPr>
          <w:rFonts w:ascii="黑体" w:eastAsia="黑体" w:hAnsi="黑体" w:cs="黑体"/>
          <w:kern w:val="0"/>
          <w:sz w:val="32"/>
          <w:szCs w:val="32"/>
        </w:rPr>
        <w:t>2</w:t>
      </w:r>
    </w:p>
    <w:tbl>
      <w:tblPr>
        <w:tblW w:w="9356" w:type="dxa"/>
        <w:tblInd w:w="-176" w:type="dxa"/>
        <w:tblLook w:val="04A0" w:firstRow="1" w:lastRow="0" w:firstColumn="1" w:lastColumn="0" w:noHBand="0" w:noVBand="1"/>
      </w:tblPr>
      <w:tblGrid>
        <w:gridCol w:w="710"/>
        <w:gridCol w:w="1134"/>
        <w:gridCol w:w="5528"/>
        <w:gridCol w:w="850"/>
        <w:gridCol w:w="1134"/>
      </w:tblGrid>
      <w:tr w:rsidR="00AE3456" w:rsidRPr="00AE3456" w:rsidTr="00CE5D6F">
        <w:trPr>
          <w:trHeight w:val="750"/>
        </w:trPr>
        <w:tc>
          <w:tcPr>
            <w:tcW w:w="9356" w:type="dxa"/>
            <w:gridSpan w:val="5"/>
            <w:tcBorders>
              <w:top w:val="nil"/>
              <w:left w:val="nil"/>
              <w:bottom w:val="single" w:sz="4" w:space="0" w:color="auto"/>
              <w:right w:val="nil"/>
            </w:tcBorders>
            <w:shd w:val="clear" w:color="auto" w:fill="auto"/>
            <w:noWrap/>
            <w:vAlign w:val="center"/>
          </w:tcPr>
          <w:p w:rsidR="00DE56DF" w:rsidRPr="00AE3456" w:rsidRDefault="00427FDD">
            <w:pPr>
              <w:widowControl/>
              <w:jc w:val="center"/>
              <w:rPr>
                <w:rFonts w:ascii="方正小标宋简体" w:eastAsia="方正小标宋简体" w:hAnsi="宋体" w:cs="宋体"/>
                <w:kern w:val="0"/>
                <w:sz w:val="18"/>
                <w:szCs w:val="18"/>
              </w:rPr>
            </w:pPr>
            <w:r w:rsidRPr="00AE3456">
              <w:rPr>
                <w:rFonts w:ascii="方正小标宋简体" w:eastAsia="方正小标宋简体" w:hAnsi="宋体" w:cs="宋体" w:hint="eastAsia"/>
                <w:kern w:val="0"/>
                <w:sz w:val="18"/>
                <w:szCs w:val="18"/>
              </w:rPr>
              <w:t>商务及技术评审表</w:t>
            </w:r>
          </w:p>
        </w:tc>
      </w:tr>
      <w:tr w:rsidR="00AE3456" w:rsidRPr="00AE3456" w:rsidTr="00CE5D6F">
        <w:trPr>
          <w:trHeight w:val="652"/>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序号</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评审项目</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评审内容及规则</w:t>
            </w:r>
          </w:p>
        </w:tc>
        <w:tc>
          <w:tcPr>
            <w:tcW w:w="850"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标准</w:t>
            </w:r>
            <w:r w:rsidRPr="00AE3456">
              <w:rPr>
                <w:rFonts w:ascii="宋体" w:hAnsi="宋体" w:cs="宋体" w:hint="eastAsia"/>
                <w:b/>
                <w:kern w:val="0"/>
                <w:sz w:val="18"/>
                <w:szCs w:val="18"/>
              </w:rPr>
              <w:br/>
              <w:t>分值</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备注</w:t>
            </w:r>
          </w:p>
        </w:tc>
      </w:tr>
      <w:tr w:rsidR="00AE3456" w:rsidRPr="00AE3456" w:rsidTr="00CE5D6F">
        <w:trPr>
          <w:trHeight w:val="420"/>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AE3456" w:rsidRDefault="00427FDD">
            <w:pPr>
              <w:widowControl/>
              <w:spacing w:line="240" w:lineRule="exact"/>
              <w:jc w:val="center"/>
              <w:rPr>
                <w:rFonts w:ascii="宋体" w:hAnsi="宋体" w:cs="宋体"/>
                <w:b/>
                <w:bCs/>
                <w:kern w:val="0"/>
                <w:sz w:val="18"/>
                <w:szCs w:val="18"/>
              </w:rPr>
            </w:pPr>
            <w:r w:rsidRPr="00AE3456">
              <w:rPr>
                <w:rFonts w:ascii="宋体" w:hAnsi="宋体" w:cs="宋体" w:hint="eastAsia"/>
                <w:b/>
                <w:bCs/>
                <w:kern w:val="0"/>
                <w:sz w:val="18"/>
                <w:szCs w:val="18"/>
              </w:rPr>
              <w:t>商务评审</w:t>
            </w:r>
          </w:p>
        </w:tc>
        <w:tc>
          <w:tcPr>
            <w:tcW w:w="850"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黑体" w:eastAsia="黑体" w:hAnsi="黑体" w:cs="宋体"/>
                <w:b/>
                <w:kern w:val="0"/>
                <w:sz w:val="18"/>
                <w:szCs w:val="18"/>
              </w:rPr>
            </w:pPr>
            <w:r w:rsidRPr="00AE3456">
              <w:rPr>
                <w:rFonts w:ascii="黑体" w:eastAsia="黑体" w:hAnsi="黑体" w:cs="宋体" w:hint="eastAsia"/>
                <w:b/>
                <w:kern w:val="0"/>
                <w:sz w:val="18"/>
                <w:szCs w:val="18"/>
              </w:rPr>
              <w:t>55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bCs/>
                <w:kern w:val="0"/>
                <w:sz w:val="18"/>
                <w:szCs w:val="18"/>
              </w:rPr>
            </w:pPr>
            <w:r w:rsidRPr="00AE3456">
              <w:rPr>
                <w:rFonts w:ascii="宋体" w:hAnsi="宋体" w:cs="宋体" w:hint="eastAsia"/>
                <w:b/>
                <w:bCs/>
                <w:kern w:val="0"/>
                <w:sz w:val="18"/>
                <w:szCs w:val="18"/>
              </w:rPr>
              <w:t xml:space="preserve">　</w:t>
            </w:r>
          </w:p>
        </w:tc>
      </w:tr>
      <w:tr w:rsidR="00AE3456" w:rsidRPr="00AE3456" w:rsidTr="00CE5D6F">
        <w:trPr>
          <w:trHeight w:val="547"/>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proofErr w:type="gramStart"/>
            <w:r w:rsidRPr="00AE3456">
              <w:rPr>
                <w:rFonts w:ascii="宋体" w:hAnsi="宋体" w:cs="宋体" w:hint="eastAsia"/>
                <w:kern w:val="0"/>
                <w:sz w:val="18"/>
                <w:szCs w:val="18"/>
              </w:rPr>
              <w:t>一</w:t>
            </w:r>
            <w:proofErr w:type="gramEnd"/>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价格</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最终报价得分=（基准价/最终报价）×标准分值;基准价=合格投标企业的最低报价。</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40</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25"/>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企业规模</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1．根据产品投标人企业上年度纳税总金额评分，排名第一的得标准分，其余依次递减0.5分。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563"/>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2．根据产品投标人企业近三年平均净资产总额评分，排名第一的得标准分，其余依次递减0.25分。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57"/>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3．根据产品投标人企业近三年平均资产总额评分，排名第一的得标准分，其余依次递减0.25分。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93"/>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财务状况</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1．根据产品投标人近三年平均净利润金额由大至小排序评分，排名第一的得标准分，其余依次递减0.25分。数据以会计事务所审计的报告为准。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844"/>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2．根据产品投标人近三年年均营业收入金额由大至小排序评分，排名第一的得标准分，其余依次递减0.5分。数据以会计事务所审计的报告为准。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2035"/>
        </w:trPr>
        <w:tc>
          <w:tcPr>
            <w:tcW w:w="710" w:type="dxa"/>
            <w:tcBorders>
              <w:top w:val="nil"/>
              <w:left w:val="single" w:sz="4" w:space="0" w:color="auto"/>
              <w:bottom w:val="single" w:sz="4" w:space="0" w:color="auto"/>
              <w:right w:val="single" w:sz="4" w:space="0" w:color="auto"/>
            </w:tcBorders>
            <w:shd w:val="clear" w:color="000000" w:fill="FFFFFF"/>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四</w:t>
            </w:r>
          </w:p>
        </w:tc>
        <w:tc>
          <w:tcPr>
            <w:tcW w:w="1134" w:type="dxa"/>
            <w:tcBorders>
              <w:top w:val="nil"/>
              <w:left w:val="nil"/>
              <w:bottom w:val="single" w:sz="4" w:space="0" w:color="auto"/>
              <w:right w:val="single" w:sz="4" w:space="0" w:color="auto"/>
            </w:tcBorders>
            <w:shd w:val="clear" w:color="000000" w:fill="FFFFFF"/>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业绩</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比较投标人近三年（截止评审时间）投标产品的销售业绩。投标人需提供投标产品销售合同和发票，合同方须与投标企业名称一致，最多提供10份合同作为评审依据。投标文件中提供合同复印件，投标现场携带合同原件和对应银行收款进账凭证备查。（与时限要求不符、总金额或数量不清晰、项目类别不符、投标企业与合同方名称不一致的合同均无效，业绩为0的得0分）</w:t>
            </w:r>
            <w:r w:rsidRPr="00AE3456">
              <w:rPr>
                <w:rFonts w:ascii="宋体" w:hAnsi="宋体" w:cs="宋体" w:hint="eastAsia"/>
                <w:kern w:val="0"/>
                <w:sz w:val="18"/>
                <w:szCs w:val="18"/>
              </w:rPr>
              <w:br/>
              <w:t>业绩得分=（投标产品业绩/基准业绩）×标准分值</w:t>
            </w:r>
            <w:r w:rsidRPr="00AE3456">
              <w:rPr>
                <w:rFonts w:ascii="宋体" w:hAnsi="宋体" w:cs="宋体" w:hint="eastAsia"/>
                <w:kern w:val="0"/>
                <w:sz w:val="18"/>
                <w:szCs w:val="18"/>
              </w:rPr>
              <w:br/>
              <w:t>基准业绩=合格投标人近三年（截止开标时间）投标产品的销售最高金额</w:t>
            </w:r>
          </w:p>
        </w:tc>
        <w:tc>
          <w:tcPr>
            <w:tcW w:w="850" w:type="dxa"/>
            <w:tcBorders>
              <w:top w:val="nil"/>
              <w:left w:val="nil"/>
              <w:bottom w:val="single" w:sz="4" w:space="0" w:color="auto"/>
              <w:right w:val="single" w:sz="4" w:space="0" w:color="auto"/>
            </w:tcBorders>
            <w:shd w:val="clear" w:color="000000" w:fill="FFFFFF"/>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704"/>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五</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企业信誉</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1.产品投标人近三年获得税务部门颁发的企业纳税信用A</w:t>
            </w:r>
            <w:proofErr w:type="gramStart"/>
            <w:r w:rsidRPr="00AE3456">
              <w:rPr>
                <w:rFonts w:ascii="宋体" w:hAnsi="宋体" w:cs="宋体" w:hint="eastAsia"/>
                <w:kern w:val="0"/>
                <w:sz w:val="18"/>
                <w:szCs w:val="18"/>
              </w:rPr>
              <w:t>级评价</w:t>
            </w:r>
            <w:proofErr w:type="gramEnd"/>
            <w:r w:rsidRPr="00AE3456">
              <w:rPr>
                <w:rFonts w:ascii="宋体" w:hAnsi="宋体" w:cs="宋体" w:hint="eastAsia"/>
                <w:kern w:val="0"/>
                <w:sz w:val="18"/>
                <w:szCs w:val="18"/>
              </w:rPr>
              <w:t>证书的得1分，没有得0分。（网上公示的，须提供截图和查询网址）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97D06">
        <w:trPr>
          <w:trHeight w:val="55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2.投标人所投产品近五年内获得过国家驰名品牌商标的得1分，获得省级著名品牌商标的得0.5分。（网上公示的，须提供截图和查询网址）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6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kern w:val="0"/>
                <w:sz w:val="18"/>
                <w:szCs w:val="18"/>
              </w:rPr>
              <w:t>3.</w:t>
            </w:r>
            <w:r w:rsidRPr="00AE3456">
              <w:rPr>
                <w:rFonts w:ascii="宋体" w:hAnsi="宋体" w:cs="宋体" w:hint="eastAsia"/>
                <w:kern w:val="0"/>
                <w:sz w:val="18"/>
                <w:szCs w:val="18"/>
              </w:rPr>
              <w:t>在国家企业信用信息公示系统中无行政处罚记录和未被列入经营异常名录的得标准分值，否则不得分。（须提供网上公示截图和查询网址）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285"/>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技术评审</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45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81"/>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proofErr w:type="gramStart"/>
            <w:r w:rsidRPr="00AE3456">
              <w:rPr>
                <w:rFonts w:ascii="宋体" w:hAnsi="宋体" w:cs="宋体" w:hint="eastAsia"/>
                <w:kern w:val="0"/>
                <w:sz w:val="18"/>
                <w:szCs w:val="18"/>
              </w:rPr>
              <w:t>一</w:t>
            </w:r>
            <w:proofErr w:type="gramEnd"/>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技术力量</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1.生产企业拥有所投产</w:t>
            </w:r>
            <w:proofErr w:type="gramStart"/>
            <w:r w:rsidRPr="00AE3456">
              <w:rPr>
                <w:rFonts w:ascii="宋体" w:hAnsi="宋体" w:cs="宋体" w:hint="eastAsia"/>
                <w:kern w:val="0"/>
                <w:sz w:val="18"/>
                <w:szCs w:val="18"/>
              </w:rPr>
              <w:t>品相关</w:t>
            </w:r>
            <w:proofErr w:type="gramEnd"/>
            <w:r w:rsidRPr="00AE3456">
              <w:rPr>
                <w:rFonts w:ascii="宋体" w:hAnsi="宋体" w:cs="宋体" w:hint="eastAsia"/>
                <w:kern w:val="0"/>
                <w:sz w:val="18"/>
                <w:szCs w:val="18"/>
              </w:rPr>
              <w:t>的发明专利的数量排名，第一名得标准分，其余依次递减0.5分。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须提供相关的证明材料，未提供得0分。</w:t>
            </w:r>
          </w:p>
        </w:tc>
      </w:tr>
      <w:tr w:rsidR="00AE3456" w:rsidRPr="00AE3456" w:rsidTr="00CE5D6F">
        <w:trPr>
          <w:trHeight w:val="563"/>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2.生产企业拥有所投产</w:t>
            </w:r>
            <w:proofErr w:type="gramStart"/>
            <w:r w:rsidRPr="00AE3456">
              <w:rPr>
                <w:rFonts w:ascii="宋体" w:hAnsi="宋体" w:cs="宋体" w:hint="eastAsia"/>
                <w:kern w:val="0"/>
                <w:sz w:val="18"/>
                <w:szCs w:val="18"/>
              </w:rPr>
              <w:t>品相关</w:t>
            </w:r>
            <w:proofErr w:type="gramEnd"/>
            <w:r w:rsidRPr="00AE3456">
              <w:rPr>
                <w:rFonts w:ascii="宋体" w:hAnsi="宋体" w:cs="宋体" w:hint="eastAsia"/>
                <w:kern w:val="0"/>
                <w:sz w:val="18"/>
                <w:szCs w:val="18"/>
              </w:rPr>
              <w:t>的实用新型专利的数量排名，第一名得标准分，其余依次递减0.5分。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5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3.生产企业获得国家科学技术进步奖的数量排名，第一名得标准分，其余依次递减0.5分。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5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4.生产企业参与制定与投标产品相关的国际、国家、军队、行业标准的数量排名，第一名得标准分，其余依次递减0.5分。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49"/>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5.生产企业为国家级技术中心的得标准分，省级技术中心的得1分,没有不得分。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7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6.生产企业为高新技术企业的得标准分，没有不得分。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8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7.生产企业具有国家认可实验室或GMPI认可实验室的得标准分，否则得0分。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2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8.生产企业具有生产管理的ERP系统的得标准分，否则得0分。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35"/>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性能指标</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1.根据制冷量能效比由高至低评分，排名第一得标准分，依次递减1分。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3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w:t>
            </w:r>
            <w:r w:rsidR="002C05DD" w:rsidRPr="00AE3456">
              <w:rPr>
                <w:rFonts w:ascii="宋体" w:hAnsi="宋体" w:cs="宋体" w:hint="eastAsia"/>
                <w:kern w:val="0"/>
                <w:sz w:val="18"/>
                <w:szCs w:val="18"/>
              </w:rPr>
              <w:t>温度控制精度</w:t>
            </w:r>
            <w:r w:rsidRPr="00AE3456">
              <w:rPr>
                <w:rFonts w:ascii="宋体" w:hAnsi="宋体" w:cs="宋体" w:hint="eastAsia"/>
                <w:kern w:val="0"/>
                <w:sz w:val="18"/>
                <w:szCs w:val="18"/>
              </w:rPr>
              <w:t>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49"/>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3.根据噪音由低至高评分，最高的得标准分，依次递减1分。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56"/>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4.产品在满足招标文件技术参数要求下，有1项正偏离得0.5分，最高得标准分值。</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22"/>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5.采用R410A或R32环保冷媒的得标准分，否则得0分。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839"/>
        </w:trPr>
        <w:tc>
          <w:tcPr>
            <w:tcW w:w="710"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质量控制</w:t>
            </w:r>
          </w:p>
        </w:tc>
        <w:tc>
          <w:tcPr>
            <w:tcW w:w="5528" w:type="dxa"/>
            <w:tcBorders>
              <w:top w:val="single" w:sz="4" w:space="0" w:color="auto"/>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1.具有有效的质量管理体系（ISO9001或GB/T19001）、环境管理体系（ISO14001或GB/T24001）、职业健康安全管理体系（OHSAS18001或GB/T28001）认证文件的得标准分，否则不得分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须提供相关的证明材料，未提供得0分。</w:t>
            </w:r>
          </w:p>
        </w:tc>
      </w:tr>
      <w:tr w:rsidR="00AE3456" w:rsidRPr="00AE3456" w:rsidTr="00CE5D6F">
        <w:trPr>
          <w:trHeight w:val="36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kern w:val="0"/>
                <w:sz w:val="18"/>
                <w:szCs w:val="18"/>
              </w:rPr>
              <w:t>2.</w:t>
            </w:r>
            <w:r w:rsidRPr="00AE3456">
              <w:rPr>
                <w:rFonts w:ascii="宋体" w:hAnsi="宋体" w:cs="宋体" w:hint="eastAsia"/>
                <w:kern w:val="0"/>
                <w:sz w:val="18"/>
                <w:szCs w:val="18"/>
              </w:rPr>
              <w:t>投标产品具备有效的节字标志认证证书（CQC）得标准分，否则得0分。</w:t>
            </w:r>
          </w:p>
        </w:tc>
        <w:tc>
          <w:tcPr>
            <w:tcW w:w="850" w:type="dxa"/>
            <w:tcBorders>
              <w:top w:val="nil"/>
              <w:left w:val="nil"/>
              <w:bottom w:val="single" w:sz="4" w:space="0" w:color="auto"/>
              <w:right w:val="single" w:sz="4" w:space="0" w:color="auto"/>
            </w:tcBorders>
            <w:shd w:val="clear" w:color="000000" w:fill="FFFFFF"/>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33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w:t>
            </w:r>
            <w:r w:rsidRPr="00AE3456">
              <w:rPr>
                <w:rFonts w:ascii="宋体" w:hAnsi="宋体" w:cs="宋体"/>
                <w:kern w:val="0"/>
                <w:sz w:val="18"/>
                <w:szCs w:val="18"/>
              </w:rPr>
              <w:t>.</w:t>
            </w:r>
            <w:r w:rsidRPr="00AE3456">
              <w:rPr>
                <w:rFonts w:ascii="宋体" w:hAnsi="宋体" w:cs="宋体" w:hint="eastAsia"/>
                <w:kern w:val="0"/>
                <w:sz w:val="18"/>
                <w:szCs w:val="18"/>
              </w:rPr>
              <w:t>投标产品具备有效的中国环境标志认证证书（CEC）得标准分，否则得0分。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315"/>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4.近三年参加军队采购未通过首检的，每个品种每次得-1分。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39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5.近三年交付部队产品出现重要质量问题的，一次得-2分。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4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四</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关键部件</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1.根据压缩机的品牌、质量性能情况评分，最优的得标准分，依次递减1分，可并列排名。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43"/>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2.根据热交换器的品牌、质量性能情况评分，最优的得标准分，依次递减0.5分，可并列排名。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7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五</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售后服务</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1.质量保证期和保修期：满足招标文件要求的得1分，每增加1年得1分，最多得标准分。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4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2.维修响应：根据投标企业对产品维修响应承诺情况评分，最优得1分，其余依次递减0.25分。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9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3.中国制冷空调设备维修安装企业能力等级D类1级的得3分，2级的得2分，1级的得1分。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3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技术服务支持：产品和品牌具有较高知名度及广泛普及度，提供指定地点的现场服务支持，具备全国各主要省份的售后服务网络和对应的24小时服务支持热线且技术力量能满足部队维修服务需求的得标准分，不满足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2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5.售后安装维修服务人员具有制冷操作证、高空作业证、电工证、焊工证的得标准分，否则得0分。提供人员名单、证书和</w:t>
            </w:r>
            <w:proofErr w:type="gramStart"/>
            <w:r w:rsidRPr="00AE3456">
              <w:rPr>
                <w:rFonts w:ascii="宋体" w:hAnsi="宋体" w:cs="宋体" w:hint="eastAsia"/>
                <w:kern w:val="0"/>
                <w:sz w:val="18"/>
                <w:szCs w:val="18"/>
              </w:rPr>
              <w:t>社保证明</w:t>
            </w:r>
            <w:proofErr w:type="gramEnd"/>
            <w:r w:rsidRPr="00AE3456">
              <w:rPr>
                <w:rFonts w:ascii="宋体" w:hAnsi="宋体" w:cs="宋体" w:hint="eastAsia"/>
                <w:kern w:val="0"/>
                <w:sz w:val="18"/>
                <w:szCs w:val="18"/>
              </w:rPr>
              <w:t>。</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 xml:space="preserve">　</w:t>
            </w:r>
          </w:p>
        </w:tc>
      </w:tr>
    </w:tbl>
    <w:p w:rsidR="00DE56DF" w:rsidRPr="00AE3456" w:rsidRDefault="00427FDD">
      <w:pPr>
        <w:rPr>
          <w:rFonts w:ascii="Times New Roman" w:hAnsi="Times New Roman" w:cs="Times New Roman"/>
          <w:kern w:val="0"/>
          <w:sz w:val="24"/>
          <w:szCs w:val="24"/>
        </w:rPr>
      </w:pPr>
      <w:r w:rsidRPr="00AE3456">
        <w:rPr>
          <w:rFonts w:ascii="Times New Roman" w:hAnsi="Times New Roman" w:cs="Times New Roman" w:hint="eastAsia"/>
          <w:kern w:val="0"/>
          <w:sz w:val="24"/>
          <w:szCs w:val="24"/>
        </w:rPr>
        <w:t>评标委员会成员签名：年月日</w:t>
      </w:r>
    </w:p>
    <w:p w:rsidR="00DE56DF" w:rsidRPr="00AE3456" w:rsidRDefault="00427FDD" w:rsidP="002376C2">
      <w:pPr>
        <w:ind w:firstLineChars="50" w:firstLine="155"/>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（五）谈判程序</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正副本数量齐全、密封完好，只是未按照谈判文件要求进</w:t>
      </w:r>
      <w:r w:rsidRPr="00AE3456">
        <w:rPr>
          <w:rFonts w:ascii="仿宋_GB2312" w:eastAsia="仿宋_GB2312" w:hAnsi="宋体" w:cs="仿宋_GB2312" w:hint="eastAsia"/>
          <w:kern w:val="0"/>
          <w:sz w:val="32"/>
          <w:szCs w:val="32"/>
        </w:rPr>
        <w:lastRenderedPageBreak/>
        <w:t>行分装</w:t>
      </w:r>
      <w:proofErr w:type="gramStart"/>
      <w:r w:rsidRPr="00AE3456">
        <w:rPr>
          <w:rFonts w:ascii="仿宋_GB2312" w:eastAsia="仿宋_GB2312" w:hAnsi="宋体" w:cs="仿宋_GB2312" w:hint="eastAsia"/>
          <w:kern w:val="0"/>
          <w:sz w:val="32"/>
          <w:szCs w:val="32"/>
        </w:rPr>
        <w:t>或者统装的</w:t>
      </w:r>
      <w:proofErr w:type="gramEnd"/>
      <w:r w:rsidRPr="00AE3456">
        <w:rPr>
          <w:rFonts w:ascii="仿宋_GB2312" w:eastAsia="仿宋_GB2312" w:hAnsi="宋体" w:cs="仿宋_GB2312" w:hint="eastAsia"/>
          <w:kern w:val="0"/>
          <w:sz w:val="32"/>
          <w:szCs w:val="32"/>
        </w:rPr>
        <w:t>；</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存在个别地方（总数不超过</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个且占应签字地方的比例不超过</w:t>
      </w:r>
      <w:r w:rsidRPr="00AE3456">
        <w:rPr>
          <w:rFonts w:ascii="仿宋_GB2312" w:eastAsia="仿宋_GB2312" w:hAnsi="宋体" w:cs="仿宋_GB2312"/>
          <w:kern w:val="0"/>
          <w:sz w:val="32"/>
          <w:szCs w:val="32"/>
        </w:rPr>
        <w:t>20%</w:t>
      </w:r>
      <w:r w:rsidRPr="00AE3456">
        <w:rPr>
          <w:rFonts w:ascii="仿宋_GB2312" w:eastAsia="仿宋_GB2312" w:hAnsi="宋体" w:cs="仿宋_GB2312" w:hint="eastAsia"/>
          <w:kern w:val="0"/>
          <w:sz w:val="32"/>
          <w:szCs w:val="32"/>
        </w:rPr>
        <w:t>）没有法定代表人签字，但有法定代表人的私人印章或者授权代表有效签字的；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proofErr w:type="gramStart"/>
      <w:r w:rsidRPr="00AE3456">
        <w:rPr>
          <w:rFonts w:ascii="仿宋_GB2312" w:eastAsia="仿宋_GB2312" w:hAnsi="宋体" w:cs="仿宋_GB2312" w:hint="eastAsia"/>
          <w:kern w:val="0"/>
          <w:sz w:val="32"/>
          <w:szCs w:val="32"/>
        </w:rPr>
        <w:t>除谈判</w:t>
      </w:r>
      <w:proofErr w:type="gramEnd"/>
      <w:r w:rsidRPr="00AE3456">
        <w:rPr>
          <w:rFonts w:ascii="仿宋_GB2312" w:eastAsia="仿宋_GB2312" w:hAnsi="宋体" w:cs="仿宋_GB2312" w:hint="eastAsia"/>
          <w:kern w:val="0"/>
          <w:sz w:val="32"/>
          <w:szCs w:val="32"/>
        </w:rPr>
        <w:t>文件明确要求加盖供应商（法人）公章的以外，其他地方以相关专用章加盖的。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AE3456">
        <w:rPr>
          <w:rFonts w:ascii="仿宋_GB2312" w:eastAsia="仿宋_GB2312" w:hAnsi="宋体" w:cs="仿宋_GB2312" w:hint="eastAsia"/>
          <w:kern w:val="0"/>
          <w:sz w:val="32"/>
          <w:szCs w:val="32"/>
        </w:rPr>
        <w:t>送谈判</w:t>
      </w:r>
      <w:proofErr w:type="gramEnd"/>
      <w:r w:rsidRPr="00AE3456">
        <w:rPr>
          <w:rFonts w:ascii="仿宋_GB2312" w:eastAsia="仿宋_GB2312" w:hAnsi="宋体" w:cs="仿宋_GB2312" w:hint="eastAsia"/>
          <w:kern w:val="0"/>
          <w:sz w:val="32"/>
          <w:szCs w:val="32"/>
        </w:rPr>
        <w:t>小组。供应商书面变更材料应当由其法定代表人或者授权代表签字确认。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AE3456">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AE3456">
        <w:rPr>
          <w:rFonts w:ascii="仿宋_GB2312" w:eastAsia="仿宋_GB2312" w:hAnsi="宋体" w:cs="仿宋_GB2312" w:hint="eastAsia"/>
          <w:kern w:val="0"/>
          <w:sz w:val="32"/>
          <w:szCs w:val="32"/>
        </w:rPr>
        <w:t>商存在</w:t>
      </w:r>
      <w:proofErr w:type="gramEnd"/>
      <w:r w:rsidRPr="00AE3456">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家以上供应商的设计方案或者解决方案，并要求其在规定时间内提交最后报价。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AE3456">
        <w:rPr>
          <w:rFonts w:ascii="仿宋_GB2312" w:eastAsia="仿宋_GB2312" w:hAnsi="宋体" w:cs="仿宋_GB2312" w:hint="eastAsia"/>
          <w:kern w:val="0"/>
          <w:sz w:val="32"/>
          <w:szCs w:val="32"/>
        </w:rPr>
        <w:t>送谈判</w:t>
      </w:r>
      <w:proofErr w:type="gramEnd"/>
      <w:r w:rsidRPr="00AE3456">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10.</w:t>
      </w:r>
      <w:r w:rsidRPr="00AE3456">
        <w:rPr>
          <w:rFonts w:ascii="仿宋_GB2312" w:eastAsia="仿宋_GB2312" w:hAnsi="宋体" w:cs="仿宋_GB2312" w:hint="eastAsia"/>
          <w:kern w:val="0"/>
          <w:sz w:val="32"/>
          <w:szCs w:val="32"/>
        </w:rPr>
        <w:t>价格评审。待技术、商务评审结束后，工作人员再拆封最终报价</w:t>
      </w:r>
      <w:proofErr w:type="gramStart"/>
      <w:r w:rsidRPr="00AE3456">
        <w:rPr>
          <w:rFonts w:ascii="仿宋_GB2312" w:eastAsia="仿宋_GB2312" w:hAnsi="宋体" w:cs="仿宋_GB2312" w:hint="eastAsia"/>
          <w:kern w:val="0"/>
          <w:sz w:val="32"/>
          <w:szCs w:val="32"/>
        </w:rPr>
        <w:t>交谈判</w:t>
      </w:r>
      <w:proofErr w:type="gramEnd"/>
      <w:r w:rsidRPr="00AE3456">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11.</w:t>
      </w:r>
      <w:r w:rsidRPr="00AE3456">
        <w:rPr>
          <w:rFonts w:ascii="仿宋_GB2312" w:eastAsia="仿宋_GB2312" w:hAnsi="宋体" w:cs="仿宋_GB2312" w:hint="eastAsia"/>
          <w:kern w:val="0"/>
          <w:sz w:val="32"/>
          <w:szCs w:val="32"/>
        </w:rPr>
        <w:t>复核评审情况。评审结束后，谈判小组应当对评审过程资料和文件逐一进行复核。对排名前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名的</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供应商、报价最高</w:t>
      </w:r>
      <w:proofErr w:type="gramStart"/>
      <w:r w:rsidRPr="00AE3456">
        <w:rPr>
          <w:rFonts w:ascii="仿宋_GB2312" w:eastAsia="仿宋_GB2312" w:hAnsi="宋体" w:cs="仿宋_GB2312" w:hint="eastAsia"/>
          <w:kern w:val="0"/>
          <w:sz w:val="32"/>
          <w:szCs w:val="32"/>
        </w:rPr>
        <w:t>且预成交</w:t>
      </w:r>
      <w:proofErr w:type="gramEnd"/>
      <w:r w:rsidRPr="00AE3456">
        <w:rPr>
          <w:rFonts w:ascii="仿宋_GB2312" w:eastAsia="仿宋_GB2312" w:hAnsi="宋体" w:cs="仿宋_GB2312" w:hint="eastAsia"/>
          <w:kern w:val="0"/>
          <w:sz w:val="32"/>
          <w:szCs w:val="32"/>
        </w:rPr>
        <w:t>的、报价最低未</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12.</w:t>
      </w:r>
      <w:r w:rsidRPr="00AE3456">
        <w:rPr>
          <w:rFonts w:ascii="仿宋_GB2312" w:eastAsia="仿宋_GB2312" w:hAnsi="宋体" w:cs="仿宋_GB2312" w:hint="eastAsia"/>
          <w:kern w:val="0"/>
          <w:sz w:val="32"/>
          <w:szCs w:val="32"/>
        </w:rPr>
        <w:t>谈判小组依据经过复核的评审结果，对报价方进行排序并推荐</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13.</w:t>
      </w:r>
      <w:r w:rsidRPr="00AE3456">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谈判日期和地点；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获取谈判文件供应商名单、报价供应商名单和谈判小组成员名单；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(3)</w:t>
      </w:r>
      <w:r w:rsidRPr="00AE3456">
        <w:rPr>
          <w:rFonts w:ascii="仿宋_GB2312" w:eastAsia="仿宋_GB2312" w:hAnsi="宋体" w:cs="仿宋_GB2312" w:hint="eastAsia"/>
          <w:kern w:val="0"/>
          <w:sz w:val="32"/>
          <w:szCs w:val="32"/>
        </w:rPr>
        <w:t>评审方法；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谈判记录和评审情况及说明，包括无效报价供应商名称及原因；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评审结果和候选成交供应商排序、各轮次报价汇总表，以及推荐</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供应商的理由，尤其是报价最高</w:t>
      </w:r>
      <w:proofErr w:type="gramStart"/>
      <w:r w:rsidRPr="00AE3456">
        <w:rPr>
          <w:rFonts w:ascii="仿宋_GB2312" w:eastAsia="仿宋_GB2312" w:hAnsi="宋体" w:cs="仿宋_GB2312" w:hint="eastAsia"/>
          <w:kern w:val="0"/>
          <w:sz w:val="32"/>
          <w:szCs w:val="32"/>
        </w:rPr>
        <w:t>且预成交</w:t>
      </w:r>
      <w:proofErr w:type="gramEnd"/>
      <w:r w:rsidRPr="00AE3456">
        <w:rPr>
          <w:rFonts w:ascii="仿宋_GB2312" w:eastAsia="仿宋_GB2312" w:hAnsi="宋体" w:cs="仿宋_GB2312" w:hint="eastAsia"/>
          <w:kern w:val="0"/>
          <w:sz w:val="32"/>
          <w:szCs w:val="32"/>
        </w:rPr>
        <w:t>的、报价最低未</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谈判小组成交建议。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14.</w:t>
      </w:r>
      <w:r w:rsidRPr="00AE3456">
        <w:rPr>
          <w:rFonts w:ascii="仿宋_GB2312" w:eastAsia="仿宋_GB2312" w:hAnsi="宋体" w:cs="仿宋_GB2312" w:hint="eastAsia"/>
          <w:kern w:val="0"/>
          <w:sz w:val="32"/>
          <w:szCs w:val="32"/>
        </w:rPr>
        <w:t>宣布评审结果。评审结果由</w:t>
      </w:r>
      <w:r w:rsidR="00F4512A" w:rsidRPr="00AE3456">
        <w:rPr>
          <w:rFonts w:ascii="仿宋_GB2312" w:eastAsia="仿宋_GB2312" w:hAnsi="宋体" w:cs="仿宋_GB2312" w:hint="eastAsia"/>
          <w:kern w:val="0"/>
          <w:sz w:val="32"/>
          <w:szCs w:val="32"/>
        </w:rPr>
        <w:t>招标人</w:t>
      </w:r>
      <w:r w:rsidRPr="00AE3456">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F4512A" w:rsidRPr="00AE3456">
        <w:rPr>
          <w:rFonts w:ascii="仿宋_GB2312" w:eastAsia="仿宋_GB2312" w:hAnsi="宋体" w:cs="仿宋_GB2312" w:hint="eastAsia"/>
          <w:kern w:val="0"/>
          <w:sz w:val="32"/>
          <w:szCs w:val="32"/>
        </w:rPr>
        <w:t>招标人</w:t>
      </w:r>
      <w:r w:rsidRPr="00AE3456">
        <w:rPr>
          <w:rFonts w:ascii="仿宋_GB2312" w:eastAsia="仿宋_GB2312" w:hAnsi="宋体" w:cs="仿宋_GB2312" w:hint="eastAsia"/>
          <w:kern w:val="0"/>
          <w:sz w:val="32"/>
          <w:szCs w:val="32"/>
        </w:rPr>
        <w:t>应当现场予以解答。</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（六）对下列情况，采购机构以及谈判小组按照《军队物资采购评审管理办法》及相关规定处理。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谈判文件递交截止时间前，少于</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家供应商报价的，不得开始谈判，采购机构应当按照中止采购处理。除改用比照竞争性谈判方式或者建议采用单一来源方式外，不得拆封报价文件，并当场退还报价方。</w:t>
      </w:r>
    </w:p>
    <w:p w:rsidR="00805D7E" w:rsidRDefault="00427FDD">
      <w:pPr>
        <w:ind w:firstLineChars="200" w:firstLine="622"/>
        <w:rPr>
          <w:rFonts w:ascii="仿宋_GB2312" w:eastAsia="仿宋_GB2312" w:hAnsi="宋体" w:cs="仿宋_GB2312" w:hint="eastAsia"/>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谈判开始后，经评审满足谈判文件要求的报价供应商只有</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家的，谈判小组应当分析原因。谈判小组（五分之四以上评委）</w:t>
      </w:r>
      <w:r w:rsidRPr="00AE3456">
        <w:rPr>
          <w:rFonts w:ascii="仿宋_GB2312" w:eastAsia="仿宋_GB2312" w:hAnsi="宋体" w:cs="仿宋_GB2312" w:hint="eastAsia"/>
          <w:kern w:val="0"/>
          <w:sz w:val="32"/>
          <w:szCs w:val="32"/>
        </w:rPr>
        <w:lastRenderedPageBreak/>
        <w:t>认定报价供应商报价客观合理的，应当在评审报告中注明，可直接比照竞争性谈判方式，按照至少</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轮谈判、供应商</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次报价程序，采用原评审方法及评审标准组织评审；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经评审满足谈判文件要求的报价供应商只有</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家时，谈判小组（五分之四以上评委）认定报价供应</w:t>
      </w:r>
      <w:proofErr w:type="gramStart"/>
      <w:r w:rsidRPr="00AE3456">
        <w:rPr>
          <w:rFonts w:ascii="仿宋_GB2312" w:eastAsia="仿宋_GB2312" w:hAnsi="宋体" w:cs="仿宋_GB2312" w:hint="eastAsia"/>
          <w:kern w:val="0"/>
          <w:sz w:val="32"/>
          <w:szCs w:val="32"/>
        </w:rPr>
        <w:t>商满足</w:t>
      </w:r>
      <w:proofErr w:type="gramEnd"/>
      <w:r w:rsidRPr="00AE3456">
        <w:rPr>
          <w:rFonts w:ascii="仿宋_GB2312" w:eastAsia="仿宋_GB2312" w:hAnsi="宋体" w:cs="仿宋_GB2312" w:hint="eastAsia"/>
          <w:kern w:val="0"/>
          <w:sz w:val="32"/>
          <w:szCs w:val="32"/>
        </w:rPr>
        <w:t>单一来源条件的，应当在评审报告中注明；采购机构应当将该项目在网上公示</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周（涉密项目除外），无其他供应商响应时，报物资采购管理部门申请变更采购机构式。</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部分供应商报价超采购预算的，应当继续进行评审。第一</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供应商报价未超采购预算的，评审结果有效；第一</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供应商超采购预算的，报物资采购管理部门处理。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同</w:t>
      </w:r>
      <w:proofErr w:type="gramStart"/>
      <w:r w:rsidRPr="00AE3456">
        <w:rPr>
          <w:rFonts w:ascii="仿宋_GB2312" w:eastAsia="仿宋_GB2312" w:hAnsi="宋体" w:cs="仿宋_GB2312" w:hint="eastAsia"/>
          <w:kern w:val="0"/>
          <w:sz w:val="32"/>
          <w:szCs w:val="32"/>
        </w:rPr>
        <w:t>一需求</w:t>
      </w:r>
      <w:proofErr w:type="gramEnd"/>
      <w:r w:rsidRPr="00AE3456">
        <w:rPr>
          <w:rFonts w:ascii="仿宋_GB2312" w:eastAsia="仿宋_GB2312" w:hAnsi="宋体" w:cs="仿宋_GB2312" w:hint="eastAsia"/>
          <w:kern w:val="0"/>
          <w:sz w:val="32"/>
          <w:szCs w:val="32"/>
        </w:rPr>
        <w:t>部门（单位）同</w:t>
      </w:r>
      <w:proofErr w:type="gramStart"/>
      <w:r w:rsidRPr="00AE3456">
        <w:rPr>
          <w:rFonts w:ascii="仿宋_GB2312" w:eastAsia="仿宋_GB2312" w:hAnsi="宋体" w:cs="仿宋_GB2312" w:hint="eastAsia"/>
          <w:kern w:val="0"/>
          <w:sz w:val="32"/>
          <w:szCs w:val="32"/>
        </w:rPr>
        <w:t>一经费</w:t>
      </w:r>
      <w:proofErr w:type="gramEnd"/>
      <w:r w:rsidRPr="00AE3456">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AE3456">
        <w:rPr>
          <w:rFonts w:ascii="仿宋_GB2312" w:eastAsia="仿宋_GB2312" w:hAnsi="宋体" w:cs="仿宋_GB2312" w:hint="eastAsia"/>
          <w:kern w:val="0"/>
          <w:sz w:val="32"/>
          <w:szCs w:val="32"/>
        </w:rPr>
        <w:t>不</w:t>
      </w:r>
      <w:proofErr w:type="gramEnd"/>
      <w:r w:rsidRPr="00AE3456">
        <w:rPr>
          <w:rFonts w:ascii="仿宋_GB2312" w:eastAsia="仿宋_GB2312" w:hAnsi="宋体" w:cs="仿宋_GB2312" w:hint="eastAsia"/>
          <w:kern w:val="0"/>
          <w:sz w:val="32"/>
          <w:szCs w:val="32"/>
        </w:rPr>
        <w:t>视为需求部门（单位）不能支付。</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3.</w:t>
      </w:r>
      <w:r w:rsidRPr="00AE3456">
        <w:rPr>
          <w:rFonts w:ascii="仿宋_GB2312" w:eastAsia="仿宋_GB2312" w:hAnsi="宋体" w:cs="仿宋_GB2312" w:hint="eastAsia"/>
          <w:kern w:val="0"/>
          <w:sz w:val="32"/>
          <w:szCs w:val="32"/>
        </w:rPr>
        <w:t>报价方及其报价文件有下列情形之一的，在符合性审查时按照无效报价处理：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未按照谈判文件规定要求密封、签署、盖章的（符合资格性和符合性审查要求的除外）；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报价文件组成明显不符合谈判文件的规定要求，影响谈判小组评判的；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应交未交谈判保证金的或保证金金额不足的；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报价有效期不符合谈判文件要求的；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其他未满足对报价文件有效性、完整性和对谈判文件响应程度要求的情形。</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报价方及其报价文件有下列情形之一的，在资格性审查时按照无效报价处理：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不具备谈判文件中规定的资格性要求的；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法人代表授权不符合要求的；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属于禁止参加报价的供应商的；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不符合法律、法规、规章规定的资格性要求的；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代理人同期（</w:t>
      </w:r>
      <w:r w:rsidRPr="00AE3456">
        <w:rPr>
          <w:rFonts w:ascii="仿宋_GB2312" w:eastAsia="仿宋_GB2312" w:hAnsi="宋体" w:cs="仿宋_GB2312"/>
          <w:kern w:val="0"/>
          <w:sz w:val="32"/>
          <w:szCs w:val="32"/>
        </w:rPr>
        <w:t>180</w:t>
      </w:r>
      <w:r w:rsidRPr="00AE3456">
        <w:rPr>
          <w:rFonts w:ascii="仿宋_GB2312" w:eastAsia="仿宋_GB2312" w:hAnsi="宋体" w:cs="仿宋_GB2312" w:hint="eastAsia"/>
          <w:kern w:val="0"/>
          <w:sz w:val="32"/>
          <w:szCs w:val="32"/>
        </w:rPr>
        <w:t>天以内）代理</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家以上供应商参加军队采购活动的。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在商务评审过程中，有下列情形之一的，其报价将被否决：</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w:t>
      </w:r>
      <w:r w:rsidRPr="00AE3456">
        <w:rPr>
          <w:rFonts w:ascii="仿宋_GB2312" w:eastAsia="仿宋_GB2312" w:hAnsi="宋体" w:cs="仿宋_GB2312" w:hint="eastAsia"/>
          <w:kern w:val="0"/>
          <w:sz w:val="32"/>
          <w:szCs w:val="32"/>
        </w:rPr>
        <w:t>报价方或其制造商与采购机构有利害关系可能影响谈判公正性的；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报价方参与项目前期咨询或谈判文件编制的；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不同报价方单位负责人为同一人或者存在控股、管理关系的；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报价文件未按谈判文件的要求签署的；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报价方的报价书、资格证明材料未提供，或不符合国家规定或者谈判文件要求的；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报价文件不满足谈判文件加注星号（“★”）的重要商务条款要求的；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报价高于谈判文件设定的最高报价限价的；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报价方有串通报价、弄虚作假、行贿等违法行为的；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存在谈判文件中规定的否决报价的其他商务条款的。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技术评审过程中，有下列情形之一的，其报价将被否决：</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报价文件技术要求中一般参数超出允许偏离的最大范围或最多项数的；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报价文件技术要求中的响应与事实不符或虚假报价的；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(4)</w:t>
      </w:r>
      <w:r w:rsidRPr="00AE3456">
        <w:rPr>
          <w:rFonts w:ascii="仿宋_GB2312" w:eastAsia="仿宋_GB2312" w:hAnsi="宋体" w:cs="仿宋_GB2312" w:hint="eastAsia"/>
          <w:kern w:val="0"/>
          <w:sz w:val="32"/>
          <w:szCs w:val="32"/>
        </w:rPr>
        <w:t>复制谈判文件的技术规格相关部分内容作为报价文件中一部分的；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存在谈判文件中规定的否决报价的其他技术条款的。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报价方之间协商报价等报价文件的实质性内容的；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报价方之间约定成交供应商的；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报价方之间约定部分报价</w:t>
      </w:r>
      <w:proofErr w:type="gramStart"/>
      <w:r w:rsidRPr="00AE3456">
        <w:rPr>
          <w:rFonts w:ascii="仿宋_GB2312" w:eastAsia="仿宋_GB2312" w:hAnsi="宋体" w:cs="仿宋_GB2312" w:hint="eastAsia"/>
          <w:kern w:val="0"/>
          <w:sz w:val="32"/>
          <w:szCs w:val="32"/>
        </w:rPr>
        <w:t>方放弃</w:t>
      </w:r>
      <w:proofErr w:type="gramEnd"/>
      <w:r w:rsidRPr="00AE3456">
        <w:rPr>
          <w:rFonts w:ascii="仿宋_GB2312" w:eastAsia="仿宋_GB2312" w:hAnsi="宋体" w:cs="仿宋_GB2312" w:hint="eastAsia"/>
          <w:kern w:val="0"/>
          <w:sz w:val="32"/>
          <w:szCs w:val="32"/>
        </w:rPr>
        <w:t>报价或者成交的；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属于同一集团、协会、商会等组织成员的报价方按照该组织要求协同报价的；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报价方之间为谋取成交或者排斥特定报价方而采取其他联合行动的。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不同报价方的报价文件由同一单位或者个人编制的；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不同报价方委托同一单位或者个人办理谈判事宜的；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不同报价方的报价文件载明的项目管理成员为同一人的；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不同报价方的报价文件异常一致或者报价呈规律性差异的；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不同报价方的报价文件相互混装的；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不同报价方的谈判保证金从同一单位或者个人的账户转出的。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9.</w:t>
      </w:r>
      <w:r w:rsidRPr="00AE3456">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采购机构在谈判开始前开启报价文件并将有关信息泄露给其他报价方的</w:t>
      </w:r>
      <w:r w:rsidRPr="00AE3456">
        <w:rPr>
          <w:rFonts w:ascii="仿宋_GB2312" w:eastAsia="仿宋_GB2312" w:hAnsi="宋体" w:cs="仿宋_GB2312"/>
          <w:kern w:val="0"/>
          <w:sz w:val="32"/>
          <w:szCs w:val="32"/>
        </w:rPr>
        <w:t>;</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采购机构直接或者间接向报价方泄露采购预算、谈判小组成员等信息的；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采购机构明示或者暗示报价方压低或者抬高报价的；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采购机构授意报价方撤换、修改报价文件的；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采购机构明示或者暗示报价方为特定报价方成交提供方便的；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采购机构与报价方为谋求特定报价方成交而采取其他串通行为的。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有下列情形之一的，属于虚假报价，谈判小组应当对报价方按照无效报价处理：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使用通过受让或者租借等方式获取资格、资质证书报价的；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使用伪造、变造的许可证件的；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提供虚假的财务状况或者业绩的；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提供虚假的项目负责人或者主要技术人员简历、劳动关系证明的；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提供虚假信用状况的；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提供虚假样品或借用、冒用其他供应商样品的；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(7)</w:t>
      </w:r>
      <w:r w:rsidRPr="00AE3456">
        <w:rPr>
          <w:rFonts w:ascii="仿宋_GB2312" w:eastAsia="仿宋_GB2312" w:hAnsi="宋体" w:cs="仿宋_GB2312" w:hint="eastAsia"/>
          <w:kern w:val="0"/>
          <w:sz w:val="32"/>
          <w:szCs w:val="32"/>
        </w:rPr>
        <w:t>其他弄虚作假行为的。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11.</w:t>
      </w:r>
      <w:r w:rsidRPr="00AE3456">
        <w:rPr>
          <w:rFonts w:ascii="仿宋_GB2312" w:eastAsia="仿宋_GB2312" w:hAnsi="宋体" w:cs="仿宋_GB2312" w:hint="eastAsia"/>
          <w:kern w:val="0"/>
          <w:sz w:val="32"/>
          <w:szCs w:val="32"/>
        </w:rPr>
        <w:t>有下列情形之一的，应当终止谈判：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参加谈判的供应商均被淘汰的；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谈判结束后，供应商报价文件均不能满足谈判文件最低要求的；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其他无法继续开展谈判或者无法成交的情形；</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因重大变故，取消采购任务的。</w:t>
      </w:r>
    </w:p>
    <w:p w:rsidR="00DE56DF" w:rsidRPr="00AE3456" w:rsidRDefault="00427FDD" w:rsidP="00F4512A">
      <w:pPr>
        <w:ind w:firstLineChars="200" w:firstLine="622"/>
        <w:rPr>
          <w:rFonts w:ascii="宋体" w:cs="Times New Roman"/>
          <w:kern w:val="0"/>
          <w:sz w:val="28"/>
          <w:szCs w:val="28"/>
        </w:rPr>
      </w:pPr>
      <w:r w:rsidRPr="00AE3456">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六、质疑与投诉</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F4512A" w:rsidRPr="00AE3456" w:rsidRDefault="00427FDD" w:rsidP="00F4512A">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（二）</w:t>
      </w:r>
      <w:r w:rsidR="00F4512A" w:rsidRPr="00AE3456">
        <w:rPr>
          <w:rFonts w:ascii="仿宋_GB2312" w:eastAsia="仿宋_GB2312" w:hAnsi="宋体" w:cs="仿宋_GB2312"/>
          <w:kern w:val="0"/>
          <w:sz w:val="32"/>
          <w:szCs w:val="32"/>
        </w:rPr>
        <w:t>质疑由采购人受理，投诉由</w:t>
      </w:r>
      <w:r w:rsidR="00F4512A" w:rsidRPr="00AE3456">
        <w:rPr>
          <w:rFonts w:ascii="仿宋_GB2312" w:eastAsia="仿宋_GB2312" w:hAnsi="宋体" w:cs="仿宋_GB2312" w:hint="eastAsia"/>
          <w:kern w:val="0"/>
          <w:sz w:val="32"/>
          <w:szCs w:val="32"/>
        </w:rPr>
        <w:t>采购人上级管理部门</w:t>
      </w:r>
      <w:r w:rsidR="00F4512A" w:rsidRPr="00AE3456">
        <w:rPr>
          <w:rFonts w:ascii="仿宋_GB2312" w:eastAsia="仿宋_GB2312" w:hAnsi="宋体" w:cs="仿宋_GB2312"/>
          <w:kern w:val="0"/>
          <w:sz w:val="32"/>
          <w:szCs w:val="32"/>
        </w:rPr>
        <w:t>受理。供应</w:t>
      </w:r>
      <w:proofErr w:type="gramStart"/>
      <w:r w:rsidR="00F4512A" w:rsidRPr="00AE3456">
        <w:rPr>
          <w:rFonts w:ascii="仿宋_GB2312" w:eastAsia="仿宋_GB2312" w:hAnsi="宋体" w:cs="仿宋_GB2312"/>
          <w:kern w:val="0"/>
          <w:sz w:val="32"/>
          <w:szCs w:val="32"/>
        </w:rPr>
        <w:t>商投诉</w:t>
      </w:r>
      <w:proofErr w:type="gramEnd"/>
      <w:r w:rsidR="00F4512A" w:rsidRPr="00AE3456">
        <w:rPr>
          <w:rFonts w:ascii="仿宋_GB2312" w:eastAsia="仿宋_GB2312" w:hAnsi="宋体" w:cs="仿宋_GB2312"/>
          <w:kern w:val="0"/>
          <w:sz w:val="32"/>
          <w:szCs w:val="32"/>
        </w:rPr>
        <w:t>事项应当是经过质疑的事项，未质疑的事项，投诉不予受理。</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（三）采购机构的质疑处理机构联系方式</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联系人：</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电话：023-68754059</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地址：</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邮编：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（四）供应商认为谈判文件存在限制性、倾向性、排他性条款，使自己权益受到损害的，可以在提交报价文件截止时间</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日前向采购机构设立的质疑处理机构提出书面质疑和相关证明材料。</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采购机构或者相关人员与供应商有利害关系，应当回避而没有回避的；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采购程序违反军队采购相关规定的；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供应商之间或者采购机构与供应商之间存在串通行为的；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提供虚假资料骗取成交的；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违反采购相关法律法规使自己权益受到损害的其他事项。</w:t>
      </w:r>
    </w:p>
    <w:p w:rsidR="00F4512A" w:rsidRPr="00AE3456" w:rsidRDefault="00F4512A" w:rsidP="00F4512A">
      <w:pPr>
        <w:ind w:firstLineChars="200" w:firstLine="622"/>
        <w:rPr>
          <w:rFonts w:ascii="仿宋" w:eastAsia="仿宋" w:hAnsi="仿宋" w:cs="Times New Roman"/>
          <w:kern w:val="0"/>
          <w:sz w:val="32"/>
          <w:szCs w:val="32"/>
        </w:rPr>
      </w:pPr>
      <w:r w:rsidRPr="00AE3456">
        <w:rPr>
          <w:rFonts w:ascii="仿宋" w:eastAsia="仿宋" w:hAnsi="仿宋" w:cs="Times New Roman" w:hint="eastAsia"/>
          <w:kern w:val="0"/>
          <w:sz w:val="32"/>
          <w:szCs w:val="32"/>
        </w:rPr>
        <w:t>（六）</w:t>
      </w:r>
      <w:r w:rsidRPr="00AE3456">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AE3456">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AE3456">
        <w:rPr>
          <w:rFonts w:ascii="仿宋" w:eastAsia="仿宋" w:hAnsi="仿宋" w:cs="Times New Roman"/>
          <w:kern w:val="0"/>
          <w:sz w:val="32"/>
          <w:szCs w:val="32"/>
        </w:rPr>
        <w:t>并加盖单位公章。书面质疑主要包括下列内容：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质疑的采购项目名称和项目编号；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质疑人和被质疑人的名称，质疑人的地址、联系方式等；</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具体的质疑事项、事实依据及相关证明材料；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4.</w:t>
      </w:r>
      <w:r w:rsidRPr="00AE3456">
        <w:rPr>
          <w:rFonts w:ascii="仿宋_GB2312" w:eastAsia="仿宋_GB2312" w:hAnsi="宋体" w:cs="仿宋_GB2312" w:hint="eastAsia"/>
          <w:kern w:val="0"/>
          <w:sz w:val="32"/>
          <w:szCs w:val="32"/>
        </w:rPr>
        <w:t>提起质疑的日期。</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（七）质疑有以下情形之一的，质疑处理机构不予受理：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未按规定程序和渠道提出质疑的；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超过质疑限期的；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书面质疑的形式和内容不符合上述要求的；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提出的质疑事项已经明确答复的；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法律法规规定的其他不予受理的条件。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（八）质疑处理机构应当自质疑签收之日起</w:t>
      </w: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质疑处理机构在</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书面答复之前，可以采取现场解答的方式向质疑人通报初步处理结果。供应商认可处理结果的，可在出具书面申请后撤回质疑或者放弃质疑，质疑处理机构不再进行书面答复。</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（九）供应商质疑有下列情形之一的，视为无效质疑，质疑处理机构应当驳回质疑：</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无具体的质疑事项，或者质疑事项缺乏事实和法律依据的；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质疑已经处理并明确答复后，质疑人就同一事项再次提起质疑且未提供新的有效证据的。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质疑处理机构应当对供应商无效质疑情况记录存档。</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（十）供应商进行虚假和恶意质疑，干扰军队采购活动的，质疑处理机构可以申请上级采购管理部门</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处罚。</w:t>
      </w:r>
    </w:p>
    <w:p w:rsidR="00DE56DF" w:rsidRPr="00AE3456" w:rsidRDefault="00F4512A" w:rsidP="00F4512A">
      <w:pPr>
        <w:ind w:firstLineChars="200" w:firstLine="622"/>
        <w:rPr>
          <w:rFonts w:ascii="仿宋" w:eastAsia="仿宋" w:hAnsi="仿宋" w:cs="Times New Roman"/>
          <w:kern w:val="0"/>
          <w:sz w:val="32"/>
          <w:szCs w:val="32"/>
        </w:rPr>
      </w:pPr>
      <w:r w:rsidRPr="00AE3456">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答复的，</w:t>
      </w:r>
      <w:r w:rsidRPr="00AE3456">
        <w:rPr>
          <w:rFonts w:ascii="仿宋" w:eastAsia="仿宋" w:hAnsi="仿宋" w:cs="Times New Roman" w:hint="eastAsia"/>
          <w:kern w:val="0"/>
          <w:sz w:val="32"/>
          <w:szCs w:val="32"/>
        </w:rPr>
        <w:t>参照质疑要求的格式和内容向采购人上级管理机构提出书面投诉。投诉联系电话：</w:t>
      </w:r>
      <w:r w:rsidRPr="00AE3456">
        <w:rPr>
          <w:rFonts w:ascii="仿宋_GB2312" w:eastAsia="仿宋_GB2312" w:hAnsi="宋体" w:cs="仿宋_GB2312"/>
          <w:kern w:val="0"/>
          <w:sz w:val="32"/>
          <w:szCs w:val="32"/>
        </w:rPr>
        <w:t>023-687</w:t>
      </w:r>
      <w:r w:rsidRPr="00AE3456">
        <w:rPr>
          <w:rFonts w:ascii="仿宋_GB2312" w:eastAsia="仿宋_GB2312" w:hAnsi="宋体" w:cs="仿宋_GB2312" w:hint="eastAsia"/>
          <w:kern w:val="0"/>
          <w:sz w:val="32"/>
          <w:szCs w:val="32"/>
        </w:rPr>
        <w:t>660</w:t>
      </w:r>
      <w:r w:rsidRPr="00AE3456">
        <w:rPr>
          <w:rFonts w:ascii="仿宋_GB2312" w:eastAsia="仿宋_GB2312" w:hAnsi="宋体" w:cs="仿宋_GB2312"/>
          <w:kern w:val="0"/>
          <w:sz w:val="32"/>
          <w:szCs w:val="32"/>
        </w:rPr>
        <w:t>35</w:t>
      </w:r>
      <w:r w:rsidRPr="00AE3456">
        <w:rPr>
          <w:rFonts w:ascii="仿宋_GB2312" w:eastAsia="仿宋_GB2312" w:hAnsi="宋体" w:cs="仿宋_GB2312" w:hint="eastAsia"/>
          <w:kern w:val="0"/>
          <w:sz w:val="32"/>
          <w:szCs w:val="32"/>
        </w:rPr>
        <w:t>。</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七、确定成交</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（一）确定成交供应商</w:t>
      </w:r>
    </w:p>
    <w:p w:rsidR="00F4512A" w:rsidRPr="00AE3456" w:rsidRDefault="00F4512A" w:rsidP="00F4512A">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评审结束后</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个工作日内，采购机构根据谈判小组提出的书面评审报告，在（</w:t>
      </w:r>
      <w:r w:rsidRPr="00AE3456">
        <w:rPr>
          <w:rFonts w:ascii="仿宋_GB2312" w:eastAsia="仿宋_GB2312" w:hAnsi="宋体" w:cs="仿宋_GB2312"/>
          <w:snapToGrid w:val="0"/>
          <w:kern w:val="0"/>
          <w:sz w:val="32"/>
          <w:szCs w:val="32"/>
        </w:rPr>
        <w:t>www.</w:t>
      </w:r>
      <w:r w:rsidRPr="00AE3456">
        <w:rPr>
          <w:rFonts w:ascii="仿宋_GB2312" w:eastAsia="仿宋_GB2312" w:hAnsi="宋体" w:cs="仿宋_GB2312" w:hint="eastAsia"/>
          <w:snapToGrid w:val="0"/>
          <w:kern w:val="0"/>
          <w:sz w:val="32"/>
          <w:szCs w:val="32"/>
        </w:rPr>
        <w:t>xnyy</w:t>
      </w:r>
      <w:r w:rsidRPr="00AE3456">
        <w:rPr>
          <w:rFonts w:ascii="仿宋_GB2312" w:eastAsia="仿宋_GB2312" w:hAnsi="宋体" w:cs="仿宋_GB2312"/>
          <w:snapToGrid w:val="0"/>
          <w:kern w:val="0"/>
          <w:sz w:val="32"/>
          <w:szCs w:val="32"/>
        </w:rPr>
        <w:t>.cn</w:t>
      </w:r>
      <w:r w:rsidRPr="00AE3456">
        <w:rPr>
          <w:rFonts w:ascii="仿宋_GB2312" w:eastAsia="仿宋_GB2312" w:hAnsi="宋体" w:cs="仿宋_GB2312" w:hint="eastAsia"/>
          <w:snapToGrid w:val="0"/>
          <w:kern w:val="0"/>
          <w:sz w:val="32"/>
          <w:szCs w:val="32"/>
        </w:rPr>
        <w:t>）上公示评审结果，公示期为</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个工作日。</w:t>
      </w:r>
      <w:r w:rsidRPr="00AE3456">
        <w:rPr>
          <w:rFonts w:ascii="仿宋_GB2312" w:eastAsia="仿宋_GB2312" w:hAnsi="宋体" w:cs="宋体" w:hint="eastAsia"/>
          <w:snapToGrid w:val="0"/>
          <w:kern w:val="0"/>
          <w:sz w:val="32"/>
          <w:szCs w:val="32"/>
        </w:rPr>
        <w:t>在公示期内无异议的，且通过医院价格审，确定排名第一的供应商为采购项目成交供应商；</w:t>
      </w:r>
      <w:r w:rsidRPr="00AE3456">
        <w:rPr>
          <w:rFonts w:ascii="仿宋_GB2312" w:eastAsia="仿宋_GB2312" w:hAnsi="宋体" w:cs="仿宋_GB2312" w:hint="eastAsia"/>
          <w:snapToGrid w:val="0"/>
          <w:kern w:val="0"/>
          <w:sz w:val="32"/>
          <w:szCs w:val="32"/>
        </w:rPr>
        <w:t>公示期内有异议的，按照本须知“质疑与投诉”规定的程序处理。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排名第一的</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采购机构有权根据采购任务变更等实际情况调整成交数量。</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（二）</w:t>
      </w:r>
      <w:r w:rsidRPr="00AE3456">
        <w:rPr>
          <w:rFonts w:ascii="仿宋_GB2312" w:eastAsia="仿宋_GB2312" w:hAnsi="宋体" w:cs="仿宋_GB2312" w:hint="eastAsia"/>
          <w:snapToGrid w:val="0"/>
          <w:kern w:val="0"/>
          <w:sz w:val="32"/>
          <w:szCs w:val="32"/>
        </w:rPr>
        <w:t>成交通知</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rPr>
        <w:t>采购机构在确定成交供应商后</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个工作日内，以书面形式</w:t>
      </w:r>
      <w:r w:rsidRPr="00AE3456">
        <w:rPr>
          <w:rFonts w:ascii="仿宋_GB2312" w:eastAsia="仿宋_GB2312" w:hAnsi="宋体" w:cs="仿宋_GB2312" w:hint="eastAsia"/>
          <w:kern w:val="0"/>
          <w:sz w:val="32"/>
          <w:szCs w:val="32"/>
        </w:rPr>
        <w:lastRenderedPageBreak/>
        <w:t>向成交供应商发出《成交通知书》，</w:t>
      </w:r>
      <w:r w:rsidRPr="00AE3456">
        <w:rPr>
          <w:rFonts w:ascii="仿宋_GB2312" w:eastAsia="仿宋_GB2312" w:hAnsi="宋体" w:cs="仿宋_GB2312" w:hint="eastAsia"/>
          <w:kern w:val="0"/>
          <w:sz w:val="32"/>
          <w:szCs w:val="32"/>
          <w:lang w:val="zh-CN"/>
        </w:rPr>
        <w:t>同时</w:t>
      </w:r>
      <w:r w:rsidR="00F4512A" w:rsidRPr="00AE3456">
        <w:rPr>
          <w:rFonts w:ascii="仿宋_GB2312" w:eastAsia="仿宋_GB2312" w:hAnsi="宋体" w:cs="仿宋_GB2312" w:hint="eastAsia"/>
          <w:kern w:val="0"/>
          <w:sz w:val="32"/>
          <w:szCs w:val="32"/>
          <w:lang w:val="zh-CN"/>
        </w:rPr>
        <w:t>通知</w:t>
      </w:r>
      <w:r w:rsidRPr="00AE3456">
        <w:rPr>
          <w:rFonts w:ascii="仿宋_GB2312" w:eastAsia="仿宋_GB2312" w:hAnsi="宋体" w:cs="仿宋_GB2312" w:hint="eastAsia"/>
          <w:kern w:val="0"/>
          <w:sz w:val="32"/>
          <w:szCs w:val="32"/>
          <w:lang w:val="zh-CN"/>
        </w:rPr>
        <w:t>未成交供应商</w:t>
      </w:r>
      <w:r w:rsidRPr="00AE3456">
        <w:rPr>
          <w:rFonts w:ascii="仿宋_GB2312" w:eastAsia="仿宋_GB2312" w:hAnsi="宋体" w:cs="仿宋_GB2312" w:hint="eastAsia"/>
          <w:kern w:val="0"/>
          <w:sz w:val="32"/>
          <w:szCs w:val="32"/>
        </w:rPr>
        <w:t>。</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lang w:val="zh-CN"/>
        </w:rPr>
        <w:t>《成交通知书》是签订合同草案的依据。</w:t>
      </w:r>
      <w:proofErr w:type="gramStart"/>
      <w:r w:rsidRPr="00AE3456">
        <w:rPr>
          <w:rFonts w:ascii="仿宋_GB2312" w:eastAsia="仿宋_GB2312" w:hAnsi="宋体" w:cs="仿宋_GB2312" w:hint="eastAsia"/>
          <w:kern w:val="0"/>
          <w:sz w:val="32"/>
          <w:szCs w:val="32"/>
          <w:lang w:val="zh-CN"/>
        </w:rPr>
        <w:t>若合同</w:t>
      </w:r>
      <w:proofErr w:type="gramEnd"/>
      <w:r w:rsidRPr="00AE3456">
        <w:rPr>
          <w:rFonts w:ascii="仿宋_GB2312" w:eastAsia="仿宋_GB2312" w:hAnsi="宋体" w:cs="仿宋_GB2312" w:hint="eastAsia"/>
          <w:kern w:val="0"/>
          <w:sz w:val="32"/>
          <w:szCs w:val="32"/>
          <w:lang w:val="zh-CN"/>
        </w:rPr>
        <w:t>草案未获批准，采购机构有权取消合同草案。</w:t>
      </w:r>
      <w:r w:rsidRPr="00AE3456">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AE3456">
        <w:rPr>
          <w:rFonts w:ascii="仿宋_GB2312" w:eastAsia="仿宋_GB2312" w:hAnsi="宋体" w:cs="仿宋_GB2312" w:hint="eastAsia"/>
          <w:snapToGrid w:val="0"/>
          <w:kern w:val="0"/>
          <w:sz w:val="32"/>
          <w:szCs w:val="32"/>
        </w:rPr>
        <w:t>由成交</w:t>
      </w:r>
      <w:proofErr w:type="gramEnd"/>
      <w:r w:rsidRPr="00AE3456">
        <w:rPr>
          <w:rFonts w:ascii="仿宋_GB2312" w:eastAsia="仿宋_GB2312" w:hAnsi="宋体" w:cs="仿宋_GB2312" w:hint="eastAsia"/>
          <w:snapToGrid w:val="0"/>
          <w:kern w:val="0"/>
          <w:sz w:val="32"/>
          <w:szCs w:val="32"/>
        </w:rPr>
        <w:t>供应商自行承担。</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八、签订合同</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（一）成交供应商在采购机构发出《成交通知书》之日起</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AE3456">
        <w:rPr>
          <w:rFonts w:ascii="仿宋_GB2312" w:eastAsia="仿宋_GB2312" w:hAnsi="宋体" w:cs="仿宋_GB2312" w:hint="eastAsia"/>
          <w:kern w:val="0"/>
          <w:sz w:val="32"/>
          <w:szCs w:val="32"/>
        </w:rPr>
        <w:t>商成交</w:t>
      </w:r>
      <w:proofErr w:type="gramEnd"/>
      <w:r w:rsidRPr="00AE3456">
        <w:rPr>
          <w:rFonts w:ascii="仿宋_GB2312" w:eastAsia="仿宋_GB2312" w:hAnsi="宋体" w:cs="仿宋_GB2312" w:hint="eastAsia"/>
          <w:kern w:val="0"/>
          <w:sz w:val="32"/>
          <w:szCs w:val="32"/>
        </w:rPr>
        <w:t>资格。</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（三）所签订的合同不得对成交供应商及其最终报价作实质性修改。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DE56DF" w:rsidRPr="00AE3456" w:rsidRDefault="00427FDD"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w:t>
      </w:r>
      <w:r w:rsidRPr="00AE3456">
        <w:rPr>
          <w:rFonts w:ascii="仿宋_GB2312" w:eastAsia="仿宋_GB2312" w:hAnsi="宋体" w:cs="仿宋_GB2312" w:hint="eastAsia"/>
          <w:kern w:val="0"/>
          <w:sz w:val="32"/>
          <w:szCs w:val="32"/>
        </w:rPr>
        <w:lastRenderedPageBreak/>
        <w:t>购机构发给相关供应商的成交通知书及签订的合同草案自动失效。</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九、产品质量检验验收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DE56DF" w:rsidRPr="00AE3456" w:rsidRDefault="00427FDD"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十、解释权限</w:t>
      </w:r>
    </w:p>
    <w:p w:rsidR="00DE56DF" w:rsidRPr="00AE3456" w:rsidRDefault="00427FDD">
      <w:pPr>
        <w:ind w:firstLineChars="200" w:firstLine="622"/>
        <w:rPr>
          <w:rFonts w:ascii="仿宋_GB2312" w:eastAsia="仿宋_GB2312" w:hAnsi="宋体" w:cs="Times New Roman"/>
          <w:kern w:val="0"/>
          <w:sz w:val="32"/>
          <w:szCs w:val="32"/>
        </w:rPr>
        <w:sectPr w:rsidR="00DE56DF" w:rsidRPr="00AE3456">
          <w:headerReference w:type="default" r:id="rId12"/>
          <w:pgSz w:w="11906" w:h="16838"/>
          <w:pgMar w:top="2098" w:right="1474" w:bottom="1985" w:left="1588" w:header="851" w:footer="964" w:gutter="0"/>
          <w:cols w:space="425"/>
          <w:docGrid w:type="linesAndChars" w:linePitch="579" w:charSpace="-1844"/>
        </w:sectPr>
      </w:pPr>
      <w:proofErr w:type="gramStart"/>
      <w:r w:rsidRPr="00AE3456">
        <w:rPr>
          <w:rFonts w:ascii="仿宋_GB2312" w:eastAsia="仿宋_GB2312" w:hAnsi="宋体" w:cs="仿宋_GB2312" w:hint="eastAsia"/>
          <w:kern w:val="0"/>
          <w:sz w:val="32"/>
          <w:szCs w:val="32"/>
        </w:rPr>
        <w:t>本谈判</w:t>
      </w:r>
      <w:proofErr w:type="gramEnd"/>
      <w:r w:rsidRPr="00AE3456">
        <w:rPr>
          <w:rFonts w:ascii="仿宋_GB2312" w:eastAsia="仿宋_GB2312" w:hAnsi="宋体" w:cs="仿宋_GB2312" w:hint="eastAsia"/>
          <w:kern w:val="0"/>
          <w:sz w:val="32"/>
          <w:szCs w:val="32"/>
        </w:rPr>
        <w:t>文件由采购机构负责解释。</w:t>
      </w:r>
    </w:p>
    <w:p w:rsidR="00DE56DF" w:rsidRPr="00AE3456" w:rsidRDefault="00427FDD">
      <w:pPr>
        <w:spacing w:line="560" w:lineRule="exact"/>
        <w:jc w:val="center"/>
        <w:outlineLvl w:val="0"/>
        <w:rPr>
          <w:rFonts w:ascii="Times New Roman" w:eastAsia="方正小标宋简体" w:hAnsi="Times New Roman" w:cs="Times New Roman"/>
          <w:kern w:val="0"/>
          <w:sz w:val="44"/>
          <w:szCs w:val="44"/>
        </w:rPr>
      </w:pPr>
      <w:bookmarkStart w:id="12" w:name="_Toc435540981"/>
      <w:bookmarkStart w:id="13" w:name="_Toc390713969"/>
      <w:bookmarkStart w:id="14" w:name="_Toc285612603"/>
      <w:r w:rsidRPr="00AE3456">
        <w:rPr>
          <w:rFonts w:ascii="Times New Roman" w:eastAsia="方正小标宋简体" w:hAnsi="Times New Roman" w:cs="方正小标宋简体" w:hint="eastAsia"/>
          <w:kern w:val="0"/>
          <w:sz w:val="44"/>
          <w:szCs w:val="44"/>
        </w:rPr>
        <w:lastRenderedPageBreak/>
        <w:t>第四部分合同样本</w:t>
      </w:r>
      <w:bookmarkEnd w:id="12"/>
      <w:bookmarkEnd w:id="13"/>
      <w:bookmarkEnd w:id="14"/>
    </w:p>
    <w:p w:rsidR="00DE56DF" w:rsidRPr="00AE3456" w:rsidRDefault="00427FDD">
      <w:pPr>
        <w:adjustRightInd w:val="0"/>
        <w:snapToGrid w:val="0"/>
        <w:spacing w:line="560" w:lineRule="exact"/>
        <w:jc w:val="center"/>
        <w:rPr>
          <w:rFonts w:ascii="Times New Roman" w:eastAsia="方正小标宋简体" w:hAnsi="Times New Roman" w:cs="Times New Roman"/>
          <w:sz w:val="48"/>
          <w:szCs w:val="48"/>
        </w:rPr>
      </w:pPr>
      <w:r w:rsidRPr="00AE3456">
        <w:rPr>
          <w:rFonts w:ascii="Times New Roman" w:eastAsia="方正小标宋简体" w:hAnsi="Times New Roman" w:cs="方正小标宋简体" w:hint="eastAsia"/>
          <w:sz w:val="48"/>
          <w:szCs w:val="48"/>
        </w:rPr>
        <w:t>采购合同</w:t>
      </w:r>
      <w:r w:rsidRPr="00AE3456">
        <w:rPr>
          <w:rFonts w:ascii="黑体" w:eastAsia="黑体" w:hAnsi="黑体" w:cs="黑体" w:hint="eastAsia"/>
          <w:sz w:val="32"/>
          <w:szCs w:val="32"/>
        </w:rPr>
        <w:t>密级</w:t>
      </w:r>
    </w:p>
    <w:p w:rsidR="00DE56DF" w:rsidRPr="00AE3456" w:rsidRDefault="00427FDD">
      <w:pPr>
        <w:adjustRightInd w:val="0"/>
        <w:snapToGrid w:val="0"/>
        <w:spacing w:line="300" w:lineRule="exact"/>
        <w:rPr>
          <w:rFonts w:ascii="Times New Roman" w:eastAsia="华文中宋" w:hAnsi="Times New Roman" w:cs="Times New Roman"/>
        </w:rPr>
      </w:pPr>
      <w:r w:rsidRPr="00AE3456">
        <w:rPr>
          <w:rFonts w:ascii="Times New Roman" w:hAnsi="Times New Roman" w:cs="宋体" w:hint="eastAsia"/>
        </w:rPr>
        <w:t xml:space="preserve">合同编号：　　签订日期：年月日　　</w:t>
      </w:r>
      <w:proofErr w:type="gramStart"/>
      <w:r w:rsidRPr="00AE3456">
        <w:rPr>
          <w:rFonts w:ascii="Times New Roman" w:hAnsi="Times New Roman" w:cs="宋体" w:hint="eastAsia"/>
        </w:rPr>
        <w:t xml:space="preserve">　</w:t>
      </w:r>
      <w:proofErr w:type="gramEnd"/>
      <w:r w:rsidRPr="00AE3456">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AE3456" w:rsidRPr="00AE3456">
        <w:trPr>
          <w:trHeight w:val="397"/>
          <w:jc w:val="center"/>
        </w:trPr>
        <w:tc>
          <w:tcPr>
            <w:tcW w:w="2503" w:type="pct"/>
            <w:gridSpan w:val="6"/>
            <w:tcBorders>
              <w:top w:val="single" w:sz="12" w:space="0" w:color="auto"/>
            </w:tcBorders>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20"/>
              </w:rPr>
              <w:t>甲　　方</w:t>
            </w:r>
          </w:p>
        </w:tc>
        <w:tc>
          <w:tcPr>
            <w:tcW w:w="2497" w:type="pct"/>
            <w:gridSpan w:val="8"/>
            <w:tcBorders>
              <w:top w:val="single" w:sz="12" w:space="0" w:color="auto"/>
            </w:tcBorders>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20"/>
              </w:rPr>
              <w:t>乙　　方</w:t>
            </w: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45"/>
                <w:kern w:val="0"/>
              </w:rPr>
              <w:t>单位名</w:t>
            </w:r>
            <w:r w:rsidRPr="00AE3456">
              <w:rPr>
                <w:rFonts w:ascii="宋体" w:hAnsi="宋体" w:cs="宋体" w:hint="eastAsia"/>
                <w:spacing w:val="30"/>
                <w:kern w:val="0"/>
              </w:rPr>
              <w:t>称</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spacing w:val="20"/>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
              </w:rPr>
              <w:t>单位名</w:t>
            </w:r>
            <w:r w:rsidRPr="00AE3456">
              <w:rPr>
                <w:rFonts w:ascii="宋体" w:hAnsi="宋体" w:cs="宋体" w:hint="eastAsia"/>
                <w:spacing w:val="30"/>
                <w:kern w:val="0"/>
                <w:fitText w:val="1170" w:id="1"/>
              </w:rPr>
              <w:t>称</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2"/>
              </w:rPr>
              <w:t>法定代表</w:t>
            </w:r>
            <w:r w:rsidRPr="00AE3456">
              <w:rPr>
                <w:rFonts w:ascii="宋体" w:hAnsi="宋体" w:cs="宋体" w:hint="eastAsia"/>
                <w:spacing w:val="-2"/>
                <w:kern w:val="0"/>
                <w:fitText w:val="1170" w:id="2"/>
              </w:rPr>
              <w:t>人</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3"/>
              </w:rPr>
              <w:t>法定代表</w:t>
            </w:r>
            <w:r w:rsidRPr="00AE3456">
              <w:rPr>
                <w:rFonts w:ascii="宋体" w:hAnsi="宋体" w:cs="宋体" w:hint="eastAsia"/>
                <w:spacing w:val="-2"/>
                <w:kern w:val="0"/>
                <w:fitText w:val="1170" w:id="3"/>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4"/>
              </w:rPr>
              <w:t>委托代理</w:t>
            </w:r>
            <w:r w:rsidRPr="00AE3456">
              <w:rPr>
                <w:rFonts w:ascii="宋体" w:hAnsi="宋体" w:cs="宋体" w:hint="eastAsia"/>
                <w:spacing w:val="-2"/>
                <w:kern w:val="0"/>
                <w:fitText w:val="1170" w:id="4"/>
              </w:rPr>
              <w:t>人</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5"/>
              </w:rPr>
              <w:t>委托代理</w:t>
            </w:r>
            <w:r w:rsidRPr="00AE3456">
              <w:rPr>
                <w:rFonts w:ascii="宋体" w:hAnsi="宋体" w:cs="宋体" w:hint="eastAsia"/>
                <w:spacing w:val="-2"/>
                <w:kern w:val="0"/>
                <w:fitText w:val="1170" w:id="5"/>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34"/>
                <w:kern w:val="0"/>
                <w:fitText w:val="1170" w:id="6"/>
              </w:rPr>
              <w:t>联系</w:t>
            </w:r>
            <w:r w:rsidRPr="00AE3456">
              <w:rPr>
                <w:rFonts w:ascii="宋体" w:hAnsi="宋体" w:cs="宋体" w:hint="eastAsia"/>
                <w:spacing w:val="1"/>
                <w:kern w:val="0"/>
                <w:fitText w:val="1170" w:id="6"/>
              </w:rPr>
              <w:t>人</w:t>
            </w:r>
          </w:p>
        </w:tc>
        <w:tc>
          <w:tcPr>
            <w:tcW w:w="2033" w:type="pct"/>
            <w:gridSpan w:val="3"/>
            <w:vAlign w:val="center"/>
          </w:tcPr>
          <w:p w:rsidR="00DE56DF" w:rsidRPr="00AE3456" w:rsidRDefault="00DE56DF">
            <w:pPr>
              <w:adjustRightInd w:val="0"/>
              <w:snapToGrid w:val="0"/>
              <w:spacing w:line="240" w:lineRule="exact"/>
              <w:ind w:left="200" w:rightChars="-51" w:right="-99"/>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34"/>
                <w:kern w:val="0"/>
                <w:fitText w:val="1170" w:id="7"/>
              </w:rPr>
              <w:t>联系</w:t>
            </w:r>
            <w:r w:rsidRPr="00AE3456">
              <w:rPr>
                <w:rFonts w:ascii="宋体" w:hAnsi="宋体" w:cs="宋体" w:hint="eastAsia"/>
                <w:spacing w:val="1"/>
                <w:kern w:val="0"/>
                <w:fitText w:val="1170" w:id="7"/>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8"/>
              </w:rPr>
              <w:t>联系电</w:t>
            </w:r>
            <w:r w:rsidRPr="00AE3456">
              <w:rPr>
                <w:rFonts w:ascii="宋体" w:hAnsi="宋体" w:cs="宋体" w:hint="eastAsia"/>
                <w:spacing w:val="30"/>
                <w:kern w:val="0"/>
                <w:fitText w:val="1170" w:id="8"/>
              </w:rPr>
              <w:t>话</w:t>
            </w:r>
          </w:p>
        </w:tc>
        <w:tc>
          <w:tcPr>
            <w:tcW w:w="2033" w:type="pct"/>
            <w:gridSpan w:val="3"/>
            <w:vAlign w:val="center"/>
          </w:tcPr>
          <w:p w:rsidR="00DE56DF" w:rsidRPr="00AE3456" w:rsidRDefault="00DE56DF">
            <w:pPr>
              <w:adjustRightInd w:val="0"/>
              <w:snapToGrid w:val="0"/>
              <w:spacing w:line="240" w:lineRule="exact"/>
              <w:ind w:left="200" w:rightChars="-51" w:right="-99"/>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9"/>
              </w:rPr>
              <w:t>联系电</w:t>
            </w:r>
            <w:r w:rsidRPr="00AE3456">
              <w:rPr>
                <w:rFonts w:ascii="宋体" w:hAnsi="宋体" w:cs="宋体" w:hint="eastAsia"/>
                <w:spacing w:val="30"/>
                <w:kern w:val="0"/>
                <w:fitText w:val="1170" w:id="9"/>
              </w:rPr>
              <w:t>话</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0"/>
              </w:rPr>
              <w:t>通讯地</w:t>
            </w:r>
            <w:r w:rsidRPr="00AE3456">
              <w:rPr>
                <w:rFonts w:ascii="宋体" w:hAnsi="宋体" w:cs="宋体" w:hint="eastAsia"/>
                <w:spacing w:val="30"/>
                <w:kern w:val="0"/>
                <w:fitText w:val="1170" w:id="10"/>
              </w:rPr>
              <w:t>址</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1"/>
              </w:rPr>
              <w:t>通讯地</w:t>
            </w:r>
            <w:r w:rsidRPr="00AE3456">
              <w:rPr>
                <w:rFonts w:ascii="宋体" w:hAnsi="宋体" w:cs="宋体" w:hint="eastAsia"/>
                <w:spacing w:val="30"/>
                <w:kern w:val="0"/>
                <w:fitText w:val="1170" w:id="11"/>
              </w:rPr>
              <w:t>址</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2"/>
              </w:rPr>
              <w:t>邮政编</w:t>
            </w:r>
            <w:r w:rsidRPr="00AE3456">
              <w:rPr>
                <w:rFonts w:ascii="宋体" w:hAnsi="宋体" w:cs="宋体" w:hint="eastAsia"/>
                <w:spacing w:val="30"/>
                <w:kern w:val="0"/>
                <w:fitText w:val="1170" w:id="12"/>
              </w:rPr>
              <w:t>码</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3"/>
              </w:rPr>
              <w:t>邮政编</w:t>
            </w:r>
            <w:r w:rsidRPr="00AE3456">
              <w:rPr>
                <w:rFonts w:ascii="宋体" w:hAnsi="宋体" w:cs="宋体" w:hint="eastAsia"/>
                <w:spacing w:val="30"/>
                <w:kern w:val="0"/>
                <w:fitText w:val="1170" w:id="13"/>
              </w:rPr>
              <w:t>码</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4"/>
              </w:rPr>
              <w:t>付款单</w:t>
            </w:r>
            <w:r w:rsidRPr="00AE3456">
              <w:rPr>
                <w:rFonts w:ascii="宋体" w:hAnsi="宋体" w:cs="宋体" w:hint="eastAsia"/>
                <w:spacing w:val="30"/>
                <w:kern w:val="0"/>
                <w:fitText w:val="1170" w:id="14"/>
              </w:rPr>
              <w:t>位</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5"/>
              </w:rPr>
              <w:t>开户名</w:t>
            </w:r>
            <w:r w:rsidRPr="00AE3456">
              <w:rPr>
                <w:rFonts w:ascii="宋体" w:hAnsi="宋体" w:cs="宋体" w:hint="eastAsia"/>
                <w:spacing w:val="30"/>
                <w:kern w:val="0"/>
                <w:fitText w:val="1170" w:id="15"/>
              </w:rPr>
              <w:t>称</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6"/>
              </w:rPr>
              <w:t>开户银</w:t>
            </w:r>
            <w:r w:rsidRPr="00AE3456">
              <w:rPr>
                <w:rFonts w:ascii="宋体" w:hAnsi="宋体" w:cs="宋体" w:hint="eastAsia"/>
                <w:spacing w:val="30"/>
                <w:kern w:val="0"/>
                <w:fitText w:val="1170" w:id="16"/>
              </w:rPr>
              <w:t>行</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7"/>
              </w:rPr>
              <w:t>开户银</w:t>
            </w:r>
            <w:r w:rsidRPr="00AE3456">
              <w:rPr>
                <w:rFonts w:ascii="宋体" w:hAnsi="宋体" w:cs="宋体" w:hint="eastAsia"/>
                <w:spacing w:val="30"/>
                <w:kern w:val="0"/>
                <w:fitText w:val="1170" w:id="17"/>
              </w:rPr>
              <w:t>行</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8"/>
              </w:rPr>
              <w:t>银行账</w:t>
            </w:r>
            <w:r w:rsidRPr="00AE3456">
              <w:rPr>
                <w:rFonts w:ascii="宋体" w:hAnsi="宋体" w:cs="宋体" w:hint="eastAsia"/>
                <w:spacing w:val="30"/>
                <w:kern w:val="0"/>
                <w:fitText w:val="1170" w:id="18"/>
              </w:rPr>
              <w:t>号</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9"/>
              </w:rPr>
              <w:t>银行账</w:t>
            </w:r>
            <w:r w:rsidRPr="00AE3456">
              <w:rPr>
                <w:rFonts w:ascii="宋体" w:hAnsi="宋体" w:cs="宋体" w:hint="eastAsia"/>
                <w:spacing w:val="30"/>
                <w:kern w:val="0"/>
                <w:fitText w:val="1170" w:id="19"/>
              </w:rPr>
              <w:t>号</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hRule="exact" w:val="680"/>
          <w:jc w:val="center"/>
        </w:trPr>
        <w:tc>
          <w:tcPr>
            <w:tcW w:w="5000" w:type="pct"/>
            <w:gridSpan w:val="14"/>
            <w:vAlign w:val="center"/>
          </w:tcPr>
          <w:p w:rsidR="00DE56DF" w:rsidRPr="00AE3456" w:rsidRDefault="00427FDD">
            <w:pPr>
              <w:adjustRightInd w:val="0"/>
              <w:snapToGrid w:val="0"/>
              <w:spacing w:line="240" w:lineRule="exact"/>
              <w:rPr>
                <w:rFonts w:ascii="Times New Roman" w:hAnsi="Times New Roman" w:cs="Times New Roman"/>
                <w:snapToGrid w:val="0"/>
                <w:spacing w:val="-10"/>
              </w:rPr>
            </w:pPr>
            <w:r w:rsidRPr="00AE3456">
              <w:rPr>
                <w:rFonts w:ascii="Times New Roman" w:hAnsi="Times New Roman" w:cs="宋体" w:hint="eastAsia"/>
                <w:snapToGrid w:val="0"/>
                <w:spacing w:val="-10"/>
              </w:rPr>
              <w:t>一、计划任务文号：合同批准文号：采购机构资格证号：</w:t>
            </w:r>
          </w:p>
          <w:p w:rsidR="00DE56DF" w:rsidRPr="00AE3456" w:rsidRDefault="00427FDD">
            <w:pPr>
              <w:adjustRightInd w:val="0"/>
              <w:snapToGrid w:val="0"/>
              <w:spacing w:line="240" w:lineRule="exact"/>
              <w:rPr>
                <w:rFonts w:ascii="Times New Roman" w:hAnsi="Times New Roman" w:cs="Times New Roman"/>
                <w:snapToGrid w:val="0"/>
                <w:spacing w:val="-10"/>
                <w:sz w:val="18"/>
                <w:szCs w:val="18"/>
              </w:rPr>
            </w:pPr>
            <w:r w:rsidRPr="00AE3456">
              <w:rPr>
                <w:rFonts w:ascii="Times New Roman" w:hAnsi="Times New Roman" w:cs="宋体" w:hint="eastAsia"/>
                <w:snapToGrid w:val="0"/>
                <w:spacing w:val="-10"/>
              </w:rPr>
              <w:t>二、合同标的</w:t>
            </w:r>
          </w:p>
        </w:tc>
      </w:tr>
      <w:tr w:rsidR="00AE3456" w:rsidRPr="00AE3456">
        <w:trPr>
          <w:trHeight w:val="397"/>
          <w:jc w:val="center"/>
        </w:trPr>
        <w:tc>
          <w:tcPr>
            <w:tcW w:w="197" w:type="pct"/>
            <w:vAlign w:val="center"/>
          </w:tcPr>
          <w:p w:rsidR="00DE56DF" w:rsidRPr="00AE3456" w:rsidRDefault="00427FDD">
            <w:pPr>
              <w:adjustRightInd w:val="0"/>
              <w:snapToGrid w:val="0"/>
              <w:spacing w:line="240" w:lineRule="exact"/>
              <w:ind w:left="-105" w:rightChars="-58" w:right="-113"/>
              <w:jc w:val="center"/>
              <w:rPr>
                <w:rFonts w:ascii="Times New Roman" w:hAnsi="Times New Roman" w:cs="Times New Roman"/>
                <w:sz w:val="18"/>
                <w:szCs w:val="18"/>
              </w:rPr>
            </w:pPr>
            <w:r w:rsidRPr="00AE3456">
              <w:rPr>
                <w:rFonts w:ascii="Times New Roman" w:hAnsi="Times New Roman" w:cs="宋体" w:hint="eastAsia"/>
                <w:sz w:val="18"/>
                <w:szCs w:val="18"/>
              </w:rPr>
              <w:t>序号</w:t>
            </w:r>
          </w:p>
        </w:tc>
        <w:tc>
          <w:tcPr>
            <w:tcW w:w="223" w:type="pct"/>
            <w:vAlign w:val="center"/>
          </w:tcPr>
          <w:p w:rsidR="00DE56DF" w:rsidRPr="00AE3456" w:rsidRDefault="00427FDD">
            <w:pPr>
              <w:adjustRightInd w:val="0"/>
              <w:snapToGrid w:val="0"/>
              <w:spacing w:line="240" w:lineRule="exact"/>
              <w:ind w:leftChars="-52" w:left="-101"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编码</w:t>
            </w:r>
          </w:p>
        </w:tc>
        <w:tc>
          <w:tcPr>
            <w:tcW w:w="480" w:type="pct"/>
            <w:gridSpan w:val="2"/>
            <w:vAlign w:val="center"/>
          </w:tcPr>
          <w:p w:rsidR="00DE56DF" w:rsidRPr="00AE3456" w:rsidRDefault="00427FDD">
            <w:pPr>
              <w:adjustRightInd w:val="0"/>
              <w:snapToGrid w:val="0"/>
              <w:spacing w:line="240" w:lineRule="exact"/>
              <w:ind w:leftChars="-51" w:left="-99"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物资名称</w:t>
            </w:r>
          </w:p>
        </w:tc>
        <w:tc>
          <w:tcPr>
            <w:tcW w:w="287" w:type="pct"/>
            <w:vAlign w:val="center"/>
          </w:tcPr>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品牌</w:t>
            </w:r>
          </w:p>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商标</w:t>
            </w:r>
          </w:p>
        </w:tc>
        <w:tc>
          <w:tcPr>
            <w:tcW w:w="1439" w:type="pct"/>
            <w:gridSpan w:val="2"/>
            <w:vAlign w:val="center"/>
          </w:tcPr>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规格型号</w:t>
            </w:r>
          </w:p>
        </w:tc>
        <w:tc>
          <w:tcPr>
            <w:tcW w:w="239" w:type="pct"/>
            <w:vAlign w:val="center"/>
          </w:tcPr>
          <w:p w:rsidR="00DE56DF" w:rsidRPr="00AE3456" w:rsidRDefault="00427FDD">
            <w:pPr>
              <w:adjustRightInd w:val="0"/>
              <w:snapToGrid w:val="0"/>
              <w:spacing w:line="240" w:lineRule="exact"/>
              <w:ind w:left="-108"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计量</w:t>
            </w:r>
          </w:p>
          <w:p w:rsidR="00DE56DF" w:rsidRPr="00AE3456" w:rsidRDefault="00427FDD">
            <w:pPr>
              <w:adjustRightInd w:val="0"/>
              <w:snapToGrid w:val="0"/>
              <w:spacing w:line="240" w:lineRule="exact"/>
              <w:ind w:left="-108"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单位</w:t>
            </w:r>
          </w:p>
        </w:tc>
        <w:tc>
          <w:tcPr>
            <w:tcW w:w="335" w:type="pct"/>
            <w:gridSpan w:val="2"/>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数量</w:t>
            </w:r>
          </w:p>
        </w:tc>
        <w:tc>
          <w:tcPr>
            <w:tcW w:w="528"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单价</w:t>
            </w:r>
          </w:p>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（元）</w:t>
            </w:r>
          </w:p>
        </w:tc>
        <w:tc>
          <w:tcPr>
            <w:tcW w:w="527" w:type="pct"/>
            <w:vAlign w:val="center"/>
          </w:tcPr>
          <w:p w:rsidR="00DE56DF" w:rsidRPr="00AE3456" w:rsidRDefault="00427FDD">
            <w:pPr>
              <w:widowControl/>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合计金额</w:t>
            </w:r>
          </w:p>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（元）</w:t>
            </w:r>
          </w:p>
        </w:tc>
        <w:tc>
          <w:tcPr>
            <w:tcW w:w="575"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交付时间</w:t>
            </w:r>
          </w:p>
        </w:tc>
        <w:tc>
          <w:tcPr>
            <w:tcW w:w="170"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备注</w:t>
            </w: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DE56DF" w:rsidRPr="00AE3456">
        <w:trPr>
          <w:trHeight w:val="397"/>
          <w:jc w:val="center"/>
        </w:trPr>
        <w:tc>
          <w:tcPr>
            <w:tcW w:w="5000" w:type="pct"/>
            <w:gridSpan w:val="14"/>
            <w:tcBorders>
              <w:top w:val="nil"/>
              <w:bottom w:val="single" w:sz="12" w:space="0" w:color="auto"/>
            </w:tcBorders>
            <w:vAlign w:val="center"/>
          </w:tcPr>
          <w:p w:rsidR="00DE56DF" w:rsidRPr="00AE3456" w:rsidRDefault="00427FDD" w:rsidP="002376C2">
            <w:pPr>
              <w:adjustRightInd w:val="0"/>
              <w:snapToGrid w:val="0"/>
              <w:spacing w:line="240" w:lineRule="exact"/>
              <w:ind w:firstLineChars="50" w:firstLine="97"/>
              <w:rPr>
                <w:rFonts w:ascii="Times New Roman" w:hAnsi="Times New Roman" w:cs="Times New Roman"/>
              </w:rPr>
            </w:pPr>
            <w:r w:rsidRPr="00AE3456">
              <w:rPr>
                <w:rFonts w:ascii="Times New Roman" w:hAnsi="Times New Roman" w:cs="宋体" w:hint="eastAsia"/>
              </w:rPr>
              <w:t>合计：人民币（）金额（大写）亿仟佰拾万仟佰拾元角分（小写）</w:t>
            </w:r>
            <w:r w:rsidRPr="00AE3456">
              <w:rPr>
                <w:rFonts w:ascii="Times New Roman" w:hAnsi="Times New Roman" w:cs="Times New Roman"/>
              </w:rPr>
              <w:t>¥</w:t>
            </w:r>
            <w:r w:rsidRPr="00AE3456">
              <w:rPr>
                <w:rFonts w:ascii="Times New Roman" w:hAnsi="Times New Roman" w:cs="宋体" w:hint="eastAsia"/>
              </w:rPr>
              <w:t>：</w:t>
            </w:r>
          </w:p>
        </w:tc>
      </w:tr>
    </w:tbl>
    <w:p w:rsidR="00DE56DF" w:rsidRPr="00AE3456" w:rsidRDefault="00DE56DF">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AE3456" w:rsidRPr="00AE3456">
        <w:trPr>
          <w:trHeight w:val="8820"/>
          <w:jc w:val="center"/>
        </w:trPr>
        <w:tc>
          <w:tcPr>
            <w:tcW w:w="0" w:type="auto"/>
            <w:tcBorders>
              <w:top w:val="single" w:sz="12" w:space="0" w:color="auto"/>
              <w:bottom w:val="single" w:sz="4" w:space="0" w:color="auto"/>
            </w:tcBorders>
            <w:vAlign w:val="center"/>
          </w:tcPr>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lastRenderedPageBreak/>
              <w:t>三、质量标准</w:t>
            </w:r>
            <w:r w:rsidRPr="00AE3456">
              <w:rPr>
                <w:rFonts w:ascii="宋体" w:hAnsi="宋体" w:cs="宋体" w:hint="eastAsia"/>
                <w:snapToGrid w:val="0"/>
                <w:sz w:val="18"/>
                <w:szCs w:val="18"/>
              </w:rPr>
              <w:t>乙方提供的货物必须是全新的、未使用过的，物资质量应符合</w:t>
            </w:r>
            <w:r w:rsidRPr="00AE3456">
              <w:rPr>
                <w:rFonts w:ascii="宋体" w:cs="宋体" w:hint="eastAsia"/>
                <w:snapToGrid w:val="0"/>
                <w:sz w:val="18"/>
                <w:szCs w:val="18"/>
              </w:rPr>
              <w:t>□</w:t>
            </w:r>
            <w:r w:rsidRPr="00AE3456">
              <w:rPr>
                <w:rFonts w:ascii="宋体" w:hAnsi="宋体" w:cs="宋体" w:hint="eastAsia"/>
                <w:snapToGrid w:val="0"/>
                <w:sz w:val="18"/>
                <w:szCs w:val="18"/>
              </w:rPr>
              <w:t>国际标准</w:t>
            </w:r>
            <w:r w:rsidRPr="00AE3456">
              <w:rPr>
                <w:rFonts w:ascii="宋体" w:cs="宋体" w:hint="eastAsia"/>
                <w:snapToGrid w:val="0"/>
                <w:sz w:val="18"/>
                <w:szCs w:val="18"/>
              </w:rPr>
              <w:t>□</w:t>
            </w:r>
            <w:r w:rsidRPr="00AE3456">
              <w:rPr>
                <w:rFonts w:ascii="宋体" w:hAnsi="宋体" w:cs="宋体" w:hint="eastAsia"/>
                <w:snapToGrid w:val="0"/>
                <w:sz w:val="18"/>
                <w:szCs w:val="18"/>
              </w:rPr>
              <w:t>国家标准</w:t>
            </w:r>
            <w:r w:rsidRPr="00AE3456">
              <w:rPr>
                <w:rFonts w:ascii="宋体" w:cs="宋体" w:hint="eastAsia"/>
                <w:snapToGrid w:val="0"/>
                <w:sz w:val="18"/>
                <w:szCs w:val="18"/>
              </w:rPr>
              <w:t>□</w:t>
            </w:r>
            <w:r w:rsidRPr="00AE3456">
              <w:rPr>
                <w:rFonts w:ascii="宋体" w:hAnsi="宋体" w:cs="宋体" w:hint="eastAsia"/>
                <w:snapToGrid w:val="0"/>
                <w:sz w:val="18"/>
                <w:szCs w:val="18"/>
              </w:rPr>
              <w:t>国军标</w:t>
            </w:r>
            <w:r w:rsidRPr="00AE3456">
              <w:rPr>
                <w:rFonts w:ascii="宋体" w:cs="宋体" w:hint="eastAsia"/>
                <w:snapToGrid w:val="0"/>
                <w:sz w:val="18"/>
                <w:szCs w:val="18"/>
              </w:rPr>
              <w:t>□</w:t>
            </w:r>
            <w:r w:rsidRPr="00AE3456">
              <w:rPr>
                <w:rFonts w:ascii="宋体" w:hAnsi="宋体" w:cs="宋体" w:hint="eastAsia"/>
                <w:snapToGrid w:val="0"/>
                <w:sz w:val="18"/>
                <w:szCs w:val="18"/>
              </w:rPr>
              <w:t>行业标准</w:t>
            </w:r>
            <w:r w:rsidRPr="00AE3456">
              <w:rPr>
                <w:rFonts w:ascii="宋体" w:cs="宋体" w:hint="eastAsia"/>
                <w:snapToGrid w:val="0"/>
                <w:sz w:val="18"/>
                <w:szCs w:val="18"/>
              </w:rPr>
              <w:t>□</w:t>
            </w:r>
            <w:r w:rsidRPr="00AE3456">
              <w:rPr>
                <w:rFonts w:ascii="宋体" w:hAnsi="宋体" w:cs="宋体" w:hint="eastAsia"/>
                <w:snapToGrid w:val="0"/>
                <w:sz w:val="18"/>
                <w:szCs w:val="18"/>
              </w:rPr>
              <w:t>企业标准</w:t>
            </w:r>
            <w:r w:rsidRPr="00AE3456">
              <w:rPr>
                <w:rFonts w:ascii="宋体" w:cs="宋体" w:hint="eastAsia"/>
                <w:snapToGrid w:val="0"/>
                <w:sz w:val="18"/>
                <w:szCs w:val="18"/>
              </w:rPr>
              <w:t>□</w:t>
            </w:r>
            <w:r w:rsidRPr="00AE3456">
              <w:rPr>
                <w:rFonts w:ascii="宋体" w:hAnsi="宋体" w:cs="宋体" w:hint="eastAsia"/>
                <w:snapToGrid w:val="0"/>
                <w:sz w:val="18"/>
                <w:szCs w:val="18"/>
              </w:rPr>
              <w:t>设计任务书</w:t>
            </w:r>
            <w:r w:rsidRPr="00AE3456">
              <w:rPr>
                <w:rFonts w:ascii="宋体" w:cs="宋体" w:hint="eastAsia"/>
                <w:snapToGrid w:val="0"/>
                <w:sz w:val="18"/>
                <w:szCs w:val="18"/>
              </w:rPr>
              <w:t>□</w:t>
            </w:r>
            <w:r w:rsidRPr="00AE3456">
              <w:rPr>
                <w:rFonts w:ascii="宋体" w:hAnsi="宋体" w:cs="宋体" w:hint="eastAsia"/>
                <w:snapToGrid w:val="0"/>
                <w:sz w:val="18"/>
                <w:szCs w:val="18"/>
              </w:rPr>
              <w:t>投标书或投标文件承</w:t>
            </w:r>
          </w:p>
          <w:p w:rsidR="00DE56DF" w:rsidRPr="00AE3456" w:rsidRDefault="00427FDD" w:rsidP="002376C2">
            <w:pPr>
              <w:adjustRightInd w:val="0"/>
              <w:snapToGrid w:val="0"/>
              <w:spacing w:line="260" w:lineRule="exact"/>
              <w:ind w:firstLineChars="751" w:firstLine="1234"/>
              <w:rPr>
                <w:rFonts w:ascii="宋体" w:cs="Times New Roman"/>
                <w:snapToGrid w:val="0"/>
                <w:sz w:val="18"/>
                <w:szCs w:val="18"/>
                <w:u w:val="single"/>
              </w:rPr>
            </w:pPr>
            <w:r w:rsidRPr="00AE3456">
              <w:rPr>
                <w:rFonts w:ascii="宋体" w:hAnsi="宋体" w:cs="宋体" w:hint="eastAsia"/>
                <w:snapToGrid w:val="0"/>
                <w:sz w:val="18"/>
                <w:szCs w:val="18"/>
              </w:rPr>
              <w:t>诺</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b/>
                <w:bCs/>
                <w:snapToGrid w:val="0"/>
                <w:sz w:val="18"/>
                <w:szCs w:val="18"/>
              </w:rPr>
            </w:pPr>
            <w:r w:rsidRPr="00AE3456">
              <w:rPr>
                <w:rFonts w:ascii="黑体" w:eastAsia="黑体" w:hAnsi="黑体" w:cs="黑体" w:hint="eastAsia"/>
                <w:snapToGrid w:val="0"/>
                <w:sz w:val="18"/>
                <w:szCs w:val="18"/>
              </w:rPr>
              <w:t>四、包装及资料</w:t>
            </w:r>
            <w:r w:rsidRPr="00AE3456">
              <w:rPr>
                <w:rFonts w:ascii="宋体" w:hAnsi="宋体" w:cs="宋体" w:hint="eastAsia"/>
                <w:snapToGrid w:val="0"/>
                <w:sz w:val="18"/>
                <w:szCs w:val="18"/>
              </w:rPr>
              <w:t>物资包装应符合</w:t>
            </w:r>
            <w:r w:rsidRPr="00AE3456">
              <w:rPr>
                <w:rFonts w:ascii="宋体" w:cs="宋体" w:hint="eastAsia"/>
                <w:snapToGrid w:val="0"/>
                <w:sz w:val="18"/>
                <w:szCs w:val="18"/>
              </w:rPr>
              <w:t>□</w:t>
            </w:r>
            <w:r w:rsidRPr="00AE3456">
              <w:rPr>
                <w:rFonts w:ascii="宋体" w:hAnsi="宋体" w:cs="宋体" w:hint="eastAsia"/>
                <w:snapToGrid w:val="0"/>
                <w:sz w:val="18"/>
                <w:szCs w:val="18"/>
              </w:rPr>
              <w:t>国际标准</w:t>
            </w:r>
            <w:r w:rsidRPr="00AE3456">
              <w:rPr>
                <w:rFonts w:ascii="宋体" w:cs="宋体" w:hint="eastAsia"/>
                <w:snapToGrid w:val="0"/>
                <w:sz w:val="18"/>
                <w:szCs w:val="18"/>
              </w:rPr>
              <w:t>□</w:t>
            </w:r>
            <w:r w:rsidRPr="00AE3456">
              <w:rPr>
                <w:rFonts w:ascii="宋体" w:hAnsi="宋体" w:cs="宋体" w:hint="eastAsia"/>
                <w:snapToGrid w:val="0"/>
                <w:sz w:val="18"/>
                <w:szCs w:val="18"/>
              </w:rPr>
              <w:t>国家标准</w:t>
            </w:r>
            <w:r w:rsidRPr="00AE3456">
              <w:rPr>
                <w:rFonts w:ascii="宋体" w:cs="宋体" w:hint="eastAsia"/>
                <w:snapToGrid w:val="0"/>
                <w:sz w:val="18"/>
                <w:szCs w:val="18"/>
              </w:rPr>
              <w:t>□</w:t>
            </w:r>
            <w:r w:rsidRPr="00AE3456">
              <w:rPr>
                <w:rFonts w:ascii="宋体" w:hAnsi="宋体" w:cs="宋体" w:hint="eastAsia"/>
                <w:snapToGrid w:val="0"/>
                <w:sz w:val="18"/>
                <w:szCs w:val="18"/>
              </w:rPr>
              <w:t>国军标</w:t>
            </w:r>
            <w:r w:rsidRPr="00AE3456">
              <w:rPr>
                <w:rFonts w:ascii="宋体" w:cs="宋体" w:hint="eastAsia"/>
                <w:snapToGrid w:val="0"/>
                <w:sz w:val="18"/>
                <w:szCs w:val="18"/>
              </w:rPr>
              <w:t>□</w:t>
            </w:r>
            <w:r w:rsidRPr="00AE3456">
              <w:rPr>
                <w:rFonts w:ascii="宋体" w:hAnsi="宋体" w:cs="宋体" w:hint="eastAsia"/>
                <w:snapToGrid w:val="0"/>
                <w:sz w:val="18"/>
                <w:szCs w:val="18"/>
              </w:rPr>
              <w:t>行业标准</w:t>
            </w:r>
            <w:r w:rsidRPr="00AE3456">
              <w:rPr>
                <w:rFonts w:ascii="宋体" w:cs="宋体" w:hint="eastAsia"/>
                <w:snapToGrid w:val="0"/>
                <w:sz w:val="18"/>
                <w:szCs w:val="18"/>
              </w:rPr>
              <w:t>□</w:t>
            </w:r>
            <w:r w:rsidRPr="00AE3456">
              <w:rPr>
                <w:rFonts w:ascii="宋体" w:hAnsi="宋体" w:cs="宋体" w:hint="eastAsia"/>
                <w:snapToGrid w:val="0"/>
                <w:sz w:val="18"/>
                <w:szCs w:val="18"/>
              </w:rPr>
              <w:t>企业标准</w:t>
            </w:r>
            <w:r w:rsidRPr="00AE3456">
              <w:rPr>
                <w:rFonts w:ascii="宋体" w:cs="宋体" w:hint="eastAsia"/>
                <w:snapToGrid w:val="0"/>
                <w:sz w:val="18"/>
                <w:szCs w:val="18"/>
              </w:rPr>
              <w:t>□</w:t>
            </w:r>
            <w:r w:rsidRPr="00AE3456">
              <w:rPr>
                <w:rFonts w:ascii="宋体" w:hAnsi="宋体" w:cs="宋体" w:hint="eastAsia"/>
                <w:snapToGrid w:val="0"/>
                <w:sz w:val="18"/>
                <w:szCs w:val="18"/>
              </w:rPr>
              <w:t>设计任务书</w:t>
            </w:r>
            <w:r w:rsidRPr="00AE3456">
              <w:rPr>
                <w:rFonts w:ascii="宋体" w:cs="宋体" w:hint="eastAsia"/>
                <w:snapToGrid w:val="0"/>
                <w:sz w:val="18"/>
                <w:szCs w:val="18"/>
              </w:rPr>
              <w:t>□</w:t>
            </w:r>
            <w:r w:rsidRPr="00AE3456">
              <w:rPr>
                <w:rFonts w:ascii="宋体" w:hAnsi="宋体" w:cs="宋体" w:hint="eastAsia"/>
                <w:snapToGrid w:val="0"/>
                <w:sz w:val="18"/>
                <w:szCs w:val="18"/>
              </w:rPr>
              <w:t>投标书或投标文件承诺</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rsidP="002376C2">
            <w:pPr>
              <w:adjustRightInd w:val="0"/>
              <w:snapToGrid w:val="0"/>
              <w:spacing w:line="260" w:lineRule="exact"/>
              <w:ind w:firstLineChars="851" w:firstLine="139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物资出厂资料</w:t>
            </w:r>
            <w:r w:rsidRPr="00AE3456">
              <w:rPr>
                <w:rFonts w:ascii="宋体" w:cs="宋体" w:hint="eastAsia"/>
                <w:snapToGrid w:val="0"/>
                <w:sz w:val="18"/>
                <w:szCs w:val="18"/>
              </w:rPr>
              <w:t>□</w:t>
            </w:r>
            <w:r w:rsidRPr="00AE3456">
              <w:rPr>
                <w:rFonts w:ascii="宋体" w:hAnsi="宋体" w:cs="宋体" w:hint="eastAsia"/>
                <w:snapToGrid w:val="0"/>
                <w:sz w:val="18"/>
                <w:szCs w:val="18"/>
              </w:rPr>
              <w:t>中文使用操作说明书（套）</w:t>
            </w:r>
            <w:r w:rsidRPr="00AE3456">
              <w:rPr>
                <w:rFonts w:ascii="宋体" w:cs="宋体" w:hint="eastAsia"/>
                <w:snapToGrid w:val="0"/>
                <w:sz w:val="18"/>
                <w:szCs w:val="18"/>
              </w:rPr>
              <w:t>□</w:t>
            </w:r>
            <w:r w:rsidRPr="00AE3456">
              <w:rPr>
                <w:rFonts w:ascii="宋体" w:hAnsi="宋体" w:cs="宋体" w:hint="eastAsia"/>
                <w:snapToGrid w:val="0"/>
                <w:sz w:val="18"/>
                <w:szCs w:val="18"/>
              </w:rPr>
              <w:t>售后服务手册</w:t>
            </w:r>
            <w:r w:rsidRPr="00AE3456">
              <w:rPr>
                <w:rFonts w:ascii="宋体" w:cs="宋体" w:hint="eastAsia"/>
                <w:snapToGrid w:val="0"/>
                <w:sz w:val="18"/>
                <w:szCs w:val="18"/>
              </w:rPr>
              <w:t>□</w:t>
            </w:r>
            <w:r w:rsidRPr="00AE3456">
              <w:rPr>
                <w:rFonts w:ascii="宋体" w:hAnsi="宋体" w:cs="宋体" w:hint="eastAsia"/>
                <w:snapToGrid w:val="0"/>
                <w:sz w:val="18"/>
                <w:szCs w:val="18"/>
              </w:rPr>
              <w:t>操作维修光盘（套）</w:t>
            </w:r>
            <w:r w:rsidRPr="00AE3456">
              <w:rPr>
                <w:rFonts w:ascii="宋体" w:cs="宋体" w:hint="eastAsia"/>
                <w:snapToGrid w:val="0"/>
                <w:sz w:val="18"/>
                <w:szCs w:val="18"/>
              </w:rPr>
              <w:t>□</w:t>
            </w:r>
            <w:r w:rsidRPr="00AE3456">
              <w:rPr>
                <w:rFonts w:ascii="宋体" w:hAnsi="宋体" w:cs="宋体" w:hint="eastAsia"/>
                <w:snapToGrid w:val="0"/>
                <w:sz w:val="18"/>
                <w:szCs w:val="18"/>
              </w:rPr>
              <w:t>履历书</w:t>
            </w:r>
            <w:r w:rsidRPr="00AE3456">
              <w:rPr>
                <w:rFonts w:ascii="宋体" w:cs="宋体" w:hint="eastAsia"/>
                <w:snapToGrid w:val="0"/>
                <w:sz w:val="18"/>
                <w:szCs w:val="18"/>
              </w:rPr>
              <w:t>□</w:t>
            </w:r>
            <w:r w:rsidRPr="00AE3456">
              <w:rPr>
                <w:rFonts w:ascii="宋体" w:hAnsi="宋体" w:cs="宋体" w:hint="eastAsia"/>
                <w:snapToGrid w:val="0"/>
                <w:sz w:val="18"/>
                <w:szCs w:val="18"/>
              </w:rPr>
              <w:t>装箱清单</w:t>
            </w:r>
            <w:r w:rsidRPr="00AE3456">
              <w:rPr>
                <w:rFonts w:ascii="宋体" w:cs="宋体" w:hint="eastAsia"/>
                <w:snapToGrid w:val="0"/>
                <w:sz w:val="18"/>
                <w:szCs w:val="18"/>
              </w:rPr>
              <w:t>□</w:t>
            </w:r>
            <w:r w:rsidRPr="00AE3456">
              <w:rPr>
                <w:rFonts w:ascii="宋体" w:hAnsi="宋体" w:cs="宋体" w:hint="eastAsia"/>
                <w:snapToGrid w:val="0"/>
                <w:sz w:val="18"/>
                <w:szCs w:val="18"/>
              </w:rPr>
              <w:t>随装工具</w:t>
            </w:r>
            <w:r w:rsidRPr="00AE3456">
              <w:rPr>
                <w:rFonts w:ascii="宋体" w:cs="宋体" w:hint="eastAsia"/>
                <w:snapToGrid w:val="0"/>
                <w:sz w:val="18"/>
                <w:szCs w:val="18"/>
              </w:rPr>
              <w:t>□</w:t>
            </w:r>
            <w:r w:rsidRPr="00AE3456">
              <w:rPr>
                <w:rFonts w:ascii="宋体" w:hAnsi="宋体" w:cs="宋体" w:hint="eastAsia"/>
                <w:snapToGrid w:val="0"/>
                <w:sz w:val="18"/>
                <w:szCs w:val="18"/>
              </w:rPr>
              <w:t>随装备件</w:t>
            </w:r>
          </w:p>
          <w:p w:rsidR="00DE56DF" w:rsidRPr="00AE3456" w:rsidRDefault="00427FDD" w:rsidP="002376C2">
            <w:pPr>
              <w:adjustRightInd w:val="0"/>
              <w:snapToGrid w:val="0"/>
              <w:spacing w:line="260" w:lineRule="exact"/>
              <w:ind w:firstLineChars="851" w:firstLine="1398"/>
              <w:rPr>
                <w:rFonts w:ascii="宋体" w:cs="Times New Roman"/>
                <w:b/>
                <w:bCs/>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质量检验证明□产品合格证</w:t>
            </w:r>
            <w:r w:rsidRPr="00AE3456">
              <w:rPr>
                <w:rFonts w:ascii="宋体" w:cs="宋体" w:hint="eastAsia"/>
                <w:snapToGrid w:val="0"/>
                <w:sz w:val="18"/>
                <w:szCs w:val="18"/>
              </w:rPr>
              <w:t>□</w:t>
            </w:r>
            <w:proofErr w:type="gramStart"/>
            <w:r w:rsidRPr="00AE3456">
              <w:rPr>
                <w:rFonts w:ascii="宋体" w:hAnsi="宋体" w:cs="宋体" w:hint="eastAsia"/>
                <w:snapToGrid w:val="0"/>
                <w:sz w:val="18"/>
                <w:szCs w:val="18"/>
              </w:rPr>
              <w:t>军检合格证</w:t>
            </w:r>
            <w:proofErr w:type="gramEnd"/>
            <w:r w:rsidRPr="00AE3456">
              <w:rPr>
                <w:rFonts w:ascii="宋体" w:cs="宋体" w:hint="eastAsia"/>
                <w:snapToGrid w:val="0"/>
                <w:sz w:val="18"/>
                <w:szCs w:val="18"/>
              </w:rPr>
              <w:t>□</w:t>
            </w:r>
            <w:r w:rsidRPr="00AE3456">
              <w:rPr>
                <w:rFonts w:ascii="宋体" w:hAnsi="宋体" w:cs="宋体" w:hint="eastAsia"/>
                <w:snapToGrid w:val="0"/>
                <w:sz w:val="18"/>
                <w:szCs w:val="18"/>
              </w:rPr>
              <w:t>装备铭牌（块数、式样、材质、安装位置供需双方商定）</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五、检验验收</w:t>
            </w:r>
            <w:r w:rsidRPr="00AE3456">
              <w:rPr>
                <w:rFonts w:ascii="宋体" w:cs="宋体" w:hint="eastAsia"/>
                <w:snapToGrid w:val="0"/>
                <w:sz w:val="18"/>
                <w:szCs w:val="18"/>
              </w:rPr>
              <w:t>□</w:t>
            </w:r>
            <w:r w:rsidRPr="00AE3456">
              <w:rPr>
                <w:rFonts w:ascii="宋体" w:hAnsi="宋体" w:cs="宋体" w:hint="eastAsia"/>
                <w:snapToGrid w:val="0"/>
                <w:sz w:val="18"/>
                <w:szCs w:val="18"/>
              </w:rPr>
              <w:t>出厂验收由组织，乙方配合。□乙方详细生产地址。</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交货验收</w:t>
            </w:r>
            <w:r w:rsidRPr="00AE3456">
              <w:rPr>
                <w:rFonts w:ascii="宋体" w:cs="宋体" w:hint="eastAsia"/>
                <w:snapToGrid w:val="0"/>
                <w:sz w:val="18"/>
                <w:szCs w:val="18"/>
              </w:rPr>
              <w:t>□</w:t>
            </w:r>
            <w:r w:rsidRPr="00AE3456">
              <w:rPr>
                <w:rFonts w:ascii="宋体" w:hAnsi="宋体" w:cs="宋体" w:hint="eastAsia"/>
                <w:snapToGrid w:val="0"/>
                <w:sz w:val="18"/>
                <w:szCs w:val="18"/>
              </w:rPr>
              <w:t>过程检验</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Times New Roman" w:hAnsi="Times New Roman" w:cs="Times New Roman"/>
                <w:b/>
                <w:bCs/>
                <w:snapToGrid w:val="0"/>
                <w:sz w:val="18"/>
                <w:szCs w:val="18"/>
              </w:rPr>
            </w:pPr>
            <w:r w:rsidRPr="00AE3456">
              <w:rPr>
                <w:rFonts w:ascii="黑体" w:eastAsia="黑体" w:hAnsi="黑体" w:cs="黑体" w:hint="eastAsia"/>
                <w:snapToGrid w:val="0"/>
                <w:sz w:val="18"/>
                <w:szCs w:val="18"/>
              </w:rPr>
              <w:t>六、交货地点</w:t>
            </w:r>
            <w:r w:rsidRPr="00AE3456">
              <w:rPr>
                <w:rFonts w:ascii="宋体" w:cs="宋体" w:hint="eastAsia"/>
                <w:snapToGrid w:val="0"/>
                <w:sz w:val="18"/>
                <w:szCs w:val="18"/>
              </w:rPr>
              <w:t>□</w:t>
            </w:r>
            <w:r w:rsidRPr="00AE3456">
              <w:rPr>
                <w:rFonts w:ascii="宋体" w:hAnsi="宋体" w:cs="宋体" w:hint="eastAsia"/>
                <w:snapToGrid w:val="0"/>
                <w:sz w:val="18"/>
                <w:szCs w:val="18"/>
              </w:rPr>
              <w:t>乙方</w:t>
            </w:r>
            <w:r w:rsidRPr="00AE3456">
              <w:rPr>
                <w:rFonts w:ascii="宋体" w:cs="宋体" w:hint="eastAsia"/>
                <w:snapToGrid w:val="0"/>
                <w:sz w:val="18"/>
                <w:szCs w:val="18"/>
              </w:rPr>
              <w:t>□</w:t>
            </w:r>
            <w:r w:rsidRPr="00AE3456">
              <w:rPr>
                <w:rFonts w:ascii="宋体" w:hAnsi="宋体" w:cs="宋体" w:hint="eastAsia"/>
                <w:snapToGrid w:val="0"/>
                <w:sz w:val="18"/>
                <w:szCs w:val="18"/>
              </w:rPr>
              <w:t>甲方发运接收单指定地点</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七、交货方式</w:t>
            </w:r>
            <w:r w:rsidRPr="00AE3456">
              <w:rPr>
                <w:rFonts w:ascii="宋体" w:cs="宋体" w:hint="eastAsia"/>
                <w:snapToGrid w:val="0"/>
                <w:sz w:val="18"/>
                <w:szCs w:val="18"/>
              </w:rPr>
              <w:t>□</w:t>
            </w:r>
            <w:r w:rsidRPr="00AE3456">
              <w:rPr>
                <w:rFonts w:ascii="宋体" w:hAnsi="宋体" w:cs="宋体" w:hint="eastAsia"/>
                <w:snapToGrid w:val="0"/>
                <w:sz w:val="18"/>
                <w:szCs w:val="18"/>
              </w:rPr>
              <w:t xml:space="preserve">甲方自提　</w:t>
            </w:r>
            <w:r w:rsidRPr="00AE3456">
              <w:rPr>
                <w:rFonts w:ascii="宋体" w:cs="宋体" w:hint="eastAsia"/>
                <w:snapToGrid w:val="0"/>
                <w:sz w:val="18"/>
                <w:szCs w:val="18"/>
              </w:rPr>
              <w:t>□</w:t>
            </w:r>
            <w:r w:rsidRPr="00AE3456">
              <w:rPr>
                <w:rFonts w:ascii="宋体" w:hAnsi="宋体" w:cs="宋体" w:hint="eastAsia"/>
                <w:snapToGrid w:val="0"/>
                <w:sz w:val="18"/>
                <w:szCs w:val="18"/>
              </w:rPr>
              <w:t xml:space="preserve">乙方送货　</w:t>
            </w:r>
            <w:r w:rsidRPr="00AE3456">
              <w:rPr>
                <w:rFonts w:ascii="宋体" w:cs="宋体" w:hint="eastAsia"/>
                <w:snapToGrid w:val="0"/>
                <w:sz w:val="18"/>
                <w:szCs w:val="18"/>
              </w:rPr>
              <w:t>□</w:t>
            </w:r>
            <w:r w:rsidRPr="00AE3456">
              <w:rPr>
                <w:rFonts w:ascii="宋体" w:hAnsi="宋体" w:cs="宋体" w:hint="eastAsia"/>
                <w:snapToGrid w:val="0"/>
                <w:sz w:val="18"/>
                <w:szCs w:val="18"/>
              </w:rPr>
              <w:t>甲方负责申请（</w:t>
            </w:r>
            <w:r w:rsidRPr="00AE3456">
              <w:rPr>
                <w:rFonts w:ascii="宋体" w:cs="宋体" w:hint="eastAsia"/>
                <w:snapToGrid w:val="0"/>
                <w:sz w:val="18"/>
                <w:szCs w:val="18"/>
              </w:rPr>
              <w:t>□</w:t>
            </w:r>
            <w:r w:rsidRPr="00AE3456">
              <w:rPr>
                <w:rFonts w:ascii="宋体" w:hAnsi="宋体" w:cs="宋体" w:hint="eastAsia"/>
                <w:snapToGrid w:val="0"/>
                <w:sz w:val="18"/>
                <w:szCs w:val="18"/>
              </w:rPr>
              <w:t>公路□铁路□水运□航空）军事运输计划组织发运，乙方配合</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pPr>
              <w:adjustRightInd w:val="0"/>
              <w:snapToGrid w:val="0"/>
              <w:spacing w:line="260" w:lineRule="exact"/>
              <w:rPr>
                <w:rFonts w:ascii="Times New Roman" w:hAnsi="Times New Roman" w:cs="Times New Roman"/>
                <w:snapToGrid w:val="0"/>
                <w:sz w:val="18"/>
                <w:szCs w:val="18"/>
                <w:u w:val="single"/>
              </w:rPr>
            </w:pPr>
            <w:r w:rsidRPr="00AE3456">
              <w:rPr>
                <w:rFonts w:ascii="黑体" w:eastAsia="黑体" w:hAnsi="黑体" w:cs="黑体" w:hint="eastAsia"/>
                <w:snapToGrid w:val="0"/>
                <w:sz w:val="18"/>
                <w:szCs w:val="18"/>
              </w:rPr>
              <w:t>八、运输费用</w:t>
            </w:r>
            <w:r w:rsidRPr="00AE3456">
              <w:rPr>
                <w:rFonts w:ascii="宋体" w:hAnsi="宋体" w:cs="宋体" w:hint="eastAsia"/>
                <w:snapToGrid w:val="0"/>
                <w:sz w:val="18"/>
                <w:szCs w:val="18"/>
              </w:rPr>
              <w:t>□甲方承担，乙方代垫，凭票据报销</w:t>
            </w:r>
            <w:r w:rsidRPr="00AE3456">
              <w:rPr>
                <w:rFonts w:ascii="宋体" w:cs="宋体" w:hint="eastAsia"/>
                <w:snapToGrid w:val="0"/>
                <w:sz w:val="18"/>
                <w:szCs w:val="18"/>
              </w:rPr>
              <w:t>□</w:t>
            </w:r>
            <w:r w:rsidRPr="00AE3456">
              <w:rPr>
                <w:rFonts w:ascii="宋体" w:hAnsi="宋体" w:cs="宋体" w:hint="eastAsia"/>
                <w:snapToGrid w:val="0"/>
                <w:sz w:val="18"/>
                <w:szCs w:val="18"/>
              </w:rPr>
              <w:t>乙方承担</w:t>
            </w:r>
            <w:r w:rsidRPr="00AE3456">
              <w:rPr>
                <w:rFonts w:ascii="宋体" w:cs="宋体" w:hint="eastAsia"/>
                <w:snapToGrid w:val="0"/>
                <w:sz w:val="18"/>
                <w:szCs w:val="18"/>
              </w:rPr>
              <w:t>□</w:t>
            </w:r>
            <w:r w:rsidRPr="00AE3456">
              <w:rPr>
                <w:rFonts w:ascii="宋体" w:hAnsi="宋体" w:cs="宋体" w:hint="eastAsia"/>
                <w:snapToGrid w:val="0"/>
                <w:sz w:val="18"/>
                <w:szCs w:val="18"/>
              </w:rPr>
              <w:t>甲方承担费用元，乙方包干使用</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九、售后服务</w:t>
            </w:r>
            <w:r w:rsidRPr="00AE3456">
              <w:rPr>
                <w:rFonts w:ascii="宋体" w:cs="宋体" w:hint="eastAsia"/>
                <w:snapToGrid w:val="0"/>
                <w:sz w:val="18"/>
                <w:szCs w:val="18"/>
              </w:rPr>
              <w:t>□</w:t>
            </w:r>
            <w:r w:rsidRPr="00AE3456">
              <w:rPr>
                <w:rFonts w:ascii="宋体" w:hAnsi="宋体" w:cs="宋体" w:hint="eastAsia"/>
                <w:snapToGrid w:val="0"/>
                <w:sz w:val="18"/>
                <w:szCs w:val="18"/>
              </w:rPr>
              <w:t>售后服务联系方式：固定电话，手机，电子邮箱。</w:t>
            </w:r>
          </w:p>
          <w:p w:rsidR="00DE56DF" w:rsidRPr="00AE3456" w:rsidRDefault="00427FDD" w:rsidP="002376C2">
            <w:pPr>
              <w:adjustRightInd w:val="0"/>
              <w:snapToGrid w:val="0"/>
              <w:spacing w:line="260" w:lineRule="exact"/>
              <w:ind w:firstLineChars="775" w:firstLine="1273"/>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质保期。质保期内，超出质保期后。</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保修期。保修期内，超出保修期后。</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培训方式及费用承担。</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乙方承诺在战时和平时特殊情况下的军事行动中优先向甲方提供有关支援服务。</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276" w:hangingChars="777" w:hanging="1276"/>
              <w:rPr>
                <w:rFonts w:ascii="宋体" w:cs="Times New Roman"/>
                <w:snapToGrid w:val="0"/>
                <w:sz w:val="18"/>
                <w:szCs w:val="18"/>
              </w:rPr>
            </w:pPr>
            <w:r w:rsidRPr="00AE3456">
              <w:rPr>
                <w:rFonts w:ascii="黑体" w:eastAsia="黑体" w:hAnsi="黑体" w:cs="黑体" w:hint="eastAsia"/>
                <w:snapToGrid w:val="0"/>
                <w:sz w:val="18"/>
                <w:szCs w:val="18"/>
              </w:rPr>
              <w:t>十、资金结算</w:t>
            </w:r>
            <w:r w:rsidRPr="00AE3456">
              <w:rPr>
                <w:rFonts w:ascii="宋体" w:cs="宋体" w:hint="eastAsia"/>
                <w:snapToGrid w:val="0"/>
                <w:sz w:val="18"/>
                <w:szCs w:val="18"/>
              </w:rPr>
              <w:t>□</w:t>
            </w:r>
            <w:r w:rsidRPr="00AE3456">
              <w:rPr>
                <w:rFonts w:ascii="宋体" w:hAnsi="宋体" w:cs="宋体" w:hint="eastAsia"/>
                <w:snapToGrid w:val="0"/>
                <w:sz w:val="18"/>
                <w:szCs w:val="18"/>
              </w:rPr>
              <w:t>自本合同签订生效之日起天内，甲方向乙方支付合同总金额的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的预付款。</w:t>
            </w:r>
            <w:r w:rsidRPr="00AE3456">
              <w:rPr>
                <w:rFonts w:ascii="宋体" w:cs="宋体" w:hint="eastAsia"/>
                <w:snapToGrid w:val="0"/>
                <w:sz w:val="18"/>
                <w:szCs w:val="18"/>
              </w:rPr>
              <w:t>□</w:t>
            </w:r>
            <w:r w:rsidRPr="00AE3456">
              <w:rPr>
                <w:rFonts w:ascii="宋体" w:hAnsi="宋体" w:cs="宋体" w:hint="eastAsia"/>
                <w:snapToGrid w:val="0"/>
                <w:sz w:val="18"/>
                <w:szCs w:val="18"/>
              </w:rPr>
              <w:t>首检合格后再办理预付款。物资检验验收合格并完成交货后天内，甲方凭乙方提供的相关票据单证，向乙方支付合同总金额的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w:t>
            </w:r>
            <w:r w:rsidRPr="00AE3456">
              <w:rPr>
                <w:rFonts w:ascii="宋体" w:cs="宋体" w:hint="eastAsia"/>
                <w:snapToGrid w:val="0"/>
                <w:sz w:val="18"/>
                <w:szCs w:val="18"/>
              </w:rPr>
              <w:t>□</w:t>
            </w:r>
            <w:r w:rsidRPr="00AE3456">
              <w:rPr>
                <w:rFonts w:ascii="宋体" w:hAnsi="宋体" w:cs="宋体" w:hint="eastAsia"/>
                <w:snapToGrid w:val="0"/>
                <w:sz w:val="18"/>
                <w:szCs w:val="18"/>
              </w:rPr>
              <w:t>余</w:t>
            </w:r>
            <w:r w:rsidRPr="00AE3456">
              <w:rPr>
                <w:rFonts w:ascii="宋体" w:hAnsi="宋体" w:cs="宋体"/>
                <w:snapToGrid w:val="0"/>
                <w:sz w:val="18"/>
                <w:szCs w:val="18"/>
              </w:rPr>
              <w:t>%</w:t>
            </w:r>
            <w:r w:rsidRPr="00AE3456">
              <w:rPr>
                <w:rFonts w:ascii="宋体" w:hAnsi="宋体" w:cs="宋体" w:hint="eastAsia"/>
                <w:snapToGrid w:val="0"/>
                <w:sz w:val="18"/>
                <w:szCs w:val="18"/>
              </w:rPr>
              <w:t>作为质量保证金，自交货之日起</w:t>
            </w:r>
            <w:r w:rsidRPr="00AE3456">
              <w:rPr>
                <w:rFonts w:ascii="宋体" w:cs="宋体" w:hint="eastAsia"/>
                <w:snapToGrid w:val="0"/>
                <w:sz w:val="18"/>
                <w:szCs w:val="18"/>
              </w:rPr>
              <w:t>□</w:t>
            </w:r>
            <w:r w:rsidRPr="00AE3456">
              <w:rPr>
                <w:rFonts w:ascii="宋体" w:hAnsi="宋体" w:cs="宋体" w:hint="eastAsia"/>
                <w:snapToGrid w:val="0"/>
                <w:sz w:val="18"/>
                <w:szCs w:val="18"/>
              </w:rPr>
              <w:t>三个月</w:t>
            </w:r>
            <w:r w:rsidRPr="00AE3456">
              <w:rPr>
                <w:rFonts w:ascii="宋体" w:cs="宋体" w:hint="eastAsia"/>
                <w:snapToGrid w:val="0"/>
                <w:sz w:val="18"/>
                <w:szCs w:val="18"/>
              </w:rPr>
              <w:t>□</w:t>
            </w:r>
            <w:r w:rsidRPr="00AE3456">
              <w:rPr>
                <w:rFonts w:ascii="宋体" w:hAnsi="宋体" w:cs="宋体" w:hint="eastAsia"/>
                <w:snapToGrid w:val="0"/>
                <w:sz w:val="18"/>
                <w:szCs w:val="18"/>
              </w:rPr>
              <w:t>六个月</w:t>
            </w:r>
            <w:r w:rsidRPr="00AE3456">
              <w:rPr>
                <w:rFonts w:ascii="宋体" w:cs="宋体" w:hint="eastAsia"/>
                <w:snapToGrid w:val="0"/>
                <w:sz w:val="18"/>
                <w:szCs w:val="18"/>
              </w:rPr>
              <w:t>□</w:t>
            </w:r>
            <w:r w:rsidRPr="00AE3456">
              <w:rPr>
                <w:rFonts w:ascii="宋体" w:hAnsi="宋体" w:cs="宋体" w:hint="eastAsia"/>
                <w:snapToGrid w:val="0"/>
                <w:sz w:val="18"/>
                <w:szCs w:val="18"/>
              </w:rPr>
              <w:t>十二个月</w:t>
            </w:r>
            <w:r w:rsidRPr="00AE3456">
              <w:rPr>
                <w:rFonts w:ascii="宋体" w:cs="宋体" w:hint="eastAsia"/>
                <w:snapToGrid w:val="0"/>
                <w:sz w:val="18"/>
                <w:szCs w:val="18"/>
              </w:rPr>
              <w:t>□</w:t>
            </w:r>
            <w:proofErr w:type="gramStart"/>
            <w:r w:rsidRPr="00AE3456">
              <w:rPr>
                <w:rFonts w:ascii="宋体" w:hAnsi="宋体" w:cs="宋体" w:hint="eastAsia"/>
                <w:snapToGrid w:val="0"/>
                <w:sz w:val="18"/>
                <w:szCs w:val="18"/>
              </w:rPr>
              <w:t>月正常</w:t>
            </w:r>
            <w:proofErr w:type="gramEnd"/>
            <w:r w:rsidRPr="00AE3456">
              <w:rPr>
                <w:rFonts w:ascii="宋体" w:hAnsi="宋体" w:cs="宋体" w:hint="eastAsia"/>
                <w:snapToGrid w:val="0"/>
                <w:sz w:val="18"/>
                <w:szCs w:val="18"/>
              </w:rPr>
              <w:t>使用且无质量问题时，一次性结清。</w:t>
            </w:r>
            <w:r w:rsidRPr="00AE3456">
              <w:rPr>
                <w:rFonts w:ascii="宋体" w:cs="宋体" w:hint="eastAsia"/>
                <w:snapToGrid w:val="0"/>
                <w:sz w:val="18"/>
                <w:szCs w:val="18"/>
              </w:rPr>
              <w:t>□</w:t>
            </w:r>
            <w:r w:rsidRPr="00AE3456">
              <w:rPr>
                <w:rFonts w:ascii="宋体" w:hAnsi="宋体" w:cs="宋体" w:hint="eastAsia"/>
                <w:snapToGrid w:val="0"/>
                <w:sz w:val="18"/>
                <w:szCs w:val="18"/>
              </w:rPr>
              <w:t>最终</w:t>
            </w:r>
            <w:proofErr w:type="gramStart"/>
            <w:r w:rsidRPr="00AE3456">
              <w:rPr>
                <w:rFonts w:ascii="宋体" w:hAnsi="宋体" w:cs="宋体" w:hint="eastAsia"/>
                <w:snapToGrid w:val="0"/>
                <w:sz w:val="18"/>
                <w:szCs w:val="18"/>
              </w:rPr>
              <w:t>结算按</w:t>
            </w:r>
            <w:proofErr w:type="gramEnd"/>
            <w:r w:rsidRPr="00AE3456">
              <w:rPr>
                <w:rFonts w:ascii="宋体" w:hAnsi="宋体" w:cs="宋体" w:hint="eastAsia"/>
                <w:snapToGrid w:val="0"/>
                <w:sz w:val="18"/>
                <w:szCs w:val="18"/>
              </w:rPr>
              <w:t>审价报告执行。</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十一、知识产权</w:t>
            </w:r>
            <w:r w:rsidRPr="00AE3456">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DE56DF" w:rsidRPr="00AE3456" w:rsidRDefault="00427FDD" w:rsidP="002376C2">
            <w:pPr>
              <w:adjustRightInd w:val="0"/>
              <w:snapToGrid w:val="0"/>
              <w:spacing w:line="260" w:lineRule="exact"/>
              <w:ind w:left="1447" w:hangingChars="881" w:hanging="1447"/>
              <w:rPr>
                <w:rFonts w:ascii="宋体" w:cs="Times New Roman"/>
                <w:b/>
                <w:bCs/>
                <w:snapToGrid w:val="0"/>
                <w:sz w:val="18"/>
                <w:szCs w:val="18"/>
              </w:rPr>
            </w:pPr>
            <w:r w:rsidRPr="00AE3456">
              <w:rPr>
                <w:rFonts w:ascii="黑体" w:eastAsia="黑体" w:hAnsi="黑体" w:cs="黑体" w:hint="eastAsia"/>
                <w:snapToGrid w:val="0"/>
                <w:sz w:val="18"/>
                <w:szCs w:val="18"/>
              </w:rPr>
              <w:t>十二、保密责任</w:t>
            </w:r>
            <w:r w:rsidRPr="00AE3456">
              <w:rPr>
                <w:rFonts w:ascii="宋体" w:cs="宋体" w:hint="eastAsia"/>
                <w:snapToGrid w:val="0"/>
                <w:sz w:val="18"/>
                <w:szCs w:val="18"/>
              </w:rPr>
              <w:t>□</w:t>
            </w:r>
            <w:r w:rsidRPr="00AE3456">
              <w:rPr>
                <w:rFonts w:ascii="宋体" w:hAnsi="宋体" w:cs="宋体" w:hint="eastAsia"/>
                <w:snapToGrid w:val="0"/>
                <w:sz w:val="18"/>
                <w:szCs w:val="18"/>
              </w:rPr>
              <w:t>甲方对乙方的商业秘密应当保密</w:t>
            </w:r>
            <w:r w:rsidRPr="00AE3456">
              <w:rPr>
                <w:rFonts w:ascii="宋体" w:cs="宋体" w:hint="eastAsia"/>
                <w:snapToGrid w:val="0"/>
                <w:sz w:val="18"/>
                <w:szCs w:val="18"/>
              </w:rPr>
              <w:t>□</w:t>
            </w:r>
            <w:r w:rsidRPr="00AE3456">
              <w:rPr>
                <w:rFonts w:ascii="宋体" w:hAnsi="宋体" w:cs="宋体" w:hint="eastAsia"/>
                <w:snapToGrid w:val="0"/>
                <w:sz w:val="18"/>
                <w:szCs w:val="18"/>
              </w:rPr>
              <w:t>乙方对本合同的签订、履行及解除等事项保密，</w:t>
            </w:r>
            <w:r w:rsidRPr="00AE3456">
              <w:rPr>
                <w:rFonts w:ascii="宋体" w:cs="宋体" w:hint="eastAsia"/>
                <w:snapToGrid w:val="0"/>
                <w:sz w:val="18"/>
                <w:szCs w:val="18"/>
              </w:rPr>
              <w:t>□</w:t>
            </w:r>
            <w:r w:rsidRPr="00AE3456">
              <w:rPr>
                <w:rFonts w:ascii="宋体" w:hAnsi="宋体" w:cs="宋体" w:hint="eastAsia"/>
                <w:snapToGrid w:val="0"/>
                <w:sz w:val="18"/>
                <w:szCs w:val="18"/>
              </w:rPr>
              <w:t>涉及物资的全部技术资料等未经甲方同意乙方不得向社会公开</w:t>
            </w:r>
            <w:r w:rsidRPr="00AE3456">
              <w:rPr>
                <w:rFonts w:ascii="宋体" w:cs="宋体" w:hint="eastAsia"/>
                <w:snapToGrid w:val="0"/>
                <w:sz w:val="18"/>
                <w:szCs w:val="18"/>
              </w:rPr>
              <w:t>□</w:t>
            </w:r>
            <w:r w:rsidRPr="00AE3456">
              <w:rPr>
                <w:rFonts w:ascii="宋体" w:hAnsi="宋体" w:cs="宋体" w:hint="eastAsia"/>
                <w:snapToGrid w:val="0"/>
                <w:sz w:val="18"/>
                <w:szCs w:val="18"/>
              </w:rPr>
              <w:t>乙方应对甲方委托送货的发运单、接收单位目录和售后服务单位目录等资料，按密级管理，不得泄密。</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十三、合同变更与解除</w:t>
            </w:r>
            <w:r w:rsidRPr="00AE3456">
              <w:rPr>
                <w:rFonts w:ascii="宋体" w:cs="宋体" w:hint="eastAsia"/>
                <w:snapToGrid w:val="0"/>
                <w:sz w:val="18"/>
                <w:szCs w:val="18"/>
              </w:rPr>
              <w:t>□</w:t>
            </w:r>
            <w:r w:rsidRPr="00AE3456">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十四、违约责任</w:t>
            </w:r>
            <w:r w:rsidRPr="00AE3456">
              <w:rPr>
                <w:rFonts w:ascii="宋体" w:hAnsi="宋体" w:cs="宋体" w:hint="eastAsia"/>
                <w:snapToGrid w:val="0"/>
                <w:sz w:val="18"/>
                <w:szCs w:val="18"/>
              </w:rPr>
              <w:t>甲乙任何一方未经对方允许而违约时，违约方应向对方支付违约金，按执行，违约金最高限额为合同总金额的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AE3456">
              <w:rPr>
                <w:rFonts w:ascii="宋体" w:hAnsi="宋体" w:cs="宋体"/>
                <w:snapToGrid w:val="0"/>
                <w:sz w:val="18"/>
                <w:szCs w:val="18"/>
              </w:rPr>
              <w:t>36</w:t>
            </w:r>
            <w:r w:rsidRPr="00AE3456">
              <w:rPr>
                <w:rFonts w:ascii="宋体" w:hAnsi="宋体" w:cs="宋体" w:hint="eastAsia"/>
                <w:snapToGrid w:val="0"/>
                <w:sz w:val="18"/>
                <w:szCs w:val="18"/>
              </w:rPr>
              <w:t>小时内将情况通知另一方，在灾害发生后</w:t>
            </w:r>
            <w:r w:rsidRPr="00AE3456">
              <w:rPr>
                <w:rFonts w:ascii="宋体" w:hAnsi="宋体" w:cs="宋体"/>
                <w:snapToGrid w:val="0"/>
                <w:sz w:val="18"/>
                <w:szCs w:val="18"/>
              </w:rPr>
              <w:t>14</w:t>
            </w:r>
            <w:r w:rsidRPr="00AE3456">
              <w:rPr>
                <w:rFonts w:ascii="宋体" w:hAnsi="宋体" w:cs="宋体" w:hint="eastAsia"/>
                <w:snapToGrid w:val="0"/>
                <w:sz w:val="18"/>
                <w:szCs w:val="18"/>
              </w:rPr>
              <w:t>天内向另一方出具权威部门的证明文件。如果不可抗力影响连续</w:t>
            </w:r>
            <w:r w:rsidRPr="00AE3456">
              <w:rPr>
                <w:rFonts w:ascii="宋体" w:hAnsi="宋体" w:cs="宋体"/>
                <w:snapToGrid w:val="0"/>
                <w:sz w:val="18"/>
                <w:szCs w:val="18"/>
              </w:rPr>
              <w:t>120</w:t>
            </w:r>
            <w:r w:rsidRPr="00AE3456">
              <w:rPr>
                <w:rFonts w:ascii="宋体" w:hAnsi="宋体" w:cs="宋体" w:hint="eastAsia"/>
                <w:snapToGrid w:val="0"/>
                <w:sz w:val="18"/>
                <w:szCs w:val="18"/>
              </w:rPr>
              <w:t>天以上时，双方可以重新商定合同履行问题。</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十五、合同争议解决方式</w:t>
            </w:r>
            <w:r w:rsidRPr="00AE3456">
              <w:rPr>
                <w:rFonts w:ascii="宋体" w:cs="宋体" w:hint="eastAsia"/>
                <w:snapToGrid w:val="0"/>
                <w:sz w:val="18"/>
                <w:szCs w:val="18"/>
              </w:rPr>
              <w:t>□</w:t>
            </w:r>
            <w:r w:rsidRPr="00AE3456">
              <w:rPr>
                <w:rFonts w:ascii="宋体" w:hAnsi="宋体" w:cs="宋体" w:hint="eastAsia"/>
                <w:snapToGrid w:val="0"/>
                <w:sz w:val="18"/>
                <w:szCs w:val="18"/>
              </w:rPr>
              <w:t>甲乙双方协商解决</w:t>
            </w:r>
            <w:r w:rsidRPr="00AE3456">
              <w:rPr>
                <w:rFonts w:ascii="宋体" w:cs="宋体" w:hint="eastAsia"/>
                <w:snapToGrid w:val="0"/>
                <w:sz w:val="18"/>
                <w:szCs w:val="18"/>
              </w:rPr>
              <w:t>□</w:t>
            </w:r>
            <w:r w:rsidRPr="00AE3456">
              <w:rPr>
                <w:rFonts w:ascii="宋体" w:hAnsi="宋体" w:cs="宋体" w:hint="eastAsia"/>
                <w:snapToGrid w:val="0"/>
                <w:sz w:val="18"/>
                <w:szCs w:val="18"/>
              </w:rPr>
              <w:t>提交甲方或乙方主管部门调解</w:t>
            </w:r>
            <w:r w:rsidRPr="00AE3456">
              <w:rPr>
                <w:rFonts w:ascii="宋体" w:cs="宋体" w:hint="eastAsia"/>
                <w:snapToGrid w:val="0"/>
                <w:sz w:val="18"/>
                <w:szCs w:val="18"/>
              </w:rPr>
              <w:t>□</w:t>
            </w:r>
            <w:r w:rsidRPr="00AE3456">
              <w:rPr>
                <w:rFonts w:ascii="宋体" w:hAnsi="宋体" w:cs="宋体" w:hint="eastAsia"/>
                <w:snapToGrid w:val="0"/>
                <w:sz w:val="18"/>
                <w:szCs w:val="18"/>
              </w:rPr>
              <w:t>提交仲裁委员会仲裁</w:t>
            </w:r>
            <w:r w:rsidRPr="00AE3456">
              <w:rPr>
                <w:rFonts w:ascii="宋体" w:cs="宋体" w:hint="eastAsia"/>
                <w:snapToGrid w:val="0"/>
                <w:sz w:val="18"/>
                <w:szCs w:val="18"/>
              </w:rPr>
              <w:t>□</w:t>
            </w:r>
            <w:r w:rsidRPr="00AE3456">
              <w:rPr>
                <w:rFonts w:ascii="宋体" w:hAnsi="宋体" w:cs="宋体" w:hint="eastAsia"/>
                <w:snapToGrid w:val="0"/>
                <w:sz w:val="18"/>
                <w:szCs w:val="18"/>
              </w:rPr>
              <w:t>依法向人民法院起诉。</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十六、合同生效</w:t>
            </w:r>
            <w:r w:rsidRPr="00AE3456">
              <w:rPr>
                <w:rFonts w:ascii="宋体" w:cs="宋体" w:hint="eastAsia"/>
                <w:snapToGrid w:val="0"/>
                <w:sz w:val="18"/>
                <w:szCs w:val="18"/>
              </w:rPr>
              <w:t>□</w:t>
            </w:r>
            <w:r w:rsidRPr="00AE3456">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DE56DF" w:rsidRPr="00AE3456" w:rsidRDefault="00427FDD" w:rsidP="002376C2">
            <w:pPr>
              <w:adjustRightInd w:val="0"/>
              <w:snapToGrid w:val="0"/>
              <w:spacing w:line="260" w:lineRule="exact"/>
              <w:ind w:firstLineChars="150" w:firstLine="246"/>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正式合同由甲乙双方法定代表人或委托代理人签字并经单位盖章后生效。</w:t>
            </w:r>
          </w:p>
          <w:p w:rsidR="00DE56DF" w:rsidRPr="00AE3456" w:rsidRDefault="00427FDD" w:rsidP="002376C2">
            <w:pPr>
              <w:adjustRightInd w:val="0"/>
              <w:snapToGrid w:val="0"/>
              <w:spacing w:line="260" w:lineRule="exact"/>
              <w:ind w:firstLineChars="150" w:firstLine="246"/>
              <w:rPr>
                <w:rFonts w:ascii="宋体" w:cs="Times New Roman"/>
                <w:snapToGrid w:val="0"/>
                <w:sz w:val="18"/>
                <w:szCs w:val="18"/>
              </w:rPr>
            </w:pPr>
            <w:r w:rsidRPr="00AE3456">
              <w:rPr>
                <w:rFonts w:ascii="宋体" w:hAnsi="宋体" w:cs="宋体" w:hint="eastAsia"/>
                <w:snapToGrid w:val="0"/>
                <w:sz w:val="18"/>
                <w:szCs w:val="18"/>
              </w:rPr>
              <w:t>正式合同一式份，正本两份，甲乙双方各执一份，副本份，正副本合同具有同等法律效力。</w:t>
            </w:r>
            <w:r w:rsidRPr="00AE3456">
              <w:rPr>
                <w:rFonts w:ascii="宋体" w:cs="宋体" w:hint="eastAsia"/>
                <w:snapToGrid w:val="0"/>
                <w:sz w:val="18"/>
                <w:szCs w:val="18"/>
              </w:rPr>
              <w:t>□</w:t>
            </w:r>
            <w:r w:rsidRPr="00AE3456">
              <w:rPr>
                <w:rFonts w:ascii="宋体" w:hAnsi="宋体" w:cs="宋体" w:hint="eastAsia"/>
                <w:snapToGrid w:val="0"/>
                <w:sz w:val="18"/>
                <w:szCs w:val="18"/>
              </w:rPr>
              <w:t>合同有效期限。</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十七、合同附件</w:t>
            </w:r>
            <w:r w:rsidRPr="00AE3456">
              <w:rPr>
                <w:rFonts w:ascii="宋体" w:hAnsi="宋体" w:cs="宋体"/>
                <w:snapToGrid w:val="0"/>
                <w:sz w:val="18"/>
                <w:szCs w:val="18"/>
              </w:rPr>
              <w:t xml:space="preserve"> 1.</w:t>
            </w:r>
            <w:r w:rsidRPr="00AE3456">
              <w:rPr>
                <w:rFonts w:ascii="宋体" w:hAnsi="宋体" w:cs="宋体" w:hint="eastAsia"/>
                <w:snapToGrid w:val="0"/>
                <w:sz w:val="18"/>
                <w:szCs w:val="18"/>
              </w:rPr>
              <w:t>交货清单□</w:t>
            </w:r>
            <w:r w:rsidRPr="00AE3456">
              <w:rPr>
                <w:rFonts w:ascii="宋体" w:hAnsi="宋体" w:cs="宋体"/>
                <w:snapToGrid w:val="0"/>
                <w:sz w:val="18"/>
                <w:szCs w:val="18"/>
              </w:rPr>
              <w:t>2.</w:t>
            </w:r>
            <w:r w:rsidRPr="00AE3456">
              <w:rPr>
                <w:rFonts w:ascii="宋体" w:hAnsi="宋体" w:cs="宋体" w:hint="eastAsia"/>
                <w:snapToGrid w:val="0"/>
                <w:sz w:val="18"/>
                <w:szCs w:val="18"/>
              </w:rPr>
              <w:t>主要技术指标参数□</w:t>
            </w:r>
            <w:r w:rsidRPr="00AE3456">
              <w:rPr>
                <w:rFonts w:ascii="宋体" w:hAnsi="宋体" w:cs="宋体"/>
                <w:snapToGrid w:val="0"/>
                <w:sz w:val="18"/>
                <w:szCs w:val="18"/>
              </w:rPr>
              <w:t>3.</w:t>
            </w:r>
            <w:r w:rsidRPr="00AE3456">
              <w:rPr>
                <w:rFonts w:ascii="宋体" w:hAnsi="宋体" w:cs="宋体" w:hint="eastAsia"/>
                <w:snapToGrid w:val="0"/>
                <w:sz w:val="18"/>
                <w:szCs w:val="18"/>
              </w:rPr>
              <w:t>售后服务承诺□</w:t>
            </w:r>
            <w:r w:rsidRPr="00AE3456">
              <w:rPr>
                <w:rFonts w:ascii="宋体" w:hAnsi="宋体" w:cs="宋体"/>
                <w:snapToGrid w:val="0"/>
                <w:sz w:val="18"/>
                <w:szCs w:val="18"/>
              </w:rPr>
              <w:t>4.</w:t>
            </w:r>
            <w:r w:rsidRPr="00AE3456">
              <w:rPr>
                <w:rFonts w:ascii="宋体" w:hAnsi="宋体" w:cs="宋体" w:hint="eastAsia"/>
                <w:snapToGrid w:val="0"/>
                <w:sz w:val="18"/>
                <w:szCs w:val="18"/>
              </w:rPr>
              <w:t>易损易耗件清单。</w:t>
            </w:r>
          </w:p>
          <w:p w:rsidR="00DE56DF" w:rsidRPr="00AE3456" w:rsidRDefault="00427FDD">
            <w:pPr>
              <w:spacing w:line="30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十八、其他</w:t>
            </w:r>
            <w:r w:rsidRPr="00AE3456">
              <w:rPr>
                <w:rFonts w:hint="eastAsia"/>
                <w:sz w:val="18"/>
                <w:szCs w:val="18"/>
                <w:u w:val="single"/>
              </w:rPr>
              <w:t>管道工程量偏差</w:t>
            </w:r>
            <w:r w:rsidRPr="00AE3456">
              <w:rPr>
                <w:rFonts w:ascii="宋体" w:hAnsi="宋体" w:cs="宋体" w:hint="eastAsia"/>
                <w:sz w:val="18"/>
                <w:szCs w:val="18"/>
                <w:u w:val="single"/>
              </w:rPr>
              <w:t>±</w:t>
            </w:r>
            <w:r w:rsidRPr="00AE3456">
              <w:rPr>
                <w:rFonts w:asciiTheme="minorEastAsia" w:hAnsiTheme="minorEastAsia" w:cstheme="minorEastAsia" w:hint="eastAsia"/>
                <w:sz w:val="18"/>
                <w:szCs w:val="18"/>
                <w:u w:val="single"/>
              </w:rPr>
              <w:t>5%合同价格不做调整。</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十九、</w:t>
            </w:r>
            <w:r w:rsidRPr="00AE3456">
              <w:rPr>
                <w:rFonts w:ascii="Times New Roman" w:hAnsi="Times New Roman" w:cs="宋体" w:hint="eastAsia"/>
                <w:snapToGrid w:val="0"/>
                <w:sz w:val="18"/>
                <w:szCs w:val="18"/>
              </w:rPr>
              <w:t>未尽事宜由甲乙双方协商确定。</w:t>
            </w:r>
          </w:p>
        </w:tc>
      </w:tr>
    </w:tbl>
    <w:p w:rsidR="00DE56DF" w:rsidRPr="00AE3456" w:rsidRDefault="00427FDD">
      <w:pPr>
        <w:rPr>
          <w:rFonts w:ascii="宋体" w:cs="Times New Roman"/>
        </w:rPr>
      </w:pPr>
      <w:r w:rsidRPr="00AE3456">
        <w:rPr>
          <w:rFonts w:ascii="宋体" w:hAnsi="宋体" w:cs="宋体" w:hint="eastAsia"/>
        </w:rPr>
        <w:t>说明：</w:t>
      </w:r>
      <w:r w:rsidRPr="00AE3456">
        <w:rPr>
          <w:rFonts w:ascii="宋体" w:hAnsi="宋体" w:cs="宋体"/>
        </w:rPr>
        <w:t>1.</w:t>
      </w:r>
      <w:r w:rsidRPr="00AE3456">
        <w:rPr>
          <w:rFonts w:ascii="宋体" w:hAnsi="宋体" w:cs="宋体" w:hint="eastAsia"/>
          <w:snapToGrid w:val="0"/>
          <w:kern w:val="0"/>
          <w:lang w:val="zh-CN"/>
        </w:rPr>
        <w:t>※本合同依托军队采购网打印。</w:t>
      </w:r>
      <w:r w:rsidRPr="00AE3456">
        <w:rPr>
          <w:rFonts w:ascii="宋体" w:hAnsi="宋体" w:cs="宋体" w:hint="eastAsia"/>
        </w:rPr>
        <w:t>在适用的条款</w:t>
      </w:r>
      <w:r w:rsidRPr="00AE3456">
        <w:rPr>
          <w:rFonts w:ascii="宋体" w:cs="宋体" w:hint="eastAsia"/>
        </w:rPr>
        <w:t>“□”</w:t>
      </w:r>
      <w:r w:rsidRPr="00AE3456">
        <w:rPr>
          <w:rFonts w:ascii="宋体" w:hAnsi="宋体" w:cs="宋体" w:hint="eastAsia"/>
        </w:rPr>
        <w:t>中打</w:t>
      </w:r>
      <w:r w:rsidRPr="00AE3456">
        <w:rPr>
          <w:rFonts w:ascii="宋体" w:cs="宋体" w:hint="eastAsia"/>
        </w:rPr>
        <w:t>“√”</w:t>
      </w:r>
      <w:r w:rsidRPr="00AE3456">
        <w:rPr>
          <w:rFonts w:ascii="宋体" w:hAnsi="宋体" w:cs="宋体" w:hint="eastAsia"/>
        </w:rPr>
        <w:t>，未包含内容在</w:t>
      </w:r>
      <w:r w:rsidRPr="00AE3456">
        <w:rPr>
          <w:rFonts w:ascii="宋体" w:cs="宋体" w:hint="eastAsia"/>
        </w:rPr>
        <w:t>“□</w:t>
      </w:r>
      <w:r w:rsidRPr="00AE3456">
        <w:rPr>
          <w:rFonts w:ascii="宋体" w:hAnsi="宋体" w:cs="宋体" w:hint="eastAsia"/>
        </w:rPr>
        <w:t>其它</w:t>
      </w:r>
      <w:r w:rsidRPr="00AE3456">
        <w:rPr>
          <w:rFonts w:ascii="宋体" w:cs="宋体" w:hint="eastAsia"/>
        </w:rPr>
        <w:t>”</w:t>
      </w:r>
      <w:r w:rsidRPr="00AE3456">
        <w:rPr>
          <w:rFonts w:ascii="宋体" w:hAnsi="宋体" w:cs="宋体" w:hint="eastAsia"/>
        </w:rPr>
        <w:t>栏目中填写</w:t>
      </w:r>
      <w:r w:rsidRPr="00AE3456">
        <w:rPr>
          <w:rFonts w:ascii="宋体" w:hAnsi="宋体" w:cs="宋体"/>
        </w:rPr>
        <w:t xml:space="preserve"> 2.</w:t>
      </w:r>
      <w:r w:rsidRPr="00AE3456">
        <w:rPr>
          <w:rFonts w:ascii="宋体" w:hAnsi="宋体" w:cs="宋体" w:hint="eastAsia"/>
        </w:rPr>
        <w:t>本合同依据《中华人民共和国合同法》制定。</w:t>
      </w:r>
    </w:p>
    <w:p w:rsidR="00DE56DF" w:rsidRPr="00AE3456" w:rsidRDefault="00DE56DF">
      <w:pPr>
        <w:rPr>
          <w:rFonts w:ascii="黑体" w:eastAsia="黑体" w:hAnsi="Times New Roman" w:cs="Times New Roman"/>
          <w:sz w:val="28"/>
          <w:szCs w:val="28"/>
        </w:rPr>
      </w:pPr>
    </w:p>
    <w:p w:rsidR="00DE56DF" w:rsidRPr="00AE3456" w:rsidRDefault="00427FDD">
      <w:pPr>
        <w:rPr>
          <w:rFonts w:ascii="黑体" w:eastAsia="黑体" w:hAnsi="Times New Roman" w:cs="黑体"/>
          <w:sz w:val="28"/>
          <w:szCs w:val="28"/>
        </w:rPr>
      </w:pPr>
      <w:r w:rsidRPr="00AE3456">
        <w:rPr>
          <w:rFonts w:ascii="黑体" w:eastAsia="黑体" w:hAnsi="Times New Roman" w:cs="黑体" w:hint="eastAsia"/>
          <w:sz w:val="28"/>
          <w:szCs w:val="28"/>
        </w:rPr>
        <w:lastRenderedPageBreak/>
        <w:t>附件</w:t>
      </w:r>
      <w:r w:rsidRPr="00AE3456">
        <w:rPr>
          <w:rFonts w:ascii="黑体" w:eastAsia="黑体" w:hAnsi="Times New Roman" w:cs="黑体"/>
          <w:sz w:val="28"/>
          <w:szCs w:val="28"/>
        </w:rPr>
        <w:t>1</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AE3456" w:rsidRPr="00AE3456">
        <w:trPr>
          <w:jc w:val="center"/>
        </w:trPr>
        <w:tc>
          <w:tcPr>
            <w:tcW w:w="764"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3337"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品名</w:t>
            </w:r>
          </w:p>
        </w:tc>
        <w:tc>
          <w:tcPr>
            <w:tcW w:w="2114"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品牌</w:t>
            </w:r>
          </w:p>
        </w:tc>
        <w:tc>
          <w:tcPr>
            <w:tcW w:w="1996"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规格型号</w:t>
            </w:r>
          </w:p>
        </w:tc>
        <w:tc>
          <w:tcPr>
            <w:tcW w:w="1526"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数量</w:t>
            </w:r>
          </w:p>
        </w:tc>
        <w:tc>
          <w:tcPr>
            <w:tcW w:w="822"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单位</w:t>
            </w:r>
          </w:p>
        </w:tc>
        <w:tc>
          <w:tcPr>
            <w:tcW w:w="1761" w:type="dxa"/>
            <w:tcBorders>
              <w:right w:val="single" w:sz="4" w:space="0" w:color="auto"/>
            </w:tcBorders>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单价</w:t>
            </w:r>
          </w:p>
        </w:tc>
        <w:tc>
          <w:tcPr>
            <w:tcW w:w="2466" w:type="dxa"/>
            <w:tcBorders>
              <w:left w:val="single" w:sz="4" w:space="0" w:color="auto"/>
            </w:tcBorders>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原产地</w:t>
            </w:r>
          </w:p>
        </w:tc>
      </w:tr>
      <w:tr w:rsidR="00AE3456" w:rsidRPr="00AE3456">
        <w:trPr>
          <w:jc w:val="center"/>
        </w:trPr>
        <w:tc>
          <w:tcPr>
            <w:tcW w:w="764" w:type="dxa"/>
            <w:vAlign w:val="center"/>
          </w:tcPr>
          <w:p w:rsidR="00DE56DF" w:rsidRPr="00AE3456" w:rsidRDefault="00DE56DF">
            <w:pPr>
              <w:jc w:val="center"/>
              <w:rPr>
                <w:rFonts w:ascii="Times New Roman" w:hAnsi="Times New Roman" w:cs="Times New Roman"/>
                <w:snapToGrid w:val="0"/>
                <w:kern w:val="0"/>
              </w:rPr>
            </w:pPr>
          </w:p>
        </w:tc>
        <w:tc>
          <w:tcPr>
            <w:tcW w:w="3337" w:type="dxa"/>
            <w:vAlign w:val="center"/>
          </w:tcPr>
          <w:p w:rsidR="00DE56DF" w:rsidRPr="00AE3456" w:rsidRDefault="00DE56DF">
            <w:pPr>
              <w:jc w:val="center"/>
              <w:rPr>
                <w:rFonts w:ascii="Times New Roman" w:hAnsi="Times New Roman" w:cs="Times New Roman"/>
                <w:snapToGrid w:val="0"/>
                <w:kern w:val="0"/>
              </w:rPr>
            </w:pPr>
          </w:p>
        </w:tc>
        <w:tc>
          <w:tcPr>
            <w:tcW w:w="2114" w:type="dxa"/>
            <w:vAlign w:val="center"/>
          </w:tcPr>
          <w:p w:rsidR="00DE56DF" w:rsidRPr="00AE3456" w:rsidRDefault="00DE56DF">
            <w:pPr>
              <w:jc w:val="center"/>
              <w:rPr>
                <w:rFonts w:ascii="Times New Roman" w:hAnsi="Times New Roman" w:cs="Times New Roman"/>
                <w:snapToGrid w:val="0"/>
                <w:kern w:val="0"/>
              </w:rPr>
            </w:pPr>
          </w:p>
        </w:tc>
        <w:tc>
          <w:tcPr>
            <w:tcW w:w="1996" w:type="dxa"/>
            <w:vAlign w:val="center"/>
          </w:tcPr>
          <w:p w:rsidR="00DE56DF" w:rsidRPr="00AE3456" w:rsidRDefault="00DE56DF">
            <w:pPr>
              <w:jc w:val="center"/>
              <w:rPr>
                <w:rFonts w:ascii="Times New Roman" w:hAnsi="Times New Roman" w:cs="Times New Roman"/>
                <w:snapToGrid w:val="0"/>
                <w:kern w:val="0"/>
              </w:rPr>
            </w:pPr>
          </w:p>
        </w:tc>
        <w:tc>
          <w:tcPr>
            <w:tcW w:w="1526" w:type="dxa"/>
            <w:vAlign w:val="center"/>
          </w:tcPr>
          <w:p w:rsidR="00DE56DF" w:rsidRPr="00AE3456" w:rsidRDefault="00DE56DF">
            <w:pPr>
              <w:jc w:val="center"/>
              <w:rPr>
                <w:rFonts w:ascii="Times New Roman" w:hAnsi="Times New Roman" w:cs="Times New Roman"/>
                <w:snapToGrid w:val="0"/>
                <w:kern w:val="0"/>
              </w:rPr>
            </w:pPr>
          </w:p>
        </w:tc>
        <w:tc>
          <w:tcPr>
            <w:tcW w:w="822" w:type="dxa"/>
            <w:vAlign w:val="center"/>
          </w:tcPr>
          <w:p w:rsidR="00DE56DF" w:rsidRPr="00AE3456" w:rsidRDefault="00DE56DF">
            <w:pPr>
              <w:jc w:val="center"/>
              <w:rPr>
                <w:rFonts w:ascii="Times New Roman" w:hAnsi="Times New Roman" w:cs="Times New Roman"/>
                <w:snapToGrid w:val="0"/>
                <w:kern w:val="0"/>
              </w:rPr>
            </w:pPr>
          </w:p>
        </w:tc>
        <w:tc>
          <w:tcPr>
            <w:tcW w:w="1761" w:type="dxa"/>
            <w:tcBorders>
              <w:right w:val="single" w:sz="4" w:space="0" w:color="auto"/>
            </w:tcBorders>
            <w:vAlign w:val="center"/>
          </w:tcPr>
          <w:p w:rsidR="00DE56DF" w:rsidRPr="00AE3456" w:rsidRDefault="00DE56DF">
            <w:pPr>
              <w:jc w:val="center"/>
              <w:rPr>
                <w:rFonts w:ascii="Times New Roman" w:hAnsi="Times New Roman" w:cs="Times New Roman"/>
                <w:snapToGrid w:val="0"/>
                <w:kern w:val="0"/>
              </w:rPr>
            </w:pPr>
          </w:p>
        </w:tc>
        <w:tc>
          <w:tcPr>
            <w:tcW w:w="2466"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rPr>
            </w:pPr>
          </w:p>
        </w:tc>
      </w:tr>
      <w:tr w:rsidR="00AE3456" w:rsidRPr="00AE3456">
        <w:trPr>
          <w:jc w:val="center"/>
        </w:trPr>
        <w:tc>
          <w:tcPr>
            <w:tcW w:w="764" w:type="dxa"/>
            <w:vAlign w:val="center"/>
          </w:tcPr>
          <w:p w:rsidR="00DE56DF" w:rsidRPr="00AE3456" w:rsidRDefault="00DE56DF">
            <w:pPr>
              <w:jc w:val="center"/>
              <w:rPr>
                <w:rFonts w:ascii="Times New Roman" w:hAnsi="Times New Roman" w:cs="Times New Roman"/>
                <w:snapToGrid w:val="0"/>
                <w:kern w:val="0"/>
              </w:rPr>
            </w:pPr>
          </w:p>
        </w:tc>
        <w:tc>
          <w:tcPr>
            <w:tcW w:w="3337" w:type="dxa"/>
            <w:vAlign w:val="center"/>
          </w:tcPr>
          <w:p w:rsidR="00DE56DF" w:rsidRPr="00AE3456" w:rsidRDefault="00DE56DF">
            <w:pPr>
              <w:jc w:val="center"/>
              <w:rPr>
                <w:rFonts w:ascii="Times New Roman" w:hAnsi="Times New Roman" w:cs="Times New Roman"/>
                <w:snapToGrid w:val="0"/>
                <w:kern w:val="0"/>
              </w:rPr>
            </w:pPr>
          </w:p>
        </w:tc>
        <w:tc>
          <w:tcPr>
            <w:tcW w:w="2114" w:type="dxa"/>
            <w:vAlign w:val="center"/>
          </w:tcPr>
          <w:p w:rsidR="00DE56DF" w:rsidRPr="00AE3456" w:rsidRDefault="00DE56DF">
            <w:pPr>
              <w:jc w:val="center"/>
              <w:rPr>
                <w:rFonts w:ascii="Times New Roman" w:hAnsi="Times New Roman" w:cs="Times New Roman"/>
                <w:snapToGrid w:val="0"/>
                <w:kern w:val="0"/>
              </w:rPr>
            </w:pPr>
          </w:p>
        </w:tc>
        <w:tc>
          <w:tcPr>
            <w:tcW w:w="1996" w:type="dxa"/>
            <w:vAlign w:val="center"/>
          </w:tcPr>
          <w:p w:rsidR="00DE56DF" w:rsidRPr="00AE3456" w:rsidRDefault="00DE56DF">
            <w:pPr>
              <w:jc w:val="center"/>
              <w:rPr>
                <w:rFonts w:ascii="Times New Roman" w:hAnsi="Times New Roman" w:cs="Times New Roman"/>
                <w:snapToGrid w:val="0"/>
                <w:kern w:val="0"/>
              </w:rPr>
            </w:pPr>
          </w:p>
        </w:tc>
        <w:tc>
          <w:tcPr>
            <w:tcW w:w="1526" w:type="dxa"/>
            <w:vAlign w:val="center"/>
          </w:tcPr>
          <w:p w:rsidR="00DE56DF" w:rsidRPr="00AE3456" w:rsidRDefault="00DE56DF">
            <w:pPr>
              <w:jc w:val="center"/>
              <w:rPr>
                <w:rFonts w:ascii="Times New Roman" w:hAnsi="Times New Roman" w:cs="Times New Roman"/>
                <w:snapToGrid w:val="0"/>
                <w:kern w:val="0"/>
              </w:rPr>
            </w:pPr>
          </w:p>
        </w:tc>
        <w:tc>
          <w:tcPr>
            <w:tcW w:w="822" w:type="dxa"/>
            <w:vAlign w:val="center"/>
          </w:tcPr>
          <w:p w:rsidR="00DE56DF" w:rsidRPr="00AE3456" w:rsidRDefault="00DE56DF">
            <w:pPr>
              <w:jc w:val="center"/>
              <w:rPr>
                <w:rFonts w:ascii="Times New Roman" w:hAnsi="Times New Roman" w:cs="Times New Roman"/>
                <w:snapToGrid w:val="0"/>
                <w:kern w:val="0"/>
              </w:rPr>
            </w:pPr>
          </w:p>
        </w:tc>
        <w:tc>
          <w:tcPr>
            <w:tcW w:w="1761" w:type="dxa"/>
            <w:tcBorders>
              <w:right w:val="single" w:sz="4" w:space="0" w:color="auto"/>
            </w:tcBorders>
            <w:vAlign w:val="center"/>
          </w:tcPr>
          <w:p w:rsidR="00DE56DF" w:rsidRPr="00AE3456" w:rsidRDefault="00DE56DF">
            <w:pPr>
              <w:jc w:val="center"/>
              <w:rPr>
                <w:rFonts w:ascii="Times New Roman" w:hAnsi="Times New Roman" w:cs="Times New Roman"/>
                <w:snapToGrid w:val="0"/>
                <w:kern w:val="0"/>
              </w:rPr>
            </w:pPr>
          </w:p>
        </w:tc>
        <w:tc>
          <w:tcPr>
            <w:tcW w:w="2466"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rPr>
            </w:pPr>
          </w:p>
        </w:tc>
      </w:tr>
    </w:tbl>
    <w:p w:rsidR="00DE56DF" w:rsidRPr="00AE3456" w:rsidRDefault="00427FDD">
      <w:pPr>
        <w:rPr>
          <w:rFonts w:ascii="Times New Roman" w:hAnsi="Times New Roman" w:cs="Times New Roman"/>
          <w:kern w:val="0"/>
        </w:rPr>
      </w:pPr>
      <w:r w:rsidRPr="00AE3456">
        <w:rPr>
          <w:rFonts w:ascii="Times New Roman" w:hAnsi="Times New Roman" w:cs="宋体" w:hint="eastAsia"/>
          <w:kern w:val="0"/>
        </w:rPr>
        <w:t>注：含备品备件。</w:t>
      </w:r>
    </w:p>
    <w:p w:rsidR="00DE56DF" w:rsidRPr="00AE3456" w:rsidRDefault="00DE56DF">
      <w:pPr>
        <w:rPr>
          <w:rFonts w:ascii="黑体" w:eastAsia="黑体"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2</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AE3456" w:rsidRPr="00AE3456">
        <w:trPr>
          <w:jc w:val="center"/>
        </w:trPr>
        <w:tc>
          <w:tcPr>
            <w:tcW w:w="815"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5517"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配置</w:t>
            </w:r>
          </w:p>
        </w:tc>
        <w:tc>
          <w:tcPr>
            <w:tcW w:w="845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技术指标</w:t>
            </w:r>
          </w:p>
        </w:tc>
      </w:tr>
      <w:tr w:rsidR="00AE3456" w:rsidRPr="00AE3456">
        <w:trPr>
          <w:jc w:val="center"/>
        </w:trPr>
        <w:tc>
          <w:tcPr>
            <w:tcW w:w="815" w:type="dxa"/>
          </w:tcPr>
          <w:p w:rsidR="00DE56DF" w:rsidRPr="00AE3456" w:rsidRDefault="00DE56DF">
            <w:pPr>
              <w:jc w:val="center"/>
              <w:rPr>
                <w:rFonts w:ascii="Times New Roman" w:hAnsi="Times New Roman" w:cs="Times New Roman"/>
                <w:snapToGrid w:val="0"/>
                <w:kern w:val="0"/>
              </w:rPr>
            </w:pPr>
          </w:p>
        </w:tc>
        <w:tc>
          <w:tcPr>
            <w:tcW w:w="5517" w:type="dxa"/>
          </w:tcPr>
          <w:p w:rsidR="00DE56DF" w:rsidRPr="00AE3456" w:rsidRDefault="00DE56DF">
            <w:pPr>
              <w:jc w:val="center"/>
              <w:rPr>
                <w:rFonts w:ascii="Times New Roman" w:hAnsi="Times New Roman" w:cs="Times New Roman"/>
                <w:snapToGrid w:val="0"/>
                <w:kern w:val="0"/>
              </w:rPr>
            </w:pPr>
          </w:p>
        </w:tc>
        <w:tc>
          <w:tcPr>
            <w:tcW w:w="8454" w:type="dxa"/>
          </w:tcPr>
          <w:p w:rsidR="00DE56DF" w:rsidRPr="00AE3456" w:rsidRDefault="00DE56DF">
            <w:pPr>
              <w:jc w:val="center"/>
              <w:rPr>
                <w:rFonts w:ascii="Times New Roman" w:hAnsi="Times New Roman" w:cs="Times New Roman"/>
                <w:snapToGrid w:val="0"/>
                <w:kern w:val="0"/>
              </w:rPr>
            </w:pPr>
          </w:p>
        </w:tc>
      </w:tr>
      <w:tr w:rsidR="00DE56DF" w:rsidRPr="00AE3456">
        <w:trPr>
          <w:jc w:val="center"/>
        </w:trPr>
        <w:tc>
          <w:tcPr>
            <w:tcW w:w="815" w:type="dxa"/>
          </w:tcPr>
          <w:p w:rsidR="00DE56DF" w:rsidRPr="00AE3456" w:rsidRDefault="00DE56DF">
            <w:pPr>
              <w:jc w:val="center"/>
              <w:rPr>
                <w:rFonts w:ascii="Times New Roman" w:hAnsi="Times New Roman" w:cs="Times New Roman"/>
                <w:snapToGrid w:val="0"/>
                <w:kern w:val="0"/>
              </w:rPr>
            </w:pPr>
          </w:p>
        </w:tc>
        <w:tc>
          <w:tcPr>
            <w:tcW w:w="5517" w:type="dxa"/>
          </w:tcPr>
          <w:p w:rsidR="00DE56DF" w:rsidRPr="00AE3456" w:rsidRDefault="00DE56DF">
            <w:pPr>
              <w:jc w:val="center"/>
              <w:rPr>
                <w:rFonts w:ascii="Times New Roman" w:hAnsi="Times New Roman" w:cs="Times New Roman"/>
                <w:snapToGrid w:val="0"/>
                <w:kern w:val="0"/>
              </w:rPr>
            </w:pPr>
          </w:p>
        </w:tc>
        <w:tc>
          <w:tcPr>
            <w:tcW w:w="8454" w:type="dxa"/>
          </w:tcPr>
          <w:p w:rsidR="00DE56DF" w:rsidRPr="00AE3456" w:rsidRDefault="00DE56DF">
            <w:pPr>
              <w:jc w:val="center"/>
              <w:rPr>
                <w:rFonts w:ascii="Times New Roman" w:hAnsi="Times New Roman" w:cs="Times New Roman"/>
                <w:snapToGrid w:val="0"/>
                <w:kern w:val="0"/>
              </w:rPr>
            </w:pPr>
          </w:p>
        </w:tc>
      </w:tr>
    </w:tbl>
    <w:p w:rsidR="00DE56DF" w:rsidRPr="00AE3456" w:rsidRDefault="00DE56DF">
      <w:pPr>
        <w:rPr>
          <w:rFonts w:ascii="Times New Roman"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3</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售后服务承诺</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4</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406"/>
        <w:gridCol w:w="2407"/>
        <w:gridCol w:w="2114"/>
        <w:gridCol w:w="1761"/>
        <w:gridCol w:w="1996"/>
        <w:gridCol w:w="1644"/>
        <w:gridCol w:w="1644"/>
      </w:tblGrid>
      <w:tr w:rsidR="00AE3456" w:rsidRPr="00AE3456">
        <w:trPr>
          <w:jc w:val="center"/>
        </w:trPr>
        <w:tc>
          <w:tcPr>
            <w:tcW w:w="81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2406"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kern w:val="0"/>
              </w:rPr>
              <w:t>易损易耗件</w:t>
            </w:r>
            <w:r w:rsidRPr="00AE3456">
              <w:rPr>
                <w:rFonts w:ascii="Times New Roman" w:hAnsi="Times New Roman" w:cs="宋体" w:hint="eastAsia"/>
                <w:snapToGrid w:val="0"/>
                <w:kern w:val="0"/>
              </w:rPr>
              <w:t>名称</w:t>
            </w:r>
          </w:p>
        </w:tc>
        <w:tc>
          <w:tcPr>
            <w:tcW w:w="2407" w:type="dxa"/>
            <w:vAlign w:val="center"/>
          </w:tcPr>
          <w:p w:rsidR="00DE56DF" w:rsidRPr="00AE3456" w:rsidRDefault="00427FDD">
            <w:pPr>
              <w:widowControl/>
              <w:jc w:val="center"/>
              <w:rPr>
                <w:rFonts w:ascii="Times New Roman" w:hAnsi="Times New Roman" w:cs="Times New Roman"/>
                <w:kern w:val="0"/>
              </w:rPr>
            </w:pPr>
            <w:r w:rsidRPr="00AE3456">
              <w:rPr>
                <w:rFonts w:ascii="Times New Roman" w:hAnsi="Times New Roman" w:cs="宋体" w:hint="eastAsia"/>
                <w:kern w:val="0"/>
              </w:rPr>
              <w:t>规格型号</w:t>
            </w:r>
          </w:p>
        </w:tc>
        <w:tc>
          <w:tcPr>
            <w:tcW w:w="2114" w:type="dxa"/>
            <w:vAlign w:val="center"/>
          </w:tcPr>
          <w:p w:rsidR="00DE56DF" w:rsidRPr="00AE3456" w:rsidRDefault="00427FDD">
            <w:pPr>
              <w:widowControl/>
              <w:jc w:val="center"/>
              <w:rPr>
                <w:rFonts w:ascii="Times New Roman" w:hAnsi="Times New Roman" w:cs="Times New Roman"/>
                <w:kern w:val="0"/>
              </w:rPr>
            </w:pPr>
            <w:r w:rsidRPr="00AE3456">
              <w:rPr>
                <w:rFonts w:ascii="Times New Roman" w:hAnsi="Times New Roman" w:cs="宋体" w:hint="eastAsia"/>
                <w:kern w:val="0"/>
              </w:rPr>
              <w:t>品牌</w:t>
            </w:r>
          </w:p>
        </w:tc>
        <w:tc>
          <w:tcPr>
            <w:tcW w:w="1761"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数量</w:t>
            </w:r>
          </w:p>
        </w:tc>
        <w:tc>
          <w:tcPr>
            <w:tcW w:w="1996"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单价</w:t>
            </w:r>
          </w:p>
        </w:tc>
        <w:tc>
          <w:tcPr>
            <w:tcW w:w="164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原产地</w:t>
            </w:r>
          </w:p>
        </w:tc>
        <w:tc>
          <w:tcPr>
            <w:tcW w:w="164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备注</w:t>
            </w:r>
          </w:p>
        </w:tc>
      </w:tr>
      <w:tr w:rsidR="00AE3456" w:rsidRPr="00AE3456">
        <w:trPr>
          <w:jc w:val="center"/>
        </w:trPr>
        <w:tc>
          <w:tcPr>
            <w:tcW w:w="814" w:type="dxa"/>
          </w:tcPr>
          <w:p w:rsidR="00DE56DF" w:rsidRPr="00AE3456" w:rsidRDefault="00DE56DF">
            <w:pPr>
              <w:jc w:val="center"/>
              <w:rPr>
                <w:rFonts w:ascii="Times New Roman" w:hAnsi="Times New Roman" w:cs="Times New Roman"/>
                <w:snapToGrid w:val="0"/>
                <w:kern w:val="0"/>
              </w:rPr>
            </w:pPr>
          </w:p>
        </w:tc>
        <w:tc>
          <w:tcPr>
            <w:tcW w:w="2406" w:type="dxa"/>
          </w:tcPr>
          <w:p w:rsidR="00DE56DF" w:rsidRPr="00AE3456" w:rsidRDefault="00DE56DF">
            <w:pPr>
              <w:jc w:val="center"/>
              <w:rPr>
                <w:rFonts w:ascii="Times New Roman" w:hAnsi="Times New Roman" w:cs="Times New Roman"/>
                <w:snapToGrid w:val="0"/>
                <w:kern w:val="0"/>
              </w:rPr>
            </w:pPr>
          </w:p>
        </w:tc>
        <w:tc>
          <w:tcPr>
            <w:tcW w:w="2407" w:type="dxa"/>
          </w:tcPr>
          <w:p w:rsidR="00DE56DF" w:rsidRPr="00AE3456" w:rsidRDefault="00DE56DF">
            <w:pPr>
              <w:jc w:val="center"/>
              <w:rPr>
                <w:rFonts w:ascii="Times New Roman" w:hAnsi="Times New Roman" w:cs="Times New Roman"/>
                <w:snapToGrid w:val="0"/>
                <w:kern w:val="0"/>
              </w:rPr>
            </w:pPr>
          </w:p>
        </w:tc>
        <w:tc>
          <w:tcPr>
            <w:tcW w:w="2114" w:type="dxa"/>
          </w:tcPr>
          <w:p w:rsidR="00DE56DF" w:rsidRPr="00AE3456" w:rsidRDefault="00DE56DF">
            <w:pPr>
              <w:jc w:val="center"/>
              <w:rPr>
                <w:rFonts w:ascii="Times New Roman" w:hAnsi="Times New Roman" w:cs="Times New Roman"/>
                <w:snapToGrid w:val="0"/>
                <w:kern w:val="0"/>
              </w:rPr>
            </w:pPr>
          </w:p>
        </w:tc>
        <w:tc>
          <w:tcPr>
            <w:tcW w:w="1761" w:type="dxa"/>
          </w:tcPr>
          <w:p w:rsidR="00DE56DF" w:rsidRPr="00AE3456" w:rsidRDefault="00DE56DF">
            <w:pPr>
              <w:jc w:val="center"/>
              <w:rPr>
                <w:rFonts w:ascii="Times New Roman" w:hAnsi="Times New Roman" w:cs="Times New Roman"/>
                <w:snapToGrid w:val="0"/>
                <w:kern w:val="0"/>
              </w:rPr>
            </w:pPr>
          </w:p>
        </w:tc>
        <w:tc>
          <w:tcPr>
            <w:tcW w:w="1996"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r>
      <w:tr w:rsidR="00AE3456" w:rsidRPr="00AE3456">
        <w:trPr>
          <w:jc w:val="center"/>
        </w:trPr>
        <w:tc>
          <w:tcPr>
            <w:tcW w:w="814" w:type="dxa"/>
          </w:tcPr>
          <w:p w:rsidR="00DE56DF" w:rsidRPr="00AE3456" w:rsidRDefault="00DE56DF">
            <w:pPr>
              <w:jc w:val="center"/>
              <w:rPr>
                <w:rFonts w:ascii="Times New Roman" w:hAnsi="Times New Roman" w:cs="Times New Roman"/>
                <w:snapToGrid w:val="0"/>
                <w:kern w:val="0"/>
              </w:rPr>
            </w:pPr>
          </w:p>
        </w:tc>
        <w:tc>
          <w:tcPr>
            <w:tcW w:w="2406" w:type="dxa"/>
          </w:tcPr>
          <w:p w:rsidR="00DE56DF" w:rsidRPr="00AE3456" w:rsidRDefault="00DE56DF">
            <w:pPr>
              <w:jc w:val="center"/>
              <w:rPr>
                <w:rFonts w:ascii="Times New Roman" w:hAnsi="Times New Roman" w:cs="Times New Roman"/>
                <w:snapToGrid w:val="0"/>
                <w:kern w:val="0"/>
              </w:rPr>
            </w:pPr>
          </w:p>
        </w:tc>
        <w:tc>
          <w:tcPr>
            <w:tcW w:w="2407" w:type="dxa"/>
          </w:tcPr>
          <w:p w:rsidR="00DE56DF" w:rsidRPr="00AE3456" w:rsidRDefault="00DE56DF">
            <w:pPr>
              <w:jc w:val="center"/>
              <w:rPr>
                <w:rFonts w:ascii="Times New Roman" w:hAnsi="Times New Roman" w:cs="Times New Roman"/>
                <w:snapToGrid w:val="0"/>
                <w:kern w:val="0"/>
              </w:rPr>
            </w:pPr>
          </w:p>
        </w:tc>
        <w:tc>
          <w:tcPr>
            <w:tcW w:w="2114" w:type="dxa"/>
          </w:tcPr>
          <w:p w:rsidR="00DE56DF" w:rsidRPr="00AE3456" w:rsidRDefault="00DE56DF">
            <w:pPr>
              <w:jc w:val="center"/>
              <w:rPr>
                <w:rFonts w:ascii="Times New Roman" w:hAnsi="Times New Roman" w:cs="Times New Roman"/>
                <w:snapToGrid w:val="0"/>
                <w:kern w:val="0"/>
              </w:rPr>
            </w:pPr>
          </w:p>
        </w:tc>
        <w:tc>
          <w:tcPr>
            <w:tcW w:w="1761" w:type="dxa"/>
          </w:tcPr>
          <w:p w:rsidR="00DE56DF" w:rsidRPr="00AE3456" w:rsidRDefault="00DE56DF">
            <w:pPr>
              <w:jc w:val="center"/>
              <w:rPr>
                <w:rFonts w:ascii="Times New Roman" w:hAnsi="Times New Roman" w:cs="Times New Roman"/>
                <w:snapToGrid w:val="0"/>
                <w:kern w:val="0"/>
              </w:rPr>
            </w:pPr>
          </w:p>
        </w:tc>
        <w:tc>
          <w:tcPr>
            <w:tcW w:w="1996"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r>
    </w:tbl>
    <w:p w:rsidR="00DE56DF" w:rsidRPr="00AE3456" w:rsidRDefault="00DE56DF">
      <w:pPr>
        <w:jc w:val="center"/>
        <w:rPr>
          <w:rFonts w:ascii="Times New Roman" w:hAnsi="Times New Roman" w:cs="Times New Roman"/>
          <w:kern w:val="0"/>
          <w:sz w:val="28"/>
          <w:szCs w:val="28"/>
        </w:rPr>
        <w:sectPr w:rsidR="00DE56DF" w:rsidRPr="00AE3456">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DE56DF" w:rsidRPr="00AE3456" w:rsidRDefault="00427FDD">
      <w:pPr>
        <w:spacing w:line="560" w:lineRule="exact"/>
        <w:jc w:val="center"/>
        <w:outlineLvl w:val="0"/>
        <w:rPr>
          <w:rFonts w:ascii="方正小标宋简体" w:eastAsia="方正小标宋简体" w:hAnsi="Times New Roman" w:cs="Times New Roman"/>
          <w:kern w:val="0"/>
          <w:sz w:val="44"/>
          <w:szCs w:val="44"/>
        </w:rPr>
      </w:pPr>
      <w:bookmarkStart w:id="15" w:name="_Toc285612604"/>
      <w:bookmarkStart w:id="16" w:name="_Toc390713970"/>
      <w:bookmarkStart w:id="17" w:name="_Toc435540982"/>
      <w:bookmarkStart w:id="18" w:name="_Toc240432233"/>
      <w:r w:rsidRPr="00AE3456">
        <w:rPr>
          <w:rFonts w:ascii="方正小标宋简体" w:eastAsia="方正小标宋简体" w:hAnsi="Times New Roman" w:cs="方正小标宋简体" w:hint="eastAsia"/>
          <w:kern w:val="0"/>
          <w:sz w:val="44"/>
          <w:szCs w:val="44"/>
        </w:rPr>
        <w:lastRenderedPageBreak/>
        <w:t>第五部分附件</w:t>
      </w:r>
      <w:r w:rsidRPr="00AE3456">
        <w:rPr>
          <w:rFonts w:ascii="方正小标宋简体" w:eastAsia="方正小标宋简体" w:hAnsi="Times New Roman" w:cs="方正小标宋简体"/>
          <w:kern w:val="0"/>
          <w:sz w:val="44"/>
          <w:szCs w:val="44"/>
        </w:rPr>
        <w:t>/</w:t>
      </w:r>
      <w:r w:rsidRPr="00AE3456">
        <w:rPr>
          <w:rFonts w:ascii="方正小标宋简体" w:eastAsia="方正小标宋简体" w:hAnsi="Times New Roman" w:cs="方正小标宋简体" w:hint="eastAsia"/>
          <w:kern w:val="0"/>
          <w:sz w:val="44"/>
          <w:szCs w:val="44"/>
        </w:rPr>
        <w:t>报价文件格式</w:t>
      </w:r>
      <w:bookmarkEnd w:id="15"/>
      <w:bookmarkEnd w:id="16"/>
      <w:bookmarkEnd w:id="17"/>
      <w:bookmarkEnd w:id="18"/>
    </w:p>
    <w:p w:rsidR="00DE56DF" w:rsidRPr="00AE3456" w:rsidRDefault="00DE56DF">
      <w:pPr>
        <w:spacing w:line="580" w:lineRule="exact"/>
        <w:rPr>
          <w:rFonts w:ascii="Times New Roman" w:hAnsi="Times New Roman" w:cs="Times New Roman"/>
          <w:kern w:val="0"/>
          <w:sz w:val="28"/>
          <w:szCs w:val="28"/>
        </w:rPr>
      </w:pP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：报价函</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：报价一览表</w:t>
      </w:r>
    </w:p>
    <w:p w:rsidR="00E87672" w:rsidRPr="00AE3456" w:rsidRDefault="00E87672">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：分项报价明细表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4</w:t>
      </w:r>
      <w:r w:rsidRPr="00AE3456">
        <w:rPr>
          <w:rFonts w:ascii="仿宋_GB2312" w:eastAsia="仿宋_GB2312" w:hAnsi="宋体" w:cs="仿宋_GB2312" w:hint="eastAsia"/>
          <w:kern w:val="0"/>
          <w:sz w:val="32"/>
          <w:szCs w:val="32"/>
        </w:rPr>
        <w:t>：价格构成表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hint="eastAsia"/>
          <w:kern w:val="0"/>
          <w:sz w:val="32"/>
          <w:szCs w:val="32"/>
        </w:rPr>
        <w:t>：货物简要说明一览表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6</w:t>
      </w:r>
      <w:r w:rsidRPr="00AE3456">
        <w:rPr>
          <w:rFonts w:ascii="仿宋_GB2312" w:eastAsia="仿宋_GB2312" w:hAnsi="宋体" w:cs="仿宋_GB2312" w:hint="eastAsia"/>
          <w:kern w:val="0"/>
          <w:sz w:val="32"/>
          <w:szCs w:val="32"/>
        </w:rPr>
        <w:t>：主要技术性能参数表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7</w:t>
      </w:r>
      <w:r w:rsidRPr="00AE3456">
        <w:rPr>
          <w:rFonts w:ascii="仿宋_GB2312" w:eastAsia="仿宋_GB2312" w:hAnsi="宋体" w:cs="仿宋_GB2312" w:hint="eastAsia"/>
          <w:kern w:val="0"/>
          <w:sz w:val="32"/>
          <w:szCs w:val="32"/>
        </w:rPr>
        <w:t>：技术指标参数响应偏离表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8</w:t>
      </w:r>
      <w:r w:rsidRPr="00AE3456">
        <w:rPr>
          <w:rFonts w:ascii="仿宋_GB2312" w:eastAsia="仿宋_GB2312" w:hAnsi="宋体" w:cs="仿宋_GB2312" w:hint="eastAsia"/>
          <w:kern w:val="0"/>
          <w:sz w:val="32"/>
          <w:szCs w:val="32"/>
        </w:rPr>
        <w:t>：主要商务条款响应偏离表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9</w:t>
      </w:r>
      <w:r w:rsidRPr="00AE3456">
        <w:rPr>
          <w:rFonts w:ascii="仿宋_GB2312" w:eastAsia="仿宋_GB2312" w:hAnsi="宋体" w:cs="仿宋_GB2312" w:hint="eastAsia"/>
          <w:kern w:val="0"/>
          <w:sz w:val="32"/>
          <w:szCs w:val="32"/>
        </w:rPr>
        <w:t>：交货清单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10</w:t>
      </w:r>
      <w:r w:rsidRPr="00AE3456">
        <w:rPr>
          <w:rFonts w:ascii="仿宋_GB2312" w:eastAsia="仿宋_GB2312" w:hAnsi="宋体" w:cs="仿宋_GB2312" w:hint="eastAsia"/>
          <w:kern w:val="0"/>
          <w:sz w:val="32"/>
          <w:szCs w:val="32"/>
        </w:rPr>
        <w:t>：技术方案</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附件1</w:t>
      </w:r>
      <w:r w:rsidR="00E87672" w:rsidRPr="00AE3456">
        <w:rPr>
          <w:rFonts w:ascii="仿宋_GB2312" w:eastAsia="仿宋_GB2312" w:hAnsi="宋体" w:cs="仿宋_GB2312" w:hint="eastAsia"/>
          <w:kern w:val="0"/>
          <w:sz w:val="32"/>
          <w:szCs w:val="32"/>
        </w:rPr>
        <w:t>1</w:t>
      </w:r>
      <w:r w:rsidRPr="00AE3456">
        <w:rPr>
          <w:rFonts w:ascii="仿宋_GB2312" w:eastAsia="仿宋_GB2312" w:hAnsi="宋体" w:cs="仿宋_GB2312" w:hint="eastAsia"/>
          <w:kern w:val="0"/>
          <w:sz w:val="32"/>
          <w:szCs w:val="32"/>
        </w:rPr>
        <w:t>：售后服务承诺</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2</w:t>
      </w:r>
      <w:r w:rsidRPr="00AE3456">
        <w:rPr>
          <w:rFonts w:ascii="仿宋_GB2312" w:eastAsia="仿宋_GB2312" w:hAnsi="宋体" w:cs="仿宋_GB2312" w:hint="eastAsia"/>
          <w:kern w:val="0"/>
          <w:sz w:val="32"/>
          <w:szCs w:val="32"/>
        </w:rPr>
        <w:t>：保密承诺书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3</w:t>
      </w:r>
      <w:r w:rsidRPr="00AE3456">
        <w:rPr>
          <w:rFonts w:ascii="仿宋_GB2312" w:eastAsia="仿宋_GB2312" w:hAnsi="宋体" w:cs="仿宋_GB2312" w:hint="eastAsia"/>
          <w:kern w:val="0"/>
          <w:sz w:val="32"/>
          <w:szCs w:val="32"/>
        </w:rPr>
        <w:t>：近</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年成交案例及同类项目案例</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4</w:t>
      </w:r>
      <w:r w:rsidRPr="00AE3456">
        <w:rPr>
          <w:rFonts w:ascii="仿宋_GB2312" w:eastAsia="仿宋_GB2312" w:hAnsi="宋体" w:cs="仿宋_GB2312" w:hint="eastAsia"/>
          <w:kern w:val="0"/>
          <w:sz w:val="32"/>
          <w:szCs w:val="32"/>
        </w:rPr>
        <w:t>：主要股东或出资人信息</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hint="eastAsia"/>
          <w:kern w:val="0"/>
          <w:sz w:val="32"/>
          <w:szCs w:val="32"/>
        </w:rPr>
        <w:t>：法定代表人资格证明书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6</w:t>
      </w:r>
      <w:r w:rsidRPr="00AE3456">
        <w:rPr>
          <w:rFonts w:ascii="仿宋_GB2312" w:eastAsia="仿宋_GB2312" w:hAnsi="宋体" w:cs="仿宋_GB2312" w:hint="eastAsia"/>
          <w:kern w:val="0"/>
          <w:sz w:val="32"/>
          <w:szCs w:val="32"/>
        </w:rPr>
        <w:t>：法定代表人授权书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7</w:t>
      </w:r>
      <w:r w:rsidRPr="00AE3456">
        <w:rPr>
          <w:rFonts w:ascii="仿宋_GB2312" w:eastAsia="仿宋_GB2312" w:hAnsi="宋体" w:cs="仿宋_GB2312" w:hint="eastAsia"/>
          <w:kern w:val="0"/>
          <w:sz w:val="32"/>
          <w:szCs w:val="32"/>
        </w:rPr>
        <w:t>：报价方基本情况表</w:t>
      </w:r>
    </w:p>
    <w:p w:rsidR="00DE56DF" w:rsidRPr="00AE3456" w:rsidRDefault="00DE56DF">
      <w:pPr>
        <w:rPr>
          <w:rFonts w:ascii="仿宋_GB2312" w:eastAsia="仿宋_GB2312" w:hAnsi="宋体" w:cs="仿宋_GB2312"/>
          <w:kern w:val="0"/>
          <w:sz w:val="32"/>
          <w:szCs w:val="32"/>
        </w:rPr>
      </w:pPr>
    </w:p>
    <w:p w:rsidR="00DE56DF" w:rsidRPr="00AE3456" w:rsidRDefault="00DE56DF">
      <w:pPr>
        <w:rPr>
          <w:rFonts w:ascii="仿宋_GB2312" w:eastAsia="仿宋_GB2312" w:hAnsi="宋体" w:cs="Times New Roman"/>
          <w:kern w:val="0"/>
          <w:sz w:val="32"/>
          <w:szCs w:val="32"/>
        </w:rPr>
      </w:pPr>
    </w:p>
    <w:p w:rsidR="00DE56DF" w:rsidRPr="00AE3456" w:rsidRDefault="00DE56DF" w:rsidP="00805D7E">
      <w:pPr>
        <w:rPr>
          <w:rFonts w:ascii="宋体" w:cs="Times New Roman"/>
          <w:kern w:val="0"/>
          <w:sz w:val="28"/>
          <w:szCs w:val="28"/>
        </w:rPr>
      </w:pPr>
    </w:p>
    <w:p w:rsidR="00DE56DF" w:rsidRPr="00AE3456" w:rsidRDefault="00427FDD">
      <w:pPr>
        <w:rPr>
          <w:rFonts w:ascii="黑体" w:eastAsia="黑体" w:hAnsi="黑体" w:cs="黑体"/>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报价函</w:t>
      </w:r>
    </w:p>
    <w:p w:rsidR="00DE56DF" w:rsidRPr="00AE3456" w:rsidRDefault="00DE56DF">
      <w:pPr>
        <w:spacing w:line="400" w:lineRule="exact"/>
        <w:rPr>
          <w:rFonts w:ascii="仿宋_GB2312" w:eastAsia="仿宋_GB2312" w:hAnsi="Times New Roman" w:cs="Times New Roman"/>
          <w:kern w:val="0"/>
          <w:sz w:val="32"/>
          <w:szCs w:val="32"/>
        </w:rPr>
      </w:pPr>
    </w:p>
    <w:p w:rsidR="00DE56DF" w:rsidRPr="00AE3456" w:rsidRDefault="00427FDD">
      <w:pPr>
        <w:spacing w:line="400" w:lineRule="exact"/>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（采购机构名称）：</w:t>
      </w:r>
    </w:p>
    <w:p w:rsidR="00DE56DF" w:rsidRPr="00AE3456" w:rsidRDefault="00427FDD">
      <w:pPr>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我方参加贵部组织的</w:t>
      </w:r>
      <w:r w:rsidRPr="00AE3456">
        <w:rPr>
          <w:rFonts w:ascii="仿宋_GB2312" w:eastAsia="仿宋_GB2312" w:hAnsi="宋体" w:cs="仿宋_GB2312" w:hint="eastAsia"/>
          <w:kern w:val="0"/>
          <w:sz w:val="32"/>
          <w:szCs w:val="32"/>
          <w:u w:val="single"/>
        </w:rPr>
        <w:t>（项目编号、项目名称）</w:t>
      </w:r>
      <w:r w:rsidRPr="00AE3456">
        <w:rPr>
          <w:rFonts w:ascii="仿宋_GB2312" w:eastAsia="仿宋_GB2312" w:hAnsi="宋体" w:cs="仿宋_GB2312" w:hint="eastAsia"/>
          <w:kern w:val="0"/>
          <w:sz w:val="32"/>
          <w:szCs w:val="32"/>
        </w:rPr>
        <w:t>竞争性谈判采购活动，并对</w:t>
      </w:r>
      <w:r w:rsidRPr="00AE3456">
        <w:rPr>
          <w:rFonts w:ascii="仿宋_GB2312" w:eastAsia="仿宋_GB2312" w:hAnsi="宋体" w:cs="仿宋_GB2312" w:hint="eastAsia"/>
          <w:kern w:val="0"/>
          <w:sz w:val="32"/>
          <w:szCs w:val="32"/>
          <w:u w:val="single"/>
        </w:rPr>
        <w:t>（</w:t>
      </w:r>
      <w:proofErr w:type="gramStart"/>
      <w:r w:rsidRPr="00AE3456">
        <w:rPr>
          <w:rFonts w:ascii="仿宋_GB2312" w:eastAsia="仿宋_GB2312" w:hAnsi="宋体" w:cs="仿宋_GB2312" w:hint="eastAsia"/>
          <w:kern w:val="0"/>
          <w:sz w:val="32"/>
          <w:szCs w:val="32"/>
          <w:u w:val="single"/>
        </w:rPr>
        <w:t>包号或</w:t>
      </w:r>
      <w:proofErr w:type="gramEnd"/>
      <w:r w:rsidRPr="00AE3456">
        <w:rPr>
          <w:rFonts w:ascii="仿宋_GB2312" w:eastAsia="仿宋_GB2312" w:hAnsi="宋体" w:cs="仿宋_GB2312" w:hint="eastAsia"/>
          <w:kern w:val="0"/>
          <w:sz w:val="32"/>
          <w:szCs w:val="32"/>
          <w:u w:val="single"/>
        </w:rPr>
        <w:t>货物名称）</w:t>
      </w:r>
      <w:r w:rsidRPr="00AE3456">
        <w:rPr>
          <w:rFonts w:ascii="仿宋_GB2312" w:eastAsia="仿宋_GB2312" w:hAnsi="宋体" w:cs="仿宋_GB2312" w:hint="eastAsia"/>
          <w:kern w:val="0"/>
          <w:sz w:val="32"/>
          <w:szCs w:val="32"/>
        </w:rPr>
        <w:t>进行报价。</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一、按照谈判文件规定提交</w:t>
      </w:r>
      <w:r w:rsidRPr="00AE3456">
        <w:rPr>
          <w:rFonts w:ascii="仿宋_GB2312" w:eastAsia="仿宋_GB2312" w:hAnsi="宋体" w:cs="仿宋_GB2312" w:hint="eastAsia"/>
          <w:kern w:val="0"/>
          <w:sz w:val="32"/>
          <w:szCs w:val="32"/>
          <w:lang w:val="zh-CN"/>
        </w:rPr>
        <w:t>报价文件正本</w:t>
      </w:r>
      <w:r w:rsidR="00F4512A" w:rsidRPr="00AE3456">
        <w:rPr>
          <w:rFonts w:ascii="仿宋_GB2312" w:eastAsia="仿宋_GB2312" w:hAnsi="宋体" w:cs="仿宋_GB2312" w:hint="eastAsia"/>
          <w:kern w:val="0"/>
          <w:sz w:val="32"/>
          <w:szCs w:val="32"/>
          <w:u w:val="single"/>
          <w:lang w:val="zh-CN"/>
        </w:rPr>
        <w:t xml:space="preserve">   </w:t>
      </w:r>
      <w:r w:rsidRPr="00AE3456">
        <w:rPr>
          <w:rFonts w:ascii="仿宋_GB2312" w:eastAsia="仿宋_GB2312" w:hAnsi="宋体" w:cs="仿宋_GB2312" w:hint="eastAsia"/>
          <w:kern w:val="0"/>
          <w:sz w:val="32"/>
          <w:szCs w:val="32"/>
          <w:lang w:val="zh-CN"/>
        </w:rPr>
        <w:t>份和副本</w:t>
      </w:r>
      <w:r w:rsidR="00F4512A" w:rsidRPr="00AE3456">
        <w:rPr>
          <w:rFonts w:ascii="仿宋_GB2312" w:eastAsia="仿宋_GB2312" w:hAnsi="宋体" w:cs="仿宋_GB2312" w:hint="eastAsia"/>
          <w:kern w:val="0"/>
          <w:sz w:val="32"/>
          <w:szCs w:val="32"/>
          <w:u w:val="single"/>
          <w:lang w:val="zh-CN"/>
        </w:rPr>
        <w:t xml:space="preserve">   </w:t>
      </w:r>
      <w:r w:rsidRPr="00AE3456">
        <w:rPr>
          <w:rFonts w:ascii="仿宋_GB2312" w:eastAsia="仿宋_GB2312" w:hAnsi="宋体" w:cs="仿宋_GB2312" w:hint="eastAsia"/>
          <w:kern w:val="0"/>
          <w:sz w:val="32"/>
          <w:szCs w:val="32"/>
          <w:lang w:val="zh-CN"/>
        </w:rPr>
        <w:t>份</w:t>
      </w:r>
      <w:r w:rsidR="00805D7E">
        <w:rPr>
          <w:rFonts w:ascii="仿宋_GB2312" w:eastAsia="仿宋_GB2312" w:hAnsi="宋体" w:cs="仿宋_GB2312" w:hint="eastAsia"/>
          <w:kern w:val="0"/>
          <w:sz w:val="32"/>
          <w:szCs w:val="32"/>
        </w:rPr>
        <w:t>，电子文档</w:t>
      </w:r>
      <w:r w:rsidR="00805D7E" w:rsidRPr="00805D7E">
        <w:rPr>
          <w:rFonts w:ascii="仿宋_GB2312" w:eastAsia="仿宋_GB2312" w:hAnsi="宋体" w:cs="仿宋_GB2312" w:hint="eastAsia"/>
          <w:kern w:val="0"/>
          <w:sz w:val="32"/>
          <w:szCs w:val="32"/>
          <w:u w:val="single"/>
        </w:rPr>
        <w:t xml:space="preserve">   </w:t>
      </w:r>
      <w:r w:rsidR="00805D7E" w:rsidRPr="00805D7E">
        <w:rPr>
          <w:rFonts w:ascii="仿宋_GB2312" w:eastAsia="仿宋_GB2312" w:hAnsi="宋体" w:cs="仿宋_GB2312" w:hint="eastAsia"/>
          <w:kern w:val="0"/>
          <w:sz w:val="32"/>
          <w:szCs w:val="32"/>
        </w:rPr>
        <w:t>份。</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w:t>
      </w:r>
      <w:r w:rsidRPr="00AE3456">
        <w:rPr>
          <w:rFonts w:ascii="仿宋_GB2312" w:eastAsia="仿宋_GB2312" w:hAnsi="宋体" w:cs="仿宋_GB2312" w:hint="eastAsia"/>
          <w:kern w:val="0"/>
          <w:sz w:val="32"/>
          <w:szCs w:val="32"/>
          <w:lang w:val="zh-CN"/>
        </w:rPr>
        <w:t>我方已完全理解谈判文件的全部内容，自愿接受并执行谈判文件的全部条款</w:t>
      </w:r>
      <w:r w:rsidRPr="00AE3456">
        <w:rPr>
          <w:rFonts w:ascii="仿宋_GB2312" w:eastAsia="仿宋_GB2312" w:hAnsi="宋体" w:cs="仿宋_GB2312" w:hint="eastAsia"/>
          <w:kern w:val="0"/>
          <w:sz w:val="32"/>
          <w:szCs w:val="32"/>
        </w:rPr>
        <w:t>。</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三、本报价文件</w:t>
      </w:r>
      <w:r w:rsidRPr="00AE3456">
        <w:rPr>
          <w:rFonts w:ascii="仿宋_GB2312" w:eastAsia="仿宋_GB2312" w:hAnsi="宋体" w:cs="仿宋_GB2312" w:hint="eastAsia"/>
          <w:kern w:val="0"/>
          <w:sz w:val="32"/>
          <w:szCs w:val="32"/>
          <w:lang w:val="zh-CN"/>
        </w:rPr>
        <w:t>有效期自报价截止之日起</w:t>
      </w:r>
      <w:r w:rsidRPr="00AE3456">
        <w:rPr>
          <w:rFonts w:ascii="仿宋_GB2312" w:eastAsia="仿宋_GB2312" w:hAnsi="宋体" w:cs="仿宋_GB2312"/>
          <w:kern w:val="0"/>
          <w:sz w:val="32"/>
          <w:szCs w:val="32"/>
          <w:lang w:val="zh-CN"/>
        </w:rPr>
        <w:t>180</w:t>
      </w:r>
      <w:r w:rsidRPr="00AE3456">
        <w:rPr>
          <w:rFonts w:ascii="仿宋_GB2312" w:eastAsia="仿宋_GB2312" w:hAnsi="宋体" w:cs="仿宋_GB2312" w:hint="eastAsia"/>
          <w:kern w:val="0"/>
          <w:sz w:val="32"/>
          <w:szCs w:val="32"/>
          <w:lang w:val="zh-CN"/>
        </w:rPr>
        <w:t>日内有效</w:t>
      </w:r>
      <w:r w:rsidRPr="00AE3456">
        <w:rPr>
          <w:rFonts w:ascii="仿宋_GB2312" w:eastAsia="仿宋_GB2312" w:hAnsi="宋体" w:cs="仿宋_GB2312" w:hint="eastAsia"/>
          <w:kern w:val="0"/>
          <w:sz w:val="32"/>
          <w:szCs w:val="32"/>
        </w:rPr>
        <w:t>。</w:t>
      </w:r>
    </w:p>
    <w:p w:rsidR="00DE56DF" w:rsidRPr="00AE3456"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kern w:val="0"/>
          <w:sz w:val="32"/>
          <w:szCs w:val="32"/>
        </w:rPr>
        <w:t>四、</w:t>
      </w:r>
      <w:r w:rsidRPr="00AE3456">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DE56DF" w:rsidRPr="00AE3456"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五、我方声明报价文件及所提供的一切资料</w:t>
      </w:r>
      <w:proofErr w:type="gramStart"/>
      <w:r w:rsidRPr="00AE3456">
        <w:rPr>
          <w:rFonts w:ascii="仿宋_GB2312" w:eastAsia="仿宋_GB2312" w:hAnsi="宋体" w:cs="仿宋_GB2312" w:hint="eastAsia"/>
          <w:snapToGrid w:val="0"/>
          <w:kern w:val="0"/>
          <w:sz w:val="32"/>
          <w:szCs w:val="32"/>
          <w:lang w:val="zh-CN"/>
        </w:rPr>
        <w:t>均真实</w:t>
      </w:r>
      <w:proofErr w:type="gramEnd"/>
      <w:r w:rsidRPr="00AE3456">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snapToGrid w:val="0"/>
          <w:kern w:val="0"/>
          <w:sz w:val="32"/>
          <w:szCs w:val="32"/>
          <w:lang w:val="zh-CN"/>
        </w:rPr>
        <w:t>六、</w:t>
      </w:r>
      <w:r w:rsidRPr="00AE3456">
        <w:rPr>
          <w:rFonts w:ascii="仿宋_GB2312" w:eastAsia="仿宋_GB2312" w:hAnsi="宋体" w:cs="仿宋_GB2312" w:hint="eastAsia"/>
          <w:kern w:val="0"/>
          <w:sz w:val="32"/>
          <w:szCs w:val="32"/>
        </w:rPr>
        <w:t>我方承诺自愿遵守、执行军队采购管理法规制度及政策规定。</w:t>
      </w:r>
    </w:p>
    <w:p w:rsidR="00DE56DF" w:rsidRPr="00AE3456" w:rsidRDefault="00427FDD">
      <w:pPr>
        <w:tabs>
          <w:tab w:val="left" w:pos="888"/>
        </w:tabs>
        <w:spacing w:line="400" w:lineRule="exact"/>
        <w:ind w:firstLineChars="200" w:firstLine="622"/>
        <w:rPr>
          <w:rFonts w:ascii="仿宋_GB2312" w:eastAsia="仿宋_GB2312" w:hAnsi="Times New Roman" w:cs="Times New Roman"/>
          <w:kern w:val="0"/>
          <w:sz w:val="32"/>
          <w:szCs w:val="32"/>
        </w:rPr>
      </w:pPr>
      <w:r w:rsidRPr="00AE3456">
        <w:rPr>
          <w:rFonts w:ascii="仿宋_GB2312" w:eastAsia="仿宋_GB2312" w:hAnsi="宋体" w:cs="仿宋_GB2312" w:hint="eastAsia"/>
          <w:kern w:val="0"/>
          <w:sz w:val="32"/>
          <w:szCs w:val="32"/>
        </w:rPr>
        <w:t>七、</w:t>
      </w:r>
      <w:r w:rsidRPr="00AE3456">
        <w:rPr>
          <w:rFonts w:ascii="仿宋_GB2312" w:eastAsia="仿宋_GB2312" w:hAnsi="Times New Roman" w:cs="仿宋_GB2312" w:hint="eastAsia"/>
          <w:kern w:val="0"/>
          <w:sz w:val="32"/>
          <w:szCs w:val="32"/>
        </w:rPr>
        <w:t>联系方式</w:t>
      </w:r>
    </w:p>
    <w:p w:rsidR="00DE56DF" w:rsidRPr="00AE3456" w:rsidRDefault="00427FDD">
      <w:pPr>
        <w:spacing w:line="400" w:lineRule="exact"/>
        <w:ind w:firstLineChars="400" w:firstLine="1244"/>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联系人：电话：传真：</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地址：邮政编码：</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开户名称：</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开户银行：</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银行账号：</w:t>
      </w:r>
    </w:p>
    <w:p w:rsidR="00DE56DF" w:rsidRPr="00AE3456" w:rsidRDefault="00DE56DF">
      <w:pPr>
        <w:spacing w:line="400" w:lineRule="exact"/>
        <w:ind w:firstLineChars="490" w:firstLine="1524"/>
        <w:rPr>
          <w:rFonts w:ascii="仿宋_GB2312" w:eastAsia="仿宋_GB2312" w:hAnsi="Times New Roman" w:cs="Times New Roman"/>
          <w:kern w:val="0"/>
          <w:sz w:val="32"/>
          <w:szCs w:val="32"/>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宋体" w:cs="Times New Roman"/>
          <w:kern w:val="0"/>
          <w:sz w:val="28"/>
          <w:szCs w:val="28"/>
        </w:rPr>
        <w:sectPr w:rsidR="00DE56DF" w:rsidRPr="00AE3456">
          <w:headerReference w:type="default" r:id="rId15"/>
          <w:pgSz w:w="11906" w:h="16838"/>
          <w:pgMar w:top="2098" w:right="1474" w:bottom="1985" w:left="1588" w:header="851" w:footer="851" w:gutter="0"/>
          <w:cols w:space="720"/>
          <w:docGrid w:type="linesAndChars" w:linePitch="579" w:charSpace="-1844"/>
        </w:sectPr>
      </w:pPr>
    </w:p>
    <w:p w:rsidR="00DE56DF" w:rsidRPr="00AE3456" w:rsidRDefault="00427FDD">
      <w:pPr>
        <w:rPr>
          <w:rFonts w:ascii="黑体" w:eastAsia="黑体" w:hAnsi="黑体" w:cs="黑体"/>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2</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报价一览表</w:t>
      </w:r>
    </w:p>
    <w:p w:rsidR="00DE56DF" w:rsidRPr="00AE3456" w:rsidRDefault="00DE56DF">
      <w:pPr>
        <w:rPr>
          <w:rFonts w:ascii="Times New Roman" w:hAnsi="Times New Roman" w:cs="Times New Roman"/>
          <w:kern w:val="0"/>
          <w:sz w:val="28"/>
          <w:szCs w:val="28"/>
        </w:rPr>
      </w:pPr>
    </w:p>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r w:rsidR="00F4512A"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项目编号：</w:t>
      </w:r>
      <w:r w:rsidR="00F4512A"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金额单位：元</w:t>
      </w:r>
    </w:p>
    <w:tbl>
      <w:tblPr>
        <w:tblW w:w="4749"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425"/>
        <w:gridCol w:w="1694"/>
        <w:gridCol w:w="1842"/>
        <w:gridCol w:w="1667"/>
      </w:tblGrid>
      <w:tr w:rsidR="00AE3456" w:rsidRPr="00AE3456" w:rsidTr="00F4512A">
        <w:trPr>
          <w:cantSplit/>
          <w:trHeight w:hRule="exact" w:val="624"/>
          <w:jc w:val="center"/>
        </w:trPr>
        <w:tc>
          <w:tcPr>
            <w:tcW w:w="709"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126"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p>
        </w:tc>
        <w:tc>
          <w:tcPr>
            <w:tcW w:w="1425"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报价</w:t>
            </w:r>
            <w:r w:rsidR="00C61C67" w:rsidRPr="00AE3456">
              <w:rPr>
                <w:rFonts w:ascii="Times New Roman" w:hAnsi="Times New Roman" w:cs="宋体" w:hint="eastAsia"/>
                <w:kern w:val="0"/>
                <w:sz w:val="24"/>
                <w:szCs w:val="24"/>
              </w:rPr>
              <w:t>总</w:t>
            </w:r>
            <w:r w:rsidRPr="00AE3456">
              <w:rPr>
                <w:rFonts w:ascii="Times New Roman" w:hAnsi="Times New Roman" w:cs="宋体" w:hint="eastAsia"/>
                <w:kern w:val="0"/>
                <w:sz w:val="24"/>
                <w:szCs w:val="24"/>
              </w:rPr>
              <w:t>金额</w:t>
            </w:r>
          </w:p>
          <w:p w:rsidR="00F4512A" w:rsidRPr="00AE3456" w:rsidRDefault="00F4512A">
            <w:pPr>
              <w:spacing w:line="300" w:lineRule="exact"/>
              <w:jc w:val="center"/>
              <w:rPr>
                <w:rFonts w:ascii="Times New Roman" w:hAnsi="Times New Roman" w:cs="Times New Roman"/>
                <w:spacing w:val="-4"/>
                <w:kern w:val="0"/>
                <w:sz w:val="24"/>
                <w:szCs w:val="24"/>
              </w:rPr>
            </w:pPr>
            <w:r w:rsidRPr="00AE3456">
              <w:rPr>
                <w:rFonts w:ascii="Times New Roman" w:hAnsi="Times New Roman" w:cs="宋体" w:hint="eastAsia"/>
                <w:kern w:val="0"/>
                <w:sz w:val="24"/>
                <w:szCs w:val="24"/>
              </w:rPr>
              <w:t>（含税）</w:t>
            </w:r>
          </w:p>
        </w:tc>
        <w:tc>
          <w:tcPr>
            <w:tcW w:w="1694"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交货时间</w:t>
            </w:r>
          </w:p>
        </w:tc>
        <w:tc>
          <w:tcPr>
            <w:tcW w:w="1842" w:type="dxa"/>
            <w:vAlign w:val="center"/>
          </w:tcPr>
          <w:p w:rsidR="00F4512A" w:rsidRPr="00AE3456" w:rsidRDefault="00F4512A" w:rsidP="00F4512A">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交货地点</w:t>
            </w:r>
          </w:p>
        </w:tc>
        <w:tc>
          <w:tcPr>
            <w:tcW w:w="1667"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rsidTr="00F4512A">
        <w:trPr>
          <w:cantSplit/>
          <w:trHeight w:hRule="exact" w:val="624"/>
          <w:jc w:val="center"/>
        </w:trPr>
        <w:tc>
          <w:tcPr>
            <w:tcW w:w="709"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2126"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425"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694"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842" w:type="dxa"/>
          </w:tcPr>
          <w:p w:rsidR="00F4512A" w:rsidRPr="00AE3456" w:rsidRDefault="00F4512A">
            <w:pPr>
              <w:spacing w:line="300" w:lineRule="exact"/>
              <w:rPr>
                <w:rFonts w:ascii="Times New Roman" w:hAnsi="Times New Roman" w:cs="Times New Roman"/>
                <w:b/>
                <w:bCs/>
                <w:kern w:val="0"/>
                <w:sz w:val="24"/>
                <w:szCs w:val="24"/>
              </w:rPr>
            </w:pPr>
          </w:p>
        </w:tc>
        <w:tc>
          <w:tcPr>
            <w:tcW w:w="1667" w:type="dxa"/>
          </w:tcPr>
          <w:p w:rsidR="00F4512A" w:rsidRPr="00AE3456" w:rsidRDefault="00F4512A">
            <w:pPr>
              <w:spacing w:line="300" w:lineRule="exact"/>
              <w:rPr>
                <w:rFonts w:ascii="Times New Roman" w:hAnsi="Times New Roman" w:cs="Times New Roman"/>
                <w:b/>
                <w:bCs/>
                <w:kern w:val="0"/>
                <w:sz w:val="24"/>
                <w:szCs w:val="24"/>
              </w:rPr>
            </w:pPr>
            <w:bookmarkStart w:id="19" w:name="_GoBack"/>
            <w:bookmarkEnd w:id="19"/>
          </w:p>
        </w:tc>
      </w:tr>
      <w:tr w:rsidR="00AE3456" w:rsidRPr="00AE3456" w:rsidTr="008C1A5E">
        <w:trPr>
          <w:cantSplit/>
          <w:trHeight w:hRule="exact" w:val="624"/>
          <w:jc w:val="center"/>
        </w:trPr>
        <w:tc>
          <w:tcPr>
            <w:tcW w:w="2835" w:type="dxa"/>
            <w:gridSpan w:val="2"/>
            <w:vAlign w:val="center"/>
          </w:tcPr>
          <w:p w:rsidR="008C1A5E" w:rsidRPr="00AE3456" w:rsidRDefault="00C61C67" w:rsidP="00C61C67">
            <w:pPr>
              <w:spacing w:line="300" w:lineRule="exact"/>
              <w:jc w:val="center"/>
              <w:rPr>
                <w:rFonts w:ascii="Times New Roman" w:hAnsi="Times New Roman" w:cs="Times New Roman"/>
                <w:b/>
                <w:bCs/>
                <w:kern w:val="0"/>
                <w:sz w:val="24"/>
                <w:szCs w:val="24"/>
              </w:rPr>
            </w:pPr>
            <w:r w:rsidRPr="00AE3456">
              <w:rPr>
                <w:rFonts w:ascii="Times New Roman" w:hAnsi="Times New Roman" w:cs="宋体" w:hint="eastAsia"/>
                <w:kern w:val="0"/>
                <w:sz w:val="24"/>
                <w:szCs w:val="24"/>
              </w:rPr>
              <w:t>报价总金额</w:t>
            </w:r>
            <w:r w:rsidR="008C1A5E" w:rsidRPr="00AE3456">
              <w:rPr>
                <w:rFonts w:ascii="Times New Roman" w:hAnsi="Times New Roman" w:cs="宋体" w:hint="eastAsia"/>
                <w:kern w:val="0"/>
                <w:sz w:val="24"/>
                <w:szCs w:val="24"/>
              </w:rPr>
              <w:t>（大写）</w:t>
            </w:r>
          </w:p>
        </w:tc>
        <w:tc>
          <w:tcPr>
            <w:tcW w:w="6628" w:type="dxa"/>
            <w:gridSpan w:val="4"/>
            <w:vAlign w:val="center"/>
          </w:tcPr>
          <w:p w:rsidR="008C1A5E" w:rsidRPr="00AE3456" w:rsidRDefault="008C1A5E">
            <w:pPr>
              <w:spacing w:line="300" w:lineRule="exact"/>
              <w:rPr>
                <w:rFonts w:ascii="Times New Roman" w:hAnsi="Times New Roman" w:cs="Times New Roman"/>
                <w:b/>
                <w:bCs/>
                <w:kern w:val="0"/>
                <w:sz w:val="24"/>
                <w:szCs w:val="24"/>
              </w:rPr>
            </w:pPr>
          </w:p>
        </w:tc>
      </w:tr>
    </w:tbl>
    <w:p w:rsidR="00DE56DF" w:rsidRPr="00AE3456" w:rsidRDefault="00F4512A">
      <w:pPr>
        <w:rPr>
          <w:rFonts w:ascii="Times New Roman" w:hAnsi="Times New Roman" w:cs="Times New Roman"/>
          <w:kern w:val="0"/>
          <w:sz w:val="24"/>
          <w:szCs w:val="24"/>
        </w:rPr>
      </w:pPr>
      <w:r w:rsidRPr="00AE3456">
        <w:rPr>
          <w:rFonts w:ascii="Times New Roman" w:hAnsi="Times New Roman" w:cs="宋体" w:hint="eastAsia"/>
          <w:kern w:val="0"/>
          <w:sz w:val="24"/>
          <w:szCs w:val="24"/>
        </w:rPr>
        <w:t>注：</w:t>
      </w:r>
      <w:r w:rsidR="00427FDD" w:rsidRPr="00AE3456">
        <w:rPr>
          <w:rFonts w:ascii="Times New Roman" w:hAnsi="Times New Roman" w:cs="宋体" w:hint="eastAsia"/>
          <w:kern w:val="0"/>
          <w:sz w:val="24"/>
          <w:szCs w:val="24"/>
        </w:rPr>
        <w:t>（报价包含设备费、安装调试费、运杂费、税费等内容）</w:t>
      </w:r>
    </w:p>
    <w:p w:rsidR="00DE56DF" w:rsidRPr="00AE3456" w:rsidRDefault="00DE56DF">
      <w:pPr>
        <w:rPr>
          <w:rFonts w:ascii="Times New Roman" w:hAnsi="Times New Roman" w:cs="Times New Roman"/>
          <w:kern w:val="0"/>
          <w:sz w:val="24"/>
          <w:szCs w:val="24"/>
        </w:rPr>
      </w:pPr>
    </w:p>
    <w:p w:rsidR="00DE56DF" w:rsidRPr="00AE3456" w:rsidRDefault="00DE56DF">
      <w:pPr>
        <w:rPr>
          <w:rFonts w:ascii="Times New Roman" w:hAnsi="Times New Roman" w:cs="Times New Roman"/>
          <w:kern w:val="0"/>
          <w:sz w:val="24"/>
          <w:szCs w:val="24"/>
        </w:rPr>
      </w:pPr>
    </w:p>
    <w:p w:rsidR="00DE56DF" w:rsidRPr="00AE3456" w:rsidRDefault="00DE56DF">
      <w:pPr>
        <w:rPr>
          <w:rFonts w:ascii="Times New Roman" w:hAnsi="Times New Roman" w:cs="Times New Roman"/>
          <w:kern w:val="0"/>
          <w:sz w:val="24"/>
          <w:szCs w:val="24"/>
        </w:rPr>
      </w:pPr>
    </w:p>
    <w:p w:rsidR="00F4512A" w:rsidRPr="00AE3456" w:rsidRDefault="00427FDD">
      <w:pPr>
        <w:rPr>
          <w:rFonts w:ascii="宋体" w:hAnsi="宋体" w:cs="宋体"/>
          <w:kern w:val="0"/>
          <w:sz w:val="24"/>
          <w:szCs w:val="24"/>
        </w:rPr>
      </w:pPr>
      <w:r w:rsidRPr="00AE3456">
        <w:rPr>
          <w:rFonts w:ascii="宋体" w:hAnsi="宋体" w:cs="宋体" w:hint="eastAsia"/>
          <w:kern w:val="0"/>
          <w:sz w:val="24"/>
          <w:szCs w:val="24"/>
        </w:rPr>
        <w:t>报价方全称：（盖章）</w:t>
      </w:r>
    </w:p>
    <w:p w:rsidR="00F4512A" w:rsidRPr="00AE3456" w:rsidRDefault="00427FDD">
      <w:pPr>
        <w:rPr>
          <w:rFonts w:ascii="宋体" w:cs="Times New Roman"/>
          <w:kern w:val="0"/>
          <w:sz w:val="24"/>
          <w:szCs w:val="24"/>
        </w:rPr>
      </w:pPr>
      <w:r w:rsidRPr="00AE3456">
        <w:rPr>
          <w:rFonts w:ascii="宋体" w:hAnsi="宋体" w:cs="宋体" w:hint="eastAsia"/>
          <w:kern w:val="0"/>
          <w:sz w:val="24"/>
          <w:szCs w:val="24"/>
        </w:rPr>
        <w:t>法定代表人（或授权代表）：（签字）</w:t>
      </w:r>
    </w:p>
    <w:p w:rsidR="00DE56DF" w:rsidRPr="00AE3456" w:rsidRDefault="00427FDD">
      <w:pPr>
        <w:rPr>
          <w:rFonts w:ascii="宋体" w:hAnsi="宋体" w:cs="宋体"/>
          <w:kern w:val="0"/>
          <w:sz w:val="24"/>
          <w:szCs w:val="24"/>
        </w:rPr>
      </w:pPr>
      <w:r w:rsidRPr="00AE3456">
        <w:rPr>
          <w:rFonts w:ascii="宋体" w:hAnsi="宋体" w:cs="宋体" w:hint="eastAsia"/>
          <w:kern w:val="0"/>
          <w:sz w:val="24"/>
          <w:szCs w:val="24"/>
        </w:rPr>
        <w:t>年月日</w:t>
      </w:r>
    </w:p>
    <w:p w:rsidR="00DE56DF" w:rsidRPr="00AE3456" w:rsidRDefault="00DE56DF">
      <w:pPr>
        <w:rPr>
          <w:rFonts w:ascii="黑体" w:eastAsia="黑体" w:hAnsi="黑体" w:cs="Times New Roman"/>
          <w:kern w:val="0"/>
          <w:sz w:val="32"/>
          <w:szCs w:val="32"/>
        </w:rPr>
      </w:pPr>
    </w:p>
    <w:p w:rsidR="00DE56DF" w:rsidRPr="00AE3456" w:rsidRDefault="00DE56DF">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Times New Roman" w:hint="eastAsia"/>
          <w:kern w:val="0"/>
          <w:sz w:val="32"/>
          <w:szCs w:val="32"/>
        </w:rPr>
        <w:lastRenderedPageBreak/>
        <w:t>附件3</w:t>
      </w:r>
    </w:p>
    <w:p w:rsidR="00F4512A" w:rsidRPr="00AE3456" w:rsidRDefault="00F4512A" w:rsidP="00F4512A">
      <w:pPr>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Times New Roman" w:hint="eastAsia"/>
          <w:kern w:val="0"/>
          <w:sz w:val="44"/>
          <w:szCs w:val="44"/>
        </w:rPr>
        <w:t>分项报价明细表</w:t>
      </w:r>
    </w:p>
    <w:tbl>
      <w:tblPr>
        <w:tblW w:w="4766"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1701"/>
        <w:gridCol w:w="1417"/>
        <w:gridCol w:w="1418"/>
        <w:gridCol w:w="1276"/>
        <w:gridCol w:w="1276"/>
      </w:tblGrid>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701"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货物名称</w:t>
            </w:r>
          </w:p>
        </w:tc>
        <w:tc>
          <w:tcPr>
            <w:tcW w:w="1701" w:type="dxa"/>
            <w:vAlign w:val="center"/>
          </w:tcPr>
          <w:p w:rsidR="00F4512A" w:rsidRPr="00AE3456" w:rsidRDefault="00F4512A" w:rsidP="008C1A5E">
            <w:pPr>
              <w:spacing w:line="300" w:lineRule="exact"/>
              <w:jc w:val="center"/>
              <w:rPr>
                <w:rFonts w:ascii="Times New Roman" w:hAnsi="Times New Roman" w:cs="Times New Roman"/>
                <w:spacing w:val="-4"/>
                <w:kern w:val="0"/>
                <w:sz w:val="24"/>
                <w:szCs w:val="24"/>
              </w:rPr>
            </w:pPr>
            <w:r w:rsidRPr="00AE3456">
              <w:rPr>
                <w:rFonts w:ascii="Times New Roman" w:hAnsi="Times New Roman" w:cs="宋体" w:hint="eastAsia"/>
                <w:kern w:val="0"/>
                <w:sz w:val="24"/>
                <w:szCs w:val="24"/>
              </w:rPr>
              <w:t>规格型号</w:t>
            </w:r>
          </w:p>
        </w:tc>
        <w:tc>
          <w:tcPr>
            <w:tcW w:w="1417"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计量单位</w:t>
            </w:r>
          </w:p>
        </w:tc>
        <w:tc>
          <w:tcPr>
            <w:tcW w:w="1418" w:type="dxa"/>
            <w:vAlign w:val="center"/>
          </w:tcPr>
          <w:p w:rsidR="00F4512A" w:rsidRPr="00AE3456" w:rsidRDefault="00F4512A" w:rsidP="008C1A5E">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数量</w:t>
            </w:r>
          </w:p>
        </w:tc>
        <w:tc>
          <w:tcPr>
            <w:tcW w:w="1276" w:type="dxa"/>
            <w:vAlign w:val="center"/>
          </w:tcPr>
          <w:p w:rsidR="00F4512A" w:rsidRPr="00AE3456" w:rsidRDefault="00F4512A" w:rsidP="00F4512A">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报价</w:t>
            </w:r>
          </w:p>
        </w:tc>
        <w:tc>
          <w:tcPr>
            <w:tcW w:w="1276"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8C1A5E">
        <w:trPr>
          <w:cantSplit/>
          <w:trHeight w:hRule="exact" w:val="624"/>
          <w:jc w:val="center"/>
        </w:trPr>
        <w:tc>
          <w:tcPr>
            <w:tcW w:w="2409" w:type="dxa"/>
            <w:gridSpan w:val="2"/>
            <w:vAlign w:val="center"/>
          </w:tcPr>
          <w:p w:rsidR="00F4512A" w:rsidRPr="00AE3456" w:rsidRDefault="00F4512A" w:rsidP="008C1A5E">
            <w:pPr>
              <w:spacing w:line="300" w:lineRule="exact"/>
              <w:jc w:val="center"/>
              <w:rPr>
                <w:rFonts w:ascii="Times New Roman" w:hAnsi="Times New Roman" w:cs="Times New Roman"/>
                <w:b/>
                <w:bCs/>
                <w:kern w:val="0"/>
                <w:sz w:val="24"/>
                <w:szCs w:val="24"/>
              </w:rPr>
            </w:pPr>
            <w:r w:rsidRPr="00AE3456">
              <w:rPr>
                <w:rFonts w:ascii="Times New Roman" w:hAnsi="Times New Roman" w:cs="宋体" w:hint="eastAsia"/>
                <w:kern w:val="0"/>
                <w:sz w:val="24"/>
                <w:szCs w:val="24"/>
              </w:rPr>
              <w:t>合计</w:t>
            </w:r>
          </w:p>
        </w:tc>
        <w:tc>
          <w:tcPr>
            <w:tcW w:w="7088" w:type="dxa"/>
            <w:gridSpan w:val="5"/>
            <w:vAlign w:val="center"/>
          </w:tcPr>
          <w:p w:rsidR="00F4512A" w:rsidRPr="00AE3456" w:rsidRDefault="00F4512A" w:rsidP="00F4512A">
            <w:pPr>
              <w:spacing w:line="300" w:lineRule="exact"/>
              <w:jc w:val="center"/>
              <w:rPr>
                <w:rFonts w:ascii="Times New Roman" w:hAnsi="Times New Roman" w:cs="Times New Roman"/>
                <w:b/>
                <w:bCs/>
                <w:kern w:val="0"/>
                <w:sz w:val="24"/>
                <w:szCs w:val="24"/>
              </w:rPr>
            </w:pPr>
          </w:p>
        </w:tc>
      </w:tr>
    </w:tbl>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rsidP="00F4512A">
      <w:pPr>
        <w:ind w:firstLineChars="1500" w:firstLine="3465"/>
        <w:rPr>
          <w:rFonts w:ascii="宋体" w:hAnsi="宋体" w:cs="宋体"/>
          <w:kern w:val="0"/>
          <w:sz w:val="24"/>
          <w:szCs w:val="24"/>
        </w:rPr>
      </w:pPr>
      <w:r w:rsidRPr="00AE3456">
        <w:rPr>
          <w:rFonts w:ascii="宋体" w:hAnsi="宋体" w:cs="宋体" w:hint="eastAsia"/>
          <w:kern w:val="0"/>
          <w:sz w:val="24"/>
          <w:szCs w:val="24"/>
        </w:rPr>
        <w:t>报价方全称：（盖章）</w:t>
      </w:r>
    </w:p>
    <w:p w:rsidR="00F4512A" w:rsidRPr="00AE3456" w:rsidRDefault="00F4512A" w:rsidP="00F4512A">
      <w:pPr>
        <w:ind w:firstLineChars="1500" w:firstLine="3465"/>
        <w:rPr>
          <w:rFonts w:ascii="宋体" w:cs="Times New Roman"/>
          <w:kern w:val="0"/>
          <w:sz w:val="24"/>
          <w:szCs w:val="24"/>
        </w:rPr>
      </w:pPr>
      <w:r w:rsidRPr="00AE3456">
        <w:rPr>
          <w:rFonts w:ascii="宋体" w:hAnsi="宋体" w:cs="宋体" w:hint="eastAsia"/>
          <w:kern w:val="0"/>
          <w:sz w:val="24"/>
          <w:szCs w:val="24"/>
        </w:rPr>
        <w:t>法定代表人（或授权代表）：（签字）</w:t>
      </w:r>
    </w:p>
    <w:p w:rsidR="00F4512A" w:rsidRPr="00AE3456" w:rsidRDefault="00F4512A" w:rsidP="00F4512A">
      <w:pPr>
        <w:ind w:firstLineChars="1500" w:firstLine="3465"/>
        <w:rPr>
          <w:rFonts w:ascii="宋体" w:hAnsi="宋体" w:cs="宋体"/>
          <w:kern w:val="0"/>
          <w:sz w:val="24"/>
          <w:szCs w:val="24"/>
        </w:rPr>
      </w:pPr>
      <w:r w:rsidRPr="00AE3456">
        <w:rPr>
          <w:rFonts w:ascii="宋体" w:hAnsi="宋体" w:cs="宋体" w:hint="eastAsia"/>
          <w:kern w:val="0"/>
          <w:sz w:val="24"/>
          <w:szCs w:val="24"/>
        </w:rPr>
        <w:t>年  月   日</w:t>
      </w: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E87672" w:rsidRPr="00AE3456" w:rsidRDefault="00E87672" w:rsidP="00E87672">
      <w:pPr>
        <w:rPr>
          <w:rFonts w:ascii="黑体" w:eastAsia="黑体" w:hAnsi="黑体" w:cs="Times New Roman"/>
          <w:kern w:val="0"/>
          <w:sz w:val="32"/>
          <w:szCs w:val="32"/>
        </w:rPr>
      </w:pPr>
      <w:r w:rsidRPr="00AE3456">
        <w:rPr>
          <w:rFonts w:ascii="黑体" w:eastAsia="黑体" w:hAnsi="黑体" w:cs="Times New Roman" w:hint="eastAsia"/>
          <w:kern w:val="0"/>
          <w:sz w:val="32"/>
          <w:szCs w:val="32"/>
        </w:rPr>
        <w:lastRenderedPageBreak/>
        <w:t>附件4</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Times New Roman" w:hint="eastAsia"/>
          <w:kern w:val="0"/>
          <w:sz w:val="44"/>
          <w:szCs w:val="44"/>
        </w:rPr>
        <w:t>价格构成表</w:t>
      </w:r>
    </w:p>
    <w:p w:rsidR="00DE56DF" w:rsidRPr="00AE3456" w:rsidRDefault="00427FDD">
      <w:pPr>
        <w:tabs>
          <w:tab w:val="left" w:pos="1215"/>
        </w:tabs>
        <w:jc w:val="left"/>
        <w:rPr>
          <w:rFonts w:ascii="宋体" w:hAnsi="宋体" w:cs="Times New Roman"/>
          <w:kern w:val="0"/>
          <w:sz w:val="24"/>
          <w:szCs w:val="24"/>
        </w:rPr>
      </w:pPr>
      <w:r w:rsidRPr="00AE3456">
        <w:rPr>
          <w:rFonts w:ascii="宋体" w:hAnsi="宋体" w:cs="Times New Roman"/>
          <w:kern w:val="0"/>
          <w:sz w:val="24"/>
          <w:szCs w:val="24"/>
        </w:rPr>
        <w:tab/>
      </w:r>
    </w:p>
    <w:p w:rsidR="00DE56DF" w:rsidRPr="00AE3456" w:rsidRDefault="00427FDD">
      <w:pPr>
        <w:jc w:val="left"/>
        <w:rPr>
          <w:rFonts w:ascii="宋体" w:hAnsi="宋体" w:cs="Times New Roman"/>
          <w:kern w:val="0"/>
          <w:sz w:val="24"/>
          <w:szCs w:val="24"/>
        </w:rPr>
      </w:pPr>
      <w:r w:rsidRPr="00AE3456">
        <w:rPr>
          <w:rFonts w:ascii="宋体" w:hAnsi="宋体" w:cs="Times New Roman" w:hint="eastAsia"/>
          <w:kern w:val="0"/>
          <w:sz w:val="24"/>
          <w:szCs w:val="24"/>
        </w:rPr>
        <w:t>项目名称：</w:t>
      </w:r>
      <w:r w:rsidR="00F4512A" w:rsidRPr="00AE3456">
        <w:rPr>
          <w:rFonts w:ascii="宋体" w:hAnsi="宋体" w:cs="Times New Roman" w:hint="eastAsia"/>
          <w:kern w:val="0"/>
          <w:sz w:val="24"/>
          <w:szCs w:val="24"/>
        </w:rPr>
        <w:t xml:space="preserve">                  </w:t>
      </w:r>
      <w:r w:rsidRPr="00AE3456">
        <w:rPr>
          <w:rFonts w:ascii="宋体" w:hAnsi="宋体" w:cs="Times New Roman" w:hint="eastAsia"/>
          <w:spacing w:val="8"/>
          <w:kern w:val="0"/>
          <w:sz w:val="24"/>
          <w:szCs w:val="24"/>
        </w:rPr>
        <w:t>项目编</w:t>
      </w:r>
      <w:r w:rsidRPr="00AE3456">
        <w:rPr>
          <w:rFonts w:ascii="宋体" w:hAnsi="宋体" w:cs="Times New Roman" w:hint="eastAsia"/>
          <w:kern w:val="0"/>
          <w:sz w:val="24"/>
          <w:szCs w:val="24"/>
        </w:rPr>
        <w:t>号：</w:t>
      </w:r>
      <w:r w:rsidR="00F4512A" w:rsidRPr="00AE3456">
        <w:rPr>
          <w:rFonts w:ascii="宋体" w:hAnsi="宋体" w:cs="Times New Roman" w:hint="eastAsia"/>
          <w:kern w:val="0"/>
          <w:sz w:val="24"/>
          <w:szCs w:val="24"/>
        </w:rPr>
        <w:t xml:space="preserve">                      </w:t>
      </w:r>
      <w:r w:rsidRPr="00AE3456">
        <w:rPr>
          <w:rFonts w:ascii="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73"/>
        <w:gridCol w:w="562"/>
        <w:gridCol w:w="562"/>
        <w:gridCol w:w="504"/>
        <w:gridCol w:w="508"/>
        <w:gridCol w:w="577"/>
        <w:gridCol w:w="508"/>
        <w:gridCol w:w="508"/>
        <w:gridCol w:w="508"/>
        <w:gridCol w:w="577"/>
        <w:gridCol w:w="508"/>
        <w:gridCol w:w="508"/>
        <w:gridCol w:w="508"/>
        <w:gridCol w:w="577"/>
        <w:gridCol w:w="577"/>
        <w:gridCol w:w="508"/>
        <w:gridCol w:w="440"/>
      </w:tblGrid>
      <w:tr w:rsidR="00AE3456" w:rsidRPr="00AE3456">
        <w:trPr>
          <w:trHeight w:val="452"/>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货物</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名称</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规格</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型号</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计量</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单位</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数</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量</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总价</w:t>
            </w:r>
          </w:p>
        </w:tc>
        <w:tc>
          <w:tcPr>
            <w:tcW w:w="9477" w:type="dxa"/>
            <w:gridSpan w:val="13"/>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价格组成</w:t>
            </w:r>
          </w:p>
        </w:tc>
      </w:tr>
      <w:tr w:rsidR="00AE3456" w:rsidRPr="00AE3456">
        <w:trPr>
          <w:trHeight w:val="902"/>
          <w:jc w:val="center"/>
        </w:trPr>
        <w:tc>
          <w:tcPr>
            <w:tcW w:w="1287"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单价</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直接材料费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外购成件费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燃料及动力费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直接人工费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废品损失费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管理费用</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利润</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税金</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备件工具费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安装调试费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技术服务费</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运杂费</w:t>
            </w:r>
          </w:p>
        </w:tc>
      </w:tr>
      <w:tr w:rsidR="00AE3456" w:rsidRPr="00AE3456">
        <w:trPr>
          <w:trHeight w:val="454"/>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w:t>
            </w: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3</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4</w:t>
            </w: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5</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6</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7</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8</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9</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10</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11</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12</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13</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14</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15</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16</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17</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18</w:t>
            </w: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606"/>
          <w:jc w:val="center"/>
        </w:trPr>
        <w:tc>
          <w:tcPr>
            <w:tcW w:w="14031" w:type="dxa"/>
            <w:gridSpan w:val="18"/>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rPr>
                <w:rFonts w:ascii="宋体" w:hAnsi="宋体" w:cs="Times New Roman"/>
                <w:kern w:val="0"/>
                <w:sz w:val="24"/>
                <w:szCs w:val="24"/>
              </w:rPr>
            </w:pPr>
            <w:r w:rsidRPr="00AE3456">
              <w:rPr>
                <w:rFonts w:ascii="宋体" w:hAnsi="宋体" w:cs="Times New Roman" w:hint="eastAsia"/>
                <w:kern w:val="0"/>
                <w:sz w:val="24"/>
                <w:szCs w:val="24"/>
              </w:rPr>
              <w:t>货物总金额（大写人民币）：（</w:t>
            </w:r>
            <w:r w:rsidRPr="00AE3456">
              <w:rPr>
                <w:rFonts w:ascii="宋体" w:hAnsi="宋体" w:cs="Times New Roman"/>
                <w:bCs/>
                <w:spacing w:val="-4"/>
                <w:kern w:val="0"/>
                <w:sz w:val="24"/>
                <w:szCs w:val="24"/>
              </w:rPr>
              <w:t>¥</w:t>
            </w:r>
            <w:r w:rsidRPr="00AE3456">
              <w:rPr>
                <w:rFonts w:ascii="宋体" w:hAnsi="宋体" w:cs="Times New Roman" w:hint="eastAsia"/>
                <w:bCs/>
                <w:spacing w:val="-4"/>
                <w:kern w:val="0"/>
                <w:sz w:val="24"/>
                <w:szCs w:val="24"/>
              </w:rPr>
              <w:t>：</w:t>
            </w:r>
            <w:r w:rsidRPr="00AE3456">
              <w:rPr>
                <w:rFonts w:ascii="宋体" w:hAnsi="宋体" w:cs="Times New Roman" w:hint="eastAsia"/>
                <w:kern w:val="0"/>
                <w:sz w:val="24"/>
                <w:szCs w:val="24"/>
              </w:rPr>
              <w:t>）</w:t>
            </w:r>
          </w:p>
        </w:tc>
      </w:tr>
    </w:tbl>
    <w:p w:rsidR="00DE56DF" w:rsidRPr="00AE3456" w:rsidRDefault="00427FDD">
      <w:pPr>
        <w:rPr>
          <w:rFonts w:ascii="宋体" w:hAnsi="宋体" w:cs="Times New Roman"/>
          <w:kern w:val="0"/>
          <w:sz w:val="24"/>
          <w:szCs w:val="24"/>
        </w:rPr>
      </w:pPr>
      <w:r w:rsidRPr="00AE3456">
        <w:rPr>
          <w:rFonts w:ascii="宋体" w:hAnsi="宋体" w:cs="Times New Roman" w:hint="eastAsia"/>
          <w:kern w:val="0"/>
          <w:sz w:val="24"/>
          <w:szCs w:val="24"/>
        </w:rPr>
        <w:t>说明：</w:t>
      </w:r>
      <w:r w:rsidRPr="00AE3456">
        <w:rPr>
          <w:rFonts w:ascii="宋体" w:hAnsi="宋体" w:cs="Times New Roman"/>
          <w:kern w:val="0"/>
          <w:sz w:val="24"/>
          <w:szCs w:val="24"/>
        </w:rPr>
        <w:t>1.</w:t>
      </w:r>
      <w:r w:rsidRPr="00AE3456">
        <w:rPr>
          <w:rFonts w:ascii="宋体" w:hAnsi="宋体" w:cs="Times New Roman" w:hint="eastAsia"/>
          <w:kern w:val="0"/>
          <w:sz w:val="24"/>
          <w:szCs w:val="24"/>
        </w:rPr>
        <w:t>项</w:t>
      </w:r>
      <w:r w:rsidRPr="00AE3456">
        <w:rPr>
          <w:rFonts w:ascii="宋体" w:hAnsi="宋体" w:cs="Times New Roman"/>
          <w:kern w:val="0"/>
          <w:sz w:val="24"/>
          <w:szCs w:val="24"/>
        </w:rPr>
        <w:t>5=</w:t>
      </w:r>
      <w:r w:rsidRPr="00AE3456">
        <w:rPr>
          <w:rFonts w:ascii="宋体" w:hAnsi="宋体" w:cs="Times New Roman" w:hint="eastAsia"/>
          <w:kern w:val="0"/>
          <w:sz w:val="24"/>
          <w:szCs w:val="24"/>
        </w:rPr>
        <w:t>项</w:t>
      </w:r>
      <w:r w:rsidRPr="00AE3456">
        <w:rPr>
          <w:rFonts w:ascii="宋体" w:hAnsi="宋体" w:cs="Times New Roman"/>
          <w:kern w:val="0"/>
          <w:sz w:val="24"/>
          <w:szCs w:val="24"/>
        </w:rPr>
        <w:t>6×</w:t>
      </w:r>
      <w:r w:rsidRPr="00AE3456">
        <w:rPr>
          <w:rFonts w:ascii="宋体" w:hAnsi="宋体" w:cs="Times New Roman" w:hint="eastAsia"/>
          <w:kern w:val="0"/>
          <w:sz w:val="24"/>
          <w:szCs w:val="24"/>
        </w:rPr>
        <w:t>项</w:t>
      </w:r>
      <w:r w:rsidRPr="00AE3456">
        <w:rPr>
          <w:rFonts w:ascii="宋体" w:hAnsi="宋体" w:cs="Times New Roman"/>
          <w:kern w:val="0"/>
          <w:sz w:val="24"/>
          <w:szCs w:val="24"/>
        </w:rPr>
        <w:t>4</w:t>
      </w:r>
    </w:p>
    <w:p w:rsidR="00DE56DF" w:rsidRPr="00AE3456" w:rsidRDefault="00427FDD">
      <w:pPr>
        <w:rPr>
          <w:rFonts w:ascii="宋体" w:hAnsi="宋体" w:cs="Times New Roman"/>
          <w:kern w:val="0"/>
          <w:sz w:val="24"/>
          <w:szCs w:val="24"/>
        </w:rPr>
      </w:pPr>
      <w:r w:rsidRPr="00AE3456">
        <w:rPr>
          <w:rFonts w:ascii="宋体" w:hAnsi="宋体" w:cs="Times New Roman"/>
          <w:kern w:val="0"/>
          <w:sz w:val="24"/>
          <w:szCs w:val="24"/>
        </w:rPr>
        <w:t>2.</w:t>
      </w:r>
      <w:r w:rsidRPr="00AE3456">
        <w:rPr>
          <w:rFonts w:ascii="宋体" w:hAnsi="宋体" w:cs="Times New Roman" w:hint="eastAsia"/>
          <w:kern w:val="0"/>
          <w:sz w:val="24"/>
          <w:szCs w:val="24"/>
        </w:rPr>
        <w:t>项</w:t>
      </w:r>
      <w:r w:rsidRPr="00AE3456">
        <w:rPr>
          <w:rFonts w:ascii="宋体" w:hAnsi="宋体" w:cs="Times New Roman"/>
          <w:kern w:val="0"/>
          <w:sz w:val="24"/>
          <w:szCs w:val="24"/>
        </w:rPr>
        <w:t>6=</w:t>
      </w:r>
      <w:r w:rsidRPr="00AE3456">
        <w:rPr>
          <w:rFonts w:ascii="宋体" w:hAnsi="宋体" w:cs="Times New Roman" w:hint="eastAsia"/>
          <w:kern w:val="0"/>
          <w:sz w:val="24"/>
          <w:szCs w:val="24"/>
        </w:rPr>
        <w:t>项</w:t>
      </w:r>
      <w:r w:rsidRPr="00AE3456">
        <w:rPr>
          <w:rFonts w:ascii="宋体" w:hAnsi="宋体" w:cs="Times New Roman"/>
          <w:kern w:val="0"/>
          <w:sz w:val="24"/>
          <w:szCs w:val="24"/>
        </w:rPr>
        <w:t>7+</w:t>
      </w:r>
      <w:r w:rsidRPr="00AE3456">
        <w:rPr>
          <w:rFonts w:ascii="宋体" w:hAnsi="宋体" w:cs="Times New Roman" w:hint="eastAsia"/>
          <w:kern w:val="0"/>
          <w:sz w:val="24"/>
          <w:szCs w:val="24"/>
        </w:rPr>
        <w:t>项</w:t>
      </w:r>
      <w:r w:rsidRPr="00AE3456">
        <w:rPr>
          <w:rFonts w:ascii="宋体" w:hAnsi="宋体" w:cs="Times New Roman"/>
          <w:kern w:val="0"/>
          <w:sz w:val="24"/>
          <w:szCs w:val="24"/>
        </w:rPr>
        <w:t>8+</w:t>
      </w:r>
      <w:r w:rsidRPr="00AE3456">
        <w:rPr>
          <w:rFonts w:ascii="宋体" w:hAnsi="宋体" w:cs="Times New Roman" w:hint="eastAsia"/>
          <w:kern w:val="0"/>
          <w:sz w:val="24"/>
          <w:szCs w:val="24"/>
        </w:rPr>
        <w:t>项</w:t>
      </w:r>
      <w:r w:rsidRPr="00AE3456">
        <w:rPr>
          <w:rFonts w:ascii="宋体" w:hAnsi="宋体" w:cs="Times New Roman"/>
          <w:kern w:val="0"/>
          <w:sz w:val="24"/>
          <w:szCs w:val="24"/>
        </w:rPr>
        <w:t>9+</w:t>
      </w:r>
      <w:r w:rsidRPr="00AE3456">
        <w:rPr>
          <w:rFonts w:ascii="宋体" w:hAnsi="宋体" w:cs="Times New Roman" w:hint="eastAsia"/>
          <w:kern w:val="0"/>
          <w:sz w:val="24"/>
          <w:szCs w:val="24"/>
        </w:rPr>
        <w:t>项</w:t>
      </w:r>
      <w:r w:rsidRPr="00AE3456">
        <w:rPr>
          <w:rFonts w:ascii="宋体" w:hAnsi="宋体" w:cs="Times New Roman"/>
          <w:kern w:val="0"/>
          <w:sz w:val="24"/>
          <w:szCs w:val="24"/>
        </w:rPr>
        <w:t>10+</w:t>
      </w:r>
      <w:r w:rsidRPr="00AE3456">
        <w:rPr>
          <w:rFonts w:ascii="宋体" w:hAnsi="宋体" w:cs="Times New Roman" w:hint="eastAsia"/>
          <w:kern w:val="0"/>
          <w:sz w:val="24"/>
          <w:szCs w:val="24"/>
        </w:rPr>
        <w:t>项</w:t>
      </w:r>
      <w:r w:rsidRPr="00AE3456">
        <w:rPr>
          <w:rFonts w:ascii="宋体" w:hAnsi="宋体" w:cs="Times New Roman"/>
          <w:kern w:val="0"/>
          <w:sz w:val="24"/>
          <w:szCs w:val="24"/>
        </w:rPr>
        <w:t>11+</w:t>
      </w:r>
      <w:r w:rsidRPr="00AE3456">
        <w:rPr>
          <w:rFonts w:ascii="宋体" w:hAnsi="宋体" w:cs="Times New Roman" w:hint="eastAsia"/>
          <w:kern w:val="0"/>
          <w:sz w:val="24"/>
          <w:szCs w:val="24"/>
        </w:rPr>
        <w:t>项</w:t>
      </w:r>
      <w:r w:rsidRPr="00AE3456">
        <w:rPr>
          <w:rFonts w:ascii="宋体" w:hAnsi="宋体" w:cs="Times New Roman"/>
          <w:kern w:val="0"/>
          <w:sz w:val="24"/>
          <w:szCs w:val="24"/>
        </w:rPr>
        <w:t>12+</w:t>
      </w:r>
      <w:r w:rsidRPr="00AE3456">
        <w:rPr>
          <w:rFonts w:ascii="宋体" w:hAnsi="宋体" w:cs="Times New Roman" w:hint="eastAsia"/>
          <w:kern w:val="0"/>
          <w:sz w:val="24"/>
          <w:szCs w:val="24"/>
        </w:rPr>
        <w:t>项</w:t>
      </w:r>
      <w:r w:rsidRPr="00AE3456">
        <w:rPr>
          <w:rFonts w:ascii="宋体" w:hAnsi="宋体" w:cs="Times New Roman"/>
          <w:kern w:val="0"/>
          <w:sz w:val="24"/>
          <w:szCs w:val="24"/>
        </w:rPr>
        <w:t>13+</w:t>
      </w:r>
      <w:r w:rsidRPr="00AE3456">
        <w:rPr>
          <w:rFonts w:ascii="宋体" w:hAnsi="宋体" w:cs="Times New Roman" w:hint="eastAsia"/>
          <w:kern w:val="0"/>
          <w:sz w:val="24"/>
          <w:szCs w:val="24"/>
        </w:rPr>
        <w:t>项</w:t>
      </w:r>
      <w:r w:rsidRPr="00AE3456">
        <w:rPr>
          <w:rFonts w:ascii="宋体" w:hAnsi="宋体" w:cs="Times New Roman"/>
          <w:kern w:val="0"/>
          <w:sz w:val="24"/>
          <w:szCs w:val="24"/>
        </w:rPr>
        <w:t>14+</w:t>
      </w:r>
      <w:r w:rsidRPr="00AE3456">
        <w:rPr>
          <w:rFonts w:ascii="宋体" w:hAnsi="宋体" w:cs="Times New Roman" w:hint="eastAsia"/>
          <w:kern w:val="0"/>
          <w:sz w:val="24"/>
          <w:szCs w:val="24"/>
        </w:rPr>
        <w:t>项</w:t>
      </w:r>
      <w:r w:rsidRPr="00AE3456">
        <w:rPr>
          <w:rFonts w:ascii="宋体" w:hAnsi="宋体" w:cs="Times New Roman"/>
          <w:kern w:val="0"/>
          <w:sz w:val="24"/>
          <w:szCs w:val="24"/>
        </w:rPr>
        <w:t>15+</w:t>
      </w:r>
      <w:r w:rsidRPr="00AE3456">
        <w:rPr>
          <w:rFonts w:ascii="宋体" w:hAnsi="宋体" w:cs="Times New Roman" w:hint="eastAsia"/>
          <w:kern w:val="0"/>
          <w:sz w:val="24"/>
          <w:szCs w:val="24"/>
        </w:rPr>
        <w:t>项</w:t>
      </w:r>
      <w:r w:rsidRPr="00AE3456">
        <w:rPr>
          <w:rFonts w:ascii="宋体" w:hAnsi="宋体" w:cs="Times New Roman"/>
          <w:kern w:val="0"/>
          <w:sz w:val="24"/>
          <w:szCs w:val="24"/>
        </w:rPr>
        <w:t>16+</w:t>
      </w:r>
      <w:r w:rsidRPr="00AE3456">
        <w:rPr>
          <w:rFonts w:ascii="宋体" w:hAnsi="宋体" w:cs="Times New Roman" w:hint="eastAsia"/>
          <w:kern w:val="0"/>
          <w:sz w:val="24"/>
          <w:szCs w:val="24"/>
        </w:rPr>
        <w:t>项</w:t>
      </w:r>
      <w:r w:rsidRPr="00AE3456">
        <w:rPr>
          <w:rFonts w:ascii="宋体" w:hAnsi="宋体" w:cs="Times New Roman"/>
          <w:kern w:val="0"/>
          <w:sz w:val="24"/>
          <w:szCs w:val="24"/>
        </w:rPr>
        <w:t>17+</w:t>
      </w:r>
      <w:r w:rsidRPr="00AE3456">
        <w:rPr>
          <w:rFonts w:ascii="宋体" w:hAnsi="宋体" w:cs="Times New Roman" w:hint="eastAsia"/>
          <w:kern w:val="0"/>
          <w:sz w:val="24"/>
          <w:szCs w:val="24"/>
        </w:rPr>
        <w:t>项</w:t>
      </w:r>
      <w:r w:rsidRPr="00AE3456">
        <w:rPr>
          <w:rFonts w:ascii="宋体" w:hAnsi="宋体" w:cs="Times New Roman"/>
          <w:kern w:val="0"/>
          <w:sz w:val="24"/>
          <w:szCs w:val="24"/>
        </w:rPr>
        <w:t xml:space="preserve">18 </w:t>
      </w:r>
    </w:p>
    <w:p w:rsidR="00DE56DF" w:rsidRPr="00AE3456" w:rsidRDefault="00DE56DF">
      <w:pPr>
        <w:rPr>
          <w:rFonts w:ascii="宋体" w:hAnsi="宋体" w:cs="Times New Roman"/>
          <w:kern w:val="0"/>
          <w:sz w:val="24"/>
          <w:szCs w:val="24"/>
        </w:rPr>
      </w:pPr>
    </w:p>
    <w:p w:rsidR="00DE56DF" w:rsidRPr="00AE3456" w:rsidRDefault="00427FDD">
      <w:pPr>
        <w:rPr>
          <w:rFonts w:ascii="宋体" w:hAnsi="宋体" w:cs="Times New Roman"/>
          <w:kern w:val="0"/>
          <w:sz w:val="24"/>
          <w:szCs w:val="24"/>
        </w:rPr>
      </w:pPr>
      <w:r w:rsidRPr="00AE3456">
        <w:rPr>
          <w:rFonts w:ascii="宋体" w:hAnsi="宋体" w:cs="Times New Roman" w:hint="eastAsia"/>
          <w:kern w:val="0"/>
          <w:sz w:val="24"/>
          <w:szCs w:val="24"/>
        </w:rPr>
        <w:t>投标人全称：（盖章）法定代表人（或授权代表）：（签字）</w:t>
      </w:r>
    </w:p>
    <w:p w:rsidR="00DE56DF" w:rsidRPr="00AE3456" w:rsidRDefault="00DE56DF">
      <w:pPr>
        <w:rPr>
          <w:rFonts w:ascii="宋体" w:hAnsi="宋体" w:cs="Times New Roman"/>
          <w:kern w:val="0"/>
          <w:sz w:val="24"/>
          <w:szCs w:val="24"/>
        </w:rPr>
      </w:pPr>
    </w:p>
    <w:p w:rsidR="00DE56DF" w:rsidRPr="00AE3456" w:rsidRDefault="00DE56DF">
      <w:pPr>
        <w:ind w:firstLineChars="200" w:firstLine="462"/>
        <w:rPr>
          <w:rFonts w:ascii="宋体" w:hAnsi="宋体" w:cs="Times New Roman"/>
          <w:kern w:val="0"/>
          <w:sz w:val="24"/>
          <w:szCs w:val="24"/>
        </w:rPr>
      </w:pPr>
    </w:p>
    <w:p w:rsidR="00DE56DF" w:rsidRPr="00AE3456" w:rsidRDefault="00427FDD">
      <w:pPr>
        <w:jc w:val="center"/>
        <w:rPr>
          <w:rFonts w:ascii="宋体" w:cs="Times New Roman"/>
          <w:kern w:val="0"/>
          <w:sz w:val="24"/>
          <w:szCs w:val="24"/>
        </w:rPr>
      </w:pPr>
      <w:r w:rsidRPr="00AE3456">
        <w:rPr>
          <w:rFonts w:ascii="宋体" w:hAnsi="宋体" w:cs="Times New Roman" w:hint="eastAsia"/>
          <w:kern w:val="0"/>
          <w:sz w:val="24"/>
          <w:szCs w:val="24"/>
        </w:rPr>
        <w:t>年月日</w:t>
      </w:r>
    </w:p>
    <w:p w:rsidR="00DE56DF" w:rsidRPr="00AE3456" w:rsidRDefault="00DE56DF">
      <w:pPr>
        <w:spacing w:line="420" w:lineRule="exact"/>
        <w:ind w:right="539"/>
        <w:rPr>
          <w:rFonts w:ascii="黑体" w:eastAsia="黑体" w:hAnsi="黑体" w:cs="黑体"/>
          <w:kern w:val="0"/>
          <w:sz w:val="32"/>
          <w:szCs w:val="32"/>
        </w:rPr>
      </w:pPr>
    </w:p>
    <w:p w:rsidR="00DE56DF" w:rsidRPr="00AE3456" w:rsidRDefault="00DE56DF">
      <w:pPr>
        <w:spacing w:line="420" w:lineRule="exact"/>
        <w:ind w:right="539"/>
        <w:rPr>
          <w:rFonts w:ascii="黑体" w:eastAsia="黑体" w:hAnsi="黑体" w:cs="黑体"/>
          <w:kern w:val="0"/>
          <w:sz w:val="32"/>
          <w:szCs w:val="32"/>
        </w:rPr>
      </w:pPr>
    </w:p>
    <w:p w:rsidR="00DE56DF" w:rsidRPr="00AE3456" w:rsidRDefault="00DE56DF">
      <w:pPr>
        <w:spacing w:line="420" w:lineRule="exact"/>
        <w:ind w:right="539"/>
        <w:rPr>
          <w:rFonts w:ascii="黑体" w:eastAsia="黑体" w:hAnsi="黑体" w:cs="黑体"/>
          <w:kern w:val="0"/>
          <w:sz w:val="32"/>
          <w:szCs w:val="32"/>
        </w:rPr>
      </w:pPr>
    </w:p>
    <w:p w:rsidR="00E87672" w:rsidRPr="00AE3456" w:rsidRDefault="00E87672">
      <w:pPr>
        <w:spacing w:line="420" w:lineRule="exact"/>
        <w:ind w:right="539"/>
        <w:rPr>
          <w:rFonts w:ascii="黑体" w:eastAsia="黑体" w:hAnsi="黑体" w:cs="黑体"/>
          <w:kern w:val="0"/>
          <w:sz w:val="32"/>
          <w:szCs w:val="32"/>
        </w:rPr>
      </w:pPr>
    </w:p>
    <w:p w:rsidR="00E87672" w:rsidRPr="00AE3456" w:rsidRDefault="00E87672">
      <w:pPr>
        <w:spacing w:line="420" w:lineRule="exact"/>
        <w:ind w:right="539"/>
        <w:rPr>
          <w:rFonts w:ascii="黑体" w:eastAsia="黑体" w:hAnsi="黑体" w:cs="黑体"/>
          <w:kern w:val="0"/>
          <w:sz w:val="32"/>
          <w:szCs w:val="32"/>
        </w:rPr>
      </w:pPr>
    </w:p>
    <w:p w:rsidR="00DE56DF" w:rsidRPr="00AE3456" w:rsidRDefault="00427FDD">
      <w:pPr>
        <w:spacing w:line="420" w:lineRule="exact"/>
        <w:ind w:right="539"/>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5</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货物简要说明一览表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714"/>
        <w:gridCol w:w="2937"/>
        <w:gridCol w:w="746"/>
        <w:gridCol w:w="1109"/>
        <w:gridCol w:w="2824"/>
        <w:gridCol w:w="1457"/>
      </w:tblGrid>
      <w:tr w:rsidR="00AE3456" w:rsidRPr="00AE3456">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计量</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DE56DF"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DE56DF">
      <w:pPr>
        <w:rPr>
          <w:rFonts w:ascii="Times New Roman" w:hAnsi="Times New Roman" w:cs="Times New Roman"/>
          <w:kern w:val="0"/>
          <w:sz w:val="28"/>
          <w:szCs w:val="28"/>
          <w:lang w:val="zh-CN"/>
        </w:rPr>
      </w:pPr>
    </w:p>
    <w:p w:rsidR="00DE56DF" w:rsidRPr="00AE3456" w:rsidRDefault="00DE56DF">
      <w:pPr>
        <w:rPr>
          <w:rFonts w:ascii="Times New Roman" w:hAnsi="Times New Roman" w:cs="Times New Roman"/>
          <w:kern w:val="0"/>
          <w:sz w:val="28"/>
          <w:szCs w:val="28"/>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6</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主要技术性能参数表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Look w:val="04A0" w:firstRow="1" w:lastRow="0" w:firstColumn="1" w:lastColumn="0" w:noHBand="0" w:noVBand="1"/>
      </w:tblPr>
      <w:tblGrid>
        <w:gridCol w:w="893"/>
        <w:gridCol w:w="3232"/>
        <w:gridCol w:w="2716"/>
        <w:gridCol w:w="3122"/>
      </w:tblGrid>
      <w:tr w:rsidR="00AE3456" w:rsidRPr="00AE3456">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DE56DF" w:rsidRPr="00AE3456" w:rsidRDefault="00427FDD">
            <w:pPr>
              <w:widowControl/>
              <w:spacing w:line="300" w:lineRule="exact"/>
              <w:ind w:firstLineChars="100" w:firstLine="231"/>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DE56DF" w:rsidRPr="00AE3456" w:rsidRDefault="00427FDD" w:rsidP="002376C2">
            <w:pPr>
              <w:widowControl/>
              <w:spacing w:line="300" w:lineRule="exact"/>
              <w:ind w:firstLineChars="250" w:firstLine="577"/>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执行标准</w:t>
            </w: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DE56DF"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bl>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7</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技术指标参数响应偏离表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569"/>
        <w:gridCol w:w="2210"/>
        <w:gridCol w:w="2210"/>
        <w:gridCol w:w="1661"/>
        <w:gridCol w:w="1511"/>
      </w:tblGrid>
      <w:tr w:rsidR="00AE3456" w:rsidRPr="00AE3456">
        <w:trPr>
          <w:cantSplit/>
          <w:trHeight w:hRule="exact" w:val="851"/>
          <w:jc w:val="center"/>
        </w:trPr>
        <w:tc>
          <w:tcPr>
            <w:tcW w:w="729"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427"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货物</w:t>
            </w:r>
            <w:r w:rsidRPr="00AE3456">
              <w:rPr>
                <w:rFonts w:ascii="Times New Roman" w:hAnsi="Times New Roman" w:cs="Times New Roman"/>
                <w:kern w:val="0"/>
                <w:sz w:val="24"/>
                <w:szCs w:val="24"/>
              </w:rPr>
              <w:t>/</w:t>
            </w:r>
            <w:r w:rsidRPr="00AE3456">
              <w:rPr>
                <w:rFonts w:ascii="Times New Roman" w:hAnsi="Times New Roman" w:cs="宋体" w:hint="eastAsia"/>
                <w:kern w:val="0"/>
                <w:sz w:val="24"/>
                <w:szCs w:val="24"/>
              </w:rPr>
              <w:t>部件</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名称</w:t>
            </w:r>
          </w:p>
        </w:tc>
        <w:tc>
          <w:tcPr>
            <w:tcW w:w="20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技术指标参数</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要求</w:t>
            </w:r>
          </w:p>
        </w:tc>
        <w:tc>
          <w:tcPr>
            <w:tcW w:w="20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技术指标参数</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响应</w:t>
            </w:r>
          </w:p>
        </w:tc>
        <w:tc>
          <w:tcPr>
            <w:tcW w:w="15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偏离</w:t>
            </w:r>
          </w:p>
        </w:tc>
        <w:tc>
          <w:tcPr>
            <w:tcW w:w="1374"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427FDD">
      <w:pPr>
        <w:ind w:firstLineChars="200" w:firstLine="462"/>
        <w:rPr>
          <w:rFonts w:ascii="Times New Roman" w:hAnsi="Times New Roman" w:cs="Times New Roman"/>
          <w:kern w:val="0"/>
          <w:sz w:val="24"/>
          <w:szCs w:val="24"/>
        </w:rPr>
      </w:pPr>
      <w:r w:rsidRPr="00AE3456">
        <w:rPr>
          <w:rFonts w:ascii="Times New Roman" w:hAnsi="Times New Roman" w:cs="宋体" w:hint="eastAsia"/>
          <w:kern w:val="0"/>
          <w:sz w:val="24"/>
          <w:szCs w:val="24"/>
        </w:rPr>
        <w:t>说明：报价方应对</w:t>
      </w:r>
      <w:proofErr w:type="gramStart"/>
      <w:r w:rsidRPr="00AE3456">
        <w:rPr>
          <w:rFonts w:ascii="Times New Roman" w:hAnsi="Times New Roman" w:cs="宋体" w:hint="eastAsia"/>
          <w:kern w:val="0"/>
          <w:sz w:val="24"/>
          <w:szCs w:val="24"/>
        </w:rPr>
        <w:t>照谈判</w:t>
      </w:r>
      <w:proofErr w:type="gramEnd"/>
      <w:r w:rsidRPr="00AE3456">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AE3456">
        <w:rPr>
          <w:rFonts w:ascii="Times New Roman" w:hAnsi="Times New Roman" w:cs="宋体" w:hint="eastAsia"/>
          <w:kern w:val="0"/>
          <w:sz w:val="24"/>
          <w:szCs w:val="24"/>
        </w:rPr>
        <w:t>栏如果</w:t>
      </w:r>
      <w:proofErr w:type="gramEnd"/>
      <w:r w:rsidRPr="00AE3456">
        <w:rPr>
          <w:rFonts w:ascii="Times New Roman" w:hAnsi="Times New Roman" w:cs="宋体" w:hint="eastAsia"/>
          <w:kern w:val="0"/>
          <w:sz w:val="24"/>
          <w:szCs w:val="24"/>
        </w:rPr>
        <w:t>原文复制谈判文件技术要求，可能会被视为无效报价。</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8</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主要商务条款响应偏离表</w:t>
      </w:r>
    </w:p>
    <w:p w:rsidR="00DE56DF" w:rsidRPr="00AE3456" w:rsidRDefault="00E87672">
      <w:pPr>
        <w:rPr>
          <w:rFonts w:ascii="宋体" w:cs="Times New Roman"/>
          <w:kern w:val="0"/>
          <w:sz w:val="24"/>
          <w:szCs w:val="24"/>
        </w:rPr>
      </w:pPr>
      <w:r w:rsidRPr="00AE3456">
        <w:rPr>
          <w:rFonts w:ascii="宋体" w:hAnsi="宋体" w:cs="宋体" w:hint="eastAsia"/>
          <w:kern w:val="0"/>
          <w:sz w:val="24"/>
          <w:szCs w:val="24"/>
        </w:rPr>
        <w:t>项目名称：                             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105"/>
        <w:gridCol w:w="2497"/>
        <w:gridCol w:w="2871"/>
        <w:gridCol w:w="880"/>
        <w:gridCol w:w="854"/>
      </w:tblGrid>
      <w:tr w:rsidR="00AE3456" w:rsidRPr="00AE3456">
        <w:trPr>
          <w:trHeight w:hRule="exact" w:val="567"/>
          <w:jc w:val="center"/>
        </w:trPr>
        <w:tc>
          <w:tcPr>
            <w:tcW w:w="687"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序号</w:t>
            </w:r>
          </w:p>
        </w:tc>
        <w:tc>
          <w:tcPr>
            <w:tcW w:w="1914"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谈判文件条目号</w:t>
            </w:r>
          </w:p>
        </w:tc>
        <w:tc>
          <w:tcPr>
            <w:tcW w:w="2271" w:type="dxa"/>
            <w:vAlign w:val="center"/>
          </w:tcPr>
          <w:p w:rsidR="00DE56DF" w:rsidRPr="00AE3456" w:rsidRDefault="00427FDD" w:rsidP="00046C78">
            <w:pPr>
              <w:spacing w:beforeLines="20" w:before="115" w:afterLines="20" w:after="115" w:line="300" w:lineRule="exact"/>
              <w:ind w:firstLineChars="41" w:firstLine="95"/>
              <w:rPr>
                <w:rFonts w:ascii="Times New Roman" w:hAnsi="Times New Roman" w:cs="Times New Roman"/>
                <w:sz w:val="24"/>
                <w:szCs w:val="24"/>
              </w:rPr>
            </w:pPr>
            <w:r w:rsidRPr="00AE3456">
              <w:rPr>
                <w:rFonts w:ascii="Times New Roman" w:hAnsi="Times New Roman" w:cs="宋体" w:hint="eastAsia"/>
                <w:kern w:val="0"/>
                <w:sz w:val="24"/>
                <w:szCs w:val="24"/>
              </w:rPr>
              <w:t>谈判文件商务条款</w:t>
            </w:r>
          </w:p>
        </w:tc>
        <w:tc>
          <w:tcPr>
            <w:tcW w:w="2611"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报价文件商务条款响应</w:t>
            </w:r>
          </w:p>
        </w:tc>
        <w:tc>
          <w:tcPr>
            <w:tcW w:w="800"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sz w:val="24"/>
                <w:szCs w:val="24"/>
              </w:rPr>
              <w:t>偏离</w:t>
            </w:r>
          </w:p>
        </w:tc>
        <w:tc>
          <w:tcPr>
            <w:tcW w:w="777"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说明</w:t>
            </w: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bl>
    <w:p w:rsidR="00DE56DF" w:rsidRPr="00AE3456" w:rsidRDefault="00427FDD">
      <w:pPr>
        <w:ind w:firstLineChars="200" w:firstLine="462"/>
        <w:rPr>
          <w:rFonts w:ascii="宋体" w:cs="Times New Roman"/>
          <w:kern w:val="0"/>
          <w:sz w:val="24"/>
          <w:szCs w:val="24"/>
        </w:rPr>
      </w:pPr>
      <w:r w:rsidRPr="00AE3456">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DE56DF" w:rsidRPr="00AE3456" w:rsidRDefault="00DE56DF">
      <w:pPr>
        <w:ind w:firstLineChars="200" w:firstLine="462"/>
        <w:rPr>
          <w:rFonts w:ascii="Times New Roman" w:hAnsi="Times New Roman" w:cs="Times New Roman"/>
          <w:kern w:val="0"/>
          <w:sz w:val="24"/>
          <w:szCs w:val="24"/>
        </w:rPr>
      </w:pPr>
    </w:p>
    <w:p w:rsidR="00DE56DF" w:rsidRPr="00AE3456" w:rsidRDefault="00427FDD">
      <w:pPr>
        <w:jc w:val="center"/>
        <w:rPr>
          <w:rFonts w:ascii="Times New Roman" w:eastAsia="楷体_GB2312" w:hAnsi="Times New Roman" w:cs="Times New Roman"/>
          <w:kern w:val="0"/>
          <w:sz w:val="24"/>
          <w:szCs w:val="24"/>
          <w:u w:val="single"/>
        </w:rPr>
      </w:pPr>
      <w:r w:rsidRPr="00AE3456">
        <w:rPr>
          <w:rFonts w:ascii="Times New Roman" w:eastAsia="楷体_GB2312" w:hAnsi="Times New Roman" w:cs="楷体_GB2312" w:hint="eastAsia"/>
          <w:kern w:val="0"/>
          <w:sz w:val="24"/>
          <w:szCs w:val="24"/>
          <w:u w:val="single"/>
        </w:rPr>
        <w:t>特别提示</w:t>
      </w:r>
    </w:p>
    <w:p w:rsidR="00DE56DF" w:rsidRPr="00AE3456" w:rsidRDefault="00427FDD">
      <w:pPr>
        <w:ind w:firstLineChars="200" w:firstLine="462"/>
        <w:rPr>
          <w:rFonts w:ascii="宋体" w:cs="Times New Roman"/>
          <w:kern w:val="0"/>
          <w:sz w:val="24"/>
          <w:szCs w:val="24"/>
        </w:rPr>
      </w:pPr>
      <w:r w:rsidRPr="00AE3456">
        <w:rPr>
          <w:rFonts w:ascii="宋体" w:hAnsi="宋体" w:cs="宋体"/>
          <w:kern w:val="0"/>
          <w:sz w:val="24"/>
          <w:szCs w:val="24"/>
        </w:rPr>
        <w:t>1.</w:t>
      </w:r>
      <w:r w:rsidRPr="00AE3456">
        <w:rPr>
          <w:rFonts w:ascii="宋体" w:hAnsi="宋体" w:cs="宋体" w:hint="eastAsia"/>
          <w:kern w:val="0"/>
          <w:sz w:val="24"/>
          <w:szCs w:val="24"/>
        </w:rPr>
        <w:t>本表所列条款必须一一予以响应，</w:t>
      </w:r>
      <w:r w:rsidRPr="00AE3456">
        <w:rPr>
          <w:rFonts w:ascii="宋体" w:cs="宋体" w:hint="eastAsia"/>
          <w:kern w:val="0"/>
          <w:sz w:val="24"/>
          <w:szCs w:val="24"/>
        </w:rPr>
        <w:t>“</w:t>
      </w:r>
      <w:r w:rsidRPr="00AE3456">
        <w:rPr>
          <w:rFonts w:ascii="宋体" w:hAnsi="宋体" w:cs="宋体" w:hint="eastAsia"/>
          <w:kern w:val="0"/>
          <w:sz w:val="24"/>
          <w:szCs w:val="24"/>
        </w:rPr>
        <w:t>报价文件商务条款响应</w:t>
      </w:r>
      <w:r w:rsidRPr="00AE3456">
        <w:rPr>
          <w:rFonts w:ascii="宋体" w:cs="宋体" w:hint="eastAsia"/>
          <w:kern w:val="0"/>
          <w:sz w:val="24"/>
          <w:szCs w:val="24"/>
        </w:rPr>
        <w:t>”</w:t>
      </w:r>
      <w:r w:rsidRPr="00AE3456">
        <w:rPr>
          <w:rFonts w:ascii="宋体" w:hAnsi="宋体" w:cs="宋体" w:hint="eastAsia"/>
          <w:kern w:val="0"/>
          <w:sz w:val="24"/>
          <w:szCs w:val="24"/>
        </w:rPr>
        <w:t>一栏应填写具体的响应内容，有偏离的要具体说明，纸面不敷时，可以另加页。</w:t>
      </w:r>
    </w:p>
    <w:p w:rsidR="00DE56DF" w:rsidRPr="00AE3456" w:rsidRDefault="00427FDD">
      <w:pPr>
        <w:ind w:firstLineChars="200" w:firstLine="462"/>
        <w:rPr>
          <w:rFonts w:ascii="宋体" w:cs="Times New Roman"/>
          <w:kern w:val="0"/>
          <w:sz w:val="24"/>
          <w:szCs w:val="24"/>
        </w:rPr>
      </w:pPr>
      <w:r w:rsidRPr="00AE3456">
        <w:rPr>
          <w:rFonts w:ascii="宋体" w:hAnsi="宋体" w:cs="宋体"/>
          <w:kern w:val="0"/>
          <w:sz w:val="24"/>
          <w:szCs w:val="24"/>
        </w:rPr>
        <w:t>2.</w:t>
      </w:r>
      <w:r w:rsidRPr="00AE3456">
        <w:rPr>
          <w:rFonts w:ascii="宋体" w:hAnsi="宋体" w:cs="宋体" w:hint="eastAsia"/>
          <w:kern w:val="0"/>
          <w:sz w:val="24"/>
          <w:szCs w:val="24"/>
        </w:rPr>
        <w:t>请报价方认真填写本表内容，如填写错误将可能导致报价无效。</w:t>
      </w:r>
    </w:p>
    <w:p w:rsidR="00DE56DF" w:rsidRPr="00AE3456" w:rsidRDefault="00DE56DF" w:rsidP="002376C2">
      <w:pPr>
        <w:ind w:firstLineChars="1319" w:firstLine="3574"/>
        <w:rPr>
          <w:rFonts w:ascii="Times New Roman" w:hAnsi="Times New Roman" w:cs="Times New Roman"/>
          <w:kern w:val="0"/>
          <w:sz w:val="28"/>
          <w:szCs w:val="28"/>
        </w:rPr>
      </w:pPr>
    </w:p>
    <w:p w:rsidR="00DE56DF" w:rsidRPr="00AE3456" w:rsidRDefault="00DE56DF" w:rsidP="002376C2">
      <w:pPr>
        <w:ind w:firstLineChars="1319" w:firstLine="3574"/>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427FDD">
      <w:pPr>
        <w:rPr>
          <w:rFonts w:ascii="黑体" w:eastAsia="黑体" w:hAnsi="黑体" w:cs="Times New Roman"/>
          <w:snapToGrid w:val="0"/>
          <w:kern w:val="0"/>
          <w:sz w:val="32"/>
          <w:szCs w:val="32"/>
          <w:lang w:val="zh-CN"/>
        </w:rPr>
      </w:pPr>
      <w:r w:rsidRPr="00AE3456">
        <w:rPr>
          <w:rFonts w:ascii="Times New Roman" w:hAnsi="Times New Roman" w:cs="Times New Roman"/>
          <w:snapToGrid w:val="0"/>
          <w:kern w:val="0"/>
          <w:sz w:val="28"/>
          <w:szCs w:val="28"/>
          <w:lang w:val="zh-CN"/>
        </w:rPr>
        <w:br w:type="page"/>
      </w: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9</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交货清单</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810"/>
        <w:gridCol w:w="1255"/>
        <w:gridCol w:w="2008"/>
        <w:gridCol w:w="1147"/>
        <w:gridCol w:w="1060"/>
        <w:gridCol w:w="1867"/>
      </w:tblGrid>
      <w:tr w:rsidR="00AE3456" w:rsidRPr="00AE3456">
        <w:trPr>
          <w:trHeight w:val="624"/>
          <w:jc w:val="center"/>
        </w:trPr>
        <w:tc>
          <w:tcPr>
            <w:tcW w:w="761"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序号</w:t>
            </w:r>
          </w:p>
        </w:tc>
        <w:tc>
          <w:tcPr>
            <w:tcW w:w="1687"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品名</w:t>
            </w:r>
          </w:p>
        </w:tc>
        <w:tc>
          <w:tcPr>
            <w:tcW w:w="1170"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品牌</w:t>
            </w:r>
          </w:p>
        </w:tc>
        <w:tc>
          <w:tcPr>
            <w:tcW w:w="1872"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规格型号</w:t>
            </w:r>
          </w:p>
        </w:tc>
        <w:tc>
          <w:tcPr>
            <w:tcW w:w="1069"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数量</w:t>
            </w:r>
          </w:p>
        </w:tc>
        <w:tc>
          <w:tcPr>
            <w:tcW w:w="988"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原产地</w:t>
            </w: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DE56DF"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bl>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10</w:t>
      </w:r>
    </w:p>
    <w:p w:rsidR="00DE56DF" w:rsidRPr="00AE3456" w:rsidRDefault="00427FDD">
      <w:pPr>
        <w:spacing w:line="560" w:lineRule="exact"/>
        <w:jc w:val="center"/>
        <w:rPr>
          <w:rFonts w:ascii="方正小标宋简体" w:eastAsia="方正小标宋简体" w:hAnsi="Times New Roman" w:cs="Times New Roman"/>
          <w:kern w:val="0"/>
          <w:sz w:val="44"/>
          <w:szCs w:val="44"/>
        </w:rPr>
      </w:pPr>
      <w:bookmarkStart w:id="20" w:name="_Toc285612608"/>
      <w:r w:rsidRPr="00AE3456">
        <w:rPr>
          <w:rFonts w:ascii="方正小标宋简体" w:eastAsia="方正小标宋简体" w:hAnsi="Times New Roman" w:cs="方正小标宋简体" w:hint="eastAsia"/>
          <w:kern w:val="0"/>
          <w:sz w:val="44"/>
          <w:szCs w:val="44"/>
        </w:rPr>
        <w:t>技术方案</w:t>
      </w:r>
      <w:bookmarkEnd w:id="20"/>
    </w:p>
    <w:p w:rsidR="00DE56DF" w:rsidRPr="00AE3456" w:rsidRDefault="00DE56DF">
      <w:pPr>
        <w:ind w:firstLineChars="200" w:firstLine="542"/>
        <w:rPr>
          <w:rFonts w:ascii="Times New Roman" w:hAnsi="Times New Roman" w:cs="Times New Roman"/>
          <w:kern w:val="0"/>
          <w:sz w:val="28"/>
          <w:szCs w:val="28"/>
          <w:lang w:val="zh-CN"/>
        </w:rPr>
      </w:pPr>
    </w:p>
    <w:p w:rsidR="00DE56DF" w:rsidRPr="00AE3456" w:rsidRDefault="00427FDD">
      <w:pPr>
        <w:ind w:firstLineChars="200" w:firstLine="622"/>
        <w:rPr>
          <w:rFonts w:ascii="仿宋_GB2312" w:eastAsia="仿宋_GB2312" w:hAnsi="Times New Roman" w:cs="Times New Roman"/>
          <w:kern w:val="0"/>
          <w:sz w:val="32"/>
          <w:szCs w:val="32"/>
          <w:lang w:val="zh-CN"/>
        </w:rPr>
      </w:pPr>
      <w:r w:rsidRPr="00AE3456">
        <w:rPr>
          <w:rFonts w:ascii="仿宋_GB2312" w:eastAsia="仿宋_GB2312" w:hAnsi="Times New Roman" w:cs="仿宋_GB2312" w:hint="eastAsia"/>
          <w:kern w:val="0"/>
          <w:sz w:val="32"/>
          <w:szCs w:val="32"/>
          <w:lang w:val="zh-CN"/>
        </w:rPr>
        <w:t>（由</w:t>
      </w:r>
      <w:r w:rsidRPr="00AE3456">
        <w:rPr>
          <w:rFonts w:ascii="仿宋_GB2312" w:eastAsia="仿宋_GB2312" w:hAnsi="Times New Roman" w:cs="仿宋_GB2312" w:hint="eastAsia"/>
          <w:snapToGrid w:val="0"/>
          <w:kern w:val="0"/>
          <w:sz w:val="32"/>
          <w:szCs w:val="32"/>
          <w:lang w:val="zh-CN"/>
        </w:rPr>
        <w:t>报价方</w:t>
      </w:r>
      <w:r w:rsidRPr="00AE3456">
        <w:rPr>
          <w:rFonts w:ascii="仿宋_GB2312" w:eastAsia="仿宋_GB2312" w:hAnsi="Times New Roman" w:cs="仿宋_GB2312" w:hint="eastAsia"/>
          <w:kern w:val="0"/>
          <w:sz w:val="32"/>
          <w:szCs w:val="32"/>
          <w:lang w:val="zh-CN"/>
        </w:rPr>
        <w:t>自行拟制技术方案，包括生产、加工、制造、工艺控制及质量控制等）</w:t>
      </w: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11</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售后服务承诺</w:t>
      </w:r>
    </w:p>
    <w:p w:rsidR="00DE56DF" w:rsidRPr="00AE3456" w:rsidRDefault="00DE56DF">
      <w:pPr>
        <w:ind w:firstLineChars="200" w:firstLine="542"/>
        <w:rPr>
          <w:rFonts w:ascii="Times New Roman" w:hAnsi="Times New Roman" w:cs="Times New Roman"/>
          <w:snapToGrid w:val="0"/>
          <w:kern w:val="0"/>
          <w:sz w:val="28"/>
          <w:szCs w:val="28"/>
          <w:lang w:val="zh-CN"/>
        </w:rPr>
      </w:pPr>
    </w:p>
    <w:p w:rsidR="00DE56DF" w:rsidRPr="00AE3456" w:rsidRDefault="00427FDD">
      <w:pPr>
        <w:ind w:firstLineChars="200" w:firstLine="622"/>
        <w:rPr>
          <w:rFonts w:ascii="仿宋_GB2312" w:eastAsia="仿宋_GB2312" w:hAnsi="Times New Roman" w:cs="Times New Roman"/>
          <w:kern w:val="0"/>
          <w:sz w:val="32"/>
          <w:szCs w:val="32"/>
          <w:lang w:val="zh-CN"/>
        </w:rPr>
      </w:pPr>
      <w:r w:rsidRPr="00AE3456">
        <w:rPr>
          <w:rFonts w:ascii="仿宋_GB2312" w:eastAsia="仿宋_GB2312" w:hAnsi="Times New Roman" w:cs="仿宋_GB2312" w:hint="eastAsia"/>
          <w:kern w:val="0"/>
          <w:sz w:val="32"/>
          <w:szCs w:val="32"/>
          <w:lang w:val="zh-CN"/>
        </w:rPr>
        <w:t>（报价方对照商务评审表中售后服务评审项自行编制。）</w:t>
      </w: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32"/>
          <w:szCs w:val="32"/>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12</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保密承诺书</w:t>
      </w:r>
    </w:p>
    <w:p w:rsidR="00DE56DF" w:rsidRPr="00AE3456" w:rsidRDefault="00DE56DF">
      <w:pPr>
        <w:spacing w:line="240" w:lineRule="exact"/>
        <w:rPr>
          <w:rFonts w:ascii="Times New Roman" w:hAnsi="Times New Roman" w:cs="Times New Roman"/>
          <w:kern w:val="0"/>
          <w:sz w:val="32"/>
          <w:szCs w:val="32"/>
        </w:rPr>
      </w:pPr>
    </w:p>
    <w:p w:rsidR="00DE56DF" w:rsidRPr="00AE3456" w:rsidRDefault="00427FDD">
      <w:pPr>
        <w:spacing w:line="520" w:lineRule="exact"/>
        <w:rPr>
          <w:rFonts w:ascii="仿宋_GB2312" w:eastAsia="仿宋_GB2312" w:hAnsi="Times New Roman" w:cs="Times New Roman"/>
          <w:snapToGrid w:val="0"/>
          <w:kern w:val="0"/>
          <w:sz w:val="32"/>
          <w:szCs w:val="32"/>
        </w:rPr>
      </w:pPr>
      <w:r w:rsidRPr="00AE3456">
        <w:rPr>
          <w:rFonts w:ascii="仿宋_GB2312" w:eastAsia="仿宋_GB2312" w:hAnsi="Times New Roman" w:cs="仿宋_GB2312" w:hint="eastAsia"/>
          <w:snapToGrid w:val="0"/>
          <w:kern w:val="0"/>
          <w:sz w:val="32"/>
          <w:szCs w:val="32"/>
        </w:rPr>
        <w:t>（采购机构名称）：</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lang w:val="zh-CN"/>
        </w:rPr>
        <w:t>我方参加贵部组织的编号为</w:t>
      </w:r>
      <w:r w:rsidR="00E87672" w:rsidRPr="00AE3456">
        <w:rPr>
          <w:rFonts w:ascii="仿宋_GB2312" w:eastAsia="仿宋_GB2312" w:hAnsi="Times New Roman" w:cs="仿宋_GB2312" w:hint="eastAsia"/>
          <w:kern w:val="0"/>
          <w:sz w:val="32"/>
          <w:szCs w:val="32"/>
          <w:u w:val="single"/>
          <w:lang w:val="zh-CN"/>
        </w:rPr>
        <w:t xml:space="preserve">          </w:t>
      </w:r>
      <w:r w:rsidRPr="00AE3456">
        <w:rPr>
          <w:rFonts w:ascii="仿宋_GB2312" w:eastAsia="仿宋_GB2312" w:hAnsi="Times New Roman" w:cs="仿宋_GB2312" w:hint="eastAsia"/>
          <w:kern w:val="0"/>
          <w:sz w:val="32"/>
          <w:szCs w:val="32"/>
        </w:rPr>
        <w:t>的</w:t>
      </w:r>
      <w:r w:rsidR="00E87672" w:rsidRPr="00AE3456">
        <w:rPr>
          <w:rFonts w:ascii="仿宋_GB2312" w:eastAsia="仿宋_GB2312" w:hAnsi="Times New Roman" w:cs="仿宋_GB2312" w:hint="eastAsia"/>
          <w:kern w:val="0"/>
          <w:sz w:val="32"/>
          <w:szCs w:val="32"/>
          <w:u w:val="single"/>
        </w:rPr>
        <w:t xml:space="preserve">        </w:t>
      </w:r>
      <w:r w:rsidRPr="00AE3456">
        <w:rPr>
          <w:rFonts w:ascii="仿宋_GB2312" w:eastAsia="仿宋_GB2312" w:hAnsi="Times New Roman" w:cs="仿宋_GB2312" w:hint="eastAsia"/>
          <w:kern w:val="0"/>
          <w:sz w:val="32"/>
          <w:szCs w:val="32"/>
        </w:rPr>
        <w:t>名称为的项目采购活动，根据有关保密法规制度，知悉应当承担的保密义务和法律责任，本公司承诺：</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一、严格遵守国家和军队的保密法律法规和规章制度，履行保密义务。</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二、不以任何方式泄露或传播本次采购项目相关信息。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三、</w:t>
      </w:r>
      <w:proofErr w:type="gramStart"/>
      <w:r w:rsidRPr="00AE3456">
        <w:rPr>
          <w:rFonts w:ascii="仿宋_GB2312" w:eastAsia="仿宋_GB2312" w:hAnsi="Times New Roman" w:cs="仿宋_GB2312" w:hint="eastAsia"/>
          <w:kern w:val="0"/>
          <w:sz w:val="32"/>
          <w:szCs w:val="32"/>
        </w:rPr>
        <w:t>不</w:t>
      </w:r>
      <w:proofErr w:type="gramEnd"/>
      <w:r w:rsidRPr="00AE3456">
        <w:rPr>
          <w:rFonts w:ascii="仿宋_GB2312" w:eastAsia="仿宋_GB2312" w:hAnsi="Times New Roman" w:cs="仿宋_GB2312" w:hint="eastAsia"/>
          <w:kern w:val="0"/>
          <w:sz w:val="32"/>
          <w:szCs w:val="32"/>
        </w:rPr>
        <w:t>违规记录、存储、复制本次采购项目相关信息。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四、谈判文件以及相关技术文件专室放置、专盘存储、专人管理。</w:t>
      </w:r>
    </w:p>
    <w:p w:rsidR="00DE56DF" w:rsidRPr="00AE3456" w:rsidRDefault="00427FDD">
      <w:pPr>
        <w:autoSpaceDE w:val="0"/>
        <w:autoSpaceDN w:val="0"/>
        <w:adjustRightInd w:val="0"/>
        <w:ind w:firstLineChars="200" w:firstLine="622"/>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AE3456">
        <w:rPr>
          <w:rFonts w:ascii="仿宋_GB2312" w:eastAsia="仿宋_GB2312" w:hAnsi="Times New Roman" w:cs="仿宋_GB2312" w:hint="eastAsia"/>
          <w:kern w:val="0"/>
          <w:sz w:val="32"/>
          <w:szCs w:val="32"/>
        </w:rPr>
        <w:t>作出</w:t>
      </w:r>
      <w:proofErr w:type="gramEnd"/>
      <w:r w:rsidRPr="00AE3456">
        <w:rPr>
          <w:rFonts w:ascii="仿宋_GB2312" w:eastAsia="仿宋_GB2312" w:hAnsi="Times New Roman" w:cs="仿宋_GB2312" w:hint="eastAsia"/>
          <w:kern w:val="0"/>
          <w:sz w:val="32"/>
          <w:szCs w:val="32"/>
        </w:rPr>
        <w:t>的相关处罚。</w:t>
      </w:r>
    </w:p>
    <w:p w:rsidR="00DE56DF" w:rsidRPr="00AE3456" w:rsidRDefault="00DE56DF">
      <w:pPr>
        <w:spacing w:line="560" w:lineRule="exact"/>
        <w:ind w:firstLineChars="402" w:firstLine="1089"/>
        <w:rPr>
          <w:rFonts w:ascii="Times New Roman" w:hAnsi="Times New Roman" w:cs="Times New Roman"/>
          <w:kern w:val="0"/>
          <w:sz w:val="28"/>
          <w:szCs w:val="28"/>
        </w:rPr>
      </w:pPr>
    </w:p>
    <w:p w:rsidR="00DE56DF" w:rsidRPr="00AE3456" w:rsidRDefault="00DE56DF">
      <w:pPr>
        <w:spacing w:line="560" w:lineRule="exact"/>
        <w:ind w:firstLineChars="402" w:firstLine="1089"/>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3</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近</w:t>
      </w:r>
      <w:r w:rsidRPr="00AE3456">
        <w:rPr>
          <w:rFonts w:ascii="方正小标宋简体" w:eastAsia="方正小标宋简体" w:hAnsi="Times New Roman" w:cs="方正小标宋简体"/>
          <w:kern w:val="0"/>
          <w:sz w:val="44"/>
          <w:szCs w:val="44"/>
        </w:rPr>
        <w:t>3</w:t>
      </w:r>
      <w:r w:rsidRPr="00AE3456">
        <w:rPr>
          <w:rFonts w:ascii="方正小标宋简体" w:eastAsia="方正小标宋简体" w:hAnsi="Times New Roman" w:cs="方正小标宋简体" w:hint="eastAsia"/>
          <w:kern w:val="0"/>
          <w:sz w:val="44"/>
          <w:szCs w:val="44"/>
        </w:rPr>
        <w:t>年成交案例及同类项目案例</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25"/>
        <w:gridCol w:w="1074"/>
        <w:gridCol w:w="1849"/>
        <w:gridCol w:w="1532"/>
        <w:gridCol w:w="1160"/>
        <w:gridCol w:w="1596"/>
        <w:gridCol w:w="1030"/>
      </w:tblGrid>
      <w:tr w:rsidR="00AE3456" w:rsidRPr="00AE3456">
        <w:trPr>
          <w:cantSplit/>
          <w:trHeight w:hRule="exact" w:val="1247"/>
          <w:jc w:val="center"/>
        </w:trPr>
        <w:tc>
          <w:tcPr>
            <w:tcW w:w="400"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序号</w:t>
            </w:r>
          </w:p>
        </w:tc>
        <w:tc>
          <w:tcPr>
            <w:tcW w:w="464"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用户</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名称</w:t>
            </w:r>
          </w:p>
        </w:tc>
        <w:tc>
          <w:tcPr>
            <w:tcW w:w="539"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项目</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名称</w:t>
            </w:r>
          </w:p>
        </w:tc>
        <w:tc>
          <w:tcPr>
            <w:tcW w:w="928"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项目内容</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（包括同类项目，产品名称、型号等）</w:t>
            </w:r>
          </w:p>
        </w:tc>
        <w:tc>
          <w:tcPr>
            <w:tcW w:w="769"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合同有效</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金额（万元）</w:t>
            </w:r>
          </w:p>
        </w:tc>
        <w:tc>
          <w:tcPr>
            <w:tcW w:w="582"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签订</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日期</w:t>
            </w:r>
          </w:p>
        </w:tc>
        <w:tc>
          <w:tcPr>
            <w:tcW w:w="801"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用户联系人</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及电话</w:t>
            </w:r>
          </w:p>
        </w:tc>
        <w:tc>
          <w:tcPr>
            <w:tcW w:w="517"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备注</w:t>
            </w: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vAlign w:val="center"/>
          </w:tcPr>
          <w:p w:rsidR="00DE56DF" w:rsidRPr="00AE3456" w:rsidRDefault="00427FDD">
            <w:pPr>
              <w:spacing w:line="300" w:lineRule="exact"/>
              <w:jc w:val="center"/>
              <w:rPr>
                <w:rFonts w:ascii="宋体" w:cs="Times New Roman"/>
                <w:sz w:val="24"/>
                <w:szCs w:val="24"/>
              </w:rPr>
            </w:pPr>
            <w:r w:rsidRPr="00AE3456">
              <w:rPr>
                <w:rFonts w:ascii="宋体" w:hAnsi="宋体" w:cs="宋体" w:hint="eastAsia"/>
                <w:sz w:val="24"/>
                <w:szCs w:val="24"/>
              </w:rPr>
              <w:t>合计</w:t>
            </w:r>
          </w:p>
        </w:tc>
        <w:tc>
          <w:tcPr>
            <w:tcW w:w="464" w:type="pct"/>
            <w:vAlign w:val="center"/>
          </w:tcPr>
          <w:p w:rsidR="00DE56DF" w:rsidRPr="00AE3456" w:rsidRDefault="00DE56DF">
            <w:pPr>
              <w:spacing w:line="300" w:lineRule="exact"/>
              <w:jc w:val="center"/>
              <w:rPr>
                <w:rFonts w:ascii="宋体" w:cs="Times New Roman"/>
                <w:sz w:val="24"/>
                <w:szCs w:val="24"/>
              </w:rPr>
            </w:pPr>
          </w:p>
        </w:tc>
        <w:tc>
          <w:tcPr>
            <w:tcW w:w="539" w:type="pct"/>
            <w:vAlign w:val="center"/>
          </w:tcPr>
          <w:p w:rsidR="00DE56DF" w:rsidRPr="00AE3456" w:rsidRDefault="00DE56DF">
            <w:pPr>
              <w:spacing w:line="300" w:lineRule="exact"/>
              <w:jc w:val="center"/>
              <w:rPr>
                <w:rFonts w:ascii="宋体" w:cs="Times New Roman"/>
                <w:sz w:val="24"/>
                <w:szCs w:val="24"/>
              </w:rPr>
            </w:pPr>
          </w:p>
        </w:tc>
        <w:tc>
          <w:tcPr>
            <w:tcW w:w="928" w:type="pct"/>
            <w:vAlign w:val="center"/>
          </w:tcPr>
          <w:p w:rsidR="00DE56DF" w:rsidRPr="00AE3456" w:rsidRDefault="00DE56DF">
            <w:pPr>
              <w:spacing w:line="300" w:lineRule="exact"/>
              <w:jc w:val="center"/>
              <w:rPr>
                <w:rFonts w:ascii="宋体" w:cs="Times New Roman"/>
                <w:sz w:val="24"/>
                <w:szCs w:val="24"/>
              </w:rPr>
            </w:pPr>
          </w:p>
        </w:tc>
        <w:tc>
          <w:tcPr>
            <w:tcW w:w="769" w:type="pct"/>
            <w:vAlign w:val="center"/>
          </w:tcPr>
          <w:p w:rsidR="00DE56DF" w:rsidRPr="00AE3456" w:rsidRDefault="00DE56DF">
            <w:pPr>
              <w:spacing w:line="300" w:lineRule="exact"/>
              <w:jc w:val="center"/>
              <w:rPr>
                <w:rFonts w:ascii="宋体" w:cs="Times New Roman"/>
                <w:sz w:val="24"/>
                <w:szCs w:val="24"/>
              </w:rPr>
            </w:pPr>
          </w:p>
        </w:tc>
        <w:tc>
          <w:tcPr>
            <w:tcW w:w="582" w:type="pct"/>
            <w:vAlign w:val="center"/>
          </w:tcPr>
          <w:p w:rsidR="00DE56DF" w:rsidRPr="00AE3456" w:rsidRDefault="00DE56DF">
            <w:pPr>
              <w:spacing w:line="300" w:lineRule="exact"/>
              <w:jc w:val="center"/>
              <w:rPr>
                <w:rFonts w:ascii="宋体" w:cs="Times New Roman"/>
                <w:sz w:val="24"/>
                <w:szCs w:val="24"/>
              </w:rPr>
            </w:pPr>
          </w:p>
        </w:tc>
        <w:tc>
          <w:tcPr>
            <w:tcW w:w="801" w:type="pct"/>
            <w:vAlign w:val="center"/>
          </w:tcPr>
          <w:p w:rsidR="00DE56DF" w:rsidRPr="00AE3456" w:rsidRDefault="00DE56DF">
            <w:pPr>
              <w:spacing w:line="300" w:lineRule="exact"/>
              <w:jc w:val="center"/>
              <w:rPr>
                <w:rFonts w:ascii="宋体" w:cs="Times New Roman"/>
                <w:sz w:val="24"/>
                <w:szCs w:val="24"/>
              </w:rPr>
            </w:pPr>
          </w:p>
        </w:tc>
        <w:tc>
          <w:tcPr>
            <w:tcW w:w="517" w:type="pct"/>
            <w:vAlign w:val="center"/>
          </w:tcPr>
          <w:p w:rsidR="00DE56DF" w:rsidRPr="00AE3456" w:rsidRDefault="00DE56DF">
            <w:pPr>
              <w:spacing w:line="300" w:lineRule="exact"/>
              <w:jc w:val="center"/>
              <w:rPr>
                <w:rFonts w:ascii="宋体" w:cs="Times New Roman"/>
                <w:sz w:val="24"/>
                <w:szCs w:val="24"/>
              </w:rPr>
            </w:pPr>
          </w:p>
        </w:tc>
      </w:tr>
    </w:tbl>
    <w:p w:rsidR="00DE56DF" w:rsidRPr="00AE3456" w:rsidRDefault="00427FDD">
      <w:pPr>
        <w:ind w:left="924" w:hangingChars="400" w:hanging="924"/>
        <w:rPr>
          <w:rFonts w:ascii="宋体" w:cs="Times New Roman"/>
          <w:kern w:val="0"/>
          <w:sz w:val="24"/>
          <w:szCs w:val="24"/>
        </w:rPr>
      </w:pPr>
      <w:r w:rsidRPr="00AE3456">
        <w:rPr>
          <w:rFonts w:ascii="宋体" w:hAnsi="宋体" w:cs="宋体" w:hint="eastAsia"/>
          <w:kern w:val="0"/>
          <w:sz w:val="24"/>
          <w:szCs w:val="24"/>
        </w:rPr>
        <w:t>备注：</w:t>
      </w:r>
      <w:r w:rsidRPr="00AE3456">
        <w:rPr>
          <w:rFonts w:ascii="宋体" w:hAnsi="宋体" w:cs="宋体"/>
          <w:kern w:val="0"/>
          <w:sz w:val="24"/>
          <w:szCs w:val="24"/>
        </w:rPr>
        <w:t>1.</w:t>
      </w:r>
      <w:r w:rsidRPr="00AE3456">
        <w:rPr>
          <w:rFonts w:ascii="宋体" w:hAnsi="宋体" w:cs="宋体" w:hint="eastAsia"/>
          <w:kern w:val="0"/>
          <w:sz w:val="24"/>
          <w:szCs w:val="24"/>
        </w:rPr>
        <w:t>同类项目指本次谈判的产品或同类产品。合同有效金额是指合同中本次谈判的产品或同类产品金额。</w:t>
      </w:r>
    </w:p>
    <w:p w:rsidR="00DE56DF" w:rsidRPr="00AE3456" w:rsidRDefault="00427FDD">
      <w:pPr>
        <w:ind w:leftChars="342" w:left="918" w:hangingChars="100" w:hanging="231"/>
        <w:rPr>
          <w:rFonts w:ascii="宋体" w:cs="Times New Roman"/>
          <w:kern w:val="0"/>
          <w:sz w:val="24"/>
          <w:szCs w:val="24"/>
        </w:rPr>
      </w:pPr>
      <w:r w:rsidRPr="00AE3456">
        <w:rPr>
          <w:rFonts w:ascii="宋体" w:hAnsi="宋体" w:cs="宋体"/>
          <w:kern w:val="0"/>
          <w:sz w:val="24"/>
          <w:szCs w:val="24"/>
        </w:rPr>
        <w:t>2.</w:t>
      </w:r>
      <w:r w:rsidRPr="00AE3456">
        <w:rPr>
          <w:rFonts w:ascii="宋体" w:hAnsi="宋体" w:cs="宋体" w:hint="eastAsia"/>
          <w:kern w:val="0"/>
          <w:sz w:val="24"/>
          <w:szCs w:val="24"/>
        </w:rPr>
        <w:t>报价方应</w:t>
      </w:r>
      <w:proofErr w:type="gramStart"/>
      <w:r w:rsidRPr="00AE3456">
        <w:rPr>
          <w:rFonts w:ascii="宋体" w:hAnsi="宋体" w:cs="宋体" w:hint="eastAsia"/>
          <w:kern w:val="0"/>
          <w:sz w:val="24"/>
          <w:szCs w:val="24"/>
        </w:rPr>
        <w:t>附销售</w:t>
      </w:r>
      <w:proofErr w:type="gramEnd"/>
      <w:r w:rsidRPr="00AE3456">
        <w:rPr>
          <w:rFonts w:ascii="宋体" w:hAnsi="宋体" w:cs="宋体" w:hint="eastAsia"/>
          <w:kern w:val="0"/>
          <w:sz w:val="24"/>
          <w:szCs w:val="24"/>
        </w:rPr>
        <w:t>合同复印件，按合同有效金额由高到低顺序装订，包括：合同首尾页、签字盖章页、合同金额页、产品信息页。</w:t>
      </w:r>
    </w:p>
    <w:p w:rsidR="00DE56DF" w:rsidRPr="00AE3456" w:rsidRDefault="00427FDD">
      <w:pPr>
        <w:ind w:leftChars="342" w:left="918" w:hangingChars="100" w:hanging="231"/>
        <w:rPr>
          <w:rFonts w:ascii="宋体" w:cs="Times New Roman"/>
          <w:kern w:val="0"/>
          <w:sz w:val="28"/>
          <w:szCs w:val="28"/>
        </w:rPr>
      </w:pPr>
      <w:r w:rsidRPr="00AE3456">
        <w:rPr>
          <w:rFonts w:ascii="宋体" w:hAnsi="宋体" w:cs="宋体"/>
          <w:kern w:val="0"/>
          <w:sz w:val="24"/>
          <w:szCs w:val="24"/>
        </w:rPr>
        <w:t>3.</w:t>
      </w:r>
      <w:r w:rsidRPr="00AE3456">
        <w:rPr>
          <w:rFonts w:ascii="宋体" w:hAnsi="宋体" w:cs="宋体" w:hint="eastAsia"/>
          <w:kern w:val="0"/>
          <w:sz w:val="24"/>
          <w:szCs w:val="24"/>
        </w:rPr>
        <w:t>报价方提供虚假合同的，按虚假投标处理。</w:t>
      </w:r>
    </w:p>
    <w:p w:rsidR="00DE56DF" w:rsidRPr="00AE3456" w:rsidRDefault="00DE56DF">
      <w:pPr>
        <w:jc w:val="center"/>
        <w:rPr>
          <w:rFonts w:ascii="Times New Roman" w:hAnsi="Times New Roman" w:cs="Times New Roman"/>
          <w:kern w:val="0"/>
          <w:sz w:val="28"/>
          <w:szCs w:val="28"/>
          <w:lang w:val="zh-CN"/>
        </w:rPr>
      </w:pPr>
    </w:p>
    <w:p w:rsidR="00DE56DF" w:rsidRPr="00AE3456" w:rsidRDefault="00DE56DF">
      <w:pPr>
        <w:jc w:val="center"/>
        <w:rPr>
          <w:rFonts w:ascii="Times New Roman" w:hAnsi="Times New Roman" w:cs="Times New Roman"/>
          <w:kern w:val="0"/>
          <w:sz w:val="28"/>
          <w:szCs w:val="28"/>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4</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353"/>
        <w:gridCol w:w="2401"/>
        <w:gridCol w:w="1445"/>
        <w:gridCol w:w="1557"/>
        <w:gridCol w:w="1356"/>
        <w:gridCol w:w="1000"/>
      </w:tblGrid>
      <w:tr w:rsidR="00AE3456" w:rsidRPr="00AE3456">
        <w:trPr>
          <w:trHeight w:val="851"/>
          <w:jc w:val="center"/>
        </w:trPr>
        <w:tc>
          <w:tcPr>
            <w:tcW w:w="775"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230"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名称</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（姓名）</w:t>
            </w:r>
          </w:p>
        </w:tc>
        <w:tc>
          <w:tcPr>
            <w:tcW w:w="2183"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统一社会信用代码</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（身份证号）</w:t>
            </w:r>
          </w:p>
        </w:tc>
        <w:tc>
          <w:tcPr>
            <w:tcW w:w="1314"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出资方式</w:t>
            </w:r>
          </w:p>
        </w:tc>
        <w:tc>
          <w:tcPr>
            <w:tcW w:w="1416"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出资金额</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（万元）</w:t>
            </w:r>
          </w:p>
        </w:tc>
        <w:tc>
          <w:tcPr>
            <w:tcW w:w="1233"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占全部股份比例</w:t>
            </w:r>
          </w:p>
        </w:tc>
        <w:tc>
          <w:tcPr>
            <w:tcW w:w="909"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DE56DF" w:rsidRPr="00AE3456" w:rsidRDefault="00DE56DF">
      <w:pPr>
        <w:rPr>
          <w:rFonts w:ascii="仿宋_GB2312" w:eastAsia="仿宋_GB2312" w:hAnsi="宋体" w:cs="Times New Roman"/>
          <w:kern w:val="0"/>
          <w:sz w:val="32"/>
          <w:szCs w:val="32"/>
        </w:rPr>
      </w:pPr>
    </w:p>
    <w:p w:rsidR="00DE56DF" w:rsidRPr="00AE3456" w:rsidRDefault="00427FDD">
      <w:pPr>
        <w:ind w:left="914" w:hangingChars="294" w:hanging="914"/>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注：</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主要股东或出资人为法人的，填写法人全称及统一社会信用代码（尚未办理</w:t>
      </w:r>
      <w:r w:rsidR="00E87672" w:rsidRPr="00AE3456">
        <w:rPr>
          <w:rFonts w:ascii="仿宋_GB2312" w:eastAsia="仿宋_GB2312" w:hAnsi="宋体" w:cs="仿宋_GB2312" w:hint="eastAsia"/>
          <w:kern w:val="0"/>
          <w:sz w:val="32"/>
          <w:szCs w:val="32"/>
        </w:rPr>
        <w:t>多</w:t>
      </w:r>
      <w:r w:rsidRPr="00AE3456">
        <w:rPr>
          <w:rFonts w:ascii="仿宋_GB2312" w:eastAsia="仿宋_GB2312" w:hAnsi="宋体" w:cs="仿宋_GB2312" w:hint="eastAsia"/>
          <w:kern w:val="0"/>
          <w:sz w:val="32"/>
          <w:szCs w:val="32"/>
        </w:rPr>
        <w:t>证合一的填写组织机构代码）；为自然人的，填写自然人姓名和身份证号。</w:t>
      </w:r>
    </w:p>
    <w:p w:rsidR="00DE56DF" w:rsidRPr="00AE3456" w:rsidRDefault="00427FDD">
      <w:pPr>
        <w:ind w:leftChars="308" w:left="924" w:hangingChars="98" w:hanging="305"/>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出资方式填写货币、实物、工艺产权和非专利技术、土地使用权等。</w:t>
      </w:r>
    </w:p>
    <w:p w:rsidR="00DE56DF" w:rsidRPr="00AE3456" w:rsidRDefault="00427FDD">
      <w:pPr>
        <w:ind w:leftChars="308" w:left="924" w:hangingChars="98" w:hanging="305"/>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报价方应按照占全部股份比例从大到小依次逐个股东填写，股东数量多于</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个的，填写前</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名，不足</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个的全部填写。</w:t>
      </w: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5</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法定代表人资格证明书</w:t>
      </w:r>
    </w:p>
    <w:p w:rsidR="00DE56DF" w:rsidRPr="00AE3456" w:rsidRDefault="00DE56DF">
      <w:pPr>
        <w:ind w:firstLineChars="200" w:firstLine="542"/>
        <w:rPr>
          <w:rFonts w:ascii="Times New Roman" w:eastAsia="楷体_GB2312" w:hAnsi="Times New Roman" w:cs="Times New Roman"/>
          <w:sz w:val="28"/>
          <w:szCs w:val="28"/>
        </w:rPr>
      </w:pPr>
    </w:p>
    <w:p w:rsidR="00DE56DF" w:rsidRPr="00AE3456" w:rsidRDefault="00427FDD">
      <w:pPr>
        <w:ind w:firstLineChars="200" w:firstLine="622"/>
        <w:rPr>
          <w:rFonts w:ascii="仿宋_GB2312" w:eastAsia="仿宋_GB2312" w:hAnsi="Times New Roman" w:cs="Times New Roman"/>
          <w:sz w:val="32"/>
          <w:szCs w:val="32"/>
        </w:rPr>
      </w:pPr>
      <w:r w:rsidRPr="00AE3456">
        <w:rPr>
          <w:rFonts w:ascii="仿宋_GB2312" w:eastAsia="仿宋_GB2312" w:hAnsi="Times New Roman" w:cs="仿宋_GB2312" w:hint="eastAsia"/>
          <w:sz w:val="32"/>
          <w:szCs w:val="32"/>
          <w:u w:val="single"/>
        </w:rPr>
        <w:t>（法定代表人姓名）</w:t>
      </w:r>
      <w:r w:rsidRPr="00AE3456">
        <w:rPr>
          <w:rFonts w:ascii="仿宋_GB2312" w:eastAsia="仿宋_GB2312" w:hAnsi="Times New Roman" w:cs="仿宋_GB2312" w:hint="eastAsia"/>
          <w:sz w:val="32"/>
          <w:szCs w:val="32"/>
        </w:rPr>
        <w:t>系</w:t>
      </w:r>
      <w:r w:rsidRPr="00AE3456">
        <w:rPr>
          <w:rFonts w:ascii="仿宋_GB2312" w:eastAsia="仿宋_GB2312" w:hAnsi="Times New Roman" w:cs="仿宋_GB2312" w:hint="eastAsia"/>
          <w:sz w:val="32"/>
          <w:szCs w:val="32"/>
          <w:u w:val="single"/>
        </w:rPr>
        <w:t>（报价方全称）</w:t>
      </w:r>
      <w:r w:rsidRPr="00AE3456">
        <w:rPr>
          <w:rFonts w:ascii="仿宋_GB2312" w:eastAsia="仿宋_GB2312" w:hAnsi="Times New Roman" w:cs="仿宋_GB2312" w:hint="eastAsia"/>
          <w:sz w:val="32"/>
          <w:szCs w:val="32"/>
        </w:rPr>
        <w:t>的法定代表人。</w:t>
      </w:r>
    </w:p>
    <w:p w:rsidR="00DE56DF" w:rsidRPr="00AE3456" w:rsidRDefault="00DE56DF">
      <w:pPr>
        <w:ind w:firstLineChars="200" w:firstLine="622"/>
        <w:rPr>
          <w:rFonts w:ascii="仿宋_GB2312" w:eastAsia="仿宋_GB2312" w:hAnsi="Times New Roman" w:cs="Times New Roman"/>
          <w:sz w:val="32"/>
          <w:szCs w:val="32"/>
        </w:rPr>
      </w:pPr>
    </w:p>
    <w:p w:rsidR="00DE56DF" w:rsidRPr="00AE3456" w:rsidRDefault="00427FDD">
      <w:pPr>
        <w:ind w:firstLineChars="200" w:firstLine="622"/>
        <w:rPr>
          <w:rFonts w:ascii="仿宋_GB2312" w:eastAsia="仿宋_GB2312" w:hAnsi="Times New Roman" w:cs="Times New Roman"/>
          <w:sz w:val="32"/>
          <w:szCs w:val="32"/>
        </w:rPr>
      </w:pPr>
      <w:r w:rsidRPr="00AE3456">
        <w:rPr>
          <w:rFonts w:ascii="仿宋_GB2312" w:eastAsia="仿宋_GB2312" w:hAnsi="Times New Roman" w:cs="仿宋_GB2312" w:hint="eastAsia"/>
          <w:sz w:val="32"/>
          <w:szCs w:val="32"/>
        </w:rPr>
        <w:t>特此证明</w:t>
      </w:r>
    </w:p>
    <w:p w:rsidR="00DE56DF" w:rsidRPr="00AE3456" w:rsidRDefault="0048719F">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AE3456" w:rsidRDefault="00AE3456">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rsidP="002376C2">
      <w:pPr>
        <w:ind w:firstLineChars="1750" w:firstLine="4742"/>
        <w:rPr>
          <w:rFonts w:ascii="Times New Roman" w:hAnsi="Times New Roman" w:cs="Times New Roman"/>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rsidP="002376C2">
      <w:pPr>
        <w:ind w:firstLineChars="1750" w:firstLine="5442"/>
        <w:rPr>
          <w:rFonts w:ascii="仿宋_GB2312" w:eastAsia="仿宋_GB2312" w:hAnsi="Times New Roman" w:cs="Times New Roman"/>
          <w:kern w:val="0"/>
          <w:sz w:val="32"/>
          <w:szCs w:val="32"/>
        </w:rPr>
      </w:pPr>
    </w:p>
    <w:p w:rsidR="00DE56DF" w:rsidRPr="00AE3456" w:rsidRDefault="00427FDD">
      <w:pPr>
        <w:ind w:firstLineChars="1200" w:firstLine="373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报价方全称：（盖章）</w:t>
      </w:r>
    </w:p>
    <w:p w:rsidR="00DE56DF" w:rsidRPr="00AE3456" w:rsidRDefault="00427FDD" w:rsidP="002376C2">
      <w:pPr>
        <w:ind w:firstLineChars="1421" w:firstLine="4419"/>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年月日</w:t>
      </w:r>
    </w:p>
    <w:p w:rsidR="00DE56DF" w:rsidRPr="00AE3456" w:rsidRDefault="00DE56DF" w:rsidP="002376C2">
      <w:pPr>
        <w:ind w:firstLineChars="1869" w:firstLine="5813"/>
        <w:jc w:val="left"/>
        <w:rPr>
          <w:rFonts w:ascii="Times New Roman" w:hAnsi="Times New Roman" w:cs="Times New Roman"/>
          <w:kern w:val="0"/>
          <w:sz w:val="32"/>
          <w:szCs w:val="32"/>
        </w:rPr>
      </w:pPr>
    </w:p>
    <w:p w:rsidR="00DE56DF" w:rsidRPr="00AE3456" w:rsidRDefault="00DE56DF">
      <w:pPr>
        <w:ind w:firstLineChars="1869" w:firstLine="4317"/>
        <w:jc w:val="left"/>
        <w:rPr>
          <w:rFonts w:ascii="Times New Roman" w:hAnsi="Times New Roman" w:cs="Times New Roman"/>
          <w:kern w:val="0"/>
          <w:sz w:val="24"/>
          <w:szCs w:val="24"/>
        </w:rPr>
      </w:pPr>
    </w:p>
    <w:p w:rsidR="00DE56DF" w:rsidRPr="00AE3456" w:rsidRDefault="00DE56DF">
      <w:pPr>
        <w:ind w:firstLineChars="2493" w:firstLine="5759"/>
        <w:rPr>
          <w:rFonts w:ascii="Times New Roman" w:hAnsi="Times New Roman" w:cs="Times New Roman"/>
          <w:kern w:val="0"/>
          <w:sz w:val="24"/>
          <w:szCs w:val="24"/>
        </w:rPr>
      </w:pP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6</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法定代表人授权书</w:t>
      </w:r>
    </w:p>
    <w:p w:rsidR="00DE56DF" w:rsidRPr="00AE3456" w:rsidRDefault="00DE56DF">
      <w:pPr>
        <w:rPr>
          <w:rFonts w:ascii="Times New Roman" w:hAnsi="Times New Roman" w:cs="Times New Roman"/>
          <w:kern w:val="0"/>
          <w:sz w:val="28"/>
          <w:szCs w:val="28"/>
        </w:rPr>
      </w:pPr>
    </w:p>
    <w:p w:rsidR="00DE56DF" w:rsidRPr="00AE3456" w:rsidRDefault="00427FDD">
      <w:pPr>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（采购机构名称）：</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u w:val="single"/>
        </w:rPr>
        <w:t>（报价方全称）</w:t>
      </w:r>
      <w:r w:rsidRPr="00AE3456">
        <w:rPr>
          <w:rFonts w:ascii="仿宋_GB2312" w:eastAsia="仿宋_GB2312" w:hAnsi="宋体" w:cs="仿宋_GB2312" w:hint="eastAsia"/>
          <w:kern w:val="0"/>
          <w:sz w:val="32"/>
          <w:szCs w:val="32"/>
        </w:rPr>
        <w:t>法定代表人</w:t>
      </w:r>
      <w:r w:rsidRPr="00AE3456">
        <w:rPr>
          <w:rFonts w:ascii="仿宋_GB2312" w:eastAsia="仿宋_GB2312" w:hAnsi="宋体" w:cs="仿宋_GB2312" w:hint="eastAsia"/>
          <w:kern w:val="0"/>
          <w:sz w:val="32"/>
          <w:szCs w:val="32"/>
          <w:u w:val="single"/>
        </w:rPr>
        <w:t>（姓名、职务）</w:t>
      </w:r>
      <w:r w:rsidRPr="00AE3456">
        <w:rPr>
          <w:rFonts w:ascii="仿宋_GB2312" w:eastAsia="仿宋_GB2312" w:hAnsi="宋体" w:cs="仿宋_GB2312" w:hint="eastAsia"/>
          <w:kern w:val="0"/>
          <w:sz w:val="32"/>
          <w:szCs w:val="32"/>
        </w:rPr>
        <w:t>授权</w:t>
      </w:r>
      <w:r w:rsidRPr="00AE3456">
        <w:rPr>
          <w:rFonts w:ascii="仿宋_GB2312" w:eastAsia="仿宋_GB2312" w:hAnsi="宋体" w:cs="仿宋_GB2312" w:hint="eastAsia"/>
          <w:kern w:val="0"/>
          <w:sz w:val="32"/>
          <w:szCs w:val="32"/>
          <w:u w:val="single"/>
        </w:rPr>
        <w:t>（授权代表姓名、职务）</w:t>
      </w:r>
      <w:r w:rsidRPr="00AE3456">
        <w:rPr>
          <w:rFonts w:ascii="仿宋_GB2312" w:eastAsia="仿宋_GB2312" w:hAnsi="宋体" w:cs="仿宋_GB2312" w:hint="eastAsia"/>
          <w:kern w:val="0"/>
          <w:sz w:val="32"/>
          <w:szCs w:val="32"/>
        </w:rPr>
        <w:t>为全权代表，参加贵部组织的项目编号为</w:t>
      </w:r>
      <w:r w:rsidRPr="00AE3456">
        <w:rPr>
          <w:rFonts w:ascii="仿宋_GB2312" w:eastAsia="仿宋_GB2312" w:hAnsi="宋体" w:cs="仿宋_GB2312" w:hint="eastAsia"/>
          <w:kern w:val="0"/>
          <w:sz w:val="32"/>
          <w:szCs w:val="32"/>
          <w:u w:val="single"/>
        </w:rPr>
        <w:t>（项目编号）</w:t>
      </w:r>
      <w:r w:rsidRPr="00AE3456">
        <w:rPr>
          <w:rFonts w:ascii="仿宋_GB2312" w:eastAsia="仿宋_GB2312" w:hAnsi="宋体" w:cs="仿宋_GB2312" w:hint="eastAsia"/>
          <w:kern w:val="0"/>
          <w:sz w:val="32"/>
          <w:szCs w:val="32"/>
        </w:rPr>
        <w:t>的</w:t>
      </w:r>
      <w:r w:rsidRPr="00AE3456">
        <w:rPr>
          <w:rFonts w:ascii="仿宋_GB2312" w:eastAsia="仿宋_GB2312" w:hAnsi="宋体" w:cs="仿宋_GB2312" w:hint="eastAsia"/>
          <w:kern w:val="0"/>
          <w:sz w:val="32"/>
          <w:szCs w:val="32"/>
          <w:u w:val="single"/>
        </w:rPr>
        <w:t>（项目名称）</w:t>
      </w:r>
      <w:r w:rsidRPr="00AE3456">
        <w:rPr>
          <w:rFonts w:ascii="仿宋_GB2312" w:eastAsia="仿宋_GB2312" w:hAnsi="宋体" w:cs="仿宋_GB2312" w:hint="eastAsia"/>
          <w:kern w:val="0"/>
          <w:sz w:val="32"/>
          <w:szCs w:val="32"/>
        </w:rPr>
        <w:t>采购活动，全权处理采购活动中的一切事宜。</w:t>
      </w:r>
    </w:p>
    <w:p w:rsidR="00DE56DF" w:rsidRPr="00AE3456" w:rsidRDefault="00DE56DF">
      <w:pPr>
        <w:ind w:firstLine="600"/>
        <w:rPr>
          <w:rFonts w:ascii="仿宋_GB2312" w:eastAsia="仿宋_GB2312" w:hAnsi="宋体" w:cs="Times New Roman"/>
          <w:kern w:val="0"/>
          <w:sz w:val="32"/>
          <w:szCs w:val="32"/>
        </w:rPr>
      </w:pPr>
    </w:p>
    <w:p w:rsidR="00DE56DF" w:rsidRPr="00AE3456" w:rsidRDefault="00427FDD">
      <w:pPr>
        <w:ind w:firstLineChars="1200" w:firstLine="373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报价方全称：（盖章）</w:t>
      </w:r>
    </w:p>
    <w:p w:rsidR="00DE56DF" w:rsidRPr="00AE3456" w:rsidRDefault="00427FDD">
      <w:pPr>
        <w:ind w:firstLineChars="1200" w:firstLine="373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法定代表人：（签字或盖章）</w:t>
      </w:r>
    </w:p>
    <w:p w:rsidR="00DE56DF" w:rsidRPr="00AE3456" w:rsidRDefault="00427FDD">
      <w:pPr>
        <w:ind w:firstLineChars="1715" w:firstLine="5334"/>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年月日</w:t>
      </w:r>
    </w:p>
    <w:p w:rsidR="00DE56DF" w:rsidRPr="00AE3456" w:rsidRDefault="00427FDD">
      <w:pPr>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w:t>
      </w:r>
      <w:r w:rsidR="00E87672" w:rsidRPr="00AE3456">
        <w:rPr>
          <w:rFonts w:ascii="仿宋_GB2312" w:eastAsia="仿宋_GB2312" w:hAnsi="宋体" w:cs="仿宋_GB2312" w:hint="eastAsia"/>
          <w:kern w:val="0"/>
          <w:sz w:val="32"/>
          <w:szCs w:val="32"/>
        </w:rPr>
        <w:t>最近连续6个月的养老保险证明（最近连续</w:t>
      </w:r>
      <w:r w:rsidR="00E87672" w:rsidRPr="00AE3456">
        <w:rPr>
          <w:rFonts w:ascii="仿宋_GB2312" w:eastAsia="仿宋_GB2312" w:hAnsi="宋体" w:cs="仿宋_GB2312"/>
          <w:kern w:val="0"/>
          <w:sz w:val="32"/>
          <w:szCs w:val="32"/>
        </w:rPr>
        <w:t>6</w:t>
      </w:r>
      <w:r w:rsidR="00E87672" w:rsidRPr="00AE3456">
        <w:rPr>
          <w:rFonts w:ascii="仿宋_GB2312" w:eastAsia="仿宋_GB2312" w:hAnsi="宋体" w:cs="仿宋_GB2312" w:hint="eastAsia"/>
          <w:kern w:val="0"/>
          <w:sz w:val="32"/>
          <w:szCs w:val="32"/>
        </w:rPr>
        <w:t>个月养老保险证明是指投标截止时间的上一个月或上上</w:t>
      </w:r>
      <w:proofErr w:type="gramStart"/>
      <w:r w:rsidR="00E87672" w:rsidRPr="00AE3456">
        <w:rPr>
          <w:rFonts w:ascii="仿宋_GB2312" w:eastAsia="仿宋_GB2312" w:hAnsi="宋体" w:cs="仿宋_GB2312" w:hint="eastAsia"/>
          <w:kern w:val="0"/>
          <w:sz w:val="32"/>
          <w:szCs w:val="32"/>
        </w:rPr>
        <w:t>个</w:t>
      </w:r>
      <w:proofErr w:type="gramEnd"/>
      <w:r w:rsidR="00E87672" w:rsidRPr="00AE3456">
        <w:rPr>
          <w:rFonts w:ascii="仿宋_GB2312" w:eastAsia="仿宋_GB2312" w:hAnsi="宋体" w:cs="仿宋_GB2312" w:hint="eastAsia"/>
          <w:kern w:val="0"/>
          <w:sz w:val="32"/>
          <w:szCs w:val="32"/>
        </w:rPr>
        <w:t>月起算，往前推</w:t>
      </w:r>
      <w:r w:rsidR="00E87672" w:rsidRPr="00AE3456">
        <w:rPr>
          <w:rFonts w:ascii="仿宋_GB2312" w:eastAsia="仿宋_GB2312" w:hAnsi="宋体" w:cs="仿宋_GB2312"/>
          <w:kern w:val="0"/>
          <w:sz w:val="32"/>
          <w:szCs w:val="32"/>
        </w:rPr>
        <w:t>6</w:t>
      </w:r>
      <w:r w:rsidR="00E87672" w:rsidRPr="00AE3456">
        <w:rPr>
          <w:rFonts w:ascii="仿宋_GB2312" w:eastAsia="仿宋_GB2312" w:hAnsi="宋体" w:cs="仿宋_GB2312" w:hint="eastAsia"/>
          <w:kern w:val="0"/>
          <w:sz w:val="32"/>
          <w:szCs w:val="32"/>
        </w:rPr>
        <w:t>个月的不间断连续缴纳养老保险费的证明。）</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授权代表姓名：</w:t>
      </w:r>
      <w:r w:rsidR="00E87672" w:rsidRPr="00AE3456">
        <w:rPr>
          <w:rFonts w:ascii="仿宋_GB2312" w:eastAsia="仿宋_GB2312" w:hAnsi="宋体" w:cs="仿宋_GB2312" w:hint="eastAsia"/>
          <w:kern w:val="0"/>
          <w:sz w:val="32"/>
          <w:szCs w:val="32"/>
        </w:rPr>
        <w:t xml:space="preserve"> </w:t>
      </w:r>
      <w:r w:rsidRPr="00AE3456">
        <w:rPr>
          <w:rFonts w:ascii="仿宋_GB2312" w:eastAsia="仿宋_GB2312" w:hAnsi="宋体" w:cs="仿宋_GB2312" w:hint="eastAsia"/>
          <w:kern w:val="0"/>
          <w:sz w:val="32"/>
          <w:szCs w:val="32"/>
        </w:rPr>
        <w:t>身份证号码：</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职务：电话：</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传真：邮编：</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通讯地址：</w:t>
      </w:r>
    </w:p>
    <w:p w:rsidR="00DE56DF" w:rsidRPr="00AE3456" w:rsidRDefault="0048719F">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AE3456" w:rsidRDefault="00AE3456">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7</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159"/>
        <w:gridCol w:w="783"/>
        <w:gridCol w:w="394"/>
        <w:gridCol w:w="585"/>
        <w:gridCol w:w="588"/>
        <w:gridCol w:w="392"/>
        <w:gridCol w:w="783"/>
        <w:gridCol w:w="196"/>
        <w:gridCol w:w="783"/>
        <w:gridCol w:w="783"/>
        <w:gridCol w:w="196"/>
        <w:gridCol w:w="1676"/>
      </w:tblGrid>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报价方全称</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详细地址</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主管部门</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法定代表人</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职务</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企业性质</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授权代表</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职务</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邮政编码</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电话</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传真</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单位简介</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及机构</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单位优势</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及特长</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位</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概</w:t>
            </w:r>
          </w:p>
          <w:p w:rsidR="00DE56DF" w:rsidRPr="00AE3456" w:rsidRDefault="00427FDD">
            <w:pPr>
              <w:spacing w:line="300" w:lineRule="exact"/>
              <w:jc w:val="center"/>
              <w:rPr>
                <w:rFonts w:ascii="Times New Roman" w:hAnsi="Times New Roman" w:cs="Times New Roman"/>
                <w:kern w:val="0"/>
              </w:rPr>
            </w:pPr>
            <w:proofErr w:type="gramStart"/>
            <w:r w:rsidRPr="00AE3456">
              <w:rPr>
                <w:rFonts w:ascii="Times New Roman" w:hAnsi="Times New Roman" w:cs="宋体" w:hint="eastAsia"/>
                <w:kern w:val="0"/>
              </w:rPr>
              <w:t>况</w:t>
            </w:r>
            <w:proofErr w:type="gramEnd"/>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职工</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总数</w:t>
            </w:r>
          </w:p>
        </w:tc>
        <w:tc>
          <w:tcPr>
            <w:tcW w:w="2520" w:type="dxa"/>
            <w:gridSpan w:val="5"/>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人</w:t>
            </w:r>
          </w:p>
        </w:tc>
        <w:tc>
          <w:tcPr>
            <w:tcW w:w="4060" w:type="dxa"/>
            <w:gridSpan w:val="6"/>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生产工人</w:t>
            </w:r>
            <w:proofErr w:type="gramStart"/>
            <w:r w:rsidRPr="00AE3456">
              <w:rPr>
                <w:rFonts w:ascii="Times New Roman" w:hAnsi="Times New Roman" w:cs="宋体" w:hint="eastAsia"/>
                <w:kern w:val="0"/>
              </w:rPr>
              <w:t>人</w:t>
            </w:r>
            <w:proofErr w:type="gramEnd"/>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5"/>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4060" w:type="dxa"/>
            <w:gridSpan w:val="6"/>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工程技术人员人</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流动</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w:t>
            </w:r>
          </w:p>
        </w:tc>
        <w:tc>
          <w:tcPr>
            <w:tcW w:w="2520" w:type="dxa"/>
            <w:gridSpan w:val="5"/>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c>
          <w:tcPr>
            <w:tcW w:w="900" w:type="dxa"/>
            <w:gridSpan w:val="2"/>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资金来源</w:t>
            </w: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自有资金</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5"/>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2"/>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银行贷款</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固定</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资产</w:t>
            </w:r>
          </w:p>
        </w:tc>
        <w:tc>
          <w:tcPr>
            <w:tcW w:w="2520" w:type="dxa"/>
            <w:gridSpan w:val="5"/>
            <w:vAlign w:val="center"/>
          </w:tcPr>
          <w:p w:rsidR="00DE56DF" w:rsidRPr="00AE3456" w:rsidRDefault="00427FDD">
            <w:pPr>
              <w:spacing w:line="300" w:lineRule="exact"/>
              <w:rPr>
                <w:rFonts w:ascii="Times New Roman" w:hAnsi="Times New Roman" w:cs="Times New Roman"/>
                <w:kern w:val="0"/>
              </w:rPr>
            </w:pPr>
            <w:r w:rsidRPr="00AE3456">
              <w:rPr>
                <w:rFonts w:ascii="Times New Roman" w:hAnsi="Times New Roman" w:cs="宋体" w:hint="eastAsia"/>
                <w:kern w:val="0"/>
              </w:rPr>
              <w:t>原值万元</w:t>
            </w:r>
          </w:p>
        </w:tc>
        <w:tc>
          <w:tcPr>
            <w:tcW w:w="900" w:type="dxa"/>
            <w:gridSpan w:val="2"/>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资金性质</w:t>
            </w: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生产性</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2520" w:type="dxa"/>
            <w:gridSpan w:val="5"/>
            <w:vAlign w:val="center"/>
          </w:tcPr>
          <w:p w:rsidR="00DE56DF" w:rsidRPr="00AE3456" w:rsidRDefault="00427FDD">
            <w:pPr>
              <w:spacing w:line="300" w:lineRule="exact"/>
              <w:rPr>
                <w:rFonts w:ascii="Times New Roman" w:hAnsi="Times New Roman" w:cs="Times New Roman"/>
                <w:kern w:val="0"/>
              </w:rPr>
            </w:pPr>
            <w:r w:rsidRPr="00AE3456">
              <w:rPr>
                <w:rFonts w:ascii="Times New Roman" w:hAnsi="Times New Roman" w:cs="宋体" w:hint="eastAsia"/>
                <w:kern w:val="0"/>
              </w:rPr>
              <w:t>净值万元</w:t>
            </w:r>
          </w:p>
        </w:tc>
        <w:tc>
          <w:tcPr>
            <w:tcW w:w="0" w:type="auto"/>
            <w:gridSpan w:val="2"/>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非生产性</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76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2147"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主要设施</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设备情况</w:t>
            </w:r>
          </w:p>
        </w:tc>
        <w:tc>
          <w:tcPr>
            <w:tcW w:w="5498" w:type="dxa"/>
            <w:gridSpan w:val="9"/>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企业财</w:t>
            </w:r>
          </w:p>
          <w:p w:rsidR="00DE56DF" w:rsidRPr="00AE3456" w:rsidRDefault="00427FDD">
            <w:pPr>
              <w:spacing w:line="300" w:lineRule="exact"/>
              <w:jc w:val="center"/>
              <w:rPr>
                <w:rFonts w:ascii="Times New Roman" w:hAnsi="Times New Roman" w:cs="Times New Roman"/>
                <w:kern w:val="0"/>
              </w:rPr>
            </w:pPr>
            <w:proofErr w:type="gramStart"/>
            <w:r w:rsidRPr="00AE3456">
              <w:rPr>
                <w:rFonts w:ascii="Times New Roman" w:hAnsi="Times New Roman" w:cs="宋体" w:hint="eastAsia"/>
                <w:kern w:val="0"/>
              </w:rPr>
              <w:t>务</w:t>
            </w:r>
            <w:proofErr w:type="gramEnd"/>
            <w:r w:rsidRPr="00AE3456">
              <w:rPr>
                <w:rFonts w:ascii="Times New Roman" w:hAnsi="Times New Roman" w:cs="宋体" w:hint="eastAsia"/>
                <w:kern w:val="0"/>
              </w:rPr>
              <w:t>情况</w:t>
            </w: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年度</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收入总额</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利润总额</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税后利润</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负债总额</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主要货物状况</w:t>
            </w: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货物</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名称</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上年产量</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上年销售值</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c>
          <w:tcPr>
            <w:tcW w:w="3340" w:type="dxa"/>
            <w:gridSpan w:val="5"/>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主要用户</w:t>
            </w:r>
          </w:p>
        </w:tc>
      </w:tr>
      <w:tr w:rsidR="00AE3456" w:rsidRPr="00AE3456">
        <w:trPr>
          <w:cantSplit/>
          <w:trHeight w:hRule="exact" w:val="851"/>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3340" w:type="dxa"/>
            <w:gridSpan w:val="5"/>
            <w:vAlign w:val="center"/>
          </w:tcPr>
          <w:p w:rsidR="00DE56DF" w:rsidRPr="00AE3456" w:rsidRDefault="00DE56DF">
            <w:pPr>
              <w:spacing w:line="300" w:lineRule="exact"/>
              <w:jc w:val="center"/>
              <w:rPr>
                <w:rFonts w:ascii="Times New Roman" w:hAnsi="Times New Roman" w:cs="Times New Roman"/>
                <w:kern w:val="0"/>
              </w:rPr>
            </w:pPr>
          </w:p>
        </w:tc>
      </w:tr>
    </w:tbl>
    <w:p w:rsidR="00E87672" w:rsidRPr="00AE3456" w:rsidRDefault="00427FDD" w:rsidP="00E87672">
      <w:pPr>
        <w:ind w:firstLineChars="2639" w:firstLine="6096"/>
        <w:jc w:val="right"/>
        <w:rPr>
          <w:rFonts w:ascii="Times New Roman" w:hAnsi="Times New Roman" w:cs="宋体"/>
          <w:kern w:val="0"/>
          <w:sz w:val="24"/>
          <w:szCs w:val="24"/>
        </w:rPr>
      </w:pPr>
      <w:r w:rsidRPr="00AE3456">
        <w:rPr>
          <w:rFonts w:ascii="Times New Roman" w:hAnsi="Times New Roman" w:cs="宋体" w:hint="eastAsia"/>
          <w:kern w:val="0"/>
          <w:sz w:val="24"/>
          <w:szCs w:val="24"/>
        </w:rPr>
        <w:t>纸面不敷时，可以另加页</w:t>
      </w:r>
    </w:p>
    <w:sectPr w:rsidR="00E87672" w:rsidRPr="00AE3456" w:rsidSect="00E73EAA">
      <w:headerReference w:type="default" r:id="rId16"/>
      <w:pgSz w:w="11907" w:h="16840"/>
      <w:pgMar w:top="1440" w:right="1080" w:bottom="1440" w:left="1080"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9F" w:rsidRDefault="0048719F">
      <w:r>
        <w:separator/>
      </w:r>
    </w:p>
  </w:endnote>
  <w:endnote w:type="continuationSeparator" w:id="0">
    <w:p w:rsidR="0048719F" w:rsidRDefault="0048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805D7E">
      <w:rPr>
        <w:rStyle w:val="ac"/>
        <w:noProof/>
        <w:sz w:val="24"/>
        <w:szCs w:val="24"/>
      </w:rPr>
      <w:t>5</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805D7E">
      <w:rPr>
        <w:rStyle w:val="ac"/>
        <w:noProof/>
        <w:sz w:val="24"/>
        <w:szCs w:val="24"/>
      </w:rPr>
      <w:t>8</w:t>
    </w:r>
    <w:r>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9"/>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805D7E">
      <w:rPr>
        <w:rStyle w:val="ac"/>
        <w:noProof/>
        <w:sz w:val="24"/>
        <w:szCs w:val="24"/>
      </w:rPr>
      <w:t>52</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9F" w:rsidRDefault="0048719F">
      <w:r>
        <w:separator/>
      </w:r>
    </w:p>
  </w:footnote>
  <w:footnote w:type="continuationSeparator" w:id="0">
    <w:p w:rsidR="0048719F" w:rsidRDefault="00487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566A"/>
    <w:rsid w:val="00013665"/>
    <w:rsid w:val="00024738"/>
    <w:rsid w:val="00027CF2"/>
    <w:rsid w:val="00046C78"/>
    <w:rsid w:val="00064303"/>
    <w:rsid w:val="000813AB"/>
    <w:rsid w:val="00082A64"/>
    <w:rsid w:val="00094D66"/>
    <w:rsid w:val="0009631F"/>
    <w:rsid w:val="000A16A1"/>
    <w:rsid w:val="000A47EE"/>
    <w:rsid w:val="000B6DC5"/>
    <w:rsid w:val="000C016D"/>
    <w:rsid w:val="000C05CF"/>
    <w:rsid w:val="000D4FA2"/>
    <w:rsid w:val="000E203F"/>
    <w:rsid w:val="000F19EE"/>
    <w:rsid w:val="00146B8C"/>
    <w:rsid w:val="001521C3"/>
    <w:rsid w:val="00153547"/>
    <w:rsid w:val="00154A37"/>
    <w:rsid w:val="00156746"/>
    <w:rsid w:val="00167E17"/>
    <w:rsid w:val="0018268B"/>
    <w:rsid w:val="001A14C3"/>
    <w:rsid w:val="001C4C79"/>
    <w:rsid w:val="001E46F0"/>
    <w:rsid w:val="001F524E"/>
    <w:rsid w:val="00214820"/>
    <w:rsid w:val="00234B86"/>
    <w:rsid w:val="0023629A"/>
    <w:rsid w:val="002376C2"/>
    <w:rsid w:val="0024196D"/>
    <w:rsid w:val="00265A44"/>
    <w:rsid w:val="0027243B"/>
    <w:rsid w:val="0029105C"/>
    <w:rsid w:val="00296BC4"/>
    <w:rsid w:val="002A4215"/>
    <w:rsid w:val="002A6F95"/>
    <w:rsid w:val="002B433C"/>
    <w:rsid w:val="002C05DD"/>
    <w:rsid w:val="002C0F66"/>
    <w:rsid w:val="002C6A11"/>
    <w:rsid w:val="002D331A"/>
    <w:rsid w:val="002E3D9F"/>
    <w:rsid w:val="002F1927"/>
    <w:rsid w:val="003018EC"/>
    <w:rsid w:val="003027C7"/>
    <w:rsid w:val="00302B07"/>
    <w:rsid w:val="0031495C"/>
    <w:rsid w:val="003222A0"/>
    <w:rsid w:val="003378DA"/>
    <w:rsid w:val="0035543C"/>
    <w:rsid w:val="003839B9"/>
    <w:rsid w:val="00384C3A"/>
    <w:rsid w:val="00387C50"/>
    <w:rsid w:val="003A1B74"/>
    <w:rsid w:val="003B09EC"/>
    <w:rsid w:val="003B3BD0"/>
    <w:rsid w:val="003F0BC9"/>
    <w:rsid w:val="003F5B3D"/>
    <w:rsid w:val="0041496A"/>
    <w:rsid w:val="004208CD"/>
    <w:rsid w:val="00425239"/>
    <w:rsid w:val="00427FDD"/>
    <w:rsid w:val="00430345"/>
    <w:rsid w:val="004350C6"/>
    <w:rsid w:val="0043598E"/>
    <w:rsid w:val="00452E89"/>
    <w:rsid w:val="00455BD3"/>
    <w:rsid w:val="004569F6"/>
    <w:rsid w:val="0046063F"/>
    <w:rsid w:val="0048719F"/>
    <w:rsid w:val="004A276E"/>
    <w:rsid w:val="004A51A4"/>
    <w:rsid w:val="004C53E6"/>
    <w:rsid w:val="004E18EC"/>
    <w:rsid w:val="004E35E3"/>
    <w:rsid w:val="004F0F3C"/>
    <w:rsid w:val="00501C4A"/>
    <w:rsid w:val="00506678"/>
    <w:rsid w:val="005155BB"/>
    <w:rsid w:val="0056671D"/>
    <w:rsid w:val="00571D15"/>
    <w:rsid w:val="0059538D"/>
    <w:rsid w:val="00595E98"/>
    <w:rsid w:val="005A24EB"/>
    <w:rsid w:val="005B5235"/>
    <w:rsid w:val="005D1CAE"/>
    <w:rsid w:val="005F2C28"/>
    <w:rsid w:val="005F3B81"/>
    <w:rsid w:val="005F3E10"/>
    <w:rsid w:val="00617E25"/>
    <w:rsid w:val="0062692F"/>
    <w:rsid w:val="00626E90"/>
    <w:rsid w:val="00627EB1"/>
    <w:rsid w:val="00647C90"/>
    <w:rsid w:val="00651664"/>
    <w:rsid w:val="00652EE4"/>
    <w:rsid w:val="006624BA"/>
    <w:rsid w:val="0066462B"/>
    <w:rsid w:val="00682E20"/>
    <w:rsid w:val="006979A0"/>
    <w:rsid w:val="006A13FB"/>
    <w:rsid w:val="006A7511"/>
    <w:rsid w:val="006B2818"/>
    <w:rsid w:val="006C1CF4"/>
    <w:rsid w:val="006C3B00"/>
    <w:rsid w:val="006E5F9F"/>
    <w:rsid w:val="006E67F2"/>
    <w:rsid w:val="006E705A"/>
    <w:rsid w:val="007264A9"/>
    <w:rsid w:val="0073357E"/>
    <w:rsid w:val="00756021"/>
    <w:rsid w:val="0077103A"/>
    <w:rsid w:val="00772B5D"/>
    <w:rsid w:val="00794DFB"/>
    <w:rsid w:val="0079773B"/>
    <w:rsid w:val="007A278C"/>
    <w:rsid w:val="007A39CE"/>
    <w:rsid w:val="007B376E"/>
    <w:rsid w:val="007C057A"/>
    <w:rsid w:val="007D14ED"/>
    <w:rsid w:val="007F1DBB"/>
    <w:rsid w:val="00802D9C"/>
    <w:rsid w:val="008058E8"/>
    <w:rsid w:val="00805D7E"/>
    <w:rsid w:val="00806F05"/>
    <w:rsid w:val="00807080"/>
    <w:rsid w:val="00810E36"/>
    <w:rsid w:val="00813A34"/>
    <w:rsid w:val="008176B6"/>
    <w:rsid w:val="00835AEF"/>
    <w:rsid w:val="0084720F"/>
    <w:rsid w:val="00853ABF"/>
    <w:rsid w:val="008557A0"/>
    <w:rsid w:val="00855B53"/>
    <w:rsid w:val="008642CB"/>
    <w:rsid w:val="00876BB7"/>
    <w:rsid w:val="008879B2"/>
    <w:rsid w:val="0089195E"/>
    <w:rsid w:val="00892407"/>
    <w:rsid w:val="00893210"/>
    <w:rsid w:val="008A0E95"/>
    <w:rsid w:val="008B3ACC"/>
    <w:rsid w:val="008C1A5E"/>
    <w:rsid w:val="008C3171"/>
    <w:rsid w:val="008D583C"/>
    <w:rsid w:val="008D58BD"/>
    <w:rsid w:val="008E43CB"/>
    <w:rsid w:val="008F3C8F"/>
    <w:rsid w:val="008F7856"/>
    <w:rsid w:val="00930BF8"/>
    <w:rsid w:val="00932315"/>
    <w:rsid w:val="00932621"/>
    <w:rsid w:val="00934050"/>
    <w:rsid w:val="00942048"/>
    <w:rsid w:val="009478E9"/>
    <w:rsid w:val="00977E68"/>
    <w:rsid w:val="009942A5"/>
    <w:rsid w:val="009959AD"/>
    <w:rsid w:val="009A1A23"/>
    <w:rsid w:val="009A5813"/>
    <w:rsid w:val="009B02ED"/>
    <w:rsid w:val="009B053E"/>
    <w:rsid w:val="009D7580"/>
    <w:rsid w:val="009E470F"/>
    <w:rsid w:val="009F0E89"/>
    <w:rsid w:val="009F315B"/>
    <w:rsid w:val="00A072CB"/>
    <w:rsid w:val="00A20EFA"/>
    <w:rsid w:val="00A272F7"/>
    <w:rsid w:val="00A3164B"/>
    <w:rsid w:val="00A522F8"/>
    <w:rsid w:val="00A56157"/>
    <w:rsid w:val="00A73616"/>
    <w:rsid w:val="00A950AA"/>
    <w:rsid w:val="00AA3622"/>
    <w:rsid w:val="00AA43E5"/>
    <w:rsid w:val="00AA5D50"/>
    <w:rsid w:val="00AC0C5A"/>
    <w:rsid w:val="00AD440D"/>
    <w:rsid w:val="00AE3456"/>
    <w:rsid w:val="00AE4417"/>
    <w:rsid w:val="00AE5753"/>
    <w:rsid w:val="00AF267E"/>
    <w:rsid w:val="00B01F17"/>
    <w:rsid w:val="00B05091"/>
    <w:rsid w:val="00B07ACA"/>
    <w:rsid w:val="00B14E99"/>
    <w:rsid w:val="00B2575B"/>
    <w:rsid w:val="00B57556"/>
    <w:rsid w:val="00B67EE1"/>
    <w:rsid w:val="00B77788"/>
    <w:rsid w:val="00B81FFF"/>
    <w:rsid w:val="00B83EA1"/>
    <w:rsid w:val="00B85CFE"/>
    <w:rsid w:val="00B87EB3"/>
    <w:rsid w:val="00B91267"/>
    <w:rsid w:val="00BA1585"/>
    <w:rsid w:val="00BA7386"/>
    <w:rsid w:val="00BC12B2"/>
    <w:rsid w:val="00BD7E70"/>
    <w:rsid w:val="00BE4D46"/>
    <w:rsid w:val="00BF1317"/>
    <w:rsid w:val="00BF337F"/>
    <w:rsid w:val="00C141CF"/>
    <w:rsid w:val="00C232BA"/>
    <w:rsid w:val="00C278E8"/>
    <w:rsid w:val="00C475A2"/>
    <w:rsid w:val="00C51965"/>
    <w:rsid w:val="00C5456B"/>
    <w:rsid w:val="00C55826"/>
    <w:rsid w:val="00C61C67"/>
    <w:rsid w:val="00C7014A"/>
    <w:rsid w:val="00C840DC"/>
    <w:rsid w:val="00C91F60"/>
    <w:rsid w:val="00C97D06"/>
    <w:rsid w:val="00CA089D"/>
    <w:rsid w:val="00CD3A99"/>
    <w:rsid w:val="00CD46E0"/>
    <w:rsid w:val="00CE5D6F"/>
    <w:rsid w:val="00D33DFC"/>
    <w:rsid w:val="00D51588"/>
    <w:rsid w:val="00D67894"/>
    <w:rsid w:val="00D74D91"/>
    <w:rsid w:val="00D93183"/>
    <w:rsid w:val="00DA7649"/>
    <w:rsid w:val="00DC3285"/>
    <w:rsid w:val="00DC6AE2"/>
    <w:rsid w:val="00DD114F"/>
    <w:rsid w:val="00DE2535"/>
    <w:rsid w:val="00DE45D1"/>
    <w:rsid w:val="00DE56DF"/>
    <w:rsid w:val="00DF28D9"/>
    <w:rsid w:val="00DF6112"/>
    <w:rsid w:val="00E14E70"/>
    <w:rsid w:val="00E36E22"/>
    <w:rsid w:val="00E41380"/>
    <w:rsid w:val="00E42AB1"/>
    <w:rsid w:val="00E46D3E"/>
    <w:rsid w:val="00E57F06"/>
    <w:rsid w:val="00E60B3D"/>
    <w:rsid w:val="00E73EAA"/>
    <w:rsid w:val="00E74634"/>
    <w:rsid w:val="00E7484E"/>
    <w:rsid w:val="00E87672"/>
    <w:rsid w:val="00E9244B"/>
    <w:rsid w:val="00EA0E56"/>
    <w:rsid w:val="00EB46EF"/>
    <w:rsid w:val="00EB77AB"/>
    <w:rsid w:val="00F00DEF"/>
    <w:rsid w:val="00F01F2D"/>
    <w:rsid w:val="00F041B7"/>
    <w:rsid w:val="00F13693"/>
    <w:rsid w:val="00F2397B"/>
    <w:rsid w:val="00F30F44"/>
    <w:rsid w:val="00F35DAF"/>
    <w:rsid w:val="00F4512A"/>
    <w:rsid w:val="00F61B44"/>
    <w:rsid w:val="00F75355"/>
    <w:rsid w:val="00F76A38"/>
    <w:rsid w:val="00F9604A"/>
    <w:rsid w:val="00FA0F2D"/>
    <w:rsid w:val="00FA4E4F"/>
    <w:rsid w:val="00FC3216"/>
    <w:rsid w:val="00FC33D8"/>
    <w:rsid w:val="00FE133A"/>
    <w:rsid w:val="00FF768E"/>
    <w:rsid w:val="3F472D25"/>
    <w:rsid w:val="509B6F2C"/>
    <w:rsid w:val="5463668B"/>
    <w:rsid w:val="6AD03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lsdException w:name="footnote text" w:locked="1"/>
    <w:lsdException w:name="annotation text" w:locked="1"/>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semiHidden="0" w:unhideWhenUsed="0"/>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EAA"/>
    <w:pPr>
      <w:widowControl w:val="0"/>
      <w:jc w:val="both"/>
    </w:pPr>
    <w:rPr>
      <w:rFonts w:cs="Calibri"/>
      <w:kern w:val="2"/>
      <w:sz w:val="21"/>
      <w:szCs w:val="21"/>
    </w:rPr>
  </w:style>
  <w:style w:type="paragraph" w:styleId="1">
    <w:name w:val="heading 1"/>
    <w:basedOn w:val="a"/>
    <w:next w:val="a"/>
    <w:link w:val="1Char"/>
    <w:uiPriority w:val="99"/>
    <w:qFormat/>
    <w:rsid w:val="00E73EAA"/>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E73EAA"/>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73EAA"/>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E73EAA"/>
    <w:pPr>
      <w:shd w:val="clear" w:color="auto" w:fill="000080"/>
    </w:pPr>
    <w:rPr>
      <w:rFonts w:ascii="Times New Roman" w:hAnsi="Times New Roman" w:cs="Times New Roman"/>
      <w:kern w:val="0"/>
      <w:sz w:val="24"/>
      <w:szCs w:val="24"/>
    </w:rPr>
  </w:style>
  <w:style w:type="paragraph" w:styleId="a5">
    <w:name w:val="Body Text"/>
    <w:basedOn w:val="a"/>
    <w:link w:val="Char0"/>
    <w:uiPriority w:val="99"/>
    <w:rsid w:val="00E73EAA"/>
    <w:rPr>
      <w:rFonts w:ascii="Times New Roman" w:hAnsi="Times New Roman" w:cs="Times New Roman"/>
      <w:kern w:val="0"/>
    </w:rPr>
  </w:style>
  <w:style w:type="paragraph" w:styleId="a6">
    <w:name w:val="Body Text Indent"/>
    <w:basedOn w:val="a"/>
    <w:link w:val="Char1"/>
    <w:uiPriority w:val="99"/>
    <w:rsid w:val="00E73EAA"/>
    <w:pPr>
      <w:ind w:firstLine="555"/>
    </w:pPr>
    <w:rPr>
      <w:rFonts w:ascii="Times New Roman" w:hAnsi="Times New Roman" w:cs="Times New Roman"/>
      <w:kern w:val="0"/>
      <w:sz w:val="24"/>
      <w:szCs w:val="24"/>
    </w:rPr>
  </w:style>
  <w:style w:type="paragraph" w:styleId="a7">
    <w:name w:val="Plain Text"/>
    <w:basedOn w:val="a"/>
    <w:link w:val="Char2"/>
    <w:uiPriority w:val="99"/>
    <w:rsid w:val="00E73EAA"/>
    <w:rPr>
      <w:rFonts w:ascii="宋体" w:hAnsi="Courier New" w:cs="宋体"/>
      <w:sz w:val="24"/>
      <w:szCs w:val="24"/>
    </w:rPr>
  </w:style>
  <w:style w:type="paragraph" w:styleId="20">
    <w:name w:val="Body Text Indent 2"/>
    <w:basedOn w:val="a"/>
    <w:link w:val="2Char0"/>
    <w:uiPriority w:val="99"/>
    <w:rsid w:val="00E73EAA"/>
    <w:pPr>
      <w:spacing w:line="540" w:lineRule="exact"/>
      <w:ind w:firstLine="630"/>
    </w:pPr>
    <w:rPr>
      <w:rFonts w:ascii="Times New Roman" w:hAnsi="Times New Roman" w:cs="Times New Roman"/>
      <w:kern w:val="0"/>
      <w:sz w:val="24"/>
      <w:szCs w:val="24"/>
    </w:rPr>
  </w:style>
  <w:style w:type="paragraph" w:styleId="a8">
    <w:name w:val="Balloon Text"/>
    <w:basedOn w:val="a"/>
    <w:link w:val="Char3"/>
    <w:uiPriority w:val="99"/>
    <w:semiHidden/>
    <w:rsid w:val="00E73EAA"/>
    <w:rPr>
      <w:rFonts w:ascii="Times New Roman" w:hAnsi="Times New Roman" w:cs="Times New Roman"/>
      <w:kern w:val="0"/>
      <w:sz w:val="18"/>
      <w:szCs w:val="18"/>
    </w:rPr>
  </w:style>
  <w:style w:type="paragraph" w:styleId="a9">
    <w:name w:val="footer"/>
    <w:basedOn w:val="a"/>
    <w:link w:val="Char4"/>
    <w:uiPriority w:val="99"/>
    <w:rsid w:val="00E73EAA"/>
    <w:pPr>
      <w:tabs>
        <w:tab w:val="center" w:pos="4153"/>
        <w:tab w:val="right" w:pos="8306"/>
      </w:tabs>
      <w:snapToGrid w:val="0"/>
      <w:jc w:val="left"/>
    </w:pPr>
    <w:rPr>
      <w:rFonts w:ascii="Times New Roman" w:hAnsi="Times New Roman" w:cs="Times New Roman"/>
      <w:kern w:val="0"/>
      <w:sz w:val="18"/>
      <w:szCs w:val="18"/>
    </w:rPr>
  </w:style>
  <w:style w:type="paragraph" w:styleId="aa">
    <w:name w:val="header"/>
    <w:basedOn w:val="a"/>
    <w:link w:val="Char5"/>
    <w:uiPriority w:val="99"/>
    <w:rsid w:val="00E73EAA"/>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rsid w:val="00E73EAA"/>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rsid w:val="00E73EAA"/>
    <w:pPr>
      <w:jc w:val="center"/>
    </w:pPr>
    <w:rPr>
      <w:rFonts w:ascii="Times New Roman" w:hAnsi="Times New Roman" w:cs="Times New Roman"/>
      <w:kern w:val="0"/>
    </w:rPr>
  </w:style>
  <w:style w:type="paragraph" w:styleId="11">
    <w:name w:val="index 1"/>
    <w:basedOn w:val="a"/>
    <w:next w:val="a"/>
    <w:uiPriority w:val="99"/>
    <w:semiHidden/>
    <w:rsid w:val="00E73EAA"/>
    <w:rPr>
      <w:rFonts w:ascii="Times New Roman" w:hAnsi="Times New Roman" w:cs="Times New Roman"/>
      <w:kern w:val="0"/>
      <w:sz w:val="24"/>
      <w:szCs w:val="24"/>
    </w:rPr>
  </w:style>
  <w:style w:type="table" w:styleId="ab">
    <w:name w:val="Table Grid"/>
    <w:basedOn w:val="a2"/>
    <w:uiPriority w:val="99"/>
    <w:rsid w:val="00E73EA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uiPriority w:val="99"/>
    <w:rsid w:val="00E73EAA"/>
  </w:style>
  <w:style w:type="character" w:styleId="ad">
    <w:name w:val="Hyperlink"/>
    <w:uiPriority w:val="99"/>
    <w:qFormat/>
    <w:rsid w:val="00E73EAA"/>
    <w:rPr>
      <w:color w:val="0000FF"/>
      <w:u w:val="single"/>
    </w:rPr>
  </w:style>
  <w:style w:type="character" w:customStyle="1" w:styleId="1Char">
    <w:name w:val="标题 1 Char"/>
    <w:link w:val="1"/>
    <w:uiPriority w:val="99"/>
    <w:locked/>
    <w:rsid w:val="00E73EAA"/>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E73EAA"/>
    <w:rPr>
      <w:rFonts w:ascii="Arial" w:eastAsia="黑体" w:hAnsi="Arial" w:cs="Arial"/>
      <w:b/>
      <w:bCs/>
      <w:kern w:val="0"/>
      <w:sz w:val="20"/>
      <w:szCs w:val="20"/>
    </w:rPr>
  </w:style>
  <w:style w:type="character" w:customStyle="1" w:styleId="Char5">
    <w:name w:val="页眉 Char"/>
    <w:link w:val="aa"/>
    <w:uiPriority w:val="99"/>
    <w:locked/>
    <w:rsid w:val="00E73EAA"/>
    <w:rPr>
      <w:rFonts w:ascii="Times New Roman" w:eastAsia="宋体" w:hAnsi="Times New Roman" w:cs="Times New Roman"/>
      <w:kern w:val="0"/>
      <w:sz w:val="18"/>
      <w:szCs w:val="18"/>
    </w:rPr>
  </w:style>
  <w:style w:type="character" w:customStyle="1" w:styleId="Char4">
    <w:name w:val="页脚 Char"/>
    <w:link w:val="a9"/>
    <w:uiPriority w:val="99"/>
    <w:qFormat/>
    <w:locked/>
    <w:rsid w:val="00E73EAA"/>
    <w:rPr>
      <w:rFonts w:ascii="Times New Roman" w:eastAsia="宋体" w:hAnsi="Times New Roman" w:cs="Times New Roman"/>
      <w:kern w:val="0"/>
      <w:sz w:val="18"/>
      <w:szCs w:val="18"/>
    </w:rPr>
  </w:style>
  <w:style w:type="paragraph" w:customStyle="1" w:styleId="ae">
    <w:name w:val="正文文字缩进"/>
    <w:uiPriority w:val="99"/>
    <w:qFormat/>
    <w:rsid w:val="00E73EAA"/>
    <w:pPr>
      <w:spacing w:line="351" w:lineRule="atLeast"/>
      <w:ind w:firstLine="555"/>
      <w:textAlignment w:val="baseline"/>
    </w:pPr>
    <w:rPr>
      <w:rFonts w:ascii="Times New Roman" w:hAnsi="Times New Roman"/>
      <w:color w:val="000000"/>
      <w:sz w:val="28"/>
      <w:szCs w:val="28"/>
      <w:u w:color="000000"/>
    </w:rPr>
  </w:style>
  <w:style w:type="character" w:customStyle="1" w:styleId="2Char0">
    <w:name w:val="正文文本缩进 2 Char"/>
    <w:link w:val="20"/>
    <w:uiPriority w:val="99"/>
    <w:locked/>
    <w:rsid w:val="00E73EAA"/>
    <w:rPr>
      <w:rFonts w:ascii="Times New Roman" w:eastAsia="宋体" w:hAnsi="Times New Roman" w:cs="Times New Roman"/>
      <w:kern w:val="0"/>
      <w:sz w:val="24"/>
      <w:szCs w:val="24"/>
    </w:rPr>
  </w:style>
  <w:style w:type="character" w:customStyle="1" w:styleId="Char1">
    <w:name w:val="正文文本缩进 Char"/>
    <w:link w:val="a6"/>
    <w:uiPriority w:val="99"/>
    <w:qFormat/>
    <w:locked/>
    <w:rsid w:val="00E73EAA"/>
    <w:rPr>
      <w:rFonts w:ascii="Times New Roman" w:eastAsia="宋体" w:hAnsi="Times New Roman" w:cs="Times New Roman"/>
      <w:kern w:val="0"/>
      <w:sz w:val="24"/>
      <w:szCs w:val="24"/>
    </w:rPr>
  </w:style>
  <w:style w:type="character" w:customStyle="1" w:styleId="Char0">
    <w:name w:val="正文文本 Char"/>
    <w:link w:val="a5"/>
    <w:uiPriority w:val="99"/>
    <w:qFormat/>
    <w:locked/>
    <w:rsid w:val="00E73EAA"/>
    <w:rPr>
      <w:rFonts w:ascii="Times New Roman" w:eastAsia="宋体" w:hAnsi="Times New Roman" w:cs="Times New Roman"/>
      <w:kern w:val="0"/>
      <w:sz w:val="24"/>
      <w:szCs w:val="24"/>
    </w:rPr>
  </w:style>
  <w:style w:type="character" w:customStyle="1" w:styleId="2Char1">
    <w:name w:val="正文文本 2 Char"/>
    <w:link w:val="21"/>
    <w:uiPriority w:val="99"/>
    <w:locked/>
    <w:rsid w:val="00E73EAA"/>
    <w:rPr>
      <w:rFonts w:ascii="Times New Roman" w:eastAsia="宋体" w:hAnsi="Times New Roman" w:cs="Times New Roman"/>
      <w:kern w:val="0"/>
      <w:sz w:val="24"/>
      <w:szCs w:val="24"/>
    </w:rPr>
  </w:style>
  <w:style w:type="paragraph" w:customStyle="1" w:styleId="12">
    <w:name w:val="样式1"/>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rsid w:val="00E73EAA"/>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E73EAA"/>
    <w:rPr>
      <w:rFonts w:ascii="Times New Roman" w:eastAsia="宋体" w:hAnsi="Times New Roman" w:cs="Times New Roman"/>
      <w:kern w:val="0"/>
      <w:sz w:val="24"/>
      <w:szCs w:val="24"/>
      <w:shd w:val="clear" w:color="auto" w:fill="000080"/>
    </w:rPr>
  </w:style>
  <w:style w:type="character" w:customStyle="1" w:styleId="Char2">
    <w:name w:val="纯文本 Char"/>
    <w:link w:val="a7"/>
    <w:uiPriority w:val="99"/>
    <w:qFormat/>
    <w:locked/>
    <w:rsid w:val="00E73EAA"/>
    <w:rPr>
      <w:rFonts w:ascii="宋体" w:eastAsia="宋体" w:hAnsi="Courier New" w:cs="宋体"/>
      <w:sz w:val="21"/>
      <w:szCs w:val="21"/>
    </w:rPr>
  </w:style>
  <w:style w:type="character" w:customStyle="1" w:styleId="Char3">
    <w:name w:val="批注框文本 Char"/>
    <w:link w:val="a8"/>
    <w:uiPriority w:val="99"/>
    <w:semiHidden/>
    <w:qFormat/>
    <w:locked/>
    <w:rsid w:val="00E73EAA"/>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E73EAA"/>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E73EAA"/>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E73EAA"/>
    <w:rPr>
      <w:rFonts w:ascii="Times New Roman" w:eastAsia="宋体" w:hAnsi="Times New Roman" w:cs="Times New Roman"/>
      <w:kern w:val="0"/>
      <w:sz w:val="20"/>
      <w:szCs w:val="20"/>
    </w:rPr>
  </w:style>
  <w:style w:type="character" w:customStyle="1" w:styleId="apple-style-span">
    <w:name w:val="apple-style-span"/>
    <w:uiPriority w:val="99"/>
    <w:qFormat/>
    <w:rsid w:val="00E73EAA"/>
  </w:style>
  <w:style w:type="character" w:customStyle="1" w:styleId="ListParagraphChar">
    <w:name w:val="List Paragraph Char"/>
    <w:link w:val="13"/>
    <w:uiPriority w:val="99"/>
    <w:qFormat/>
    <w:locked/>
    <w:rsid w:val="00E73EAA"/>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E73EAA"/>
    <w:rPr>
      <w:rFonts w:ascii="Times New Roman" w:hAnsi="Times New Roman" w:cs="Times New Roman"/>
      <w:sz w:val="24"/>
      <w:szCs w:val="24"/>
    </w:rPr>
  </w:style>
  <w:style w:type="character" w:customStyle="1" w:styleId="CharChar4">
    <w:name w:val="Char Char4"/>
    <w:uiPriority w:val="99"/>
    <w:qFormat/>
    <w:locked/>
    <w:rsid w:val="00E73EAA"/>
    <w:rPr>
      <w:rFonts w:ascii="宋体" w:eastAsia="宋体" w:hAnsi="Courier New" w:cs="宋体"/>
      <w:kern w:val="2"/>
      <w:sz w:val="21"/>
      <w:szCs w:val="21"/>
    </w:rPr>
  </w:style>
  <w:style w:type="character" w:customStyle="1" w:styleId="GB2312">
    <w:name w:val="样式 (中文) 仿宋_GB2312 三号"/>
    <w:uiPriority w:val="99"/>
    <w:qFormat/>
    <w:rsid w:val="00E73EAA"/>
    <w:rPr>
      <w:rFonts w:ascii="仿宋_GB2312" w:eastAsia="仿宋_GB2312" w:cs="仿宋_GB2312"/>
      <w:sz w:val="32"/>
      <w:szCs w:val="32"/>
    </w:rPr>
  </w:style>
  <w:style w:type="character" w:customStyle="1" w:styleId="CharChar3">
    <w:name w:val="Char Char3"/>
    <w:uiPriority w:val="99"/>
    <w:qFormat/>
    <w:locked/>
    <w:rsid w:val="00E73EAA"/>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4322</Words>
  <Characters>24642</Characters>
  <Application>Microsoft Office Word</Application>
  <DocSecurity>0</DocSecurity>
  <Lines>205</Lines>
  <Paragraphs>57</Paragraphs>
  <ScaleCrop>false</ScaleCrop>
  <Company>china</Company>
  <LinksUpToDate>false</LinksUpToDate>
  <CharactersWithSpaces>28907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112</cp:revision>
  <cp:lastPrinted>2020-09-28T07:47:00Z</cp:lastPrinted>
  <dcterms:created xsi:type="dcterms:W3CDTF">2016-06-29T06:49:00Z</dcterms:created>
  <dcterms:modified xsi:type="dcterms:W3CDTF">2020-10-12T07:04:00Z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