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25086">
        <w:rPr>
          <w:rFonts w:ascii="宋体" w:eastAsia="宋体" w:hAnsi="宋体" w:cs="Times New Roman" w:hint="eastAsia"/>
          <w:kern w:val="0"/>
          <w:sz w:val="36"/>
          <w:szCs w:val="36"/>
          <w:u w:val="single"/>
        </w:rPr>
        <w:t xml:space="preserve">    </w:t>
      </w:r>
      <w:r w:rsidR="00725086" w:rsidRPr="00725086">
        <w:rPr>
          <w:rFonts w:ascii="宋体" w:eastAsia="宋体" w:hAnsi="宋体" w:cs="Times New Roman" w:hint="eastAsia"/>
          <w:kern w:val="0"/>
          <w:sz w:val="36"/>
          <w:szCs w:val="36"/>
          <w:u w:val="single"/>
        </w:rPr>
        <w:t>电动肌肉振动仪</w:t>
      </w:r>
      <w:r w:rsidR="00725086">
        <w:rPr>
          <w:rFonts w:ascii="宋体" w:eastAsia="宋体" w:hAnsi="宋体" w:cs="Times New Roman" w:hint="eastAsia"/>
          <w:kern w:val="0"/>
          <w:sz w:val="36"/>
          <w:szCs w:val="36"/>
          <w:u w:val="single"/>
        </w:rPr>
        <w:t xml:space="preserve">  </w:t>
      </w:r>
      <w:r w:rsidR="001465AF">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126581">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725086">
        <w:rPr>
          <w:rFonts w:ascii="宋体" w:eastAsia="宋体" w:hAnsi="宋体" w:cs="Times New Roman" w:hint="eastAsia"/>
          <w:kern w:val="0"/>
          <w:sz w:val="36"/>
          <w:szCs w:val="36"/>
          <w:u w:val="single"/>
        </w:rPr>
        <w:t>5</w:t>
      </w:r>
      <w:r>
        <w:rPr>
          <w:rFonts w:ascii="宋体" w:eastAsia="宋体" w:hAnsi="宋体" w:cs="Times New Roman" w:hint="eastAsia"/>
          <w:kern w:val="0"/>
          <w:sz w:val="36"/>
          <w:szCs w:val="36"/>
          <w:u w:val="single"/>
        </w:rPr>
        <w:t xml:space="preserve"> </w:t>
      </w:r>
      <w:r w:rsidR="00126581">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1465AF">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9D0939"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683663">
          <w:rPr>
            <w:noProof/>
            <w:webHidden/>
            <w:sz w:val="32"/>
          </w:rPr>
          <w:t>1</w:t>
        </w:r>
        <w:r w:rsidRPr="00853C33">
          <w:rPr>
            <w:noProof/>
            <w:webHidden/>
            <w:sz w:val="32"/>
          </w:rPr>
          <w:fldChar w:fldCharType="end"/>
        </w:r>
      </w:hyperlink>
    </w:p>
    <w:p w:rsidR="00853C33" w:rsidRPr="00853C33" w:rsidRDefault="009D0939"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683663">
          <w:rPr>
            <w:noProof/>
            <w:webHidden/>
            <w:sz w:val="32"/>
          </w:rPr>
          <w:t>4</w:t>
        </w:r>
        <w:r w:rsidRPr="00853C33">
          <w:rPr>
            <w:noProof/>
            <w:webHidden/>
            <w:sz w:val="32"/>
          </w:rPr>
          <w:fldChar w:fldCharType="end"/>
        </w:r>
      </w:hyperlink>
    </w:p>
    <w:p w:rsidR="00853C33" w:rsidRPr="00853C33" w:rsidRDefault="009D0939"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683663">
          <w:rPr>
            <w:noProof/>
            <w:webHidden/>
            <w:sz w:val="32"/>
          </w:rPr>
          <w:t>6</w:t>
        </w:r>
        <w:r w:rsidRPr="00853C33">
          <w:rPr>
            <w:noProof/>
            <w:webHidden/>
            <w:sz w:val="32"/>
          </w:rPr>
          <w:fldChar w:fldCharType="end"/>
        </w:r>
      </w:hyperlink>
    </w:p>
    <w:p w:rsidR="00853C33" w:rsidRPr="00853C33" w:rsidRDefault="009D0939"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683663">
          <w:rPr>
            <w:noProof/>
            <w:webHidden/>
            <w:sz w:val="32"/>
          </w:rPr>
          <w:t>30</w:t>
        </w:r>
        <w:r w:rsidRPr="00853C33">
          <w:rPr>
            <w:noProof/>
            <w:webHidden/>
            <w:sz w:val="32"/>
          </w:rPr>
          <w:fldChar w:fldCharType="end"/>
        </w:r>
      </w:hyperlink>
    </w:p>
    <w:p w:rsidR="00853C33" w:rsidRPr="00853C33" w:rsidRDefault="009D0939"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683663">
          <w:rPr>
            <w:noProof/>
            <w:webHidden/>
            <w:sz w:val="32"/>
          </w:rPr>
          <w:t>33</w:t>
        </w:r>
        <w:r w:rsidRPr="00853C33">
          <w:rPr>
            <w:noProof/>
            <w:webHidden/>
            <w:sz w:val="32"/>
          </w:rPr>
          <w:fldChar w:fldCharType="end"/>
        </w:r>
      </w:hyperlink>
    </w:p>
    <w:p w:rsidR="00CD46E0" w:rsidRPr="00853C33" w:rsidRDefault="009D0939"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6F0CEF">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725086" w:rsidRPr="00725086">
        <w:rPr>
          <w:rFonts w:ascii="Tahoma" w:hAnsi="Tahoma" w:cs="Tahoma" w:hint="eastAsia"/>
          <w:b/>
          <w:bCs/>
          <w:kern w:val="0"/>
          <w:sz w:val="28"/>
          <w:szCs w:val="28"/>
        </w:rPr>
        <w:t>电动肌肉振动仪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725086">
        <w:rPr>
          <w:rFonts w:ascii="Tahoma" w:hAnsi="Tahoma" w:cs="Tahoma" w:hint="eastAsia"/>
          <w:kern w:val="0"/>
          <w:sz w:val="28"/>
          <w:szCs w:val="28"/>
        </w:rPr>
        <w:t>5</w:t>
      </w:r>
      <w:r w:rsidR="006F0CEF">
        <w:rPr>
          <w:rFonts w:ascii="Tahoma" w:hAnsi="Tahoma" w:cs="Tahoma" w:hint="eastAsia"/>
          <w:kern w:val="0"/>
          <w:sz w:val="28"/>
          <w:szCs w:val="28"/>
        </w:rPr>
        <w:t>（第二轮）</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725086" w:rsidRPr="00725086">
        <w:rPr>
          <w:rFonts w:ascii="宋体" w:eastAsia="宋体" w:hAnsi="宋体" w:cs="Times New Roman" w:hint="eastAsia"/>
          <w:kern w:val="0"/>
          <w:sz w:val="24"/>
          <w:szCs w:val="24"/>
        </w:rPr>
        <w:t>电动肌肉振动仪</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725086">
        <w:rPr>
          <w:rFonts w:ascii="宋体" w:eastAsia="宋体" w:hAnsi="宋体" w:cs="Times New Roman" w:hint="eastAsia"/>
          <w:kern w:val="0"/>
          <w:sz w:val="24"/>
          <w:szCs w:val="24"/>
        </w:rPr>
        <w:t>5</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31538B">
        <w:trPr>
          <w:cantSplit/>
          <w:trHeight w:hRule="exact" w:val="1331"/>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725086" w:rsidP="00AE75BE">
            <w:pPr>
              <w:adjustRightInd w:val="0"/>
              <w:snapToGrid w:val="0"/>
              <w:spacing w:line="360" w:lineRule="atLeast"/>
              <w:jc w:val="left"/>
              <w:rPr>
                <w:rFonts w:asciiTheme="minorEastAsia" w:hAnsiTheme="minorEastAsia" w:cs="Times New Roman"/>
                <w:szCs w:val="21"/>
              </w:rPr>
            </w:pPr>
            <w:r w:rsidRPr="00725086">
              <w:rPr>
                <w:rFonts w:asciiTheme="minorEastAsia" w:hAnsiTheme="minorEastAsia" w:cs="Times New Roman" w:hint="eastAsia"/>
                <w:szCs w:val="21"/>
              </w:rPr>
              <w:t>电动肌肉振动仪</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76543F"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970409"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1058"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31538B">
        <w:trPr>
          <w:cantSplit/>
          <w:trHeight w:hRule="exact" w:val="662"/>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21D08" w:rsidRPr="0031538B"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38DF">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838DF">
        <w:rPr>
          <w:rFonts w:ascii="宋体" w:eastAsia="宋体" w:hAnsi="宋体" w:cs="Times New Roman" w:hint="eastAsia"/>
          <w:kern w:val="0"/>
          <w:sz w:val="24"/>
          <w:szCs w:val="24"/>
          <w:u w:val="single"/>
        </w:rPr>
        <w:t>1</w:t>
      </w:r>
      <w:r w:rsidR="00A85E47">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838DF">
        <w:rPr>
          <w:rFonts w:ascii="宋体" w:eastAsia="宋体" w:hAnsi="宋体" w:cs="Times New Roman" w:hint="eastAsia"/>
          <w:kern w:val="0"/>
          <w:sz w:val="24"/>
          <w:szCs w:val="24"/>
          <w:u w:val="single"/>
        </w:rPr>
        <w:t>2</w:t>
      </w:r>
      <w:r w:rsidR="00A85E47">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6F0CEF">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1838DF">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1838DF">
        <w:rPr>
          <w:rFonts w:ascii="宋体" w:eastAsia="宋体" w:hAnsi="宋体" w:cs="Times New Roman" w:hint="eastAsia"/>
          <w:kern w:val="0"/>
          <w:sz w:val="24"/>
          <w:szCs w:val="24"/>
        </w:rPr>
        <w:t>1</w:t>
      </w:r>
      <w:r w:rsidR="00A85E47">
        <w:rPr>
          <w:rFonts w:ascii="宋体" w:eastAsia="宋体" w:hAnsi="宋体" w:cs="Times New Roman" w:hint="eastAsia"/>
          <w:kern w:val="0"/>
          <w:sz w:val="24"/>
          <w:szCs w:val="24"/>
        </w:rPr>
        <w:t>6</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126581">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725086" w:rsidP="00DA402D">
            <w:pPr>
              <w:adjustRightInd w:val="0"/>
              <w:snapToGrid w:val="0"/>
              <w:spacing w:line="360" w:lineRule="atLeast"/>
              <w:jc w:val="left"/>
              <w:rPr>
                <w:rFonts w:asciiTheme="minorEastAsia" w:hAnsiTheme="minorEastAsia" w:cs="Times New Roman"/>
                <w:szCs w:val="21"/>
              </w:rPr>
            </w:pPr>
            <w:r w:rsidRPr="00725086">
              <w:rPr>
                <w:rFonts w:asciiTheme="minorEastAsia" w:hAnsiTheme="minorEastAsia" w:cs="Times New Roman" w:hint="eastAsia"/>
                <w:szCs w:val="21"/>
              </w:rPr>
              <w:t>电动肌肉振动仪</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5622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5622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76543F">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D86C31">
              <w:rPr>
                <w:rFonts w:ascii="宋体" w:eastAsia="宋体" w:hAnsi="宋体" w:cs="Times New Roman" w:hint="eastAsia"/>
                <w:bCs/>
                <w:spacing w:val="48"/>
                <w:kern w:val="0"/>
                <w:szCs w:val="21"/>
                <w:fitText w:val="1170" w:id="-2072787200"/>
              </w:rPr>
              <w:t>单位名</w:t>
            </w:r>
            <w:r w:rsidRPr="00D86C31">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48"/>
                <w:kern w:val="0"/>
                <w:szCs w:val="21"/>
                <w:fitText w:val="1170" w:id="-2072787199"/>
              </w:rPr>
              <w:t>单位名</w:t>
            </w:r>
            <w:r w:rsidRPr="00D86C31">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12"/>
                <w:kern w:val="0"/>
                <w:szCs w:val="21"/>
                <w:fitText w:val="1170" w:id="-2072787198"/>
              </w:rPr>
              <w:t>法定代表</w:t>
            </w:r>
            <w:r w:rsidRPr="00D86C31">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12"/>
                <w:kern w:val="0"/>
                <w:szCs w:val="21"/>
                <w:fitText w:val="1170" w:id="-2072787197"/>
              </w:rPr>
              <w:t>法定代表</w:t>
            </w:r>
            <w:r w:rsidRPr="00D86C31">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12"/>
                <w:kern w:val="0"/>
                <w:szCs w:val="21"/>
                <w:fitText w:val="1170" w:id="-2072787196"/>
              </w:rPr>
              <w:t>委托代理</w:t>
            </w:r>
            <w:r w:rsidRPr="00D86C31">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12"/>
                <w:kern w:val="0"/>
                <w:szCs w:val="21"/>
                <w:fitText w:val="1170" w:id="-2072787195"/>
              </w:rPr>
              <w:t>委托代理</w:t>
            </w:r>
            <w:r w:rsidRPr="00D86C31">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120"/>
                <w:kern w:val="0"/>
                <w:szCs w:val="21"/>
                <w:fitText w:val="1170" w:id="-2072787194"/>
              </w:rPr>
              <w:t>联系</w:t>
            </w:r>
            <w:r w:rsidRPr="00D86C31">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120"/>
                <w:kern w:val="0"/>
                <w:szCs w:val="21"/>
                <w:fitText w:val="1170" w:id="-2072787193"/>
              </w:rPr>
              <w:t>联系</w:t>
            </w:r>
            <w:r w:rsidRPr="00D86C31">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48"/>
                <w:kern w:val="0"/>
                <w:szCs w:val="21"/>
                <w:fitText w:val="1170" w:id="-2072787192"/>
              </w:rPr>
              <w:t>联系电</w:t>
            </w:r>
            <w:r w:rsidRPr="00D86C31">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48"/>
                <w:kern w:val="0"/>
                <w:szCs w:val="21"/>
                <w:fitText w:val="1170" w:id="-2072787191"/>
              </w:rPr>
              <w:t>联系电</w:t>
            </w:r>
            <w:r w:rsidRPr="00D86C31">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48"/>
                <w:kern w:val="0"/>
                <w:szCs w:val="21"/>
                <w:fitText w:val="1170" w:id="-2072787190"/>
              </w:rPr>
              <w:t>通讯地</w:t>
            </w:r>
            <w:r w:rsidRPr="00D86C31">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48"/>
                <w:kern w:val="0"/>
                <w:szCs w:val="21"/>
                <w:fitText w:val="1170" w:id="-2072787189"/>
              </w:rPr>
              <w:t>通讯地</w:t>
            </w:r>
            <w:r w:rsidRPr="00D86C31">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48"/>
                <w:kern w:val="0"/>
                <w:szCs w:val="21"/>
                <w:fitText w:val="1170" w:id="-2072787188"/>
              </w:rPr>
              <w:t>邮政编</w:t>
            </w:r>
            <w:r w:rsidRPr="00D86C31">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48"/>
                <w:kern w:val="0"/>
                <w:szCs w:val="21"/>
                <w:fitText w:val="1170" w:id="-2072787187"/>
              </w:rPr>
              <w:t>邮政编</w:t>
            </w:r>
            <w:r w:rsidRPr="00D86C31">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48"/>
                <w:kern w:val="0"/>
                <w:szCs w:val="21"/>
                <w:fitText w:val="1170" w:id="-2072787186"/>
              </w:rPr>
              <w:t>付款单</w:t>
            </w:r>
            <w:r w:rsidRPr="00D86C31">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48"/>
                <w:kern w:val="0"/>
                <w:szCs w:val="21"/>
                <w:fitText w:val="1170" w:id="-2072787185"/>
              </w:rPr>
              <w:t>开户名</w:t>
            </w:r>
            <w:r w:rsidRPr="00D86C31">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48"/>
                <w:kern w:val="0"/>
                <w:szCs w:val="21"/>
                <w:fitText w:val="1170" w:id="-2072787184"/>
              </w:rPr>
              <w:t>开户银</w:t>
            </w:r>
            <w:r w:rsidRPr="00D86C31">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48"/>
                <w:kern w:val="0"/>
                <w:szCs w:val="21"/>
                <w:fitText w:val="1170" w:id="-2072787200"/>
              </w:rPr>
              <w:t>开户银</w:t>
            </w:r>
            <w:r w:rsidRPr="00D86C31">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48"/>
                <w:kern w:val="0"/>
                <w:szCs w:val="21"/>
                <w:fitText w:val="1170" w:id="-2072787199"/>
              </w:rPr>
              <w:t>银行账</w:t>
            </w:r>
            <w:r w:rsidRPr="00D86C31">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86C31">
              <w:rPr>
                <w:rFonts w:ascii="宋体" w:eastAsia="宋体" w:hAnsi="宋体" w:cs="Times New Roman" w:hint="eastAsia"/>
                <w:bCs/>
                <w:spacing w:val="48"/>
                <w:kern w:val="0"/>
                <w:szCs w:val="21"/>
                <w:fitText w:val="1170" w:id="-2072787198"/>
              </w:rPr>
              <w:t>银行账</w:t>
            </w:r>
            <w:r w:rsidRPr="00D86C31">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F0CE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F0CEF">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6F0CE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6F0CEF">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9D0939"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6543F" w:rsidRPr="00934050" w:rsidRDefault="0076543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9D0939" w:rsidP="00C37A4A">
      <w:pPr>
        <w:ind w:firstLine="573"/>
        <w:rPr>
          <w:rFonts w:asciiTheme="minorEastAsia" w:hAnsiTheme="minorEastAsia" w:cs="Times New Roman"/>
          <w:kern w:val="0"/>
          <w:sz w:val="28"/>
          <w:szCs w:val="28"/>
        </w:rPr>
      </w:pPr>
      <w:r w:rsidRPr="009D093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D093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6543F" w:rsidRPr="00934050" w:rsidRDefault="0076543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725086" w:rsidRPr="00725086" w:rsidRDefault="00725086" w:rsidP="00725086">
      <w:pPr>
        <w:adjustRightInd w:val="0"/>
        <w:snapToGrid w:val="0"/>
        <w:spacing w:line="360" w:lineRule="exact"/>
        <w:jc w:val="center"/>
        <w:rPr>
          <w:rFonts w:ascii="宋体" w:eastAsia="宋体" w:hAnsi="宋体" w:cs="宋体"/>
          <w:bCs/>
          <w:kern w:val="0"/>
          <w:sz w:val="36"/>
          <w:szCs w:val="36"/>
        </w:rPr>
      </w:pPr>
      <w:r w:rsidRPr="00725086">
        <w:rPr>
          <w:rFonts w:ascii="宋体" w:eastAsia="宋体" w:hAnsi="宋体" w:cs="宋体" w:hint="eastAsia"/>
          <w:bCs/>
          <w:kern w:val="0"/>
          <w:sz w:val="36"/>
          <w:szCs w:val="36"/>
        </w:rPr>
        <w:t>电动肌肉振动仪技术要求</w:t>
      </w:r>
    </w:p>
    <w:tbl>
      <w:tblPr>
        <w:tblW w:w="9075"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411"/>
        <w:gridCol w:w="4679"/>
        <w:gridCol w:w="1134"/>
      </w:tblGrid>
      <w:tr w:rsidR="00725086" w:rsidRPr="00ED0D55" w:rsidTr="00E07DAD">
        <w:trPr>
          <w:trHeight w:val="620"/>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
                <w:bCs/>
                <w:kern w:val="0"/>
                <w:szCs w:val="21"/>
              </w:rPr>
            </w:pPr>
            <w:r w:rsidRPr="00ED0D55">
              <w:rPr>
                <w:rFonts w:ascii="等线" w:eastAsia="宋体" w:hAnsi="等线" w:cs="宋体" w:hint="eastAsia"/>
                <w:b/>
                <w:bCs/>
                <w:kern w:val="0"/>
                <w:szCs w:val="21"/>
              </w:rPr>
              <w:t>序号</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
                <w:bCs/>
                <w:kern w:val="0"/>
                <w:szCs w:val="21"/>
              </w:rPr>
            </w:pPr>
            <w:r w:rsidRPr="00ED0D55">
              <w:rPr>
                <w:rFonts w:ascii="等线" w:eastAsia="宋体" w:hAnsi="等线" w:cs="宋体" w:hint="eastAsia"/>
                <w:b/>
                <w:bCs/>
                <w:kern w:val="0"/>
                <w:szCs w:val="21"/>
              </w:rPr>
              <w:t>技术和性能参数名称</w:t>
            </w:r>
          </w:p>
        </w:tc>
        <w:tc>
          <w:tcPr>
            <w:tcW w:w="4679"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
                <w:bCs/>
                <w:kern w:val="0"/>
                <w:szCs w:val="21"/>
              </w:rPr>
            </w:pPr>
            <w:r w:rsidRPr="00ED0D55">
              <w:rPr>
                <w:rFonts w:ascii="等线" w:eastAsia="宋体" w:hAnsi="等线" w:cs="宋体" w:hint="eastAsia"/>
                <w:b/>
                <w:bCs/>
                <w:kern w:val="0"/>
                <w:szCs w:val="21"/>
              </w:rPr>
              <w:t>技术参数和性能要求</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
                <w:bCs/>
                <w:kern w:val="0"/>
                <w:szCs w:val="21"/>
              </w:rPr>
            </w:pPr>
            <w:r w:rsidRPr="00ED0D55">
              <w:rPr>
                <w:rFonts w:ascii="等线" w:eastAsia="宋体" w:hAnsi="等线" w:cs="宋体" w:hint="eastAsia"/>
                <w:b/>
                <w:bCs/>
                <w:kern w:val="0"/>
                <w:szCs w:val="21"/>
              </w:rPr>
              <w:t>备注</w:t>
            </w:r>
          </w:p>
        </w:tc>
      </w:tr>
      <w:tr w:rsidR="00725086" w:rsidRPr="00ED0D55" w:rsidTr="00E07DAD">
        <w:trPr>
          <w:trHeight w:val="478"/>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
                <w:bCs/>
                <w:kern w:val="0"/>
                <w:szCs w:val="21"/>
              </w:rPr>
            </w:pPr>
            <w:r w:rsidRPr="00ED0D55">
              <w:rPr>
                <w:rFonts w:ascii="等线" w:eastAsia="宋体" w:hAnsi="等线" w:cs="宋体" w:hint="eastAsia"/>
                <w:b/>
                <w:bCs/>
                <w:kern w:val="0"/>
                <w:szCs w:val="21"/>
              </w:rPr>
              <w:t>1</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
                <w:bCs/>
                <w:kern w:val="0"/>
                <w:szCs w:val="21"/>
              </w:rPr>
            </w:pPr>
            <w:r w:rsidRPr="00ED0D55">
              <w:rPr>
                <w:rFonts w:ascii="等线" w:eastAsia="宋体" w:hAnsi="等线" w:cs="宋体" w:hint="eastAsia"/>
                <w:b/>
                <w:bCs/>
                <w:kern w:val="0"/>
                <w:szCs w:val="21"/>
              </w:rPr>
              <w:t>设备使用需求</w:t>
            </w:r>
          </w:p>
        </w:tc>
        <w:tc>
          <w:tcPr>
            <w:tcW w:w="4679"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b/>
                <w:bCs/>
                <w:kern w:val="0"/>
                <w:szCs w:val="21"/>
              </w:rPr>
            </w:pP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
                <w:bCs/>
                <w:kern w:val="0"/>
                <w:szCs w:val="21"/>
              </w:rPr>
            </w:pPr>
            <w:r w:rsidRPr="00ED0D55">
              <w:rPr>
                <w:rFonts w:ascii="等线" w:eastAsia="宋体" w:hAnsi="等线" w:cs="宋体" w:hint="eastAsia"/>
                <w:b/>
                <w:bCs/>
                <w:kern w:val="0"/>
                <w:szCs w:val="21"/>
              </w:rPr>
              <w:t xml:space="preserve">　</w:t>
            </w:r>
          </w:p>
        </w:tc>
      </w:tr>
      <w:tr w:rsidR="00725086" w:rsidRPr="00ED0D55" w:rsidTr="00E07DAD">
        <w:trPr>
          <w:trHeight w:val="613"/>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1.1</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设备用途</w:t>
            </w:r>
          </w:p>
        </w:tc>
        <w:tc>
          <w:tcPr>
            <w:tcW w:w="4679" w:type="dxa"/>
            <w:vAlign w:val="center"/>
            <w:hideMark/>
          </w:tcPr>
          <w:p w:rsidR="00725086" w:rsidRPr="00ED0D55" w:rsidRDefault="00725086" w:rsidP="00725086">
            <w:pPr>
              <w:widowControl/>
              <w:adjustRightInd w:val="0"/>
              <w:snapToGrid w:val="0"/>
              <w:spacing w:line="360" w:lineRule="exact"/>
              <w:rPr>
                <w:rFonts w:ascii="等线" w:eastAsia="宋体" w:hAnsi="等线" w:cs="宋体"/>
                <w:kern w:val="0"/>
                <w:szCs w:val="21"/>
              </w:rPr>
            </w:pPr>
            <w:r w:rsidRPr="00ED0D55">
              <w:rPr>
                <w:rFonts w:ascii="等线" w:eastAsia="宋体" w:hAnsi="等线" w:cs="Times New Roman" w:hint="eastAsia"/>
                <w:szCs w:val="21"/>
              </w:rPr>
              <w:t>通过对肌肉和肌筋膜产生轻微的牵拉作用，可以有效的保持其弹性</w:t>
            </w:r>
            <w:r>
              <w:rPr>
                <w:rFonts w:ascii="等线" w:eastAsia="宋体" w:hAnsi="等线" w:cs="Times New Roman" w:hint="eastAsia"/>
                <w:szCs w:val="21"/>
              </w:rPr>
              <w:t>；</w:t>
            </w:r>
            <w:r w:rsidRPr="00ED0D55">
              <w:rPr>
                <w:rFonts w:ascii="等线" w:eastAsia="宋体" w:hAnsi="等线" w:cs="Times New Roman" w:hint="eastAsia"/>
                <w:bCs/>
                <w:szCs w:val="21"/>
              </w:rPr>
              <w:t>低频脉冲电、激光、负压治疗</w:t>
            </w:r>
            <w:r>
              <w:rPr>
                <w:rFonts w:ascii="等线" w:eastAsia="宋体" w:hAnsi="等线" w:cs="Times New Roman" w:hint="eastAsia"/>
                <w:bCs/>
                <w:szCs w:val="21"/>
              </w:rPr>
              <w:t>的理疗作用，促进血液及淋巴循环，消除炎症因子，治疗</w:t>
            </w:r>
            <w:r w:rsidRPr="00ED0D55">
              <w:rPr>
                <w:rFonts w:ascii="等线" w:eastAsia="宋体" w:hAnsi="等线" w:cs="Times New Roman" w:hint="eastAsia"/>
                <w:bCs/>
                <w:szCs w:val="21"/>
              </w:rPr>
              <w:t>肌肉慢性疼痛等疾病</w:t>
            </w:r>
            <w:r>
              <w:rPr>
                <w:rFonts w:ascii="等线" w:eastAsia="宋体" w:hAnsi="等线" w:cs="Times New Roman" w:hint="eastAsia"/>
                <w:bCs/>
                <w:szCs w:val="21"/>
              </w:rPr>
              <w:t>。</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1770"/>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Cs/>
                <w:kern w:val="0"/>
                <w:szCs w:val="21"/>
              </w:rPr>
            </w:pPr>
            <w:r w:rsidRPr="00ED0D55">
              <w:rPr>
                <w:rFonts w:ascii="等线" w:eastAsia="宋体" w:hAnsi="等线" w:cs="宋体" w:hint="eastAsia"/>
                <w:bCs/>
                <w:kern w:val="0"/>
                <w:szCs w:val="21"/>
              </w:rPr>
              <w:t>1.</w:t>
            </w:r>
            <w:r>
              <w:rPr>
                <w:rFonts w:ascii="等线" w:hAnsi="等线" w:cs="宋体" w:hint="eastAsia"/>
                <w:bCs/>
                <w:kern w:val="0"/>
                <w:szCs w:val="21"/>
              </w:rPr>
              <w:t>2</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Cs/>
                <w:kern w:val="0"/>
                <w:szCs w:val="21"/>
              </w:rPr>
            </w:pPr>
            <w:r w:rsidRPr="00ED0D55">
              <w:rPr>
                <w:rFonts w:ascii="等线" w:eastAsia="宋体" w:hAnsi="等线" w:cs="宋体" w:hint="eastAsia"/>
                <w:bCs/>
                <w:kern w:val="0"/>
                <w:szCs w:val="21"/>
              </w:rPr>
              <w:t>特殊功能需求</w:t>
            </w:r>
          </w:p>
        </w:tc>
        <w:tc>
          <w:tcPr>
            <w:tcW w:w="4679" w:type="dxa"/>
            <w:vAlign w:val="center"/>
            <w:hideMark/>
          </w:tcPr>
          <w:p w:rsidR="00725086" w:rsidRPr="00ED0D55" w:rsidRDefault="00725086" w:rsidP="00725086">
            <w:pPr>
              <w:widowControl/>
              <w:numPr>
                <w:ilvl w:val="0"/>
                <w:numId w:val="47"/>
              </w:numPr>
              <w:adjustRightInd w:val="0"/>
              <w:snapToGrid w:val="0"/>
              <w:spacing w:line="360" w:lineRule="exact"/>
              <w:rPr>
                <w:rFonts w:ascii="等线" w:eastAsia="宋体" w:hAnsi="等线" w:cs="宋体"/>
                <w:bCs/>
                <w:szCs w:val="21"/>
              </w:rPr>
            </w:pPr>
            <w:r w:rsidRPr="00ED0D55">
              <w:rPr>
                <w:rFonts w:ascii="等线" w:eastAsia="宋体" w:hAnsi="等线" w:cs="宋体" w:hint="eastAsia"/>
                <w:bCs/>
                <w:szCs w:val="21"/>
              </w:rPr>
              <w:t>根据闸门控制原理，调试出来的最佳频率</w:t>
            </w:r>
            <w:r w:rsidRPr="00ED0D55">
              <w:rPr>
                <w:rFonts w:ascii="Calibri" w:eastAsia="宋体" w:hAnsi="Calibri" w:cs="Times New Roman" w:hint="eastAsia"/>
              </w:rPr>
              <w:t>。</w:t>
            </w:r>
            <w:r w:rsidRPr="00ED0D55">
              <w:rPr>
                <w:rFonts w:ascii="等线" w:eastAsia="宋体" w:hAnsi="等线" w:cs="宋体" w:hint="eastAsia"/>
                <w:bCs/>
                <w:szCs w:val="21"/>
              </w:rPr>
              <w:t>在这个频率下进行治疗，肌肉不会因高强度的震动感受到额外疼痛，而是会伴随酥麻感有放松效果。</w:t>
            </w:r>
          </w:p>
          <w:p w:rsidR="00725086" w:rsidRPr="00CD1A81" w:rsidRDefault="00725086" w:rsidP="00725086">
            <w:pPr>
              <w:widowControl/>
              <w:numPr>
                <w:ilvl w:val="0"/>
                <w:numId w:val="47"/>
              </w:numPr>
              <w:adjustRightInd w:val="0"/>
              <w:snapToGrid w:val="0"/>
              <w:spacing w:line="360" w:lineRule="exact"/>
              <w:rPr>
                <w:rFonts w:ascii="等线" w:eastAsia="宋体" w:hAnsi="等线" w:cs="宋体"/>
                <w:bCs/>
                <w:szCs w:val="21"/>
              </w:rPr>
            </w:pPr>
            <w:r w:rsidRPr="00ED0D55">
              <w:rPr>
                <w:rFonts w:ascii="等线" w:eastAsia="宋体" w:hAnsi="等线" w:cs="宋体" w:hint="eastAsia"/>
                <w:bCs/>
                <w:szCs w:val="21"/>
              </w:rPr>
              <w:t>振动头的固定直径，可以保证电机驱动的力量以恒定的压强施加于患处。</w:t>
            </w:r>
          </w:p>
        </w:tc>
        <w:tc>
          <w:tcPr>
            <w:tcW w:w="1134" w:type="dxa"/>
            <w:vAlign w:val="center"/>
            <w:hideMark/>
          </w:tcPr>
          <w:p w:rsidR="00725086" w:rsidRPr="00ED0D55" w:rsidRDefault="00725086" w:rsidP="00725086">
            <w:pPr>
              <w:widowControl/>
              <w:adjustRightInd w:val="0"/>
              <w:snapToGrid w:val="0"/>
              <w:spacing w:line="360" w:lineRule="exact"/>
              <w:rPr>
                <w:rFonts w:ascii="等线" w:eastAsia="宋体" w:hAnsi="等线" w:cs="宋体"/>
                <w:b/>
                <w:bCs/>
                <w:kern w:val="0"/>
                <w:szCs w:val="21"/>
              </w:rPr>
            </w:pPr>
            <w:r w:rsidRPr="00ED0D55">
              <w:rPr>
                <w:rFonts w:ascii="等线" w:eastAsia="宋体" w:hAnsi="等线" w:cs="宋体" w:hint="eastAsia"/>
                <w:b/>
                <w:bCs/>
                <w:kern w:val="0"/>
                <w:szCs w:val="21"/>
              </w:rPr>
              <w:t xml:space="preserve">　</w:t>
            </w: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
                <w:kern w:val="0"/>
                <w:szCs w:val="21"/>
              </w:rPr>
            </w:pPr>
            <w:r w:rsidRPr="00ED0D55">
              <w:rPr>
                <w:rFonts w:ascii="等线" w:eastAsia="宋体" w:hAnsi="等线" w:cs="宋体" w:hint="eastAsia"/>
                <w:b/>
                <w:kern w:val="0"/>
                <w:szCs w:val="21"/>
              </w:rPr>
              <w:t>2</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
                <w:bCs/>
                <w:kern w:val="0"/>
                <w:szCs w:val="21"/>
              </w:rPr>
            </w:pPr>
            <w:r w:rsidRPr="00ED0D55">
              <w:rPr>
                <w:rFonts w:ascii="等线" w:eastAsia="宋体" w:hAnsi="等线" w:cs="宋体" w:hint="eastAsia"/>
                <w:b/>
                <w:bCs/>
                <w:kern w:val="0"/>
                <w:szCs w:val="21"/>
              </w:rPr>
              <w:t>主要技术参数</w:t>
            </w:r>
            <w:r w:rsidRPr="00ED0D55">
              <w:rPr>
                <w:rFonts w:ascii="等线" w:eastAsia="宋体" w:hAnsi="等线" w:cs="宋体" w:hint="eastAsia"/>
                <w:b/>
                <w:bCs/>
                <w:kern w:val="0"/>
                <w:szCs w:val="21"/>
              </w:rPr>
              <w:br/>
            </w:r>
            <w:r w:rsidRPr="00ED0D55">
              <w:rPr>
                <w:rFonts w:ascii="等线" w:eastAsia="宋体" w:hAnsi="等线" w:cs="宋体" w:hint="eastAsia"/>
                <w:b/>
                <w:bCs/>
                <w:kern w:val="0"/>
                <w:szCs w:val="21"/>
              </w:rPr>
              <w:t>（一行只写一个参数）</w:t>
            </w:r>
          </w:p>
        </w:tc>
        <w:tc>
          <w:tcPr>
            <w:tcW w:w="4679"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2.1</w:t>
            </w:r>
          </w:p>
        </w:tc>
        <w:tc>
          <w:tcPr>
            <w:tcW w:w="241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 w:val="24"/>
                <w:lang w:val="zh-CN"/>
              </w:rPr>
              <w:t>★</w:t>
            </w:r>
            <w:r w:rsidRPr="00ED0D55">
              <w:rPr>
                <w:rFonts w:ascii="等线" w:eastAsia="宋体" w:hAnsi="等线" w:cs="宋体" w:hint="eastAsia"/>
                <w:kern w:val="0"/>
                <w:szCs w:val="21"/>
              </w:rPr>
              <w:t>参数</w:t>
            </w:r>
            <w:r w:rsidRPr="00ED0D55">
              <w:rPr>
                <w:rFonts w:ascii="等线" w:eastAsia="宋体" w:hAnsi="等线" w:cs="宋体" w:hint="eastAsia"/>
                <w:kern w:val="0"/>
                <w:szCs w:val="21"/>
              </w:rPr>
              <w:t>1</w:t>
            </w:r>
          </w:p>
        </w:tc>
        <w:tc>
          <w:tcPr>
            <w:tcW w:w="4679" w:type="dxa"/>
            <w:vAlign w:val="center"/>
          </w:tcPr>
          <w:p w:rsidR="00725086" w:rsidRPr="00ED0D55" w:rsidRDefault="00725086" w:rsidP="00725086">
            <w:pPr>
              <w:adjustRightInd w:val="0"/>
              <w:snapToGrid w:val="0"/>
              <w:spacing w:line="360" w:lineRule="exact"/>
              <w:jc w:val="left"/>
              <w:rPr>
                <w:rFonts w:ascii="等线" w:eastAsia="宋体" w:hAnsi="等线" w:cs="Times New Roman"/>
                <w:bCs/>
                <w:szCs w:val="21"/>
              </w:rPr>
            </w:pPr>
            <w:r w:rsidRPr="00ED0D55">
              <w:rPr>
                <w:rFonts w:ascii="等线" w:eastAsia="宋体" w:hAnsi="等线" w:cs="Times New Roman" w:hint="eastAsia"/>
                <w:bCs/>
                <w:szCs w:val="21"/>
              </w:rPr>
              <w:t>振动头伸缩距离：≤</w:t>
            </w:r>
            <w:r>
              <w:rPr>
                <w:rFonts w:ascii="等线" w:eastAsia="宋体" w:hAnsi="等线" w:cs="Times New Roman"/>
                <w:bCs/>
                <w:szCs w:val="21"/>
              </w:rPr>
              <w:t>7</w:t>
            </w:r>
            <w:r w:rsidRPr="00ED0D55">
              <w:rPr>
                <w:rFonts w:ascii="等线" w:eastAsia="宋体" w:hAnsi="等线" w:cs="Times New Roman" w:hint="eastAsia"/>
                <w:bCs/>
                <w:szCs w:val="21"/>
              </w:rPr>
              <w:t>mm</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567"/>
          <w:jc w:val="center"/>
        </w:trPr>
        <w:tc>
          <w:tcPr>
            <w:tcW w:w="85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2.2</w:t>
            </w:r>
          </w:p>
        </w:tc>
        <w:tc>
          <w:tcPr>
            <w:tcW w:w="241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Times New Roman" w:hint="eastAsia"/>
                <w:kern w:val="0"/>
                <w:sz w:val="24"/>
                <w:lang w:val="zh-CN"/>
              </w:rPr>
              <w:t>▲</w:t>
            </w:r>
            <w:r w:rsidRPr="00ED0D55">
              <w:rPr>
                <w:rFonts w:ascii="等线" w:eastAsia="宋体" w:hAnsi="等线" w:cs="宋体" w:hint="eastAsia"/>
                <w:kern w:val="0"/>
                <w:szCs w:val="21"/>
              </w:rPr>
              <w:t>参数</w:t>
            </w:r>
            <w:r>
              <w:rPr>
                <w:rFonts w:ascii="等线" w:eastAsia="宋体" w:hAnsi="等线" w:cs="宋体"/>
                <w:kern w:val="0"/>
                <w:szCs w:val="21"/>
              </w:rPr>
              <w:t>2</w:t>
            </w:r>
          </w:p>
        </w:tc>
        <w:tc>
          <w:tcPr>
            <w:tcW w:w="4679" w:type="dxa"/>
            <w:vAlign w:val="center"/>
          </w:tcPr>
          <w:p w:rsidR="00725086" w:rsidRPr="00ED0D55" w:rsidRDefault="00725086" w:rsidP="00725086">
            <w:pPr>
              <w:adjustRightInd w:val="0"/>
              <w:snapToGrid w:val="0"/>
              <w:spacing w:line="360" w:lineRule="exact"/>
              <w:jc w:val="left"/>
              <w:rPr>
                <w:rFonts w:ascii="等线" w:eastAsia="宋体" w:hAnsi="等线" w:cs="Times New Roman"/>
                <w:bCs/>
                <w:szCs w:val="21"/>
              </w:rPr>
            </w:pPr>
            <w:r w:rsidRPr="00ED0D55">
              <w:rPr>
                <w:rFonts w:ascii="等线" w:eastAsia="宋体" w:hAnsi="等线" w:cs="Times New Roman" w:hint="eastAsia"/>
                <w:bCs/>
                <w:szCs w:val="21"/>
              </w:rPr>
              <w:t>振动头敲击频率：</w:t>
            </w:r>
            <w:r w:rsidRPr="00ED0D55">
              <w:rPr>
                <w:rFonts w:ascii="Calibri" w:eastAsia="宋体" w:hAnsi="Calibri" w:cs="Times New Roman" w:hint="eastAsia"/>
              </w:rPr>
              <w:t>恒定</w:t>
            </w:r>
            <w:r w:rsidRPr="00ED0D55">
              <w:rPr>
                <w:rFonts w:ascii="Calibri" w:eastAsia="宋体" w:hAnsi="Calibri" w:cs="Times New Roman" w:hint="eastAsia"/>
              </w:rPr>
              <w:t>36.7</w:t>
            </w:r>
            <w:r w:rsidRPr="00ED0D55">
              <w:rPr>
                <w:rFonts w:ascii="Calibri" w:eastAsia="宋体" w:hAnsi="Calibri" w:cs="Times New Roman"/>
              </w:rPr>
              <w:t>Hz</w:t>
            </w:r>
            <w:r w:rsidRPr="00ED0D55">
              <w:rPr>
                <w:rFonts w:ascii="等线" w:eastAsia="宋体" w:hAnsi="等线" w:cs="Times New Roman" w:hint="eastAsia"/>
                <w:bCs/>
                <w:szCs w:val="21"/>
              </w:rPr>
              <w:t>。</w:t>
            </w:r>
          </w:p>
        </w:tc>
        <w:tc>
          <w:tcPr>
            <w:tcW w:w="1134" w:type="dxa"/>
            <w:vAlign w:val="center"/>
          </w:tcPr>
          <w:p w:rsidR="00725086" w:rsidRPr="00ED0D55" w:rsidRDefault="00725086" w:rsidP="00725086">
            <w:pPr>
              <w:widowControl/>
              <w:adjustRightInd w:val="0"/>
              <w:snapToGrid w:val="0"/>
              <w:spacing w:line="360" w:lineRule="exact"/>
              <w:rPr>
                <w:rFonts w:ascii="等线" w:eastAsia="宋体" w:hAnsi="等线" w:cs="宋体"/>
                <w:kern w:val="0"/>
                <w:szCs w:val="21"/>
              </w:rPr>
            </w:pPr>
          </w:p>
        </w:tc>
      </w:tr>
      <w:tr w:rsidR="00725086" w:rsidRPr="00ED0D55" w:rsidTr="00E07DAD">
        <w:trPr>
          <w:trHeight w:val="567"/>
          <w:jc w:val="center"/>
        </w:trPr>
        <w:tc>
          <w:tcPr>
            <w:tcW w:w="85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2.3</w:t>
            </w:r>
          </w:p>
        </w:tc>
        <w:tc>
          <w:tcPr>
            <w:tcW w:w="241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Times New Roman" w:hint="eastAsia"/>
                <w:kern w:val="0"/>
                <w:sz w:val="24"/>
                <w:lang w:val="zh-CN"/>
              </w:rPr>
              <w:t>▲</w:t>
            </w:r>
            <w:r w:rsidRPr="00ED0D55">
              <w:rPr>
                <w:rFonts w:ascii="等线" w:eastAsia="宋体" w:hAnsi="等线" w:cs="宋体" w:hint="eastAsia"/>
                <w:kern w:val="0"/>
                <w:szCs w:val="21"/>
              </w:rPr>
              <w:t>参数</w:t>
            </w:r>
            <w:r>
              <w:rPr>
                <w:rFonts w:ascii="等线" w:eastAsia="宋体" w:hAnsi="等线" w:cs="宋体"/>
                <w:kern w:val="0"/>
                <w:szCs w:val="21"/>
              </w:rPr>
              <w:t>3</w:t>
            </w:r>
          </w:p>
        </w:tc>
        <w:tc>
          <w:tcPr>
            <w:tcW w:w="4679" w:type="dxa"/>
            <w:vAlign w:val="center"/>
          </w:tcPr>
          <w:p w:rsidR="00725086" w:rsidRPr="00ED0D55" w:rsidRDefault="00725086" w:rsidP="00725086">
            <w:pPr>
              <w:adjustRightInd w:val="0"/>
              <w:snapToGrid w:val="0"/>
              <w:spacing w:line="360" w:lineRule="exact"/>
              <w:jc w:val="left"/>
              <w:rPr>
                <w:rFonts w:ascii="等线" w:eastAsia="宋体" w:hAnsi="等线" w:cs="Times New Roman"/>
                <w:bCs/>
                <w:szCs w:val="21"/>
              </w:rPr>
            </w:pPr>
            <w:r w:rsidRPr="00ED0D55">
              <w:rPr>
                <w:rFonts w:ascii="等线" w:eastAsia="宋体" w:hAnsi="等线" w:cs="Times New Roman"/>
                <w:bCs/>
                <w:szCs w:val="21"/>
              </w:rPr>
              <w:t>激光种类</w:t>
            </w:r>
            <w:r w:rsidRPr="00ED0D55">
              <w:rPr>
                <w:rFonts w:ascii="等线" w:eastAsia="宋体" w:hAnsi="等线" w:cs="Times New Roman" w:hint="eastAsia"/>
                <w:bCs/>
                <w:szCs w:val="21"/>
              </w:rPr>
              <w:t>：</w:t>
            </w:r>
            <w:r w:rsidRPr="00ED0D55">
              <w:rPr>
                <w:rFonts w:ascii="等线" w:eastAsia="宋体" w:hAnsi="等线" w:cs="Times New Roman"/>
                <w:bCs/>
                <w:szCs w:val="21"/>
              </w:rPr>
              <w:t>660nm</w:t>
            </w:r>
            <w:r w:rsidRPr="00ED0D55">
              <w:rPr>
                <w:rFonts w:ascii="等线" w:eastAsia="宋体" w:hAnsi="等线" w:cs="Times New Roman" w:hint="eastAsia"/>
                <w:bCs/>
                <w:szCs w:val="21"/>
              </w:rPr>
              <w:t>、</w:t>
            </w:r>
            <w:r w:rsidRPr="00ED0D55">
              <w:rPr>
                <w:rFonts w:ascii="等线" w:eastAsia="宋体" w:hAnsi="等线" w:cs="Times New Roman"/>
                <w:bCs/>
                <w:szCs w:val="21"/>
              </w:rPr>
              <w:t>808nm</w:t>
            </w:r>
            <w:r w:rsidRPr="00ED0D55">
              <w:rPr>
                <w:rFonts w:ascii="等线" w:eastAsia="宋体" w:hAnsi="等线" w:cs="Times New Roman" w:hint="eastAsia"/>
                <w:bCs/>
                <w:szCs w:val="21"/>
              </w:rPr>
              <w:t>，</w:t>
            </w:r>
            <w:r w:rsidRPr="00ED0D55">
              <w:rPr>
                <w:rFonts w:ascii="等线" w:eastAsia="宋体" w:hAnsi="等线" w:cs="Times New Roman"/>
                <w:bCs/>
                <w:szCs w:val="21"/>
              </w:rPr>
              <w:t>最大输出功率</w:t>
            </w:r>
            <w:r w:rsidRPr="00ED0D55">
              <w:rPr>
                <w:rFonts w:ascii="等线" w:eastAsia="宋体" w:hAnsi="等线" w:cs="Times New Roman"/>
                <w:bCs/>
                <w:szCs w:val="21"/>
              </w:rPr>
              <w:t>50mW</w:t>
            </w:r>
            <w:r w:rsidRPr="00ED0D55">
              <w:rPr>
                <w:rFonts w:ascii="等线" w:eastAsia="宋体" w:hAnsi="等线" w:cs="Times New Roman"/>
                <w:bCs/>
                <w:szCs w:val="21"/>
              </w:rPr>
              <w:t>，配合罩杯使用。输出功率</w:t>
            </w:r>
            <w:r w:rsidRPr="00ED0D55">
              <w:rPr>
                <w:rFonts w:ascii="等线" w:eastAsia="宋体" w:hAnsi="等线" w:cs="Times New Roman"/>
                <w:bCs/>
                <w:szCs w:val="21"/>
              </w:rPr>
              <w:t>10mW</w:t>
            </w:r>
            <w:r w:rsidRPr="00ED0D55">
              <w:rPr>
                <w:rFonts w:ascii="等线" w:eastAsia="宋体" w:hAnsi="等线" w:cs="Times New Roman"/>
                <w:bCs/>
                <w:szCs w:val="21"/>
              </w:rPr>
              <w:t>、</w:t>
            </w:r>
            <w:r w:rsidRPr="00ED0D55">
              <w:rPr>
                <w:rFonts w:ascii="等线" w:eastAsia="宋体" w:hAnsi="等线" w:cs="Times New Roman"/>
                <w:bCs/>
                <w:szCs w:val="21"/>
              </w:rPr>
              <w:t>30mW</w:t>
            </w:r>
            <w:r w:rsidRPr="00ED0D55">
              <w:rPr>
                <w:rFonts w:ascii="等线" w:eastAsia="宋体" w:hAnsi="等线" w:cs="Times New Roman"/>
                <w:bCs/>
                <w:szCs w:val="21"/>
              </w:rPr>
              <w:t>、</w:t>
            </w:r>
            <w:r w:rsidRPr="00ED0D55">
              <w:rPr>
                <w:rFonts w:ascii="等线" w:eastAsia="宋体" w:hAnsi="等线" w:cs="Times New Roman"/>
                <w:bCs/>
                <w:szCs w:val="21"/>
              </w:rPr>
              <w:t>50mW</w:t>
            </w:r>
            <w:r w:rsidRPr="00ED0D55">
              <w:rPr>
                <w:rFonts w:ascii="等线" w:eastAsia="宋体" w:hAnsi="等线" w:cs="Times New Roman"/>
                <w:bCs/>
                <w:szCs w:val="21"/>
              </w:rPr>
              <w:t>三档可调</w:t>
            </w:r>
            <w:r w:rsidRPr="00ED0D55">
              <w:rPr>
                <w:rFonts w:ascii="等线" w:eastAsia="宋体" w:hAnsi="等线" w:cs="Times New Roman" w:hint="eastAsia"/>
                <w:bCs/>
                <w:szCs w:val="21"/>
              </w:rPr>
              <w:t>，</w:t>
            </w:r>
            <w:r w:rsidRPr="00ED0D55">
              <w:rPr>
                <w:rFonts w:ascii="等线" w:eastAsia="宋体" w:hAnsi="等线" w:cs="Times New Roman"/>
                <w:bCs/>
                <w:szCs w:val="21"/>
              </w:rPr>
              <w:t>输出频率</w:t>
            </w:r>
            <w:r w:rsidRPr="00ED0D55">
              <w:rPr>
                <w:rFonts w:ascii="等线" w:eastAsia="宋体" w:hAnsi="等线" w:cs="Times New Roman"/>
                <w:bCs/>
                <w:szCs w:val="21"/>
              </w:rPr>
              <w:t> 1Hz</w:t>
            </w:r>
            <w:r w:rsidRPr="00ED0D55">
              <w:rPr>
                <w:rFonts w:ascii="等线" w:eastAsia="宋体" w:hAnsi="等线" w:cs="Times New Roman"/>
                <w:bCs/>
                <w:szCs w:val="21"/>
              </w:rPr>
              <w:t>、</w:t>
            </w:r>
            <w:r w:rsidRPr="00ED0D55">
              <w:rPr>
                <w:rFonts w:ascii="等线" w:eastAsia="宋体" w:hAnsi="等线" w:cs="Times New Roman"/>
                <w:bCs/>
                <w:szCs w:val="21"/>
              </w:rPr>
              <w:t>10Hz  </w:t>
            </w:r>
            <w:r w:rsidRPr="00ED0D55">
              <w:rPr>
                <w:rFonts w:ascii="等线" w:eastAsia="宋体" w:hAnsi="等线" w:cs="Times New Roman"/>
                <w:bCs/>
                <w:szCs w:val="21"/>
              </w:rPr>
              <w:t>二档可调</w:t>
            </w:r>
            <w:r w:rsidRPr="00ED0D55">
              <w:rPr>
                <w:rFonts w:ascii="等线" w:eastAsia="宋体" w:hAnsi="等线" w:cs="Times New Roman" w:hint="eastAsia"/>
                <w:bCs/>
                <w:szCs w:val="21"/>
              </w:rPr>
              <w:t>，</w:t>
            </w:r>
            <w:r w:rsidRPr="00ED0D55">
              <w:rPr>
                <w:rFonts w:ascii="等线" w:eastAsia="宋体" w:hAnsi="等线" w:cs="Times New Roman"/>
                <w:bCs/>
                <w:szCs w:val="21"/>
              </w:rPr>
              <w:t>输出时间</w:t>
            </w:r>
            <w:r w:rsidRPr="00ED0D55">
              <w:rPr>
                <w:rFonts w:ascii="等线" w:eastAsia="宋体" w:hAnsi="等线" w:cs="Times New Roman" w:hint="eastAsia"/>
                <w:bCs/>
                <w:szCs w:val="21"/>
              </w:rPr>
              <w:t>：</w:t>
            </w:r>
            <w:r w:rsidRPr="00ED0D55">
              <w:rPr>
                <w:rFonts w:ascii="等线" w:eastAsia="宋体" w:hAnsi="等线" w:cs="Times New Roman"/>
                <w:bCs/>
                <w:szCs w:val="21"/>
              </w:rPr>
              <w:t>3</w:t>
            </w:r>
            <w:r w:rsidRPr="00ED0D55">
              <w:rPr>
                <w:rFonts w:ascii="等线" w:eastAsia="宋体" w:hAnsi="等线" w:cs="Times New Roman"/>
                <w:bCs/>
                <w:szCs w:val="21"/>
              </w:rPr>
              <w:t>、</w:t>
            </w:r>
            <w:r w:rsidRPr="00ED0D55">
              <w:rPr>
                <w:rFonts w:ascii="等线" w:eastAsia="宋体" w:hAnsi="等线" w:cs="Times New Roman"/>
                <w:bCs/>
                <w:szCs w:val="21"/>
              </w:rPr>
              <w:t>5</w:t>
            </w:r>
            <w:r w:rsidRPr="00ED0D55">
              <w:rPr>
                <w:rFonts w:ascii="等线" w:eastAsia="宋体" w:hAnsi="等线" w:cs="Times New Roman"/>
                <w:bCs/>
                <w:szCs w:val="21"/>
              </w:rPr>
              <w:t>、</w:t>
            </w:r>
            <w:r w:rsidRPr="00ED0D55">
              <w:rPr>
                <w:rFonts w:ascii="等线" w:eastAsia="宋体" w:hAnsi="等线" w:cs="Times New Roman"/>
                <w:bCs/>
                <w:szCs w:val="21"/>
              </w:rPr>
              <w:t>10</w:t>
            </w:r>
            <w:r w:rsidRPr="00ED0D55">
              <w:rPr>
                <w:rFonts w:ascii="等线" w:eastAsia="宋体" w:hAnsi="等线" w:cs="Times New Roman"/>
                <w:bCs/>
                <w:szCs w:val="21"/>
              </w:rPr>
              <w:t>、</w:t>
            </w:r>
            <w:r w:rsidRPr="00ED0D55">
              <w:rPr>
                <w:rFonts w:ascii="等线" w:eastAsia="宋体" w:hAnsi="等线" w:cs="Times New Roman"/>
                <w:bCs/>
                <w:szCs w:val="21"/>
              </w:rPr>
              <w:t>15min</w:t>
            </w:r>
            <w:r w:rsidRPr="00ED0D55">
              <w:rPr>
                <w:rFonts w:ascii="等线" w:eastAsia="宋体" w:hAnsi="等线" w:cs="Times New Roman"/>
                <w:bCs/>
                <w:szCs w:val="21"/>
              </w:rPr>
              <w:t>可调</w:t>
            </w:r>
          </w:p>
        </w:tc>
        <w:tc>
          <w:tcPr>
            <w:tcW w:w="1134" w:type="dxa"/>
            <w:vAlign w:val="center"/>
          </w:tcPr>
          <w:p w:rsidR="00725086" w:rsidRPr="00ED0D55" w:rsidRDefault="00725086" w:rsidP="00725086">
            <w:pPr>
              <w:widowControl/>
              <w:adjustRightInd w:val="0"/>
              <w:snapToGrid w:val="0"/>
              <w:spacing w:line="360" w:lineRule="exact"/>
              <w:rPr>
                <w:rFonts w:ascii="等线" w:eastAsia="宋体" w:hAnsi="等线" w:cs="宋体"/>
                <w:kern w:val="0"/>
                <w:szCs w:val="21"/>
              </w:rPr>
            </w:pPr>
          </w:p>
        </w:tc>
      </w:tr>
      <w:tr w:rsidR="00725086" w:rsidRPr="00ED0D55" w:rsidTr="00E07DAD">
        <w:trPr>
          <w:trHeight w:val="567"/>
          <w:jc w:val="center"/>
        </w:trPr>
        <w:tc>
          <w:tcPr>
            <w:tcW w:w="85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2.4</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Times New Roman" w:hint="eastAsia"/>
                <w:kern w:val="0"/>
                <w:sz w:val="24"/>
                <w:lang w:val="zh-CN"/>
              </w:rPr>
              <w:t>▲</w:t>
            </w:r>
            <w:r w:rsidRPr="00ED0D55">
              <w:rPr>
                <w:rFonts w:ascii="等线" w:eastAsia="宋体" w:hAnsi="等线" w:cs="宋体" w:hint="eastAsia"/>
                <w:kern w:val="0"/>
                <w:szCs w:val="21"/>
              </w:rPr>
              <w:t>参数</w:t>
            </w:r>
            <w:r>
              <w:rPr>
                <w:rFonts w:ascii="等线" w:eastAsia="宋体" w:hAnsi="等线" w:cs="宋体"/>
                <w:kern w:val="0"/>
                <w:szCs w:val="21"/>
              </w:rPr>
              <w:t>4</w:t>
            </w:r>
          </w:p>
        </w:tc>
        <w:tc>
          <w:tcPr>
            <w:tcW w:w="4679" w:type="dxa"/>
            <w:vAlign w:val="center"/>
          </w:tcPr>
          <w:p w:rsidR="00725086" w:rsidRPr="00ED0D55" w:rsidRDefault="00725086" w:rsidP="00725086">
            <w:pPr>
              <w:adjustRightInd w:val="0"/>
              <w:snapToGrid w:val="0"/>
              <w:spacing w:line="360" w:lineRule="exact"/>
              <w:jc w:val="left"/>
              <w:rPr>
                <w:rFonts w:ascii="等线" w:eastAsia="宋体" w:hAnsi="等线" w:cs="Times New Roman"/>
                <w:bCs/>
                <w:szCs w:val="21"/>
              </w:rPr>
            </w:pPr>
            <w:r>
              <w:rPr>
                <w:rFonts w:ascii="等线" w:eastAsia="宋体" w:hAnsi="等线" w:cs="Times New Roman" w:hint="eastAsia"/>
                <w:bCs/>
                <w:szCs w:val="21"/>
              </w:rPr>
              <w:t>低频脉冲</w:t>
            </w:r>
            <w:r w:rsidRPr="00ED0D55">
              <w:rPr>
                <w:rFonts w:ascii="等线" w:eastAsia="宋体" w:hAnsi="等线" w:cs="Times New Roman"/>
                <w:bCs/>
                <w:szCs w:val="21"/>
              </w:rPr>
              <w:t>电刺激</w:t>
            </w:r>
            <w:r w:rsidRPr="00ED0D55">
              <w:rPr>
                <w:rFonts w:ascii="等线" w:eastAsia="宋体" w:hAnsi="等线" w:cs="Times New Roman" w:hint="eastAsia"/>
                <w:bCs/>
                <w:szCs w:val="21"/>
              </w:rPr>
              <w:t>模式：</w:t>
            </w:r>
            <w:r w:rsidRPr="00ED0D55">
              <w:rPr>
                <w:rFonts w:ascii="等线" w:eastAsia="宋体" w:hAnsi="等线" w:cs="Times New Roman"/>
                <w:bCs/>
                <w:szCs w:val="21"/>
              </w:rPr>
              <w:t>敲打</w:t>
            </w:r>
            <w:r w:rsidRPr="00ED0D55">
              <w:rPr>
                <w:rFonts w:ascii="等线" w:eastAsia="宋体" w:hAnsi="等线" w:cs="Times New Roman" w:hint="eastAsia"/>
                <w:bCs/>
                <w:szCs w:val="21"/>
              </w:rPr>
              <w:t>、</w:t>
            </w:r>
            <w:r w:rsidRPr="00ED0D55">
              <w:rPr>
                <w:rFonts w:ascii="等线" w:eastAsia="宋体" w:hAnsi="等线" w:cs="Times New Roman"/>
                <w:bCs/>
                <w:szCs w:val="21"/>
              </w:rPr>
              <w:t>拍打</w:t>
            </w:r>
            <w:r w:rsidRPr="00ED0D55">
              <w:rPr>
                <w:rFonts w:ascii="等线" w:eastAsia="宋体" w:hAnsi="等线" w:cs="Times New Roman" w:hint="eastAsia"/>
                <w:bCs/>
                <w:szCs w:val="21"/>
              </w:rPr>
              <w:t>、</w:t>
            </w:r>
            <w:r w:rsidRPr="00ED0D55">
              <w:rPr>
                <w:rFonts w:ascii="等线" w:eastAsia="宋体" w:hAnsi="等线" w:cs="Times New Roman"/>
                <w:bCs/>
                <w:szCs w:val="21"/>
              </w:rPr>
              <w:t>揉捏</w:t>
            </w:r>
          </w:p>
        </w:tc>
        <w:tc>
          <w:tcPr>
            <w:tcW w:w="1134" w:type="dxa"/>
            <w:vAlign w:val="center"/>
          </w:tcPr>
          <w:p w:rsidR="00725086" w:rsidRPr="00ED0D55" w:rsidRDefault="00725086" w:rsidP="00725086">
            <w:pPr>
              <w:widowControl/>
              <w:adjustRightInd w:val="0"/>
              <w:snapToGrid w:val="0"/>
              <w:spacing w:line="360" w:lineRule="exact"/>
              <w:rPr>
                <w:rFonts w:ascii="等线" w:eastAsia="宋体" w:hAnsi="等线" w:cs="宋体"/>
                <w:kern w:val="0"/>
                <w:szCs w:val="21"/>
              </w:rPr>
            </w:pPr>
          </w:p>
        </w:tc>
      </w:tr>
      <w:tr w:rsidR="00725086" w:rsidRPr="00ED0D55" w:rsidTr="00E07DAD">
        <w:trPr>
          <w:trHeight w:val="567"/>
          <w:jc w:val="center"/>
        </w:trPr>
        <w:tc>
          <w:tcPr>
            <w:tcW w:w="85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2.5</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参数</w:t>
            </w:r>
            <w:r>
              <w:rPr>
                <w:rFonts w:ascii="等线" w:eastAsia="宋体" w:hAnsi="等线" w:cs="宋体"/>
                <w:kern w:val="0"/>
                <w:szCs w:val="21"/>
              </w:rPr>
              <w:t>5</w:t>
            </w:r>
          </w:p>
        </w:tc>
        <w:tc>
          <w:tcPr>
            <w:tcW w:w="4679" w:type="dxa"/>
            <w:vAlign w:val="center"/>
          </w:tcPr>
          <w:p w:rsidR="00725086" w:rsidRPr="00ED0D55" w:rsidRDefault="00725086" w:rsidP="00725086">
            <w:pPr>
              <w:adjustRightInd w:val="0"/>
              <w:snapToGrid w:val="0"/>
              <w:spacing w:line="360" w:lineRule="exact"/>
              <w:rPr>
                <w:rFonts w:ascii="等线" w:eastAsia="宋体" w:hAnsi="等线" w:cs="Times New Roman"/>
                <w:szCs w:val="21"/>
              </w:rPr>
            </w:pPr>
            <w:r w:rsidRPr="00ED0D55">
              <w:rPr>
                <w:rFonts w:ascii="等线" w:eastAsia="宋体" w:hAnsi="等线" w:cs="Times New Roman" w:hint="eastAsia"/>
                <w:bCs/>
                <w:szCs w:val="21"/>
              </w:rPr>
              <w:t>设备用于扭伤、拉伤等软组织损伤康复。</w:t>
            </w:r>
          </w:p>
        </w:tc>
        <w:tc>
          <w:tcPr>
            <w:tcW w:w="1134"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p>
        </w:tc>
      </w:tr>
      <w:tr w:rsidR="00725086" w:rsidRPr="00ED0D55" w:rsidTr="00E07DAD">
        <w:trPr>
          <w:trHeight w:val="567"/>
          <w:jc w:val="center"/>
        </w:trPr>
        <w:tc>
          <w:tcPr>
            <w:tcW w:w="85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2.6</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参数</w:t>
            </w:r>
            <w:r>
              <w:rPr>
                <w:rFonts w:ascii="等线" w:eastAsia="宋体" w:hAnsi="等线" w:cs="宋体"/>
                <w:kern w:val="0"/>
                <w:szCs w:val="21"/>
              </w:rPr>
              <w:t>6</w:t>
            </w:r>
          </w:p>
        </w:tc>
        <w:tc>
          <w:tcPr>
            <w:tcW w:w="4679" w:type="dxa"/>
            <w:vAlign w:val="center"/>
          </w:tcPr>
          <w:p w:rsidR="00725086" w:rsidRPr="00ED0D55" w:rsidRDefault="00725086" w:rsidP="00725086">
            <w:pPr>
              <w:adjustRightInd w:val="0"/>
              <w:snapToGrid w:val="0"/>
              <w:spacing w:line="360" w:lineRule="exact"/>
              <w:jc w:val="left"/>
              <w:rPr>
                <w:rFonts w:ascii="等线" w:eastAsia="宋体" w:hAnsi="等线" w:cs="Times New Roman"/>
                <w:bCs/>
                <w:szCs w:val="21"/>
              </w:rPr>
            </w:pPr>
            <w:r w:rsidRPr="00ED0D55">
              <w:rPr>
                <w:rFonts w:ascii="等线" w:eastAsia="宋体" w:hAnsi="等线" w:cs="Times New Roman" w:hint="eastAsia"/>
                <w:szCs w:val="21"/>
              </w:rPr>
              <w:t>设备对于促进血液循环与淋巴回流具有显著的作用。</w:t>
            </w:r>
          </w:p>
        </w:tc>
        <w:tc>
          <w:tcPr>
            <w:tcW w:w="1134"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p>
        </w:tc>
      </w:tr>
      <w:tr w:rsidR="00725086" w:rsidRPr="00ED0D55" w:rsidTr="00E07DAD">
        <w:trPr>
          <w:trHeight w:val="567"/>
          <w:jc w:val="center"/>
        </w:trPr>
        <w:tc>
          <w:tcPr>
            <w:tcW w:w="85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2.7</w:t>
            </w:r>
          </w:p>
        </w:tc>
        <w:tc>
          <w:tcPr>
            <w:tcW w:w="2411" w:type="dxa"/>
            <w:vAlign w:val="center"/>
            <w:hideMark/>
          </w:tcPr>
          <w:p w:rsidR="00725086" w:rsidRPr="00ED0D55" w:rsidRDefault="00725086" w:rsidP="00725086">
            <w:pPr>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参数</w:t>
            </w:r>
            <w:r>
              <w:rPr>
                <w:rFonts w:ascii="等线" w:eastAsia="宋体" w:hAnsi="等线" w:cs="宋体"/>
                <w:kern w:val="0"/>
                <w:szCs w:val="21"/>
              </w:rPr>
              <w:t>7</w:t>
            </w:r>
          </w:p>
        </w:tc>
        <w:tc>
          <w:tcPr>
            <w:tcW w:w="4679" w:type="dxa"/>
            <w:vAlign w:val="center"/>
          </w:tcPr>
          <w:p w:rsidR="00725086" w:rsidRPr="00ED0D55" w:rsidRDefault="00725086" w:rsidP="00725086">
            <w:pPr>
              <w:adjustRightInd w:val="0"/>
              <w:snapToGrid w:val="0"/>
              <w:spacing w:line="360" w:lineRule="exact"/>
              <w:jc w:val="left"/>
              <w:rPr>
                <w:rFonts w:ascii="等线" w:eastAsia="宋体" w:hAnsi="等线" w:cs="Times New Roman"/>
                <w:bCs/>
                <w:szCs w:val="21"/>
              </w:rPr>
            </w:pPr>
            <w:r w:rsidRPr="00ED0D55">
              <w:rPr>
                <w:rFonts w:ascii="等线" w:eastAsia="宋体" w:hAnsi="等线" w:cs="Times New Roman" w:hint="eastAsia"/>
                <w:bCs/>
                <w:szCs w:val="21"/>
              </w:rPr>
              <w:t>设备对于肌肉慢性疼痛都有着极为明显的疗效。</w:t>
            </w:r>
            <w:r w:rsidRPr="00ED0D55">
              <w:rPr>
                <w:rFonts w:ascii="等线" w:eastAsia="宋体" w:hAnsi="等线" w:cs="Times New Roman" w:hint="eastAsia"/>
                <w:bCs/>
                <w:szCs w:val="21"/>
              </w:rPr>
              <w:t xml:space="preserve"> </w:t>
            </w:r>
            <w:r w:rsidRPr="00ED0D55">
              <w:rPr>
                <w:rFonts w:ascii="等线" w:eastAsia="宋体" w:hAnsi="等线" w:cs="Times New Roman" w:hint="eastAsia"/>
                <w:bCs/>
                <w:szCs w:val="21"/>
              </w:rPr>
              <w:t>设备通过对肌肉和肌筋膜产生轻微的牵拉作用，可以有效的保持其弹性。</w:t>
            </w:r>
          </w:p>
        </w:tc>
        <w:tc>
          <w:tcPr>
            <w:tcW w:w="1134"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p>
        </w:tc>
      </w:tr>
      <w:tr w:rsidR="00725086" w:rsidRPr="00ED0D55" w:rsidTr="00E07DAD">
        <w:trPr>
          <w:trHeight w:val="567"/>
          <w:jc w:val="center"/>
        </w:trPr>
        <w:tc>
          <w:tcPr>
            <w:tcW w:w="85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2.8</w:t>
            </w:r>
          </w:p>
        </w:tc>
        <w:tc>
          <w:tcPr>
            <w:tcW w:w="2411" w:type="dxa"/>
            <w:vAlign w:val="center"/>
            <w:hideMark/>
          </w:tcPr>
          <w:p w:rsidR="00725086" w:rsidRPr="00ED0D55" w:rsidRDefault="00725086" w:rsidP="00725086">
            <w:pPr>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参数</w:t>
            </w:r>
            <w:r>
              <w:rPr>
                <w:rFonts w:ascii="等线" w:eastAsia="宋体" w:hAnsi="等线" w:cs="宋体"/>
                <w:kern w:val="0"/>
                <w:szCs w:val="21"/>
              </w:rPr>
              <w:t>8</w:t>
            </w:r>
          </w:p>
        </w:tc>
        <w:tc>
          <w:tcPr>
            <w:tcW w:w="4679" w:type="dxa"/>
            <w:vAlign w:val="center"/>
          </w:tcPr>
          <w:p w:rsidR="00725086" w:rsidRPr="00ED0D55" w:rsidRDefault="00725086" w:rsidP="00725086">
            <w:pPr>
              <w:adjustRightInd w:val="0"/>
              <w:snapToGrid w:val="0"/>
              <w:spacing w:line="360" w:lineRule="exact"/>
              <w:jc w:val="left"/>
              <w:rPr>
                <w:rFonts w:ascii="等线" w:eastAsia="宋体" w:hAnsi="等线" w:cs="Times New Roman"/>
                <w:bCs/>
                <w:szCs w:val="21"/>
              </w:rPr>
            </w:pPr>
            <w:r w:rsidRPr="00ED0D55">
              <w:rPr>
                <w:rFonts w:ascii="等线" w:eastAsia="宋体" w:hAnsi="等线" w:cs="Times New Roman" w:hint="eastAsia"/>
                <w:bCs/>
                <w:szCs w:val="21"/>
              </w:rPr>
              <w:t>设备可有效治疗长度变短的肌肉，刺激较弱以及萎缩肌肉，有效促进肌肉力量平衡，恢复正确体姿，帮助实现更大的运动范围。</w:t>
            </w:r>
          </w:p>
        </w:tc>
        <w:tc>
          <w:tcPr>
            <w:tcW w:w="1134"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p>
        </w:tc>
      </w:tr>
      <w:tr w:rsidR="00725086" w:rsidRPr="00ED0D55" w:rsidTr="00E07DAD">
        <w:trPr>
          <w:trHeight w:val="567"/>
          <w:jc w:val="center"/>
        </w:trPr>
        <w:tc>
          <w:tcPr>
            <w:tcW w:w="85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lastRenderedPageBreak/>
              <w:t>2.9</w:t>
            </w:r>
          </w:p>
        </w:tc>
        <w:tc>
          <w:tcPr>
            <w:tcW w:w="241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参数</w:t>
            </w:r>
            <w:r>
              <w:rPr>
                <w:rFonts w:ascii="等线" w:eastAsia="宋体" w:hAnsi="等线" w:cs="宋体"/>
                <w:kern w:val="0"/>
                <w:szCs w:val="21"/>
              </w:rPr>
              <w:t>9</w:t>
            </w:r>
          </w:p>
        </w:tc>
        <w:tc>
          <w:tcPr>
            <w:tcW w:w="4679" w:type="dxa"/>
            <w:vAlign w:val="center"/>
          </w:tcPr>
          <w:p w:rsidR="00725086" w:rsidRPr="00ED0D55" w:rsidRDefault="00725086" w:rsidP="00725086">
            <w:pPr>
              <w:adjustRightInd w:val="0"/>
              <w:snapToGrid w:val="0"/>
              <w:spacing w:line="360" w:lineRule="exact"/>
              <w:jc w:val="left"/>
              <w:rPr>
                <w:rFonts w:ascii="等线" w:eastAsia="宋体" w:hAnsi="等线" w:cs="Times New Roman"/>
                <w:bCs/>
                <w:szCs w:val="21"/>
              </w:rPr>
            </w:pPr>
            <w:r w:rsidRPr="00ED0D55">
              <w:rPr>
                <w:rFonts w:ascii="等线" w:eastAsia="宋体" w:hAnsi="等线" w:cs="Times New Roman" w:hint="eastAsia"/>
                <w:bCs/>
                <w:szCs w:val="21"/>
              </w:rPr>
              <w:t>设备用于训练后全身肌肉或局部肌肉紧张痉挛的治疗与放松，有效缓解训练后乳酸堆积。</w:t>
            </w:r>
          </w:p>
        </w:tc>
        <w:tc>
          <w:tcPr>
            <w:tcW w:w="1134"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p>
        </w:tc>
      </w:tr>
      <w:tr w:rsidR="00725086" w:rsidRPr="00ED0D55" w:rsidTr="00E07DAD">
        <w:trPr>
          <w:trHeight w:val="567"/>
          <w:jc w:val="center"/>
        </w:trPr>
        <w:tc>
          <w:tcPr>
            <w:tcW w:w="85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2.10</w:t>
            </w:r>
          </w:p>
        </w:tc>
        <w:tc>
          <w:tcPr>
            <w:tcW w:w="241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参数</w:t>
            </w:r>
            <w:r>
              <w:rPr>
                <w:rFonts w:ascii="等线" w:eastAsia="宋体" w:hAnsi="等线" w:cs="宋体"/>
                <w:kern w:val="0"/>
                <w:szCs w:val="21"/>
              </w:rPr>
              <w:t>10</w:t>
            </w:r>
          </w:p>
        </w:tc>
        <w:tc>
          <w:tcPr>
            <w:tcW w:w="4679" w:type="dxa"/>
            <w:vAlign w:val="center"/>
          </w:tcPr>
          <w:p w:rsidR="00725086" w:rsidRPr="00ED0D55" w:rsidRDefault="00725086" w:rsidP="00725086">
            <w:pPr>
              <w:adjustRightInd w:val="0"/>
              <w:snapToGrid w:val="0"/>
              <w:spacing w:line="360" w:lineRule="exact"/>
              <w:jc w:val="left"/>
              <w:rPr>
                <w:rFonts w:ascii="等线" w:eastAsia="宋体" w:hAnsi="等线" w:cs="Times New Roman"/>
                <w:bCs/>
                <w:szCs w:val="21"/>
              </w:rPr>
            </w:pPr>
            <w:r>
              <w:rPr>
                <w:rFonts w:ascii="Calibri" w:eastAsia="宋体" w:hAnsi="Calibri" w:cs="Times New Roman" w:hint="eastAsia"/>
              </w:rPr>
              <w:t>投标产品获得</w:t>
            </w:r>
            <w:r>
              <w:rPr>
                <w:rFonts w:ascii="Calibri" w:eastAsia="宋体" w:hAnsi="Calibri" w:cs="Times New Roman" w:hint="eastAsia"/>
              </w:rPr>
              <w:t>FDA</w:t>
            </w:r>
            <w:r>
              <w:rPr>
                <w:rFonts w:ascii="Calibri" w:eastAsia="宋体" w:hAnsi="Calibri" w:cs="Times New Roman" w:hint="eastAsia"/>
              </w:rPr>
              <w:t>认证</w:t>
            </w:r>
          </w:p>
        </w:tc>
        <w:tc>
          <w:tcPr>
            <w:tcW w:w="1134"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p>
        </w:tc>
      </w:tr>
      <w:tr w:rsidR="00725086" w:rsidRPr="00ED0D55" w:rsidTr="00E07DAD">
        <w:trPr>
          <w:trHeight w:val="567"/>
          <w:jc w:val="center"/>
        </w:trPr>
        <w:tc>
          <w:tcPr>
            <w:tcW w:w="85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2.11</w:t>
            </w:r>
          </w:p>
        </w:tc>
        <w:tc>
          <w:tcPr>
            <w:tcW w:w="241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参数</w:t>
            </w:r>
            <w:r w:rsidRPr="00ED0D55">
              <w:rPr>
                <w:rFonts w:ascii="等线" w:eastAsia="宋体" w:hAnsi="等线" w:cs="宋体" w:hint="eastAsia"/>
                <w:kern w:val="0"/>
                <w:szCs w:val="21"/>
              </w:rPr>
              <w:t>11</w:t>
            </w:r>
          </w:p>
        </w:tc>
        <w:tc>
          <w:tcPr>
            <w:tcW w:w="4679" w:type="dxa"/>
            <w:vAlign w:val="center"/>
          </w:tcPr>
          <w:p w:rsidR="00725086" w:rsidRPr="00ED0D55" w:rsidRDefault="00725086" w:rsidP="00725086">
            <w:pPr>
              <w:adjustRightInd w:val="0"/>
              <w:snapToGrid w:val="0"/>
              <w:spacing w:line="360" w:lineRule="exact"/>
              <w:jc w:val="left"/>
              <w:rPr>
                <w:rFonts w:ascii="等线" w:eastAsia="宋体" w:hAnsi="等线" w:cs="Times New Roman"/>
                <w:bCs/>
                <w:szCs w:val="21"/>
              </w:rPr>
            </w:pPr>
            <w:r w:rsidRPr="00ED0D55">
              <w:rPr>
                <w:rFonts w:ascii="等线" w:eastAsia="宋体" w:hAnsi="等线" w:cs="Times New Roman" w:hint="eastAsia"/>
                <w:bCs/>
                <w:szCs w:val="21"/>
              </w:rPr>
              <w:t>手柄直径：≤</w:t>
            </w:r>
            <w:r>
              <w:rPr>
                <w:rFonts w:ascii="等线" w:eastAsia="宋体" w:hAnsi="等线" w:cs="Times New Roman"/>
                <w:bCs/>
                <w:szCs w:val="21"/>
              </w:rPr>
              <w:t>5</w:t>
            </w:r>
            <w:r w:rsidRPr="00ED0D55">
              <w:rPr>
                <w:rFonts w:ascii="等线" w:eastAsia="宋体" w:hAnsi="等线" w:cs="Times New Roman" w:hint="eastAsia"/>
                <w:bCs/>
                <w:szCs w:val="21"/>
              </w:rPr>
              <w:t>cm</w:t>
            </w:r>
          </w:p>
        </w:tc>
        <w:tc>
          <w:tcPr>
            <w:tcW w:w="1134"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p>
        </w:tc>
      </w:tr>
      <w:tr w:rsidR="00725086" w:rsidRPr="00ED0D55" w:rsidTr="00E07DAD">
        <w:trPr>
          <w:trHeight w:val="567"/>
          <w:jc w:val="center"/>
        </w:trPr>
        <w:tc>
          <w:tcPr>
            <w:tcW w:w="85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2.1</w:t>
            </w:r>
            <w:r w:rsidRPr="00ED0D55">
              <w:rPr>
                <w:rFonts w:ascii="等线" w:eastAsia="宋体" w:hAnsi="等线" w:cs="宋体"/>
                <w:kern w:val="0"/>
                <w:szCs w:val="21"/>
              </w:rPr>
              <w:t>2</w:t>
            </w:r>
          </w:p>
        </w:tc>
        <w:tc>
          <w:tcPr>
            <w:tcW w:w="241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参数</w:t>
            </w:r>
            <w:r w:rsidRPr="00ED0D55">
              <w:rPr>
                <w:rFonts w:ascii="等线" w:eastAsia="宋体" w:hAnsi="等线" w:cs="宋体" w:hint="eastAsia"/>
                <w:kern w:val="0"/>
                <w:szCs w:val="21"/>
              </w:rPr>
              <w:t>1</w:t>
            </w:r>
            <w:r w:rsidRPr="00ED0D55">
              <w:rPr>
                <w:rFonts w:ascii="等线" w:eastAsia="宋体" w:hAnsi="等线" w:cs="宋体"/>
                <w:kern w:val="0"/>
                <w:szCs w:val="21"/>
              </w:rPr>
              <w:t>2</w:t>
            </w:r>
          </w:p>
        </w:tc>
        <w:tc>
          <w:tcPr>
            <w:tcW w:w="4679" w:type="dxa"/>
            <w:vAlign w:val="center"/>
          </w:tcPr>
          <w:p w:rsidR="00725086" w:rsidRPr="00ED0D55" w:rsidRDefault="00725086" w:rsidP="00725086">
            <w:pPr>
              <w:adjustRightInd w:val="0"/>
              <w:snapToGrid w:val="0"/>
              <w:spacing w:line="360" w:lineRule="exact"/>
              <w:jc w:val="left"/>
              <w:rPr>
                <w:rFonts w:ascii="等线" w:eastAsia="宋体" w:hAnsi="等线" w:cs="Times New Roman"/>
                <w:bCs/>
                <w:szCs w:val="21"/>
              </w:rPr>
            </w:pPr>
            <w:r w:rsidRPr="00ED0D55">
              <w:rPr>
                <w:rFonts w:ascii="等线" w:eastAsia="宋体" w:hAnsi="等线" w:cs="Times New Roman" w:hint="eastAsia"/>
                <w:bCs/>
                <w:szCs w:val="21"/>
              </w:rPr>
              <w:t>振动仪重量：≤</w:t>
            </w:r>
            <w:r w:rsidRPr="00ED0D55">
              <w:rPr>
                <w:rFonts w:ascii="等线" w:eastAsia="宋体" w:hAnsi="等线" w:cs="Times New Roman" w:hint="eastAsia"/>
                <w:bCs/>
                <w:szCs w:val="21"/>
              </w:rPr>
              <w:t>3kg</w:t>
            </w:r>
          </w:p>
        </w:tc>
        <w:tc>
          <w:tcPr>
            <w:tcW w:w="1134"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p>
        </w:tc>
      </w:tr>
      <w:tr w:rsidR="00725086" w:rsidRPr="00ED0D55" w:rsidTr="00E07DAD">
        <w:trPr>
          <w:trHeight w:val="567"/>
          <w:jc w:val="center"/>
        </w:trPr>
        <w:tc>
          <w:tcPr>
            <w:tcW w:w="85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2.1</w:t>
            </w:r>
            <w:r>
              <w:rPr>
                <w:rFonts w:ascii="等线" w:eastAsia="宋体" w:hAnsi="等线" w:cs="宋体"/>
                <w:kern w:val="0"/>
                <w:szCs w:val="21"/>
              </w:rPr>
              <w:t>3</w:t>
            </w:r>
          </w:p>
        </w:tc>
        <w:tc>
          <w:tcPr>
            <w:tcW w:w="2411" w:type="dxa"/>
            <w:vAlign w:val="center"/>
          </w:tcPr>
          <w:p w:rsidR="00725086" w:rsidRPr="00ED0D55" w:rsidRDefault="00725086" w:rsidP="00725086">
            <w:pPr>
              <w:widowControl/>
              <w:adjustRightInd w:val="0"/>
              <w:snapToGrid w:val="0"/>
              <w:spacing w:line="360" w:lineRule="exact"/>
              <w:jc w:val="center"/>
              <w:rPr>
                <w:rFonts w:ascii="等线" w:eastAsia="宋体" w:hAnsi="等线" w:cs="Times New Roman"/>
                <w:szCs w:val="21"/>
              </w:rPr>
            </w:pPr>
            <w:r w:rsidRPr="00ED0D55">
              <w:rPr>
                <w:rFonts w:ascii="等线" w:eastAsia="宋体" w:hAnsi="等线" w:cs="宋体" w:hint="eastAsia"/>
                <w:kern w:val="0"/>
                <w:szCs w:val="21"/>
              </w:rPr>
              <w:t>参数</w:t>
            </w:r>
            <w:r w:rsidRPr="00ED0D55">
              <w:rPr>
                <w:rFonts w:ascii="等线" w:eastAsia="宋体" w:hAnsi="等线" w:cs="宋体" w:hint="eastAsia"/>
                <w:kern w:val="0"/>
                <w:szCs w:val="21"/>
              </w:rPr>
              <w:t>1</w:t>
            </w:r>
            <w:r>
              <w:rPr>
                <w:rFonts w:ascii="等线" w:eastAsia="宋体" w:hAnsi="等线" w:cs="宋体"/>
                <w:kern w:val="0"/>
                <w:szCs w:val="21"/>
              </w:rPr>
              <w:t>3</w:t>
            </w:r>
          </w:p>
        </w:tc>
        <w:tc>
          <w:tcPr>
            <w:tcW w:w="4679" w:type="dxa"/>
            <w:vAlign w:val="center"/>
          </w:tcPr>
          <w:p w:rsidR="00725086" w:rsidRPr="00ED0D55" w:rsidRDefault="00725086" w:rsidP="00725086">
            <w:pPr>
              <w:adjustRightInd w:val="0"/>
              <w:snapToGrid w:val="0"/>
              <w:spacing w:line="360" w:lineRule="exact"/>
              <w:jc w:val="left"/>
              <w:rPr>
                <w:rFonts w:ascii="等线" w:eastAsia="宋体" w:hAnsi="等线" w:cs="Times New Roman"/>
                <w:bCs/>
                <w:szCs w:val="21"/>
              </w:rPr>
            </w:pPr>
            <w:r w:rsidRPr="00ED0D55">
              <w:rPr>
                <w:rFonts w:ascii="等线" w:eastAsia="宋体" w:hAnsi="等线" w:cs="Times New Roman" w:hint="eastAsia"/>
                <w:bCs/>
                <w:szCs w:val="21"/>
              </w:rPr>
              <w:t>击打头材质：钛合金</w:t>
            </w:r>
          </w:p>
        </w:tc>
        <w:tc>
          <w:tcPr>
            <w:tcW w:w="1134"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
                <w:kern w:val="0"/>
                <w:szCs w:val="21"/>
              </w:rPr>
            </w:pPr>
            <w:r w:rsidRPr="00ED0D55">
              <w:rPr>
                <w:rFonts w:ascii="等线" w:eastAsia="宋体" w:hAnsi="等线" w:cs="宋体" w:hint="eastAsia"/>
                <w:b/>
                <w:kern w:val="0"/>
                <w:szCs w:val="21"/>
              </w:rPr>
              <w:t>3</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
                <w:bCs/>
                <w:kern w:val="0"/>
                <w:szCs w:val="21"/>
              </w:rPr>
            </w:pPr>
            <w:r w:rsidRPr="00ED0D55">
              <w:rPr>
                <w:rFonts w:ascii="等线" w:eastAsia="宋体" w:hAnsi="等线" w:cs="宋体" w:hint="eastAsia"/>
                <w:b/>
                <w:bCs/>
                <w:kern w:val="0"/>
                <w:szCs w:val="21"/>
              </w:rPr>
              <w:t>配置需求</w:t>
            </w:r>
            <w:r w:rsidRPr="00ED0D55">
              <w:rPr>
                <w:rFonts w:ascii="等线" w:eastAsia="宋体" w:hAnsi="等线" w:cs="宋体" w:hint="eastAsia"/>
                <w:b/>
                <w:bCs/>
                <w:kern w:val="0"/>
                <w:szCs w:val="21"/>
              </w:rPr>
              <w:br/>
            </w:r>
            <w:r w:rsidRPr="00ED0D55">
              <w:rPr>
                <w:rFonts w:ascii="等线" w:eastAsia="宋体" w:hAnsi="等线" w:cs="宋体" w:hint="eastAsia"/>
                <w:b/>
                <w:bCs/>
                <w:kern w:val="0"/>
                <w:szCs w:val="21"/>
              </w:rPr>
              <w:t>（一行只写一个配置）</w:t>
            </w:r>
          </w:p>
        </w:tc>
        <w:tc>
          <w:tcPr>
            <w:tcW w:w="4679"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3.1</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配置</w:t>
            </w:r>
            <w:r w:rsidRPr="00ED0D55">
              <w:rPr>
                <w:rFonts w:ascii="等线" w:eastAsia="宋体" w:hAnsi="等线" w:cs="宋体" w:hint="eastAsia"/>
                <w:kern w:val="0"/>
                <w:szCs w:val="21"/>
              </w:rPr>
              <w:t>1</w:t>
            </w:r>
          </w:p>
        </w:tc>
        <w:tc>
          <w:tcPr>
            <w:tcW w:w="4679" w:type="dxa"/>
            <w:vAlign w:val="center"/>
            <w:hideMark/>
          </w:tcPr>
          <w:p w:rsidR="00725086" w:rsidRPr="00ED0D55" w:rsidRDefault="00725086" w:rsidP="00725086">
            <w:pPr>
              <w:adjustRightInd w:val="0"/>
              <w:snapToGrid w:val="0"/>
              <w:spacing w:line="360" w:lineRule="exact"/>
              <w:rPr>
                <w:rFonts w:ascii="等线" w:eastAsia="宋体" w:hAnsi="等线" w:cs="Times New Roman"/>
                <w:szCs w:val="21"/>
              </w:rPr>
            </w:pPr>
            <w:r w:rsidRPr="00ED0D55">
              <w:rPr>
                <w:rFonts w:ascii="等线" w:eastAsia="宋体" w:hAnsi="等线" w:cs="Times New Roman" w:hint="eastAsia"/>
                <w:szCs w:val="21"/>
              </w:rPr>
              <w:t>主机</w:t>
            </w:r>
            <w:r w:rsidRPr="00ED0D55">
              <w:rPr>
                <w:rFonts w:ascii="等线" w:eastAsia="宋体" w:hAnsi="等线" w:cs="Times New Roman" w:hint="eastAsia"/>
                <w:szCs w:val="21"/>
              </w:rPr>
              <w:t>1</w:t>
            </w:r>
            <w:r w:rsidRPr="00ED0D55">
              <w:rPr>
                <w:rFonts w:ascii="等线" w:eastAsia="宋体" w:hAnsi="等线" w:cs="Times New Roman" w:hint="eastAsia"/>
                <w:szCs w:val="21"/>
              </w:rPr>
              <w:t>套</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3.2</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配置</w:t>
            </w:r>
            <w:r w:rsidRPr="00ED0D55">
              <w:rPr>
                <w:rFonts w:ascii="等线" w:eastAsia="宋体" w:hAnsi="等线" w:cs="宋体" w:hint="eastAsia"/>
                <w:kern w:val="0"/>
                <w:szCs w:val="21"/>
              </w:rPr>
              <w:t>2</w:t>
            </w:r>
          </w:p>
        </w:tc>
        <w:tc>
          <w:tcPr>
            <w:tcW w:w="4679" w:type="dxa"/>
            <w:vAlign w:val="center"/>
            <w:hideMark/>
          </w:tcPr>
          <w:p w:rsidR="00725086" w:rsidRPr="00ED0D55" w:rsidRDefault="00725086" w:rsidP="00725086">
            <w:pPr>
              <w:widowControl/>
              <w:adjustRightInd w:val="0"/>
              <w:snapToGrid w:val="0"/>
              <w:spacing w:line="360" w:lineRule="exact"/>
              <w:rPr>
                <w:rFonts w:ascii="等线" w:eastAsia="宋体" w:hAnsi="等线" w:cs="Times New Roman"/>
                <w:bCs/>
                <w:szCs w:val="21"/>
              </w:rPr>
            </w:pPr>
            <w:r w:rsidRPr="00ED0D55">
              <w:rPr>
                <w:rFonts w:ascii="等线" w:eastAsia="宋体" w:hAnsi="等线" w:cs="Times New Roman" w:hint="eastAsia"/>
                <w:szCs w:val="21"/>
              </w:rPr>
              <w:t>电源线</w:t>
            </w:r>
            <w:r w:rsidRPr="00ED0D55">
              <w:rPr>
                <w:rFonts w:ascii="等线" w:eastAsia="宋体" w:hAnsi="等线" w:cs="Times New Roman"/>
                <w:szCs w:val="21"/>
              </w:rPr>
              <w:t>2</w:t>
            </w:r>
            <w:r w:rsidRPr="00ED0D55">
              <w:rPr>
                <w:rFonts w:ascii="等线" w:eastAsia="宋体" w:hAnsi="等线" w:cs="Times New Roman" w:hint="eastAsia"/>
                <w:szCs w:val="21"/>
              </w:rPr>
              <w:t>根</w:t>
            </w:r>
          </w:p>
        </w:tc>
        <w:tc>
          <w:tcPr>
            <w:tcW w:w="1134"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3.3 </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配置</w:t>
            </w:r>
            <w:r w:rsidRPr="00ED0D55">
              <w:rPr>
                <w:rFonts w:ascii="等线" w:eastAsia="宋体" w:hAnsi="等线" w:cs="宋体" w:hint="eastAsia"/>
                <w:kern w:val="0"/>
                <w:szCs w:val="21"/>
              </w:rPr>
              <w:t>3</w:t>
            </w:r>
          </w:p>
        </w:tc>
        <w:tc>
          <w:tcPr>
            <w:tcW w:w="4679" w:type="dxa"/>
            <w:vAlign w:val="center"/>
            <w:hideMark/>
          </w:tcPr>
          <w:p w:rsidR="00725086" w:rsidRPr="00ED0D55" w:rsidRDefault="00725086" w:rsidP="00725086">
            <w:pPr>
              <w:adjustRightInd w:val="0"/>
              <w:snapToGrid w:val="0"/>
              <w:spacing w:line="360" w:lineRule="exact"/>
              <w:rPr>
                <w:rFonts w:ascii="等线" w:eastAsia="宋体" w:hAnsi="等线" w:cs="Times New Roman"/>
                <w:szCs w:val="21"/>
              </w:rPr>
            </w:pPr>
            <w:r w:rsidRPr="00ED0D55">
              <w:rPr>
                <w:rFonts w:ascii="等线" w:eastAsia="宋体" w:hAnsi="等线" w:cs="Times New Roman" w:hint="eastAsia"/>
                <w:szCs w:val="21"/>
              </w:rPr>
              <w:t>转换器</w:t>
            </w:r>
            <w:r w:rsidRPr="00ED0D55">
              <w:rPr>
                <w:rFonts w:ascii="等线" w:eastAsia="宋体" w:hAnsi="等线" w:cs="Times New Roman" w:hint="eastAsia"/>
                <w:szCs w:val="21"/>
              </w:rPr>
              <w:t>1</w:t>
            </w:r>
            <w:r w:rsidRPr="00ED0D55">
              <w:rPr>
                <w:rFonts w:ascii="等线" w:eastAsia="宋体" w:hAnsi="等线" w:cs="Times New Roman" w:hint="eastAsia"/>
                <w:szCs w:val="21"/>
              </w:rPr>
              <w:t>个</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567"/>
          <w:jc w:val="center"/>
        </w:trPr>
        <w:tc>
          <w:tcPr>
            <w:tcW w:w="85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3.4</w:t>
            </w:r>
          </w:p>
        </w:tc>
        <w:tc>
          <w:tcPr>
            <w:tcW w:w="2411"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配置</w:t>
            </w:r>
            <w:r w:rsidRPr="00ED0D55">
              <w:rPr>
                <w:rFonts w:ascii="等线" w:eastAsia="宋体" w:hAnsi="等线" w:cs="宋体" w:hint="eastAsia"/>
                <w:kern w:val="0"/>
                <w:szCs w:val="21"/>
              </w:rPr>
              <w:t>4</w:t>
            </w:r>
          </w:p>
        </w:tc>
        <w:tc>
          <w:tcPr>
            <w:tcW w:w="4679" w:type="dxa"/>
            <w:vAlign w:val="center"/>
          </w:tcPr>
          <w:p w:rsidR="00725086" w:rsidRPr="00ED0D55" w:rsidRDefault="00725086" w:rsidP="00725086">
            <w:pPr>
              <w:adjustRightInd w:val="0"/>
              <w:snapToGrid w:val="0"/>
              <w:spacing w:line="360" w:lineRule="exact"/>
              <w:rPr>
                <w:rFonts w:ascii="等线" w:eastAsia="宋体" w:hAnsi="等线" w:cs="Times New Roman"/>
                <w:szCs w:val="21"/>
              </w:rPr>
            </w:pPr>
            <w:r w:rsidRPr="00ED0D55">
              <w:rPr>
                <w:rFonts w:ascii="等线" w:eastAsia="宋体" w:hAnsi="等线" w:cs="Times New Roman" w:hint="eastAsia"/>
                <w:szCs w:val="21"/>
              </w:rPr>
              <w:t>气电管线组件</w:t>
            </w:r>
            <w:r w:rsidRPr="00ED0D55">
              <w:rPr>
                <w:rFonts w:ascii="等线" w:eastAsia="宋体" w:hAnsi="等线" w:cs="Times New Roman" w:hint="eastAsia"/>
                <w:szCs w:val="21"/>
              </w:rPr>
              <w:t>(</w:t>
            </w:r>
            <w:r w:rsidRPr="00ED0D55">
              <w:rPr>
                <w:rFonts w:ascii="等线" w:eastAsia="宋体" w:hAnsi="等线" w:cs="Times New Roman" w:hint="eastAsia"/>
                <w:szCs w:val="21"/>
              </w:rPr>
              <w:t>含导电柱</w:t>
            </w:r>
            <w:r w:rsidRPr="00ED0D55">
              <w:rPr>
                <w:rFonts w:ascii="等线" w:eastAsia="宋体" w:hAnsi="等线" w:cs="Times New Roman" w:hint="eastAsia"/>
                <w:szCs w:val="21"/>
              </w:rPr>
              <w:t>)2</w:t>
            </w:r>
            <w:r w:rsidRPr="00ED0D55">
              <w:rPr>
                <w:rFonts w:ascii="等线" w:eastAsia="宋体" w:hAnsi="等线" w:cs="Times New Roman" w:hint="eastAsia"/>
                <w:szCs w:val="21"/>
              </w:rPr>
              <w:t>组</w:t>
            </w:r>
          </w:p>
        </w:tc>
        <w:tc>
          <w:tcPr>
            <w:tcW w:w="1134"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3.</w:t>
            </w:r>
            <w:r w:rsidRPr="00ED0D55">
              <w:rPr>
                <w:rFonts w:ascii="等线" w:eastAsia="宋体" w:hAnsi="等线" w:cs="宋体"/>
                <w:kern w:val="0"/>
                <w:szCs w:val="21"/>
              </w:rPr>
              <w:t>5</w:t>
            </w:r>
            <w:r w:rsidRPr="00ED0D55">
              <w:rPr>
                <w:rFonts w:ascii="等线" w:eastAsia="宋体" w:hAnsi="等线" w:cs="宋体" w:hint="eastAsia"/>
                <w:kern w:val="0"/>
                <w:szCs w:val="21"/>
              </w:rPr>
              <w:t xml:space="preserve"> </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配置</w:t>
            </w:r>
            <w:r w:rsidRPr="00ED0D55">
              <w:rPr>
                <w:rFonts w:ascii="等线" w:eastAsia="宋体" w:hAnsi="等线" w:cs="宋体"/>
                <w:kern w:val="0"/>
                <w:szCs w:val="21"/>
              </w:rPr>
              <w:t>5</w:t>
            </w:r>
          </w:p>
        </w:tc>
        <w:tc>
          <w:tcPr>
            <w:tcW w:w="4679" w:type="dxa"/>
            <w:vAlign w:val="center"/>
            <w:hideMark/>
          </w:tcPr>
          <w:p w:rsidR="00725086" w:rsidRPr="00ED0D55" w:rsidRDefault="00725086" w:rsidP="00725086">
            <w:pPr>
              <w:adjustRightInd w:val="0"/>
              <w:snapToGrid w:val="0"/>
              <w:spacing w:line="360" w:lineRule="exact"/>
              <w:rPr>
                <w:rFonts w:ascii="等线" w:eastAsia="宋体" w:hAnsi="等线" w:cs="Times New Roman"/>
                <w:szCs w:val="21"/>
              </w:rPr>
            </w:pPr>
            <w:r w:rsidRPr="00ED0D55">
              <w:rPr>
                <w:rFonts w:ascii="等线" w:eastAsia="宋体" w:hAnsi="等线" w:cs="Times New Roman" w:hint="eastAsia"/>
                <w:szCs w:val="21"/>
              </w:rPr>
              <w:t>收纳包</w:t>
            </w:r>
            <w:r w:rsidRPr="00ED0D55">
              <w:rPr>
                <w:rFonts w:ascii="等线" w:eastAsia="宋体" w:hAnsi="等线" w:cs="Times New Roman" w:hint="eastAsia"/>
                <w:szCs w:val="21"/>
              </w:rPr>
              <w:t>1</w:t>
            </w:r>
            <w:r w:rsidRPr="00ED0D55">
              <w:rPr>
                <w:rFonts w:ascii="等线" w:eastAsia="宋体" w:hAnsi="等线" w:cs="Times New Roman" w:hint="eastAsia"/>
                <w:szCs w:val="21"/>
              </w:rPr>
              <w:t>套</w:t>
            </w:r>
          </w:p>
        </w:tc>
        <w:tc>
          <w:tcPr>
            <w:tcW w:w="1134"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
                <w:bCs/>
                <w:kern w:val="0"/>
                <w:szCs w:val="21"/>
              </w:rPr>
            </w:pPr>
            <w:r w:rsidRPr="00ED0D55">
              <w:rPr>
                <w:rFonts w:ascii="等线" w:eastAsia="宋体" w:hAnsi="等线" w:cs="宋体" w:hint="eastAsia"/>
                <w:b/>
                <w:bCs/>
                <w:kern w:val="0"/>
                <w:szCs w:val="21"/>
              </w:rPr>
              <w:t>4</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
                <w:bCs/>
                <w:kern w:val="0"/>
                <w:szCs w:val="21"/>
              </w:rPr>
            </w:pPr>
            <w:r w:rsidRPr="00ED0D55">
              <w:rPr>
                <w:rFonts w:ascii="等线" w:eastAsia="宋体" w:hAnsi="等线" w:cs="宋体" w:hint="eastAsia"/>
                <w:b/>
                <w:bCs/>
                <w:kern w:val="0"/>
                <w:szCs w:val="21"/>
              </w:rPr>
              <w:t>售后服务</w:t>
            </w:r>
          </w:p>
        </w:tc>
        <w:tc>
          <w:tcPr>
            <w:tcW w:w="4679" w:type="dxa"/>
            <w:vAlign w:val="center"/>
          </w:tcPr>
          <w:p w:rsidR="00725086" w:rsidRPr="00ED0D55" w:rsidRDefault="00725086" w:rsidP="00725086">
            <w:pPr>
              <w:widowControl/>
              <w:adjustRightInd w:val="0"/>
              <w:snapToGrid w:val="0"/>
              <w:spacing w:line="360" w:lineRule="exact"/>
              <w:jc w:val="center"/>
              <w:rPr>
                <w:rFonts w:ascii="等线" w:eastAsia="宋体" w:hAnsi="等线" w:cs="宋体"/>
                <w:b/>
                <w:bCs/>
                <w:kern w:val="0"/>
                <w:szCs w:val="21"/>
              </w:rPr>
            </w:pP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b/>
                <w:bCs/>
                <w:kern w:val="0"/>
                <w:szCs w:val="21"/>
              </w:rPr>
            </w:pPr>
            <w:r w:rsidRPr="00ED0D55">
              <w:rPr>
                <w:rFonts w:ascii="等线" w:eastAsia="宋体" w:hAnsi="等线" w:cs="宋体" w:hint="eastAsia"/>
                <w:b/>
                <w:bCs/>
                <w:kern w:val="0"/>
                <w:szCs w:val="21"/>
              </w:rPr>
              <w:t xml:space="preserve">　</w:t>
            </w: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4.1</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保修年限</w:t>
            </w:r>
          </w:p>
        </w:tc>
        <w:tc>
          <w:tcPr>
            <w:tcW w:w="4679" w:type="dxa"/>
            <w:vAlign w:val="center"/>
            <w:hideMark/>
          </w:tcPr>
          <w:p w:rsidR="00725086" w:rsidRPr="00ED0D55" w:rsidRDefault="00725086" w:rsidP="00725086">
            <w:pPr>
              <w:widowControl/>
              <w:adjustRightInd w:val="0"/>
              <w:snapToGrid w:val="0"/>
              <w:spacing w:line="360" w:lineRule="exact"/>
              <w:jc w:val="left"/>
              <w:rPr>
                <w:rFonts w:ascii="等线" w:eastAsia="宋体" w:hAnsi="等线" w:cs="宋体"/>
                <w:kern w:val="0"/>
                <w:szCs w:val="21"/>
              </w:rPr>
            </w:pPr>
            <w:r w:rsidRPr="00ED0D55">
              <w:rPr>
                <w:rFonts w:ascii="等线" w:eastAsia="宋体" w:hAnsi="等线" w:cs="宋体" w:hint="eastAsia"/>
                <w:kern w:val="0"/>
                <w:szCs w:val="21"/>
              </w:rPr>
              <w:t>≥</w:t>
            </w:r>
            <w:r>
              <w:rPr>
                <w:rFonts w:ascii="等线" w:eastAsia="宋体" w:hAnsi="等线" w:cs="宋体"/>
                <w:kern w:val="0"/>
                <w:szCs w:val="21"/>
              </w:rPr>
              <w:t>3</w:t>
            </w:r>
            <w:r w:rsidRPr="00ED0D55">
              <w:rPr>
                <w:rFonts w:ascii="等线" w:eastAsia="宋体" w:hAnsi="等线" w:cs="宋体" w:hint="eastAsia"/>
                <w:kern w:val="0"/>
                <w:szCs w:val="21"/>
              </w:rPr>
              <w:t>年</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4.2</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出现故障回应时间</w:t>
            </w:r>
          </w:p>
        </w:tc>
        <w:tc>
          <w:tcPr>
            <w:tcW w:w="4679" w:type="dxa"/>
            <w:vAlign w:val="center"/>
            <w:hideMark/>
          </w:tcPr>
          <w:p w:rsidR="00725086" w:rsidRPr="00ED0D55" w:rsidRDefault="00725086" w:rsidP="00725086">
            <w:pPr>
              <w:widowControl/>
              <w:adjustRightInd w:val="0"/>
              <w:snapToGrid w:val="0"/>
              <w:spacing w:line="360" w:lineRule="exact"/>
              <w:jc w:val="left"/>
              <w:rPr>
                <w:rFonts w:ascii="等线" w:eastAsia="宋体" w:hAnsi="等线" w:cs="宋体"/>
                <w:kern w:val="0"/>
                <w:szCs w:val="21"/>
              </w:rPr>
            </w:pPr>
            <w:r w:rsidRPr="00ED0D55">
              <w:rPr>
                <w:rFonts w:ascii="等线" w:eastAsia="宋体" w:hAnsi="等线" w:cs="宋体" w:hint="eastAsia"/>
                <w:kern w:val="0"/>
                <w:szCs w:val="21"/>
              </w:rPr>
              <w:t>维修到达现场时间≤</w:t>
            </w:r>
            <w:r w:rsidRPr="00ED0D55">
              <w:rPr>
                <w:rFonts w:ascii="等线" w:eastAsia="宋体" w:hAnsi="等线" w:cs="宋体" w:hint="eastAsia"/>
                <w:kern w:val="0"/>
                <w:szCs w:val="21"/>
              </w:rPr>
              <w:t>6</w:t>
            </w:r>
            <w:r w:rsidRPr="00ED0D55">
              <w:rPr>
                <w:rFonts w:ascii="等线" w:eastAsia="宋体" w:hAnsi="等线" w:cs="宋体" w:hint="eastAsia"/>
                <w:kern w:val="0"/>
                <w:szCs w:val="21"/>
              </w:rPr>
              <w:t>小时（本地）</w:t>
            </w:r>
            <w:r w:rsidRPr="00ED0D55">
              <w:rPr>
                <w:rFonts w:ascii="等线" w:eastAsia="宋体" w:hAnsi="等线" w:cs="宋体" w:hint="eastAsia"/>
                <w:kern w:val="0"/>
                <w:szCs w:val="21"/>
              </w:rPr>
              <w:br/>
            </w:r>
            <w:r w:rsidRPr="00ED0D55">
              <w:rPr>
                <w:rFonts w:ascii="等线" w:eastAsia="宋体" w:hAnsi="等线" w:cs="宋体" w:hint="eastAsia"/>
                <w:kern w:val="0"/>
                <w:szCs w:val="21"/>
              </w:rPr>
              <w:t>维修到达现场时间≤</w:t>
            </w:r>
            <w:r w:rsidRPr="00ED0D55">
              <w:rPr>
                <w:rFonts w:ascii="等线" w:eastAsia="宋体" w:hAnsi="等线" w:cs="宋体" w:hint="eastAsia"/>
                <w:kern w:val="0"/>
                <w:szCs w:val="21"/>
              </w:rPr>
              <w:t>24</w:t>
            </w:r>
            <w:r w:rsidRPr="00ED0D55">
              <w:rPr>
                <w:rFonts w:ascii="等线" w:eastAsia="宋体" w:hAnsi="等线" w:cs="宋体" w:hint="eastAsia"/>
                <w:kern w:val="0"/>
                <w:szCs w:val="21"/>
              </w:rPr>
              <w:t>小时（外地）</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4.3</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维修支持</w:t>
            </w:r>
          </w:p>
        </w:tc>
        <w:tc>
          <w:tcPr>
            <w:tcW w:w="4679" w:type="dxa"/>
            <w:vAlign w:val="center"/>
            <w:hideMark/>
          </w:tcPr>
          <w:p w:rsidR="00725086" w:rsidRPr="00ED0D55" w:rsidRDefault="00725086" w:rsidP="00725086">
            <w:pPr>
              <w:widowControl/>
              <w:adjustRightInd w:val="0"/>
              <w:snapToGrid w:val="0"/>
              <w:spacing w:line="360" w:lineRule="exact"/>
              <w:jc w:val="left"/>
              <w:rPr>
                <w:rFonts w:ascii="等线" w:eastAsia="宋体" w:hAnsi="等线" w:cs="宋体"/>
                <w:kern w:val="0"/>
                <w:szCs w:val="21"/>
              </w:rPr>
            </w:pPr>
            <w:r w:rsidRPr="00ED0D55">
              <w:rPr>
                <w:rFonts w:ascii="等线" w:eastAsia="宋体" w:hAnsi="等线" w:cs="宋体" w:hint="eastAsia"/>
                <w:kern w:val="0"/>
                <w:szCs w:val="21"/>
              </w:rPr>
              <w:t>配件供应时间≥</w:t>
            </w:r>
            <w:r w:rsidRPr="00ED0D55">
              <w:rPr>
                <w:rFonts w:ascii="等线" w:eastAsia="宋体" w:hAnsi="等线" w:cs="宋体" w:hint="eastAsia"/>
                <w:kern w:val="0"/>
                <w:szCs w:val="21"/>
              </w:rPr>
              <w:t>10</w:t>
            </w:r>
            <w:r w:rsidRPr="00ED0D55">
              <w:rPr>
                <w:rFonts w:ascii="等线" w:eastAsia="宋体" w:hAnsi="等线" w:cs="宋体" w:hint="eastAsia"/>
                <w:kern w:val="0"/>
                <w:szCs w:val="21"/>
              </w:rPr>
              <w:t>年</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4.4</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耗材及零配件</w:t>
            </w:r>
          </w:p>
        </w:tc>
        <w:tc>
          <w:tcPr>
            <w:tcW w:w="4679" w:type="dxa"/>
            <w:vAlign w:val="center"/>
            <w:hideMark/>
          </w:tcPr>
          <w:p w:rsidR="00725086" w:rsidRPr="00ED0D55" w:rsidRDefault="00725086" w:rsidP="00725086">
            <w:pPr>
              <w:widowControl/>
              <w:adjustRightInd w:val="0"/>
              <w:snapToGrid w:val="0"/>
              <w:spacing w:line="360" w:lineRule="exact"/>
              <w:jc w:val="left"/>
              <w:rPr>
                <w:rFonts w:ascii="等线" w:eastAsia="宋体" w:hAnsi="等线" w:cs="宋体"/>
                <w:kern w:val="0"/>
                <w:szCs w:val="21"/>
              </w:rPr>
            </w:pPr>
            <w:r w:rsidRPr="00ED0D55">
              <w:rPr>
                <w:rFonts w:ascii="等线" w:eastAsia="宋体" w:hAnsi="等线" w:cs="宋体" w:hint="eastAsia"/>
                <w:kern w:val="0"/>
                <w:szCs w:val="21"/>
              </w:rPr>
              <w:t>提供耗材及主要零配件目录（含报价）</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4.5</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维修资料</w:t>
            </w:r>
          </w:p>
        </w:tc>
        <w:tc>
          <w:tcPr>
            <w:tcW w:w="4679" w:type="dxa"/>
            <w:vAlign w:val="center"/>
            <w:hideMark/>
          </w:tcPr>
          <w:p w:rsidR="00725086" w:rsidRPr="00ED0D55" w:rsidRDefault="00725086" w:rsidP="00725086">
            <w:pPr>
              <w:widowControl/>
              <w:adjustRightInd w:val="0"/>
              <w:snapToGrid w:val="0"/>
              <w:spacing w:line="360" w:lineRule="exact"/>
              <w:jc w:val="left"/>
              <w:rPr>
                <w:rFonts w:ascii="等线" w:eastAsia="宋体" w:hAnsi="等线" w:cs="宋体"/>
                <w:kern w:val="0"/>
                <w:szCs w:val="21"/>
              </w:rPr>
            </w:pPr>
            <w:r w:rsidRPr="00ED0D55">
              <w:rPr>
                <w:rFonts w:ascii="等线" w:eastAsia="宋体" w:hAnsi="等线" w:cs="宋体" w:hint="eastAsia"/>
                <w:kern w:val="0"/>
                <w:szCs w:val="21"/>
              </w:rPr>
              <w:t>提供详细操作手册、维修保养手册、安装手册等</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4.6</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维修工具</w:t>
            </w:r>
          </w:p>
        </w:tc>
        <w:tc>
          <w:tcPr>
            <w:tcW w:w="4679" w:type="dxa"/>
            <w:vAlign w:val="center"/>
            <w:hideMark/>
          </w:tcPr>
          <w:p w:rsidR="00725086" w:rsidRPr="00ED0D55" w:rsidRDefault="00725086" w:rsidP="00725086">
            <w:pPr>
              <w:widowControl/>
              <w:adjustRightInd w:val="0"/>
              <w:snapToGrid w:val="0"/>
              <w:spacing w:line="360" w:lineRule="exact"/>
              <w:jc w:val="left"/>
              <w:rPr>
                <w:rFonts w:ascii="等线" w:eastAsia="宋体" w:hAnsi="等线" w:cs="宋体"/>
                <w:kern w:val="0"/>
                <w:szCs w:val="21"/>
              </w:rPr>
            </w:pPr>
            <w:r w:rsidRPr="00ED0D55">
              <w:rPr>
                <w:rFonts w:ascii="等线" w:eastAsia="宋体" w:hAnsi="等线" w:cs="宋体" w:hint="eastAsia"/>
                <w:kern w:val="0"/>
                <w:szCs w:val="21"/>
              </w:rPr>
              <w:t>提供维修专用工具</w:t>
            </w:r>
            <w:r w:rsidRPr="00ED0D55">
              <w:rPr>
                <w:rFonts w:ascii="等线" w:eastAsia="宋体" w:hAnsi="等线" w:cs="宋体" w:hint="eastAsia"/>
                <w:kern w:val="0"/>
                <w:szCs w:val="21"/>
              </w:rPr>
              <w:t>1</w:t>
            </w:r>
            <w:r w:rsidRPr="00ED0D55">
              <w:rPr>
                <w:rFonts w:ascii="等线" w:eastAsia="宋体" w:hAnsi="等线" w:cs="宋体" w:hint="eastAsia"/>
                <w:kern w:val="0"/>
                <w:szCs w:val="21"/>
              </w:rPr>
              <w:t>套</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4.7</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预防性维修</w:t>
            </w:r>
            <w:r w:rsidRPr="00ED0D55">
              <w:rPr>
                <w:rFonts w:ascii="等线" w:eastAsia="宋体" w:hAnsi="等线" w:cs="宋体" w:hint="eastAsia"/>
                <w:kern w:val="0"/>
                <w:szCs w:val="21"/>
              </w:rPr>
              <w:br/>
              <w:t>/</w:t>
            </w:r>
            <w:r w:rsidRPr="00ED0D55">
              <w:rPr>
                <w:rFonts w:ascii="等线" w:eastAsia="宋体" w:hAnsi="等线" w:cs="宋体" w:hint="eastAsia"/>
                <w:kern w:val="0"/>
                <w:szCs w:val="21"/>
              </w:rPr>
              <w:t>定期维护保养</w:t>
            </w:r>
          </w:p>
        </w:tc>
        <w:tc>
          <w:tcPr>
            <w:tcW w:w="4679" w:type="dxa"/>
            <w:vAlign w:val="center"/>
            <w:hideMark/>
          </w:tcPr>
          <w:p w:rsidR="00725086" w:rsidRPr="00ED0D55" w:rsidRDefault="00725086" w:rsidP="00725086">
            <w:pPr>
              <w:widowControl/>
              <w:adjustRightInd w:val="0"/>
              <w:snapToGrid w:val="0"/>
              <w:spacing w:line="360" w:lineRule="exact"/>
              <w:jc w:val="left"/>
              <w:rPr>
                <w:rFonts w:ascii="等线" w:eastAsia="宋体" w:hAnsi="等线" w:cs="宋体"/>
                <w:kern w:val="0"/>
                <w:szCs w:val="21"/>
              </w:rPr>
            </w:pPr>
            <w:r w:rsidRPr="00ED0D55">
              <w:rPr>
                <w:rFonts w:ascii="等线" w:eastAsia="宋体" w:hAnsi="等线" w:cs="宋体" w:hint="eastAsia"/>
                <w:kern w:val="0"/>
                <w:szCs w:val="21"/>
              </w:rPr>
              <w:t>保修期内提供定期维护保养服务</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4.8</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维修密码支持</w:t>
            </w:r>
          </w:p>
        </w:tc>
        <w:tc>
          <w:tcPr>
            <w:tcW w:w="4679" w:type="dxa"/>
            <w:vAlign w:val="center"/>
            <w:hideMark/>
          </w:tcPr>
          <w:p w:rsidR="00725086" w:rsidRPr="00ED0D55" w:rsidRDefault="00725086" w:rsidP="00725086">
            <w:pPr>
              <w:widowControl/>
              <w:adjustRightInd w:val="0"/>
              <w:snapToGrid w:val="0"/>
              <w:spacing w:line="360" w:lineRule="exact"/>
              <w:jc w:val="left"/>
              <w:rPr>
                <w:rFonts w:ascii="等线" w:eastAsia="宋体" w:hAnsi="等线" w:cs="宋体"/>
                <w:kern w:val="0"/>
                <w:szCs w:val="21"/>
              </w:rPr>
            </w:pPr>
            <w:r w:rsidRPr="00ED0D55">
              <w:rPr>
                <w:rFonts w:ascii="等线" w:eastAsia="宋体" w:hAnsi="等线" w:cs="宋体" w:hint="eastAsia"/>
                <w:kern w:val="0"/>
                <w:szCs w:val="21"/>
              </w:rPr>
              <w:t>开放</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4.9</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升级</w:t>
            </w:r>
          </w:p>
        </w:tc>
        <w:tc>
          <w:tcPr>
            <w:tcW w:w="4679" w:type="dxa"/>
            <w:vAlign w:val="center"/>
            <w:hideMark/>
          </w:tcPr>
          <w:p w:rsidR="00725086" w:rsidRPr="00ED0D55" w:rsidRDefault="00725086" w:rsidP="00725086">
            <w:pPr>
              <w:widowControl/>
              <w:adjustRightInd w:val="0"/>
              <w:snapToGrid w:val="0"/>
              <w:spacing w:line="360" w:lineRule="exact"/>
              <w:jc w:val="left"/>
              <w:rPr>
                <w:rFonts w:ascii="等线" w:eastAsia="宋体" w:hAnsi="等线" w:cs="宋体"/>
                <w:kern w:val="0"/>
                <w:szCs w:val="21"/>
              </w:rPr>
            </w:pPr>
            <w:r w:rsidRPr="00ED0D55">
              <w:rPr>
                <w:rFonts w:ascii="等线" w:eastAsia="宋体" w:hAnsi="等线" w:cs="宋体" w:hint="eastAsia"/>
                <w:kern w:val="0"/>
                <w:szCs w:val="21"/>
              </w:rPr>
              <w:t>终身免费软件升级</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lastRenderedPageBreak/>
              <w:t>4.10</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使用培训</w:t>
            </w:r>
          </w:p>
        </w:tc>
        <w:tc>
          <w:tcPr>
            <w:tcW w:w="4679" w:type="dxa"/>
            <w:vAlign w:val="center"/>
            <w:hideMark/>
          </w:tcPr>
          <w:p w:rsidR="00725086" w:rsidRPr="00ED0D55" w:rsidRDefault="00725086" w:rsidP="00725086">
            <w:pPr>
              <w:widowControl/>
              <w:adjustRightInd w:val="0"/>
              <w:snapToGrid w:val="0"/>
              <w:spacing w:line="360" w:lineRule="exact"/>
              <w:jc w:val="left"/>
              <w:rPr>
                <w:rFonts w:ascii="等线" w:eastAsia="宋体" w:hAnsi="等线" w:cs="宋体"/>
                <w:kern w:val="0"/>
                <w:szCs w:val="21"/>
              </w:rPr>
            </w:pPr>
            <w:r w:rsidRPr="00ED0D55">
              <w:rPr>
                <w:rFonts w:ascii="等线" w:eastAsia="宋体" w:hAnsi="等线" w:cs="宋体" w:hint="eastAsia"/>
                <w:kern w:val="0"/>
                <w:szCs w:val="21"/>
              </w:rPr>
              <w:t>支持</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r w:rsidR="00725086" w:rsidRPr="00ED0D55" w:rsidTr="00E07DAD">
        <w:trPr>
          <w:trHeight w:val="567"/>
          <w:jc w:val="center"/>
        </w:trPr>
        <w:tc>
          <w:tcPr>
            <w:tcW w:w="85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4.11</w:t>
            </w:r>
          </w:p>
        </w:tc>
        <w:tc>
          <w:tcPr>
            <w:tcW w:w="2411"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工程师培训</w:t>
            </w:r>
          </w:p>
        </w:tc>
        <w:tc>
          <w:tcPr>
            <w:tcW w:w="4679" w:type="dxa"/>
            <w:vAlign w:val="center"/>
            <w:hideMark/>
          </w:tcPr>
          <w:p w:rsidR="00725086" w:rsidRPr="00ED0D55" w:rsidRDefault="00725086" w:rsidP="00725086">
            <w:pPr>
              <w:widowControl/>
              <w:adjustRightInd w:val="0"/>
              <w:snapToGrid w:val="0"/>
              <w:spacing w:line="360" w:lineRule="exact"/>
              <w:jc w:val="left"/>
              <w:rPr>
                <w:rFonts w:ascii="等线" w:eastAsia="宋体" w:hAnsi="等线" w:cs="宋体"/>
                <w:kern w:val="0"/>
                <w:szCs w:val="21"/>
              </w:rPr>
            </w:pPr>
            <w:r w:rsidRPr="00ED0D55">
              <w:rPr>
                <w:rFonts w:ascii="等线" w:eastAsia="宋体" w:hAnsi="等线" w:cs="宋体" w:hint="eastAsia"/>
                <w:kern w:val="0"/>
                <w:szCs w:val="21"/>
              </w:rPr>
              <w:t>支持</w:t>
            </w:r>
          </w:p>
        </w:tc>
        <w:tc>
          <w:tcPr>
            <w:tcW w:w="1134" w:type="dxa"/>
            <w:vAlign w:val="center"/>
            <w:hideMark/>
          </w:tcPr>
          <w:p w:rsidR="00725086" w:rsidRPr="00ED0D55" w:rsidRDefault="00725086" w:rsidP="00725086">
            <w:pPr>
              <w:widowControl/>
              <w:adjustRightInd w:val="0"/>
              <w:snapToGrid w:val="0"/>
              <w:spacing w:line="360" w:lineRule="exact"/>
              <w:jc w:val="center"/>
              <w:rPr>
                <w:rFonts w:ascii="等线" w:eastAsia="宋体" w:hAnsi="等线" w:cs="宋体"/>
                <w:kern w:val="0"/>
                <w:szCs w:val="21"/>
              </w:rPr>
            </w:pPr>
            <w:r w:rsidRPr="00ED0D55">
              <w:rPr>
                <w:rFonts w:ascii="等线" w:eastAsia="宋体" w:hAnsi="等线" w:cs="宋体" w:hint="eastAsia"/>
                <w:kern w:val="0"/>
                <w:szCs w:val="21"/>
              </w:rPr>
              <w:t xml:space="preserve">　</w:t>
            </w:r>
          </w:p>
        </w:tc>
      </w:tr>
    </w:tbl>
    <w:p w:rsidR="002A695D" w:rsidRPr="000F19EE" w:rsidRDefault="002A695D" w:rsidP="00126581">
      <w:pPr>
        <w:spacing w:line="520" w:lineRule="exact"/>
      </w:pPr>
    </w:p>
    <w:sectPr w:rsidR="002A695D" w:rsidRPr="000F19EE"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C31" w:rsidRDefault="00D86C31" w:rsidP="00156746">
      <w:r>
        <w:separator/>
      </w:r>
    </w:p>
  </w:endnote>
  <w:endnote w:type="continuationSeparator" w:id="0">
    <w:p w:rsidR="00D86C31" w:rsidRDefault="00D86C3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EB77AB" w:rsidRDefault="0076543F">
    <w:pPr>
      <w:pStyle w:val="a5"/>
      <w:wordWrap w:val="0"/>
      <w:jc w:val="right"/>
      <w:rPr>
        <w:sz w:val="24"/>
        <w:szCs w:val="24"/>
      </w:rPr>
    </w:pPr>
    <w:r w:rsidRPr="00EB77AB">
      <w:rPr>
        <w:rFonts w:hint="eastAsia"/>
        <w:sz w:val="24"/>
        <w:szCs w:val="24"/>
      </w:rPr>
      <w:t>—</w:t>
    </w:r>
    <w:r w:rsidR="009D0939" w:rsidRPr="00EB77AB">
      <w:rPr>
        <w:rStyle w:val="a7"/>
        <w:sz w:val="24"/>
        <w:szCs w:val="24"/>
      </w:rPr>
      <w:fldChar w:fldCharType="begin"/>
    </w:r>
    <w:r w:rsidRPr="00EB77AB">
      <w:rPr>
        <w:rStyle w:val="a7"/>
        <w:sz w:val="24"/>
        <w:szCs w:val="24"/>
      </w:rPr>
      <w:instrText xml:space="preserve"> PAGE </w:instrText>
    </w:r>
    <w:r w:rsidR="009D0939" w:rsidRPr="00EB77AB">
      <w:rPr>
        <w:rStyle w:val="a7"/>
        <w:sz w:val="24"/>
        <w:szCs w:val="24"/>
      </w:rPr>
      <w:fldChar w:fldCharType="separate"/>
    </w:r>
    <w:r w:rsidR="00A85E47">
      <w:rPr>
        <w:rStyle w:val="a7"/>
        <w:noProof/>
        <w:sz w:val="24"/>
        <w:szCs w:val="24"/>
      </w:rPr>
      <w:t>3</w:t>
    </w:r>
    <w:r w:rsidR="009D093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EB77AB" w:rsidRDefault="0076543F">
    <w:pPr>
      <w:pStyle w:val="a5"/>
      <w:wordWrap w:val="0"/>
      <w:jc w:val="right"/>
      <w:rPr>
        <w:sz w:val="24"/>
        <w:szCs w:val="24"/>
      </w:rPr>
    </w:pPr>
    <w:r w:rsidRPr="00EB77AB">
      <w:rPr>
        <w:rFonts w:hint="eastAsia"/>
        <w:sz w:val="24"/>
        <w:szCs w:val="24"/>
      </w:rPr>
      <w:t>—</w:t>
    </w:r>
    <w:r w:rsidR="009D0939" w:rsidRPr="00EB77AB">
      <w:rPr>
        <w:rStyle w:val="a7"/>
        <w:sz w:val="24"/>
        <w:szCs w:val="24"/>
      </w:rPr>
      <w:fldChar w:fldCharType="begin"/>
    </w:r>
    <w:r w:rsidRPr="00EB77AB">
      <w:rPr>
        <w:rStyle w:val="a7"/>
        <w:sz w:val="24"/>
        <w:szCs w:val="24"/>
      </w:rPr>
      <w:instrText xml:space="preserve"> PAGE </w:instrText>
    </w:r>
    <w:r w:rsidR="009D0939" w:rsidRPr="00EB77AB">
      <w:rPr>
        <w:rStyle w:val="a7"/>
        <w:sz w:val="24"/>
        <w:szCs w:val="24"/>
      </w:rPr>
      <w:fldChar w:fldCharType="separate"/>
    </w:r>
    <w:r w:rsidR="00A85E47">
      <w:rPr>
        <w:rStyle w:val="a7"/>
        <w:noProof/>
        <w:sz w:val="24"/>
        <w:szCs w:val="24"/>
      </w:rPr>
      <w:t>29</w:t>
    </w:r>
    <w:r w:rsidR="009D093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EB77AB" w:rsidRDefault="0076543F">
    <w:pPr>
      <w:pStyle w:val="a5"/>
      <w:wordWrap w:val="0"/>
      <w:jc w:val="right"/>
      <w:rPr>
        <w:rFonts w:ascii="宋体"/>
        <w:sz w:val="24"/>
        <w:szCs w:val="24"/>
      </w:rPr>
    </w:pPr>
    <w:r w:rsidRPr="00EB77AB">
      <w:rPr>
        <w:rFonts w:ascii="宋体" w:hint="eastAsia"/>
        <w:sz w:val="24"/>
        <w:szCs w:val="24"/>
      </w:rPr>
      <w:t>—</w:t>
    </w:r>
    <w:r w:rsidR="009D0939" w:rsidRPr="00EB77AB">
      <w:rPr>
        <w:rStyle w:val="a7"/>
        <w:sz w:val="24"/>
        <w:szCs w:val="24"/>
      </w:rPr>
      <w:fldChar w:fldCharType="begin"/>
    </w:r>
    <w:r w:rsidRPr="00EB77AB">
      <w:rPr>
        <w:rStyle w:val="a7"/>
        <w:sz w:val="24"/>
        <w:szCs w:val="24"/>
      </w:rPr>
      <w:instrText xml:space="preserve"> PAGE </w:instrText>
    </w:r>
    <w:r w:rsidR="009D0939" w:rsidRPr="00EB77AB">
      <w:rPr>
        <w:rStyle w:val="a7"/>
        <w:sz w:val="24"/>
        <w:szCs w:val="24"/>
      </w:rPr>
      <w:fldChar w:fldCharType="separate"/>
    </w:r>
    <w:r w:rsidR="00A85E47">
      <w:rPr>
        <w:rStyle w:val="a7"/>
        <w:noProof/>
        <w:sz w:val="24"/>
        <w:szCs w:val="24"/>
      </w:rPr>
      <w:t>59</w:t>
    </w:r>
    <w:r w:rsidR="009D093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C31" w:rsidRDefault="00D86C31" w:rsidP="00156746">
      <w:r>
        <w:separator/>
      </w:r>
    </w:p>
  </w:footnote>
  <w:footnote w:type="continuationSeparator" w:id="0">
    <w:p w:rsidR="00D86C31" w:rsidRDefault="00D86C3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bCs/>
        <w:sz w:val="21"/>
        <w:szCs w:val="21"/>
      </w:rPr>
    </w:pPr>
  </w:p>
  <w:p w:rsidR="0076543F" w:rsidRDefault="0076543F">
    <w:pPr>
      <w:pStyle w:val="a4"/>
      <w:jc w:val="both"/>
      <w:rPr>
        <w:rFonts w:ascii="楷体_GB2312" w:eastAsia="楷体_GB2312"/>
        <w:bCs/>
        <w:sz w:val="21"/>
        <w:szCs w:val="21"/>
      </w:rPr>
    </w:pPr>
  </w:p>
  <w:p w:rsidR="0076543F" w:rsidRPr="006A13FB" w:rsidRDefault="0076543F">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bCs/>
        <w:sz w:val="21"/>
        <w:szCs w:val="21"/>
      </w:rPr>
    </w:pPr>
  </w:p>
  <w:p w:rsidR="0076543F" w:rsidRDefault="0076543F">
    <w:pPr>
      <w:pStyle w:val="a4"/>
      <w:jc w:val="both"/>
      <w:rPr>
        <w:rFonts w:ascii="楷体_GB2312" w:eastAsia="楷体_GB2312"/>
        <w:bCs/>
        <w:sz w:val="21"/>
        <w:szCs w:val="21"/>
      </w:rPr>
    </w:pPr>
  </w:p>
  <w:p w:rsidR="0076543F" w:rsidRPr="00635860" w:rsidRDefault="0076543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bCs/>
        <w:sz w:val="21"/>
        <w:szCs w:val="21"/>
      </w:rPr>
    </w:pPr>
  </w:p>
  <w:p w:rsidR="0076543F" w:rsidRDefault="0076543F">
    <w:pPr>
      <w:pStyle w:val="a4"/>
      <w:jc w:val="both"/>
      <w:rPr>
        <w:rFonts w:ascii="楷体_GB2312" w:eastAsia="楷体_GB2312"/>
        <w:bCs/>
        <w:sz w:val="21"/>
        <w:szCs w:val="21"/>
      </w:rPr>
    </w:pPr>
  </w:p>
  <w:p w:rsidR="0076543F" w:rsidRPr="00635860" w:rsidRDefault="0076543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4"/>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5"/>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18"/>
  </w:num>
  <w:num w:numId="47">
    <w:abstractNumId w:val="1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03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581"/>
    <w:rsid w:val="00126E2A"/>
    <w:rsid w:val="00140433"/>
    <w:rsid w:val="00141DF3"/>
    <w:rsid w:val="00144AC9"/>
    <w:rsid w:val="001465AF"/>
    <w:rsid w:val="00146B8C"/>
    <w:rsid w:val="00151352"/>
    <w:rsid w:val="00153547"/>
    <w:rsid w:val="00154A37"/>
    <w:rsid w:val="00156746"/>
    <w:rsid w:val="00162BA1"/>
    <w:rsid w:val="00165CC1"/>
    <w:rsid w:val="00167E17"/>
    <w:rsid w:val="00172231"/>
    <w:rsid w:val="00174EC9"/>
    <w:rsid w:val="00180B18"/>
    <w:rsid w:val="001811A8"/>
    <w:rsid w:val="001838DF"/>
    <w:rsid w:val="00187861"/>
    <w:rsid w:val="001A083F"/>
    <w:rsid w:val="001A14C3"/>
    <w:rsid w:val="001A4FD9"/>
    <w:rsid w:val="001B14E3"/>
    <w:rsid w:val="001B7705"/>
    <w:rsid w:val="001D0023"/>
    <w:rsid w:val="001D1B14"/>
    <w:rsid w:val="001D3CC9"/>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1538B"/>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225B"/>
    <w:rsid w:val="00564319"/>
    <w:rsid w:val="00564B59"/>
    <w:rsid w:val="00576044"/>
    <w:rsid w:val="00577DD4"/>
    <w:rsid w:val="00585142"/>
    <w:rsid w:val="00587FEE"/>
    <w:rsid w:val="005927B8"/>
    <w:rsid w:val="00592C5C"/>
    <w:rsid w:val="005A11DA"/>
    <w:rsid w:val="005A24EB"/>
    <w:rsid w:val="005A29A0"/>
    <w:rsid w:val="005A4F46"/>
    <w:rsid w:val="005B13C9"/>
    <w:rsid w:val="005B5235"/>
    <w:rsid w:val="005C5539"/>
    <w:rsid w:val="005D5EDA"/>
    <w:rsid w:val="005E2274"/>
    <w:rsid w:val="005E6410"/>
    <w:rsid w:val="005F2C28"/>
    <w:rsid w:val="005F3E10"/>
    <w:rsid w:val="00606B7C"/>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3663"/>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0CEF"/>
    <w:rsid w:val="006F15B6"/>
    <w:rsid w:val="006F181B"/>
    <w:rsid w:val="006F40A6"/>
    <w:rsid w:val="00707914"/>
    <w:rsid w:val="007122C0"/>
    <w:rsid w:val="00717C01"/>
    <w:rsid w:val="00725086"/>
    <w:rsid w:val="007264A9"/>
    <w:rsid w:val="0073357E"/>
    <w:rsid w:val="00735A12"/>
    <w:rsid w:val="0074178F"/>
    <w:rsid w:val="00751ABE"/>
    <w:rsid w:val="00756021"/>
    <w:rsid w:val="0076543F"/>
    <w:rsid w:val="0077103A"/>
    <w:rsid w:val="007824F3"/>
    <w:rsid w:val="00791442"/>
    <w:rsid w:val="0079179A"/>
    <w:rsid w:val="0079773B"/>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14AD"/>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36487"/>
    <w:rsid w:val="00942048"/>
    <w:rsid w:val="0094231D"/>
    <w:rsid w:val="00946502"/>
    <w:rsid w:val="009478E9"/>
    <w:rsid w:val="00970409"/>
    <w:rsid w:val="009727C6"/>
    <w:rsid w:val="00977600"/>
    <w:rsid w:val="00977E68"/>
    <w:rsid w:val="00993AD3"/>
    <w:rsid w:val="009942A5"/>
    <w:rsid w:val="009959AD"/>
    <w:rsid w:val="009A1A23"/>
    <w:rsid w:val="009B25A3"/>
    <w:rsid w:val="009C35C9"/>
    <w:rsid w:val="009C364C"/>
    <w:rsid w:val="009C534C"/>
    <w:rsid w:val="009D0939"/>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85E47"/>
    <w:rsid w:val="00A93B99"/>
    <w:rsid w:val="00AA43E5"/>
    <w:rsid w:val="00AA4E34"/>
    <w:rsid w:val="00AB444E"/>
    <w:rsid w:val="00AC5A6B"/>
    <w:rsid w:val="00AC74FF"/>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0EDB"/>
    <w:rsid w:val="00B91398"/>
    <w:rsid w:val="00B926C0"/>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1FF5"/>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6C31"/>
    <w:rsid w:val="00D90E49"/>
    <w:rsid w:val="00D93183"/>
    <w:rsid w:val="00D977E8"/>
    <w:rsid w:val="00DA402D"/>
    <w:rsid w:val="00DA600D"/>
    <w:rsid w:val="00DA6119"/>
    <w:rsid w:val="00DA6CAB"/>
    <w:rsid w:val="00DB1C9B"/>
    <w:rsid w:val="00DB24F6"/>
    <w:rsid w:val="00DB4E01"/>
    <w:rsid w:val="00DC3285"/>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20928"/>
    <w:rsid w:val="00E26DAD"/>
    <w:rsid w:val="00E3174A"/>
    <w:rsid w:val="00E41380"/>
    <w:rsid w:val="00E45071"/>
    <w:rsid w:val="00E46E3C"/>
    <w:rsid w:val="00E5386A"/>
    <w:rsid w:val="00E60B3D"/>
    <w:rsid w:val="00E74634"/>
    <w:rsid w:val="00E7484E"/>
    <w:rsid w:val="00E838D5"/>
    <w:rsid w:val="00E8648F"/>
    <w:rsid w:val="00E90F02"/>
    <w:rsid w:val="00E9244B"/>
    <w:rsid w:val="00E94981"/>
    <w:rsid w:val="00EA0E56"/>
    <w:rsid w:val="00EB77AB"/>
    <w:rsid w:val="00EC796A"/>
    <w:rsid w:val="00ED271D"/>
    <w:rsid w:val="00F004DF"/>
    <w:rsid w:val="00F00713"/>
    <w:rsid w:val="00F01F2D"/>
    <w:rsid w:val="00F02BBD"/>
    <w:rsid w:val="00F052C5"/>
    <w:rsid w:val="00F10DAD"/>
    <w:rsid w:val="00F11CF3"/>
    <w:rsid w:val="00F24887"/>
    <w:rsid w:val="00F2646C"/>
    <w:rsid w:val="00F34AC6"/>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27BC"/>
    <w:rsid w:val="00FC33D8"/>
    <w:rsid w:val="00FC4F28"/>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1D3CC9"/>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476ED-BA1F-4475-B83D-C018FFA2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7879</TotalTime>
  <Pages>62</Pages>
  <Words>4986</Words>
  <Characters>28422</Characters>
  <Application>Microsoft Office Word</Application>
  <DocSecurity>0</DocSecurity>
  <Lines>236</Lines>
  <Paragraphs>66</Paragraphs>
  <ScaleCrop>false</ScaleCrop>
  <Company>china</Company>
  <LinksUpToDate>false</LinksUpToDate>
  <CharactersWithSpaces>33342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380</cp:revision>
  <cp:lastPrinted>2020-07-08T10:10:00Z</cp:lastPrinted>
  <dcterms:created xsi:type="dcterms:W3CDTF">2016-06-29T06:49:00Z</dcterms:created>
  <dcterms:modified xsi:type="dcterms:W3CDTF">2020-07-15T09:33:00Z</dcterms:modified>
</cp:coreProperties>
</file>