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550E24" w:rsidRPr="00550E24">
        <w:rPr>
          <w:rFonts w:ascii="宋体" w:eastAsia="宋体" w:hAnsi="宋体" w:cs="Times New Roman" w:hint="eastAsia"/>
          <w:kern w:val="0"/>
          <w:sz w:val="36"/>
          <w:szCs w:val="36"/>
          <w:u w:val="single"/>
        </w:rPr>
        <w:t>样本库环境监测系统</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550E24">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CC1659">
        <w:rPr>
          <w:rFonts w:ascii="宋体" w:eastAsia="宋体" w:hAnsi="宋体" w:cs="Times New Roman" w:hint="eastAsia"/>
          <w:kern w:val="0"/>
          <w:sz w:val="36"/>
          <w:szCs w:val="36"/>
          <w:u w:val="single"/>
        </w:rPr>
        <w:t>1</w:t>
      </w:r>
      <w:r w:rsidR="00EC6D27">
        <w:rPr>
          <w:rFonts w:ascii="宋体" w:eastAsia="宋体" w:hAnsi="宋体" w:cs="Times New Roman" w:hint="eastAsia"/>
          <w:kern w:val="0"/>
          <w:sz w:val="36"/>
          <w:szCs w:val="36"/>
          <w:u w:val="single"/>
        </w:rPr>
        <w:t>6</w:t>
      </w:r>
      <w:r w:rsidR="00550E24">
        <w:rPr>
          <w:rFonts w:ascii="宋体" w:eastAsia="宋体" w:hAnsi="宋体" w:cs="Times New Roman" w:hint="eastAsia"/>
          <w:kern w:val="0"/>
          <w:sz w:val="36"/>
          <w:szCs w:val="36"/>
          <w:u w:val="single"/>
        </w:rPr>
        <w:t>1</w:t>
      </w:r>
      <w:r w:rsidR="00EC6D27">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A11DC2">
        <w:rPr>
          <w:rFonts w:ascii="宋体" w:eastAsia="宋体" w:hAnsi="宋体" w:cs="Times New Roman" w:hint="eastAsia"/>
          <w:kern w:val="0"/>
          <w:sz w:val="36"/>
          <w:szCs w:val="36"/>
        </w:rPr>
        <w:t>六</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w:t>
      </w:r>
      <w:r w:rsidR="00AE4FFF">
        <w:rPr>
          <w:rFonts w:asciiTheme="minorEastAsia" w:hAnsiTheme="minorEastAsia" w:cs="Times New Roman" w:hint="eastAsia"/>
          <w:kern w:val="0"/>
          <w:sz w:val="30"/>
          <w:szCs w:val="30"/>
          <w:u w:color="000000"/>
        </w:rPr>
        <w:t>一</w:t>
      </w:r>
      <w:r w:rsidR="00302A79" w:rsidRPr="00917AC9">
        <w:rPr>
          <w:rFonts w:asciiTheme="minorEastAsia" w:hAnsiTheme="minorEastAsia" w:cs="Times New Roman" w:hint="eastAsia"/>
          <w:kern w:val="0"/>
          <w:sz w:val="30"/>
          <w:szCs w:val="30"/>
          <w:u w:color="000000"/>
        </w:rPr>
        <w:t>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320702" w:rsidRPr="00917AC9" w:rsidRDefault="00320702" w:rsidP="009B4A1B">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w:t>
      </w:r>
      <w:r w:rsidRPr="00917AC9">
        <w:rPr>
          <w:rFonts w:asciiTheme="minorEastAsia" w:hAnsiTheme="minorEastAsia" w:cs="Times New Roman" w:hint="eastAsia"/>
          <w:kern w:val="0"/>
          <w:sz w:val="30"/>
          <w:szCs w:val="30"/>
          <w:u w:color="000000"/>
        </w:rPr>
        <w:t>、</w:t>
      </w:r>
      <w:r w:rsidR="00C05988">
        <w:rPr>
          <w:rFonts w:asciiTheme="minorEastAsia" w:hAnsiTheme="minorEastAsia" w:cs="Times New Roman" w:hint="eastAsia"/>
          <w:kern w:val="0"/>
          <w:sz w:val="30"/>
          <w:szCs w:val="30"/>
          <w:u w:color="000000"/>
        </w:rPr>
        <w:t>开标当日，</w:t>
      </w:r>
      <w:r w:rsidRPr="00760AB4">
        <w:rPr>
          <w:rFonts w:asciiTheme="minorEastAsia" w:hAnsiTheme="minorEastAsia" w:cs="Times New Roman" w:hint="eastAsia"/>
          <w:kern w:val="0"/>
          <w:sz w:val="30"/>
          <w:szCs w:val="30"/>
          <w:u w:color="000000"/>
        </w:rPr>
        <w:t>投标人</w:t>
      </w:r>
      <w:r w:rsidR="00C05988">
        <w:rPr>
          <w:rFonts w:asciiTheme="minorEastAsia" w:hAnsiTheme="minorEastAsia" w:cs="Times New Roman" w:hint="eastAsia"/>
          <w:kern w:val="0"/>
          <w:sz w:val="30"/>
          <w:szCs w:val="30"/>
          <w:u w:color="000000"/>
        </w:rPr>
        <w:t>授权代表需手持身份证原件、法定代表人授权书</w:t>
      </w:r>
      <w:r w:rsidR="00506149">
        <w:rPr>
          <w:rFonts w:asciiTheme="minorEastAsia" w:hAnsiTheme="minorEastAsia" w:cs="Times New Roman" w:hint="eastAsia"/>
          <w:kern w:val="0"/>
          <w:sz w:val="30"/>
          <w:szCs w:val="30"/>
          <w:u w:color="000000"/>
        </w:rPr>
        <w:t>原件</w:t>
      </w:r>
      <w:r w:rsidR="009B4A1B">
        <w:rPr>
          <w:rFonts w:asciiTheme="minorEastAsia" w:hAnsiTheme="minorEastAsia" w:cs="Times New Roman" w:hint="eastAsia"/>
          <w:kern w:val="0"/>
          <w:sz w:val="30"/>
          <w:szCs w:val="30"/>
          <w:u w:color="000000"/>
        </w:rPr>
        <w:t>（法定代表人需持</w:t>
      </w:r>
      <w:r w:rsidR="009B4A1B" w:rsidRPr="009B4A1B">
        <w:rPr>
          <w:rFonts w:asciiTheme="minorEastAsia" w:hAnsiTheme="minorEastAsia" w:cs="Times New Roman" w:hint="eastAsia"/>
          <w:kern w:val="0"/>
          <w:sz w:val="30"/>
          <w:szCs w:val="30"/>
          <w:u w:color="000000"/>
        </w:rPr>
        <w:t>法定代表人资格证明书</w:t>
      </w:r>
      <w:r w:rsidR="009B4A1B">
        <w:rPr>
          <w:rFonts w:asciiTheme="minorEastAsia" w:hAnsiTheme="minorEastAsia" w:cs="Times New Roman" w:hint="eastAsia"/>
          <w:kern w:val="0"/>
          <w:sz w:val="30"/>
          <w:szCs w:val="30"/>
          <w:u w:color="000000"/>
        </w:rPr>
        <w:t>）</w:t>
      </w:r>
      <w:r w:rsidR="00506149">
        <w:rPr>
          <w:rFonts w:asciiTheme="minorEastAsia" w:hAnsiTheme="minorEastAsia" w:cs="Times New Roman" w:hint="eastAsia"/>
          <w:kern w:val="0"/>
          <w:sz w:val="30"/>
          <w:szCs w:val="30"/>
          <w:u w:color="000000"/>
        </w:rPr>
        <w:t>及</w:t>
      </w:r>
      <w:r w:rsidR="00506149" w:rsidRPr="00506149">
        <w:rPr>
          <w:rFonts w:asciiTheme="minorEastAsia" w:hAnsiTheme="minorEastAsia" w:cs="Times New Roman" w:hint="eastAsia"/>
          <w:kern w:val="0"/>
          <w:sz w:val="30"/>
          <w:szCs w:val="30"/>
          <w:u w:color="000000"/>
        </w:rPr>
        <w:t>招标文件购买凭证</w:t>
      </w:r>
      <w:r w:rsidR="009B4A1B">
        <w:rPr>
          <w:rFonts w:asciiTheme="minorEastAsia" w:hAnsiTheme="minorEastAsia" w:cs="Times New Roman" w:hint="eastAsia"/>
          <w:kern w:val="0"/>
          <w:sz w:val="30"/>
          <w:szCs w:val="30"/>
          <w:u w:color="000000"/>
        </w:rPr>
        <w:t>进行现场点验。</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644283" w:rsidRPr="00644283" w:rsidRDefault="006057C2" w:rsidP="00644283">
      <w:pPr>
        <w:pStyle w:val="12"/>
        <w:ind w:left="804"/>
        <w:rPr>
          <w:rFonts w:asciiTheme="minorHAnsi" w:eastAsiaTheme="minorEastAsia" w:hAnsiTheme="minorHAnsi" w:cstheme="minorBidi"/>
          <w:noProof/>
          <w:kern w:val="2"/>
          <w:szCs w:val="22"/>
        </w:rPr>
      </w:pPr>
      <w:r w:rsidRPr="00644283">
        <w:rPr>
          <w:rFonts w:ascii="仿宋_GB2312" w:eastAsia="仿宋_GB2312" w:hAnsi="宋体"/>
          <w:sz w:val="40"/>
          <w:szCs w:val="32"/>
        </w:rPr>
        <w:fldChar w:fldCharType="begin"/>
      </w:r>
      <w:r w:rsidR="00F906A3" w:rsidRPr="00644283">
        <w:rPr>
          <w:rFonts w:ascii="仿宋_GB2312" w:eastAsia="仿宋_GB2312" w:hAnsi="宋体"/>
          <w:sz w:val="40"/>
          <w:szCs w:val="32"/>
        </w:rPr>
        <w:instrText xml:space="preserve"> TOC \o "1-3" \h \z \u </w:instrText>
      </w:r>
      <w:r w:rsidRPr="00644283">
        <w:rPr>
          <w:rFonts w:ascii="仿宋_GB2312" w:eastAsia="仿宋_GB2312" w:hAnsi="宋体"/>
          <w:sz w:val="40"/>
          <w:szCs w:val="32"/>
        </w:rPr>
        <w:fldChar w:fldCharType="separate"/>
      </w:r>
      <w:hyperlink w:anchor="_Toc37172687" w:history="1">
        <w:r w:rsidR="00644283" w:rsidRPr="00644283">
          <w:rPr>
            <w:rStyle w:val="aa"/>
            <w:rFonts w:ascii="黑体" w:eastAsia="黑体" w:hAnsi="黑体" w:hint="eastAsia"/>
            <w:noProof/>
            <w:sz w:val="32"/>
          </w:rPr>
          <w:t>第一部分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招标公告</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_Toc37172687 \h </w:instrText>
        </w:r>
        <w:r w:rsidRPr="00644283">
          <w:rPr>
            <w:noProof/>
            <w:webHidden/>
            <w:sz w:val="32"/>
          </w:rPr>
        </w:r>
        <w:r w:rsidRPr="00644283">
          <w:rPr>
            <w:noProof/>
            <w:webHidden/>
            <w:sz w:val="32"/>
          </w:rPr>
          <w:fldChar w:fldCharType="separate"/>
        </w:r>
        <w:r w:rsidR="000E3B11">
          <w:rPr>
            <w:noProof/>
            <w:webHidden/>
            <w:sz w:val="32"/>
          </w:rPr>
          <w:t>1</w:t>
        </w:r>
        <w:r w:rsidRPr="00644283">
          <w:rPr>
            <w:noProof/>
            <w:webHidden/>
            <w:sz w:val="32"/>
          </w:rPr>
          <w:fldChar w:fldCharType="end"/>
        </w:r>
      </w:hyperlink>
    </w:p>
    <w:p w:rsidR="00644283" w:rsidRPr="00644283" w:rsidRDefault="006057C2" w:rsidP="00644283">
      <w:pPr>
        <w:pStyle w:val="12"/>
        <w:ind w:left="804"/>
        <w:rPr>
          <w:rFonts w:asciiTheme="minorHAnsi" w:eastAsiaTheme="minorEastAsia" w:hAnsiTheme="minorHAnsi" w:cstheme="minorBidi"/>
          <w:noProof/>
          <w:kern w:val="2"/>
          <w:szCs w:val="22"/>
        </w:rPr>
      </w:pPr>
      <w:hyperlink w:anchor="_Toc37172688" w:history="1">
        <w:r w:rsidR="00644283" w:rsidRPr="00644283">
          <w:rPr>
            <w:rStyle w:val="aa"/>
            <w:rFonts w:ascii="黑体" w:eastAsia="黑体" w:hAnsi="黑体" w:hint="eastAsia"/>
            <w:noProof/>
            <w:sz w:val="32"/>
            <w:lang w:val="zh-CN"/>
          </w:rPr>
          <w:t>第二部分</w:t>
        </w:r>
        <w:r w:rsidR="00644283" w:rsidRPr="00644283">
          <w:rPr>
            <w:rStyle w:val="aa"/>
            <w:rFonts w:ascii="黑体" w:eastAsia="黑体" w:hAnsi="黑体"/>
            <w:noProof/>
            <w:sz w:val="32"/>
            <w:lang w:val="zh-CN"/>
          </w:rPr>
          <w:t xml:space="preserve">  </w:t>
        </w:r>
        <w:r w:rsidR="00644283" w:rsidRPr="00644283">
          <w:rPr>
            <w:rStyle w:val="aa"/>
            <w:rFonts w:ascii="黑体" w:eastAsia="黑体" w:hAnsi="黑体" w:hint="eastAsia"/>
            <w:noProof/>
            <w:sz w:val="32"/>
            <w:lang w:val="zh-CN"/>
          </w:rPr>
          <w:t>采购项目技</w:t>
        </w:r>
        <w:r w:rsidR="00644283" w:rsidRPr="00644283">
          <w:rPr>
            <w:rStyle w:val="aa"/>
            <w:rFonts w:ascii="黑体" w:eastAsia="黑体" w:hAnsi="黑体" w:cs="宋体" w:hint="eastAsia"/>
            <w:noProof/>
            <w:sz w:val="32"/>
            <w:lang w:val="zh-CN"/>
          </w:rPr>
          <w:t>术</w:t>
        </w:r>
        <w:r w:rsidR="00644283" w:rsidRPr="00644283">
          <w:rPr>
            <w:rStyle w:val="aa"/>
            <w:rFonts w:ascii="黑体" w:eastAsia="黑体" w:hAnsi="黑体" w:cs="Dotum" w:hint="eastAsia"/>
            <w:noProof/>
            <w:sz w:val="32"/>
            <w:lang w:val="zh-CN"/>
          </w:rPr>
          <w:t>和商</w:t>
        </w:r>
        <w:r w:rsidR="00644283" w:rsidRPr="00644283">
          <w:rPr>
            <w:rStyle w:val="aa"/>
            <w:rFonts w:ascii="黑体" w:eastAsia="黑体" w:hAnsi="黑体" w:cs="宋体" w:hint="eastAsia"/>
            <w:noProof/>
            <w:sz w:val="32"/>
            <w:lang w:val="zh-CN"/>
          </w:rPr>
          <w:t>务</w:t>
        </w:r>
        <w:r w:rsidR="00644283" w:rsidRPr="00644283">
          <w:rPr>
            <w:rStyle w:val="aa"/>
            <w:rFonts w:ascii="黑体" w:eastAsia="黑体" w:hAnsi="黑体" w:hint="eastAsia"/>
            <w:noProof/>
            <w:sz w:val="32"/>
            <w:lang w:val="zh-CN"/>
          </w:rPr>
          <w:t>要求</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_Toc37172688 \h </w:instrText>
        </w:r>
        <w:r w:rsidRPr="00644283">
          <w:rPr>
            <w:noProof/>
            <w:webHidden/>
            <w:sz w:val="32"/>
          </w:rPr>
        </w:r>
        <w:r w:rsidRPr="00644283">
          <w:rPr>
            <w:noProof/>
            <w:webHidden/>
            <w:sz w:val="32"/>
          </w:rPr>
          <w:fldChar w:fldCharType="separate"/>
        </w:r>
        <w:r w:rsidR="000E3B11">
          <w:rPr>
            <w:noProof/>
            <w:webHidden/>
            <w:sz w:val="32"/>
          </w:rPr>
          <w:t>4</w:t>
        </w:r>
        <w:r w:rsidRPr="00644283">
          <w:rPr>
            <w:noProof/>
            <w:webHidden/>
            <w:sz w:val="32"/>
          </w:rPr>
          <w:fldChar w:fldCharType="end"/>
        </w:r>
      </w:hyperlink>
    </w:p>
    <w:p w:rsidR="00644283" w:rsidRPr="00644283" w:rsidRDefault="006057C2" w:rsidP="00644283">
      <w:pPr>
        <w:pStyle w:val="12"/>
        <w:ind w:left="804"/>
        <w:rPr>
          <w:rFonts w:asciiTheme="minorHAnsi" w:eastAsiaTheme="minorEastAsia" w:hAnsiTheme="minorHAnsi" w:cstheme="minorBidi"/>
          <w:noProof/>
          <w:kern w:val="2"/>
          <w:szCs w:val="22"/>
        </w:rPr>
      </w:pPr>
      <w:hyperlink w:anchor="_Toc37172689" w:history="1">
        <w:r w:rsidR="00644283" w:rsidRPr="00644283">
          <w:rPr>
            <w:rStyle w:val="aa"/>
            <w:rFonts w:ascii="黑体" w:eastAsia="黑体" w:hAnsi="黑体" w:hint="eastAsia"/>
            <w:noProof/>
            <w:sz w:val="32"/>
          </w:rPr>
          <w:t>第三部分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lang w:val="zh-CN"/>
          </w:rPr>
          <w:t>投标人</w:t>
        </w:r>
        <w:r w:rsidR="00644283" w:rsidRPr="00644283">
          <w:rPr>
            <w:rStyle w:val="aa"/>
            <w:rFonts w:ascii="黑体" w:eastAsia="黑体" w:hAnsi="黑体" w:hint="eastAsia"/>
            <w:noProof/>
            <w:sz w:val="32"/>
          </w:rPr>
          <w:t>须知</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_Toc37172689 \h </w:instrText>
        </w:r>
        <w:r w:rsidRPr="00644283">
          <w:rPr>
            <w:noProof/>
            <w:webHidden/>
            <w:sz w:val="32"/>
          </w:rPr>
        </w:r>
        <w:r w:rsidRPr="00644283">
          <w:rPr>
            <w:noProof/>
            <w:webHidden/>
            <w:sz w:val="32"/>
          </w:rPr>
          <w:fldChar w:fldCharType="separate"/>
        </w:r>
        <w:r w:rsidR="000E3B11">
          <w:rPr>
            <w:noProof/>
            <w:webHidden/>
            <w:sz w:val="32"/>
          </w:rPr>
          <w:t>9</w:t>
        </w:r>
        <w:r w:rsidRPr="00644283">
          <w:rPr>
            <w:noProof/>
            <w:webHidden/>
            <w:sz w:val="32"/>
          </w:rPr>
          <w:fldChar w:fldCharType="end"/>
        </w:r>
      </w:hyperlink>
    </w:p>
    <w:p w:rsidR="00644283" w:rsidRPr="00644283" w:rsidRDefault="006057C2" w:rsidP="00644283">
      <w:pPr>
        <w:pStyle w:val="12"/>
        <w:ind w:left="804"/>
        <w:rPr>
          <w:rFonts w:asciiTheme="minorHAnsi" w:eastAsiaTheme="minorEastAsia" w:hAnsiTheme="minorHAnsi" w:cstheme="minorBidi"/>
          <w:noProof/>
          <w:kern w:val="2"/>
          <w:szCs w:val="22"/>
        </w:rPr>
      </w:pPr>
      <w:hyperlink w:anchor="_Toc37172690" w:history="1">
        <w:r w:rsidR="00644283" w:rsidRPr="00644283">
          <w:rPr>
            <w:rStyle w:val="aa"/>
            <w:rFonts w:ascii="黑体" w:eastAsia="黑体" w:hAnsi="黑体" w:hint="eastAsia"/>
            <w:bCs/>
            <w:noProof/>
            <w:sz w:val="32"/>
          </w:rPr>
          <w:t>第四部分</w:t>
        </w:r>
        <w:r w:rsidR="00644283" w:rsidRPr="00644283">
          <w:rPr>
            <w:rStyle w:val="aa"/>
            <w:rFonts w:ascii="黑体" w:eastAsia="黑体" w:hAnsi="黑体"/>
            <w:bCs/>
            <w:noProof/>
            <w:sz w:val="32"/>
          </w:rPr>
          <w:t xml:space="preserve">  </w:t>
        </w:r>
        <w:r w:rsidR="00644283" w:rsidRPr="00644283">
          <w:rPr>
            <w:rStyle w:val="aa"/>
            <w:rFonts w:ascii="黑体" w:eastAsia="黑体" w:hAnsi="黑体" w:hint="eastAsia"/>
            <w:bCs/>
            <w:noProof/>
            <w:sz w:val="32"/>
          </w:rPr>
          <w:t>合同样本</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_Toc37172690 \h </w:instrText>
        </w:r>
        <w:r w:rsidRPr="00644283">
          <w:rPr>
            <w:noProof/>
            <w:webHidden/>
            <w:sz w:val="32"/>
          </w:rPr>
        </w:r>
        <w:r w:rsidRPr="00644283">
          <w:rPr>
            <w:noProof/>
            <w:webHidden/>
            <w:sz w:val="32"/>
          </w:rPr>
          <w:fldChar w:fldCharType="separate"/>
        </w:r>
        <w:r w:rsidR="000E3B11">
          <w:rPr>
            <w:noProof/>
            <w:webHidden/>
            <w:sz w:val="32"/>
          </w:rPr>
          <w:t>33</w:t>
        </w:r>
        <w:r w:rsidRPr="00644283">
          <w:rPr>
            <w:noProof/>
            <w:webHidden/>
            <w:sz w:val="32"/>
          </w:rPr>
          <w:fldChar w:fldCharType="end"/>
        </w:r>
      </w:hyperlink>
    </w:p>
    <w:p w:rsidR="00644283" w:rsidRPr="00644283" w:rsidRDefault="006057C2" w:rsidP="00644283">
      <w:pPr>
        <w:pStyle w:val="12"/>
        <w:ind w:left="804"/>
        <w:rPr>
          <w:rFonts w:asciiTheme="minorHAnsi" w:eastAsiaTheme="minorEastAsia" w:hAnsiTheme="minorHAnsi" w:cstheme="minorBidi"/>
          <w:noProof/>
          <w:kern w:val="2"/>
          <w:szCs w:val="22"/>
        </w:rPr>
      </w:pPr>
      <w:hyperlink w:anchor="_Toc37172691" w:history="1">
        <w:r w:rsidR="00644283" w:rsidRPr="00644283">
          <w:rPr>
            <w:rStyle w:val="aa"/>
            <w:rFonts w:ascii="黑体" w:eastAsia="黑体" w:hAnsi="黑体" w:hint="eastAsia"/>
            <w:noProof/>
            <w:sz w:val="32"/>
          </w:rPr>
          <w:t>第五部分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附件</w:t>
        </w:r>
        <w:r w:rsidR="00644283" w:rsidRPr="00644283">
          <w:rPr>
            <w:rStyle w:val="aa"/>
            <w:rFonts w:ascii="黑体" w:eastAsia="黑体" w:hAnsi="黑体"/>
            <w:noProof/>
            <w:sz w:val="32"/>
          </w:rPr>
          <w:t>/</w:t>
        </w:r>
        <w:r w:rsidR="00644283" w:rsidRPr="00644283">
          <w:rPr>
            <w:rStyle w:val="aa"/>
            <w:rFonts w:ascii="黑体" w:eastAsia="黑体" w:hAnsi="黑体" w:hint="eastAsia"/>
            <w:noProof/>
            <w:sz w:val="32"/>
          </w:rPr>
          <w:t>投标文件格式</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_Toc37172691 \h </w:instrText>
        </w:r>
        <w:r w:rsidRPr="00644283">
          <w:rPr>
            <w:noProof/>
            <w:webHidden/>
            <w:sz w:val="32"/>
          </w:rPr>
        </w:r>
        <w:r w:rsidRPr="00644283">
          <w:rPr>
            <w:noProof/>
            <w:webHidden/>
            <w:sz w:val="32"/>
          </w:rPr>
          <w:fldChar w:fldCharType="separate"/>
        </w:r>
        <w:r w:rsidR="000E3B11">
          <w:rPr>
            <w:noProof/>
            <w:webHidden/>
            <w:sz w:val="32"/>
          </w:rPr>
          <w:t>36</w:t>
        </w:r>
        <w:r w:rsidRPr="00644283">
          <w:rPr>
            <w:noProof/>
            <w:webHidden/>
            <w:sz w:val="32"/>
          </w:rPr>
          <w:fldChar w:fldCharType="end"/>
        </w:r>
      </w:hyperlink>
    </w:p>
    <w:p w:rsidR="007154D8" w:rsidRPr="002B0A3B" w:rsidRDefault="006057C2" w:rsidP="00881A2F">
      <w:pPr>
        <w:jc w:val="distribute"/>
        <w:rPr>
          <w:rFonts w:ascii="仿宋_GB2312" w:eastAsia="仿宋_GB2312" w:hAnsi="宋体" w:cs="Times New Roman"/>
          <w:kern w:val="0"/>
          <w:sz w:val="32"/>
          <w:szCs w:val="32"/>
        </w:rPr>
      </w:pPr>
      <w:r w:rsidRPr="00644283">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000882">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172687"/>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000882" w:rsidRDefault="00297A15" w:rsidP="00895983">
      <w:pPr>
        <w:adjustRightInd w:val="0"/>
        <w:snapToGrid w:val="0"/>
        <w:spacing w:line="440" w:lineRule="exact"/>
        <w:jc w:val="center"/>
        <w:rPr>
          <w:rFonts w:ascii="Tahoma" w:hAnsi="Tahoma" w:cs="Tahoma"/>
          <w:b/>
          <w:bCs/>
          <w:kern w:val="0"/>
          <w:sz w:val="28"/>
          <w:szCs w:val="28"/>
        </w:rPr>
      </w:pPr>
      <w:r w:rsidRPr="00000882">
        <w:rPr>
          <w:rFonts w:ascii="Tahoma" w:hAnsi="Tahoma" w:cs="Tahoma" w:hint="eastAsia"/>
          <w:b/>
          <w:bCs/>
          <w:kern w:val="0"/>
          <w:sz w:val="28"/>
          <w:szCs w:val="28"/>
        </w:rPr>
        <w:t>关于</w:t>
      </w:r>
      <w:r w:rsidR="00550E24" w:rsidRPr="00000882">
        <w:rPr>
          <w:rFonts w:ascii="Tahoma" w:hAnsi="Tahoma" w:cs="Tahoma" w:hint="eastAsia"/>
          <w:b/>
          <w:bCs/>
          <w:kern w:val="0"/>
          <w:sz w:val="28"/>
          <w:szCs w:val="28"/>
        </w:rPr>
        <w:t>样本库环境监测系统</w:t>
      </w:r>
      <w:r w:rsidRPr="00000882">
        <w:rPr>
          <w:rFonts w:ascii="Tahoma" w:hAnsi="Tahoma" w:cs="Tahoma" w:hint="eastAsia"/>
          <w:b/>
          <w:bCs/>
          <w:kern w:val="0"/>
          <w:sz w:val="28"/>
          <w:szCs w:val="28"/>
        </w:rPr>
        <w:t>的采购</w:t>
      </w:r>
      <w:r w:rsidRPr="00000882">
        <w:rPr>
          <w:rFonts w:ascii="Tahoma" w:hAnsi="Tahoma" w:cs="Tahoma"/>
          <w:b/>
          <w:bCs/>
          <w:kern w:val="0"/>
          <w:sz w:val="28"/>
          <w:szCs w:val="28"/>
        </w:rPr>
        <w:t>公告</w:t>
      </w:r>
      <w:r w:rsidRPr="00000882">
        <w:rPr>
          <w:rFonts w:ascii="Tahoma" w:hAnsi="Tahoma" w:cs="Tahoma"/>
          <w:kern w:val="0"/>
          <w:sz w:val="28"/>
          <w:szCs w:val="28"/>
        </w:rPr>
        <w:t>20</w:t>
      </w:r>
      <w:r w:rsidRPr="00000882">
        <w:rPr>
          <w:rFonts w:ascii="Tahoma" w:hAnsi="Tahoma" w:cs="Tahoma" w:hint="eastAsia"/>
          <w:kern w:val="0"/>
          <w:sz w:val="28"/>
          <w:szCs w:val="28"/>
        </w:rPr>
        <w:t>20</w:t>
      </w:r>
      <w:r w:rsidRPr="00000882">
        <w:rPr>
          <w:rFonts w:ascii="Tahoma" w:hAnsi="Tahoma" w:cs="Tahoma"/>
          <w:kern w:val="0"/>
          <w:sz w:val="28"/>
          <w:szCs w:val="28"/>
        </w:rPr>
        <w:t>-XNYY-YQ-</w:t>
      </w:r>
      <w:r w:rsidR="00CC1659" w:rsidRPr="00000882">
        <w:rPr>
          <w:rFonts w:ascii="Tahoma" w:hAnsi="Tahoma" w:cs="Tahoma" w:hint="eastAsia"/>
          <w:kern w:val="0"/>
          <w:sz w:val="28"/>
          <w:szCs w:val="28"/>
        </w:rPr>
        <w:t>1</w:t>
      </w:r>
      <w:r w:rsidR="00EC6D27" w:rsidRPr="00000882">
        <w:rPr>
          <w:rFonts w:ascii="Tahoma" w:hAnsi="Tahoma" w:cs="Tahoma" w:hint="eastAsia"/>
          <w:kern w:val="0"/>
          <w:sz w:val="28"/>
          <w:szCs w:val="28"/>
        </w:rPr>
        <w:t>6</w:t>
      </w:r>
      <w:r w:rsidR="00550E24" w:rsidRPr="00000882">
        <w:rPr>
          <w:rFonts w:ascii="Tahoma" w:hAnsi="Tahoma" w:cs="Tahoma" w:hint="eastAsia"/>
          <w:kern w:val="0"/>
          <w:sz w:val="28"/>
          <w:szCs w:val="28"/>
        </w:rPr>
        <w:t>1</w:t>
      </w:r>
    </w:p>
    <w:p w:rsidR="00297A15" w:rsidRPr="00000882"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000882"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000882">
        <w:rPr>
          <w:rFonts w:asciiTheme="minorEastAsia" w:hAnsiTheme="minorEastAsia" w:cs="Times New Roman" w:hint="eastAsia"/>
          <w:kern w:val="0"/>
          <w:sz w:val="24"/>
          <w:szCs w:val="24"/>
        </w:rPr>
        <w:t>我</w:t>
      </w:r>
      <w:r w:rsidR="00733A42" w:rsidRPr="00000882">
        <w:rPr>
          <w:rFonts w:asciiTheme="minorEastAsia" w:hAnsiTheme="minorEastAsia" w:cs="Times New Roman" w:hint="eastAsia"/>
          <w:kern w:val="0"/>
          <w:sz w:val="24"/>
          <w:szCs w:val="24"/>
        </w:rPr>
        <w:t>院</w:t>
      </w:r>
      <w:r w:rsidRPr="00000882">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000882"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000882">
        <w:rPr>
          <w:rFonts w:asciiTheme="minorEastAsia" w:hAnsiTheme="minorEastAsia" w:cs="Times New Roman" w:hint="eastAsia"/>
          <w:b/>
          <w:kern w:val="0"/>
          <w:sz w:val="24"/>
          <w:szCs w:val="24"/>
        </w:rPr>
        <w:t>一、</w:t>
      </w:r>
      <w:r w:rsidR="000F19EE" w:rsidRPr="00000882">
        <w:rPr>
          <w:rFonts w:asciiTheme="minorEastAsia" w:hAnsiTheme="minorEastAsia" w:cs="Times New Roman"/>
          <w:b/>
          <w:kern w:val="0"/>
          <w:sz w:val="24"/>
          <w:szCs w:val="24"/>
        </w:rPr>
        <w:t>项目名称：</w:t>
      </w:r>
      <w:r w:rsidR="00550E24" w:rsidRPr="00000882">
        <w:rPr>
          <w:rFonts w:asciiTheme="minorEastAsia" w:hAnsiTheme="minorEastAsia" w:cs="Times New Roman" w:hint="eastAsia"/>
          <w:b/>
          <w:kern w:val="0"/>
          <w:sz w:val="24"/>
          <w:szCs w:val="24"/>
        </w:rPr>
        <w:t>样本库环境监测系统</w:t>
      </w:r>
    </w:p>
    <w:p w:rsidR="000F19EE" w:rsidRPr="00000882"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000882">
        <w:rPr>
          <w:rFonts w:asciiTheme="minorEastAsia" w:hAnsiTheme="minorEastAsia" w:cs="Times New Roman" w:hint="eastAsia"/>
          <w:b/>
          <w:kern w:val="0"/>
          <w:sz w:val="24"/>
          <w:szCs w:val="24"/>
        </w:rPr>
        <w:t>二、</w:t>
      </w:r>
      <w:r w:rsidR="000F19EE" w:rsidRPr="00000882">
        <w:rPr>
          <w:rFonts w:asciiTheme="minorEastAsia" w:hAnsiTheme="minorEastAsia" w:cs="Times New Roman"/>
          <w:b/>
          <w:kern w:val="0"/>
          <w:sz w:val="24"/>
          <w:szCs w:val="24"/>
        </w:rPr>
        <w:t>项目编号：</w:t>
      </w:r>
      <w:r w:rsidR="00E016D8" w:rsidRPr="00000882">
        <w:rPr>
          <w:rFonts w:asciiTheme="minorEastAsia" w:hAnsiTheme="minorEastAsia" w:cs="Times New Roman"/>
          <w:b/>
          <w:kern w:val="0"/>
          <w:sz w:val="24"/>
          <w:szCs w:val="24"/>
        </w:rPr>
        <w:t>2020-XNYY-YQ-</w:t>
      </w:r>
      <w:r w:rsidR="00CC1659" w:rsidRPr="00000882">
        <w:rPr>
          <w:rFonts w:asciiTheme="minorEastAsia" w:hAnsiTheme="minorEastAsia" w:cs="Times New Roman" w:hint="eastAsia"/>
          <w:b/>
          <w:kern w:val="0"/>
          <w:sz w:val="24"/>
          <w:szCs w:val="24"/>
        </w:rPr>
        <w:t>1</w:t>
      </w:r>
      <w:r w:rsidR="00EC6D27" w:rsidRPr="00000882">
        <w:rPr>
          <w:rFonts w:asciiTheme="minorEastAsia" w:hAnsiTheme="minorEastAsia" w:cs="Times New Roman" w:hint="eastAsia"/>
          <w:b/>
          <w:kern w:val="0"/>
          <w:sz w:val="24"/>
          <w:szCs w:val="24"/>
        </w:rPr>
        <w:t>6</w:t>
      </w:r>
      <w:r w:rsidR="00550E24" w:rsidRPr="00000882">
        <w:rPr>
          <w:rFonts w:asciiTheme="minorEastAsia" w:hAnsiTheme="minorEastAsia" w:cs="Times New Roman" w:hint="eastAsia"/>
          <w:b/>
          <w:kern w:val="0"/>
          <w:sz w:val="24"/>
          <w:szCs w:val="24"/>
        </w:rPr>
        <w:t>1</w:t>
      </w:r>
    </w:p>
    <w:p w:rsidR="000F19EE" w:rsidRPr="00000882"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000882">
        <w:rPr>
          <w:rFonts w:asciiTheme="minorEastAsia" w:hAnsiTheme="minorEastAsia" w:cs="Times New Roman" w:hint="eastAsia"/>
          <w:b/>
          <w:kern w:val="0"/>
          <w:sz w:val="24"/>
          <w:szCs w:val="24"/>
        </w:rPr>
        <w:t>三、</w:t>
      </w:r>
      <w:r w:rsidR="007E05D4" w:rsidRPr="00000882">
        <w:rPr>
          <w:rFonts w:asciiTheme="minorEastAsia" w:hAnsiTheme="minorEastAsia" w:cs="Times New Roman" w:hint="eastAsia"/>
          <w:b/>
          <w:kern w:val="0"/>
          <w:sz w:val="24"/>
          <w:szCs w:val="24"/>
        </w:rPr>
        <w:t>项目概况</w:t>
      </w:r>
      <w:r w:rsidR="000F19EE" w:rsidRPr="00000882">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000882"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000882" w:rsidRDefault="002803F1" w:rsidP="003D1292">
            <w:pPr>
              <w:adjustRightInd w:val="0"/>
              <w:snapToGrid w:val="0"/>
              <w:jc w:val="center"/>
              <w:rPr>
                <w:rFonts w:asciiTheme="minorEastAsia" w:hAnsiTheme="minorEastAsia" w:cs="Times New Roman"/>
                <w:snapToGrid w:val="0"/>
                <w:szCs w:val="21"/>
              </w:rPr>
            </w:pPr>
            <w:r w:rsidRPr="00000882">
              <w:rPr>
                <w:rFonts w:asciiTheme="minorEastAsia" w:hAnsiTheme="minorEastAsia" w:cs="Times New Roman" w:hint="eastAsia"/>
                <w:snapToGrid w:val="0"/>
                <w:kern w:val="0"/>
                <w:szCs w:val="21"/>
              </w:rPr>
              <w:t>包</w:t>
            </w:r>
            <w:r w:rsidR="000F19EE" w:rsidRPr="00000882">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000882" w:rsidRDefault="000F19EE" w:rsidP="003D1292">
            <w:pPr>
              <w:adjustRightInd w:val="0"/>
              <w:snapToGrid w:val="0"/>
              <w:jc w:val="center"/>
              <w:rPr>
                <w:rFonts w:asciiTheme="minorEastAsia" w:hAnsiTheme="minorEastAsia" w:cs="Times New Roman"/>
                <w:snapToGrid w:val="0"/>
                <w:kern w:val="0"/>
                <w:szCs w:val="21"/>
              </w:rPr>
            </w:pPr>
            <w:r w:rsidRPr="00000882">
              <w:rPr>
                <w:rFonts w:asciiTheme="minorEastAsia" w:hAnsiTheme="minorEastAsia" w:cs="Times New Roman" w:hint="eastAsia"/>
                <w:snapToGrid w:val="0"/>
                <w:kern w:val="0"/>
                <w:szCs w:val="21"/>
              </w:rPr>
              <w:t>货物</w:t>
            </w:r>
          </w:p>
          <w:p w:rsidR="000F19EE" w:rsidRPr="00000882" w:rsidRDefault="000F19EE" w:rsidP="003D1292">
            <w:pPr>
              <w:adjustRightInd w:val="0"/>
              <w:snapToGrid w:val="0"/>
              <w:jc w:val="center"/>
              <w:rPr>
                <w:rFonts w:asciiTheme="minorEastAsia" w:hAnsiTheme="minorEastAsia" w:cs="Times New Roman"/>
                <w:snapToGrid w:val="0"/>
                <w:szCs w:val="21"/>
              </w:rPr>
            </w:pPr>
            <w:r w:rsidRPr="00000882">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000882" w:rsidRDefault="000F19EE" w:rsidP="003D1292">
            <w:pPr>
              <w:adjustRightInd w:val="0"/>
              <w:snapToGrid w:val="0"/>
              <w:jc w:val="center"/>
              <w:rPr>
                <w:rFonts w:asciiTheme="minorEastAsia" w:hAnsiTheme="minorEastAsia" w:cs="Times New Roman"/>
                <w:snapToGrid w:val="0"/>
                <w:kern w:val="0"/>
                <w:szCs w:val="21"/>
              </w:rPr>
            </w:pPr>
            <w:r w:rsidRPr="00000882">
              <w:rPr>
                <w:rFonts w:asciiTheme="minorEastAsia" w:hAnsiTheme="minorEastAsia" w:cs="Times New Roman" w:hint="eastAsia"/>
                <w:snapToGrid w:val="0"/>
                <w:kern w:val="0"/>
                <w:szCs w:val="21"/>
              </w:rPr>
              <w:t>规格</w:t>
            </w:r>
          </w:p>
          <w:p w:rsidR="000F19EE" w:rsidRPr="00000882" w:rsidRDefault="000F19EE" w:rsidP="003D1292">
            <w:pPr>
              <w:adjustRightInd w:val="0"/>
              <w:snapToGrid w:val="0"/>
              <w:jc w:val="center"/>
              <w:rPr>
                <w:rFonts w:asciiTheme="minorEastAsia" w:hAnsiTheme="minorEastAsia" w:cs="Times New Roman"/>
                <w:snapToGrid w:val="0"/>
                <w:szCs w:val="21"/>
              </w:rPr>
            </w:pPr>
            <w:r w:rsidRPr="00000882">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000882" w:rsidRDefault="000F19EE" w:rsidP="003D1292">
            <w:pPr>
              <w:adjustRightInd w:val="0"/>
              <w:snapToGrid w:val="0"/>
              <w:jc w:val="center"/>
              <w:rPr>
                <w:rFonts w:asciiTheme="minorEastAsia" w:hAnsiTheme="minorEastAsia" w:cs="Times New Roman"/>
                <w:snapToGrid w:val="0"/>
                <w:szCs w:val="21"/>
              </w:rPr>
            </w:pPr>
            <w:r w:rsidRPr="00000882">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000882" w:rsidRDefault="000F19EE" w:rsidP="003D1292">
            <w:pPr>
              <w:adjustRightInd w:val="0"/>
              <w:snapToGrid w:val="0"/>
              <w:jc w:val="center"/>
              <w:rPr>
                <w:rFonts w:asciiTheme="minorEastAsia" w:hAnsiTheme="minorEastAsia" w:cs="Times New Roman"/>
                <w:snapToGrid w:val="0"/>
                <w:szCs w:val="21"/>
              </w:rPr>
            </w:pPr>
            <w:r w:rsidRPr="00000882">
              <w:rPr>
                <w:rFonts w:asciiTheme="minorEastAsia" w:hAnsiTheme="minorEastAsia" w:cs="Times New Roman" w:hint="eastAsia"/>
                <w:snapToGrid w:val="0"/>
                <w:kern w:val="0"/>
                <w:szCs w:val="21"/>
              </w:rPr>
              <w:t>计量</w:t>
            </w:r>
          </w:p>
          <w:p w:rsidR="000F19EE" w:rsidRPr="00000882" w:rsidRDefault="000F19EE" w:rsidP="003D1292">
            <w:pPr>
              <w:adjustRightInd w:val="0"/>
              <w:snapToGrid w:val="0"/>
              <w:jc w:val="center"/>
              <w:rPr>
                <w:rFonts w:asciiTheme="minorEastAsia" w:hAnsiTheme="minorEastAsia" w:cs="Times New Roman"/>
                <w:snapToGrid w:val="0"/>
                <w:szCs w:val="21"/>
              </w:rPr>
            </w:pPr>
            <w:r w:rsidRPr="00000882">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000882" w:rsidRDefault="000F19EE" w:rsidP="003D1292">
            <w:pPr>
              <w:adjustRightInd w:val="0"/>
              <w:snapToGrid w:val="0"/>
              <w:jc w:val="center"/>
              <w:rPr>
                <w:rFonts w:asciiTheme="minorEastAsia" w:hAnsiTheme="minorEastAsia" w:cs="Times New Roman"/>
                <w:snapToGrid w:val="0"/>
                <w:szCs w:val="21"/>
              </w:rPr>
            </w:pPr>
            <w:r w:rsidRPr="00000882">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000882" w:rsidRDefault="000F19EE" w:rsidP="003D1292">
            <w:pPr>
              <w:adjustRightInd w:val="0"/>
              <w:snapToGrid w:val="0"/>
              <w:jc w:val="center"/>
              <w:rPr>
                <w:rFonts w:asciiTheme="minorEastAsia" w:hAnsiTheme="minorEastAsia" w:cs="Times New Roman"/>
                <w:snapToGrid w:val="0"/>
                <w:szCs w:val="21"/>
              </w:rPr>
            </w:pPr>
            <w:r w:rsidRPr="00000882">
              <w:rPr>
                <w:rFonts w:asciiTheme="minorEastAsia" w:hAnsiTheme="minorEastAsia" w:cs="Times New Roman" w:hint="eastAsia"/>
                <w:snapToGrid w:val="0"/>
                <w:kern w:val="0"/>
                <w:szCs w:val="21"/>
              </w:rPr>
              <w:t>交货</w:t>
            </w:r>
          </w:p>
          <w:p w:rsidR="000F19EE" w:rsidRPr="00000882" w:rsidRDefault="000F19EE" w:rsidP="003D1292">
            <w:pPr>
              <w:adjustRightInd w:val="0"/>
              <w:snapToGrid w:val="0"/>
              <w:jc w:val="center"/>
              <w:rPr>
                <w:rFonts w:asciiTheme="minorEastAsia" w:hAnsiTheme="minorEastAsia" w:cs="Times New Roman"/>
                <w:snapToGrid w:val="0"/>
                <w:szCs w:val="21"/>
              </w:rPr>
            </w:pPr>
            <w:r w:rsidRPr="00000882">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000882" w:rsidRDefault="000F19EE" w:rsidP="003D1292">
            <w:pPr>
              <w:adjustRightInd w:val="0"/>
              <w:snapToGrid w:val="0"/>
              <w:jc w:val="center"/>
              <w:rPr>
                <w:rFonts w:asciiTheme="minorEastAsia" w:hAnsiTheme="minorEastAsia" w:cs="Times New Roman"/>
                <w:snapToGrid w:val="0"/>
                <w:kern w:val="0"/>
                <w:szCs w:val="21"/>
              </w:rPr>
            </w:pPr>
            <w:r w:rsidRPr="00000882">
              <w:rPr>
                <w:rFonts w:asciiTheme="minorEastAsia" w:hAnsiTheme="minorEastAsia" w:cs="Times New Roman" w:hint="eastAsia"/>
                <w:snapToGrid w:val="0"/>
                <w:kern w:val="0"/>
                <w:szCs w:val="21"/>
              </w:rPr>
              <w:t>交货</w:t>
            </w:r>
          </w:p>
          <w:p w:rsidR="000F19EE" w:rsidRPr="00000882" w:rsidRDefault="000F19EE" w:rsidP="003D1292">
            <w:pPr>
              <w:adjustRightInd w:val="0"/>
              <w:snapToGrid w:val="0"/>
              <w:jc w:val="center"/>
              <w:rPr>
                <w:rFonts w:asciiTheme="minorEastAsia" w:hAnsiTheme="minorEastAsia" w:cs="Times New Roman"/>
                <w:snapToGrid w:val="0"/>
                <w:szCs w:val="21"/>
              </w:rPr>
            </w:pPr>
            <w:r w:rsidRPr="00000882">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000882" w:rsidRDefault="000F19EE" w:rsidP="003D1292">
            <w:pPr>
              <w:adjustRightInd w:val="0"/>
              <w:snapToGrid w:val="0"/>
              <w:jc w:val="center"/>
              <w:rPr>
                <w:rFonts w:asciiTheme="minorEastAsia" w:hAnsiTheme="minorEastAsia" w:cs="Times New Roman"/>
                <w:snapToGrid w:val="0"/>
                <w:szCs w:val="21"/>
              </w:rPr>
            </w:pPr>
            <w:r w:rsidRPr="00000882">
              <w:rPr>
                <w:rFonts w:asciiTheme="minorEastAsia" w:hAnsiTheme="minorEastAsia" w:cs="Times New Roman" w:hint="eastAsia"/>
                <w:snapToGrid w:val="0"/>
                <w:kern w:val="0"/>
                <w:szCs w:val="21"/>
              </w:rPr>
              <w:t>备注</w:t>
            </w:r>
          </w:p>
        </w:tc>
      </w:tr>
      <w:tr w:rsidR="000F19EE" w:rsidRPr="00000882"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000882" w:rsidRDefault="00E016D8" w:rsidP="003D1292">
            <w:pPr>
              <w:adjustRightInd w:val="0"/>
              <w:snapToGrid w:val="0"/>
              <w:jc w:val="center"/>
              <w:rPr>
                <w:rFonts w:asciiTheme="minorEastAsia" w:hAnsiTheme="minorEastAsia" w:cs="Times New Roman"/>
                <w:szCs w:val="21"/>
              </w:rPr>
            </w:pPr>
            <w:r w:rsidRPr="00000882">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000882" w:rsidRDefault="00550E24" w:rsidP="003D1292">
            <w:pPr>
              <w:adjustRightInd w:val="0"/>
              <w:snapToGrid w:val="0"/>
              <w:jc w:val="center"/>
              <w:rPr>
                <w:rFonts w:asciiTheme="minorEastAsia" w:hAnsiTheme="minorEastAsia" w:cs="Times New Roman"/>
                <w:szCs w:val="21"/>
              </w:rPr>
            </w:pPr>
            <w:r w:rsidRPr="00000882">
              <w:rPr>
                <w:rFonts w:asciiTheme="minorEastAsia" w:hAnsiTheme="minorEastAsia" w:cs="Times New Roman" w:hint="eastAsia"/>
                <w:szCs w:val="21"/>
              </w:rPr>
              <w:t>样本库环境监测系统</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000882" w:rsidRDefault="00E016D8" w:rsidP="003D1292">
            <w:pPr>
              <w:adjustRightInd w:val="0"/>
              <w:snapToGrid w:val="0"/>
              <w:jc w:val="center"/>
              <w:rPr>
                <w:rFonts w:asciiTheme="minorEastAsia" w:hAnsiTheme="minorEastAsia" w:cs="Times New Roman"/>
                <w:szCs w:val="21"/>
              </w:rPr>
            </w:pPr>
            <w:r w:rsidRPr="00000882">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000882" w:rsidRDefault="00E016D8" w:rsidP="003D1292">
            <w:pPr>
              <w:adjustRightInd w:val="0"/>
              <w:snapToGrid w:val="0"/>
              <w:jc w:val="center"/>
              <w:rPr>
                <w:rFonts w:asciiTheme="minorEastAsia" w:hAnsiTheme="minorEastAsia" w:cs="Times New Roman"/>
                <w:szCs w:val="21"/>
              </w:rPr>
            </w:pPr>
            <w:r w:rsidRPr="00000882">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000882" w:rsidRDefault="002B112A" w:rsidP="003D1292">
            <w:pPr>
              <w:adjustRightInd w:val="0"/>
              <w:snapToGrid w:val="0"/>
              <w:jc w:val="center"/>
              <w:rPr>
                <w:rFonts w:asciiTheme="minorEastAsia" w:hAnsiTheme="minorEastAsia" w:cs="Times New Roman"/>
                <w:szCs w:val="21"/>
              </w:rPr>
            </w:pPr>
            <w:r w:rsidRPr="00000882">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000882" w:rsidRDefault="00550E24" w:rsidP="003D1292">
            <w:pPr>
              <w:adjustRightInd w:val="0"/>
              <w:snapToGrid w:val="0"/>
              <w:jc w:val="center"/>
              <w:rPr>
                <w:rFonts w:asciiTheme="minorEastAsia" w:hAnsiTheme="minorEastAsia" w:cs="Times New Roman"/>
                <w:szCs w:val="21"/>
              </w:rPr>
            </w:pPr>
            <w:r w:rsidRPr="00000882">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000882" w:rsidRDefault="00E016D8" w:rsidP="003D1292">
            <w:pPr>
              <w:adjustRightInd w:val="0"/>
              <w:snapToGrid w:val="0"/>
              <w:jc w:val="center"/>
              <w:rPr>
                <w:rFonts w:asciiTheme="minorEastAsia" w:hAnsiTheme="minorEastAsia" w:cs="Times New Roman"/>
                <w:szCs w:val="21"/>
              </w:rPr>
            </w:pPr>
            <w:r w:rsidRPr="00000882">
              <w:rPr>
                <w:rFonts w:asciiTheme="minorEastAsia" w:hAnsiTheme="minorEastAsia" w:cs="Times New Roman" w:hint="eastAsia"/>
                <w:szCs w:val="21"/>
              </w:rPr>
              <w:t>合同签订后90个</w:t>
            </w:r>
            <w:r w:rsidR="007E33AC" w:rsidRPr="00000882">
              <w:rPr>
                <w:rFonts w:asciiTheme="minorEastAsia" w:hAnsiTheme="minorEastAsia" w:cs="Times New Roman" w:hint="eastAsia"/>
                <w:szCs w:val="21"/>
              </w:rPr>
              <w:t>日历</w:t>
            </w:r>
            <w:r w:rsidRPr="00000882">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000882" w:rsidRDefault="001C13BA" w:rsidP="003D1292">
            <w:pPr>
              <w:adjustRightInd w:val="0"/>
              <w:snapToGrid w:val="0"/>
              <w:jc w:val="center"/>
              <w:rPr>
                <w:rFonts w:asciiTheme="minorEastAsia" w:hAnsiTheme="minorEastAsia" w:cs="Times New Roman"/>
                <w:szCs w:val="21"/>
              </w:rPr>
            </w:pPr>
            <w:r w:rsidRPr="00000882">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000882" w:rsidRDefault="000F19EE" w:rsidP="003D1292">
            <w:pPr>
              <w:adjustRightInd w:val="0"/>
              <w:snapToGrid w:val="0"/>
              <w:jc w:val="center"/>
              <w:rPr>
                <w:rFonts w:asciiTheme="minorEastAsia" w:hAnsiTheme="minorEastAsia" w:cs="Times New Roman"/>
                <w:szCs w:val="21"/>
              </w:rPr>
            </w:pPr>
          </w:p>
        </w:tc>
      </w:tr>
      <w:tr w:rsidR="000F19EE" w:rsidRPr="00000882"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000882" w:rsidRDefault="000F19EE" w:rsidP="003D1292">
            <w:pPr>
              <w:adjustRightInd w:val="0"/>
              <w:snapToGrid w:val="0"/>
              <w:jc w:val="center"/>
              <w:rPr>
                <w:rFonts w:asciiTheme="minorEastAsia" w:hAnsiTheme="minorEastAsia" w:cs="Times New Roman"/>
                <w:szCs w:val="21"/>
              </w:rPr>
            </w:pPr>
            <w:r w:rsidRPr="00000882">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Pr="00000882" w:rsidRDefault="000F19EE" w:rsidP="003D1292">
            <w:pPr>
              <w:adjustRightInd w:val="0"/>
              <w:snapToGrid w:val="0"/>
              <w:rPr>
                <w:rFonts w:asciiTheme="minorEastAsia" w:hAnsiTheme="minorEastAsia" w:cs="Times New Roman"/>
                <w:kern w:val="0"/>
                <w:szCs w:val="21"/>
              </w:rPr>
            </w:pPr>
            <w:r w:rsidRPr="00000882">
              <w:rPr>
                <w:rFonts w:asciiTheme="minorEastAsia" w:hAnsiTheme="minorEastAsia" w:cs="Times New Roman"/>
                <w:kern w:val="0"/>
                <w:szCs w:val="21"/>
              </w:rPr>
              <w:t>1.</w:t>
            </w:r>
            <w:r w:rsidR="007E05D4" w:rsidRPr="00000882">
              <w:rPr>
                <w:rFonts w:asciiTheme="minorEastAsia" w:hAnsiTheme="minorEastAsia" w:cs="Times New Roman" w:hint="eastAsia"/>
                <w:kern w:val="0"/>
                <w:szCs w:val="21"/>
              </w:rPr>
              <w:t>投标人</w:t>
            </w:r>
            <w:r w:rsidRPr="00000882">
              <w:rPr>
                <w:rFonts w:asciiTheme="minorEastAsia" w:hAnsiTheme="minorEastAsia" w:cs="Times New Roman" w:hint="eastAsia"/>
                <w:kern w:val="0"/>
                <w:szCs w:val="21"/>
              </w:rPr>
              <w:t>须对所</w:t>
            </w:r>
            <w:r w:rsidR="00D75EF5" w:rsidRPr="00000882">
              <w:rPr>
                <w:rFonts w:asciiTheme="minorEastAsia" w:hAnsiTheme="minorEastAsia" w:cs="Times New Roman" w:hint="eastAsia"/>
                <w:kern w:val="0"/>
                <w:szCs w:val="21"/>
              </w:rPr>
              <w:t>投</w:t>
            </w:r>
            <w:r w:rsidRPr="00000882">
              <w:rPr>
                <w:rFonts w:asciiTheme="minorEastAsia" w:hAnsiTheme="minorEastAsia" w:cs="Times New Roman" w:hint="eastAsia"/>
                <w:kern w:val="0"/>
                <w:szCs w:val="21"/>
              </w:rPr>
              <w:t>包内所有产品和数量进行</w:t>
            </w:r>
            <w:r w:rsidR="007E05D4" w:rsidRPr="00000882">
              <w:rPr>
                <w:rFonts w:asciiTheme="minorEastAsia" w:hAnsiTheme="minorEastAsia" w:cs="Times New Roman" w:hint="eastAsia"/>
                <w:kern w:val="0"/>
                <w:szCs w:val="21"/>
              </w:rPr>
              <w:t>投标</w:t>
            </w:r>
            <w:r w:rsidRPr="00000882">
              <w:rPr>
                <w:rFonts w:asciiTheme="minorEastAsia" w:hAnsiTheme="minorEastAsia" w:cs="Times New Roman" w:hint="eastAsia"/>
                <w:kern w:val="0"/>
                <w:szCs w:val="21"/>
              </w:rPr>
              <w:t>报价，否则视为无效</w:t>
            </w:r>
            <w:r w:rsidR="007E05D4" w:rsidRPr="00000882">
              <w:rPr>
                <w:rFonts w:asciiTheme="minorEastAsia" w:hAnsiTheme="minorEastAsia" w:cs="Times New Roman" w:hint="eastAsia"/>
                <w:kern w:val="0"/>
                <w:szCs w:val="21"/>
              </w:rPr>
              <w:t>投标</w:t>
            </w:r>
            <w:r w:rsidRPr="00000882">
              <w:rPr>
                <w:rFonts w:asciiTheme="minorEastAsia" w:hAnsiTheme="minorEastAsia" w:cs="Times New Roman" w:hint="eastAsia"/>
                <w:kern w:val="0"/>
                <w:szCs w:val="21"/>
              </w:rPr>
              <w:t>。</w:t>
            </w:r>
          </w:p>
          <w:p w:rsidR="000F241F" w:rsidRPr="00000882" w:rsidRDefault="000F241F" w:rsidP="003D1292">
            <w:pPr>
              <w:adjustRightInd w:val="0"/>
              <w:snapToGrid w:val="0"/>
              <w:rPr>
                <w:rFonts w:asciiTheme="minorEastAsia" w:hAnsiTheme="minorEastAsia" w:cs="Times New Roman"/>
                <w:szCs w:val="21"/>
              </w:rPr>
            </w:pPr>
            <w:r w:rsidRPr="00000882">
              <w:rPr>
                <w:rFonts w:asciiTheme="minorEastAsia" w:hAnsiTheme="minorEastAsia" w:cs="Times New Roman" w:hint="eastAsia"/>
                <w:kern w:val="0"/>
                <w:szCs w:val="21"/>
              </w:rPr>
              <w:t>2.</w:t>
            </w:r>
            <w:r w:rsidRPr="00000882">
              <w:rPr>
                <w:rFonts w:ascii="宋体" w:hAnsi="宋体" w:hint="eastAsia"/>
              </w:rPr>
              <w:t xml:space="preserve"> 投标报价应包括所有货物供应、</w:t>
            </w:r>
            <w:r w:rsidR="00F55C60" w:rsidRPr="00000882">
              <w:rPr>
                <w:rFonts w:ascii="宋体" w:hAnsi="宋体" w:hint="eastAsia"/>
              </w:rPr>
              <w:t>运输、</w:t>
            </w:r>
            <w:r w:rsidRPr="00000882">
              <w:rPr>
                <w:rFonts w:ascii="宋体" w:hAnsi="宋体" w:hint="eastAsia"/>
              </w:rPr>
              <w:t>安装、培训、售后服务价格。</w:t>
            </w:r>
          </w:p>
        </w:tc>
      </w:tr>
    </w:tbl>
    <w:p w:rsidR="000F19EE" w:rsidRPr="00000882"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000882">
        <w:rPr>
          <w:rFonts w:asciiTheme="minorEastAsia" w:hAnsiTheme="minorEastAsia" w:cs="Times New Roman" w:hint="eastAsia"/>
          <w:b/>
          <w:kern w:val="0"/>
          <w:sz w:val="24"/>
          <w:szCs w:val="24"/>
        </w:rPr>
        <w:t>四、</w:t>
      </w:r>
      <w:r w:rsidR="007E05D4" w:rsidRPr="00000882">
        <w:rPr>
          <w:rFonts w:asciiTheme="minorEastAsia" w:hAnsiTheme="minorEastAsia" w:cs="Times New Roman" w:hint="eastAsia"/>
          <w:b/>
          <w:kern w:val="0"/>
          <w:sz w:val="24"/>
          <w:szCs w:val="24"/>
        </w:rPr>
        <w:t>投标人</w:t>
      </w:r>
      <w:r w:rsidR="000F19EE" w:rsidRPr="00000882">
        <w:rPr>
          <w:rFonts w:asciiTheme="minorEastAsia" w:hAnsiTheme="minorEastAsia" w:cs="Times New Roman"/>
          <w:b/>
          <w:kern w:val="0"/>
          <w:sz w:val="24"/>
          <w:szCs w:val="24"/>
        </w:rPr>
        <w:t>资格条件：</w:t>
      </w:r>
    </w:p>
    <w:p w:rsidR="000F19EE" w:rsidRPr="00000882"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000882">
        <w:rPr>
          <w:rFonts w:asciiTheme="minorEastAsia" w:hAnsiTheme="minorEastAsia" w:cs="Times New Roman" w:hint="eastAsia"/>
          <w:kern w:val="0"/>
          <w:sz w:val="24"/>
          <w:szCs w:val="24"/>
        </w:rPr>
        <w:t>（一）符合《中华人民共和国政府采购法》第二十二条资格条件：</w:t>
      </w:r>
    </w:p>
    <w:p w:rsidR="000F19EE" w:rsidRPr="00000882"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000882">
        <w:rPr>
          <w:rFonts w:asciiTheme="minorEastAsia" w:hAnsiTheme="minorEastAsia" w:cs="Times New Roman" w:hint="eastAsia"/>
          <w:kern w:val="0"/>
          <w:sz w:val="24"/>
          <w:szCs w:val="24"/>
        </w:rPr>
        <w:t>1.具有独立承担民事责任的能力；</w:t>
      </w:r>
    </w:p>
    <w:p w:rsidR="000F19EE" w:rsidRPr="00000882"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000882">
        <w:rPr>
          <w:rFonts w:asciiTheme="minorEastAsia" w:hAnsiTheme="minorEastAsia" w:cs="Times New Roman" w:hint="eastAsia"/>
          <w:kern w:val="0"/>
          <w:sz w:val="24"/>
          <w:szCs w:val="24"/>
        </w:rPr>
        <w:t>2.具有良好的商业信誉和健全的财务会计制度；</w:t>
      </w:r>
    </w:p>
    <w:p w:rsidR="000F19EE" w:rsidRPr="00000882"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000882">
        <w:rPr>
          <w:rFonts w:asciiTheme="minorEastAsia" w:hAnsiTheme="minorEastAsia" w:cs="Times New Roman" w:hint="eastAsia"/>
          <w:kern w:val="0"/>
          <w:sz w:val="24"/>
          <w:szCs w:val="24"/>
        </w:rPr>
        <w:t>3.具有履行合同所必需的设备和专业技术能力；</w:t>
      </w:r>
    </w:p>
    <w:p w:rsidR="000F19EE" w:rsidRPr="00000882"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000882">
        <w:rPr>
          <w:rFonts w:asciiTheme="minorEastAsia" w:hAnsiTheme="minorEastAsia" w:cs="Times New Roman" w:hint="eastAsia"/>
          <w:kern w:val="0"/>
          <w:sz w:val="24"/>
          <w:szCs w:val="24"/>
        </w:rPr>
        <w:t>4.有依法缴纳税收和社会保障资金的良好记录；</w:t>
      </w:r>
    </w:p>
    <w:p w:rsidR="000F19EE" w:rsidRPr="00000882"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000882">
        <w:rPr>
          <w:rFonts w:asciiTheme="minorEastAsia" w:hAnsiTheme="minorEastAsia" w:cs="Times New Roman" w:hint="eastAsia"/>
          <w:kern w:val="0"/>
          <w:sz w:val="24"/>
          <w:szCs w:val="24"/>
        </w:rPr>
        <w:t>5.参加政府采购活动前3年内，在经营活动中没有重大违法记录；</w:t>
      </w:r>
    </w:p>
    <w:p w:rsidR="000F19EE" w:rsidRPr="00000882"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000882">
        <w:rPr>
          <w:rFonts w:asciiTheme="minorEastAsia" w:hAnsiTheme="minorEastAsia" w:cs="Times New Roman" w:hint="eastAsia"/>
          <w:kern w:val="0"/>
          <w:sz w:val="24"/>
          <w:szCs w:val="24"/>
        </w:rPr>
        <w:t>6.法律、行政法规规定的其他条件。</w:t>
      </w:r>
    </w:p>
    <w:p w:rsidR="00490B39" w:rsidRPr="00000882"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000882">
        <w:rPr>
          <w:rFonts w:asciiTheme="minorEastAsia" w:hAnsiTheme="minorEastAsia" w:cs="Times New Roman" w:hint="eastAsia"/>
          <w:kern w:val="0"/>
          <w:sz w:val="24"/>
          <w:szCs w:val="24"/>
        </w:rPr>
        <w:t>（二）供应商成立时间不少于</w:t>
      </w:r>
      <w:r w:rsidR="0067234D" w:rsidRPr="00000882">
        <w:rPr>
          <w:rFonts w:asciiTheme="minorEastAsia" w:hAnsiTheme="minorEastAsia" w:cs="Times New Roman" w:hint="eastAsia"/>
          <w:kern w:val="0"/>
          <w:sz w:val="24"/>
          <w:szCs w:val="24"/>
        </w:rPr>
        <w:t>1</w:t>
      </w:r>
      <w:r w:rsidRPr="00000882">
        <w:rPr>
          <w:rFonts w:asciiTheme="minorEastAsia" w:hAnsiTheme="minorEastAsia" w:cs="Times New Roman" w:hint="eastAsia"/>
          <w:kern w:val="0"/>
          <w:sz w:val="24"/>
          <w:szCs w:val="24"/>
        </w:rPr>
        <w:t>年</w:t>
      </w:r>
      <w:r w:rsidR="00490B39" w:rsidRPr="00000882">
        <w:rPr>
          <w:rFonts w:asciiTheme="minorEastAsia" w:hAnsiTheme="minorEastAsia" w:cs="Times New Roman" w:hint="eastAsia"/>
          <w:kern w:val="0"/>
          <w:sz w:val="24"/>
          <w:szCs w:val="24"/>
        </w:rPr>
        <w:t>。</w:t>
      </w:r>
    </w:p>
    <w:p w:rsidR="000F19EE" w:rsidRPr="00000882"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000882">
        <w:rPr>
          <w:rFonts w:asciiTheme="minorEastAsia" w:hAnsiTheme="minorEastAsia" w:cs="Times New Roman" w:hint="eastAsia"/>
          <w:kern w:val="0"/>
          <w:sz w:val="24"/>
          <w:szCs w:val="24"/>
        </w:rPr>
        <w:t>（三）</w:t>
      </w:r>
      <w:r w:rsidR="000F19EE" w:rsidRPr="00000882">
        <w:rPr>
          <w:rFonts w:asciiTheme="minorEastAsia" w:hAnsiTheme="minorEastAsia" w:cs="Times New Roman" w:hint="eastAsia"/>
          <w:kern w:val="0"/>
          <w:sz w:val="24"/>
          <w:szCs w:val="24"/>
        </w:rPr>
        <w:t>非外资独资或外资控股企业。</w:t>
      </w:r>
    </w:p>
    <w:p w:rsidR="000F19EE" w:rsidRPr="00000882"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000882">
        <w:rPr>
          <w:rFonts w:asciiTheme="minorEastAsia" w:hAnsiTheme="minorEastAsia" w:cs="Times New Roman" w:hint="eastAsia"/>
          <w:kern w:val="0"/>
          <w:sz w:val="24"/>
          <w:szCs w:val="24"/>
        </w:rPr>
        <w:lastRenderedPageBreak/>
        <w:t>（四</w:t>
      </w:r>
      <w:r w:rsidR="000F19EE" w:rsidRPr="00000882">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sidRPr="00000882">
        <w:rPr>
          <w:rFonts w:asciiTheme="minorEastAsia" w:hAnsiTheme="minorEastAsia" w:cs="Times New Roman" w:hint="eastAsia"/>
          <w:kern w:val="0"/>
          <w:sz w:val="24"/>
          <w:szCs w:val="24"/>
        </w:rPr>
        <w:t>我院</w:t>
      </w:r>
      <w:r w:rsidR="000F19EE" w:rsidRPr="00000882">
        <w:rPr>
          <w:rFonts w:asciiTheme="minorEastAsia" w:hAnsiTheme="minorEastAsia" w:cs="Times New Roman" w:hint="eastAsia"/>
          <w:kern w:val="0"/>
          <w:sz w:val="24"/>
          <w:szCs w:val="24"/>
        </w:rPr>
        <w:t>采购活动的处罚。</w:t>
      </w:r>
    </w:p>
    <w:p w:rsidR="000F19EE" w:rsidRPr="00000882"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000882">
        <w:rPr>
          <w:rFonts w:asciiTheme="minorEastAsia" w:hAnsiTheme="minorEastAsia" w:cs="Times New Roman" w:hint="eastAsia"/>
          <w:kern w:val="0"/>
          <w:sz w:val="24"/>
          <w:szCs w:val="24"/>
        </w:rPr>
        <w:t>（五</w:t>
      </w:r>
      <w:r w:rsidR="000F19EE" w:rsidRPr="00000882">
        <w:rPr>
          <w:rFonts w:asciiTheme="minorEastAsia" w:hAnsiTheme="minorEastAsia" w:cs="Times New Roman" w:hint="eastAsia"/>
          <w:kern w:val="0"/>
          <w:sz w:val="24"/>
          <w:szCs w:val="24"/>
        </w:rPr>
        <w:t>）本项目不接受联合体</w:t>
      </w:r>
      <w:r w:rsidR="007E05D4" w:rsidRPr="00000882">
        <w:rPr>
          <w:rFonts w:asciiTheme="minorEastAsia" w:hAnsiTheme="minorEastAsia" w:cs="Times New Roman" w:hint="eastAsia"/>
          <w:kern w:val="0"/>
          <w:sz w:val="24"/>
          <w:szCs w:val="24"/>
        </w:rPr>
        <w:t>投标</w:t>
      </w:r>
      <w:r w:rsidR="000F19EE" w:rsidRPr="00000882">
        <w:rPr>
          <w:rFonts w:asciiTheme="minorEastAsia" w:hAnsiTheme="minorEastAsia" w:cs="Times New Roman" w:hint="eastAsia"/>
          <w:kern w:val="0"/>
          <w:sz w:val="24"/>
          <w:szCs w:val="24"/>
        </w:rPr>
        <w:t>。</w:t>
      </w:r>
    </w:p>
    <w:p w:rsidR="000F19EE" w:rsidRPr="00000882"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000882">
        <w:rPr>
          <w:rFonts w:asciiTheme="minorEastAsia" w:hAnsiTheme="minorEastAsia" w:cs="Times New Roman" w:hint="eastAsia"/>
          <w:kern w:val="0"/>
          <w:sz w:val="24"/>
          <w:szCs w:val="24"/>
        </w:rPr>
        <w:t>（六</w:t>
      </w:r>
      <w:r w:rsidR="000F19EE" w:rsidRPr="00000882">
        <w:rPr>
          <w:rFonts w:asciiTheme="minorEastAsia" w:hAnsiTheme="minorEastAsia" w:cs="Times New Roman" w:hint="eastAsia"/>
          <w:kern w:val="0"/>
          <w:sz w:val="24"/>
          <w:szCs w:val="24"/>
        </w:rPr>
        <w:t>）注册资金</w:t>
      </w:r>
      <w:r w:rsidR="000F19EE" w:rsidRPr="00000882">
        <w:rPr>
          <w:rFonts w:asciiTheme="minorEastAsia" w:hAnsiTheme="minorEastAsia" w:cs="Times New Roman"/>
          <w:kern w:val="0"/>
          <w:sz w:val="24"/>
          <w:szCs w:val="24"/>
        </w:rPr>
        <w:t>200</w:t>
      </w:r>
      <w:r w:rsidR="000F19EE" w:rsidRPr="00000882">
        <w:rPr>
          <w:rFonts w:asciiTheme="minorEastAsia" w:hAnsiTheme="minorEastAsia" w:cs="Times New Roman" w:hint="eastAsia"/>
          <w:kern w:val="0"/>
          <w:sz w:val="24"/>
          <w:szCs w:val="24"/>
        </w:rPr>
        <w:t>万（含）以上生产或销售型企业。</w:t>
      </w:r>
    </w:p>
    <w:p w:rsidR="000F19EE" w:rsidRPr="00000882"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000882">
        <w:rPr>
          <w:rFonts w:asciiTheme="minorEastAsia" w:hAnsiTheme="minorEastAsia" w:cs="Times New Roman" w:hint="eastAsia"/>
          <w:kern w:val="0"/>
          <w:sz w:val="24"/>
          <w:szCs w:val="24"/>
        </w:rPr>
        <w:t>（七</w:t>
      </w:r>
      <w:r w:rsidR="000F19EE" w:rsidRPr="00000882">
        <w:rPr>
          <w:rFonts w:asciiTheme="minorEastAsia" w:hAnsiTheme="minorEastAsia" w:cs="Times New Roman" w:hint="eastAsia"/>
          <w:kern w:val="0"/>
          <w:sz w:val="24"/>
          <w:szCs w:val="24"/>
        </w:rPr>
        <w:t>）</w:t>
      </w:r>
      <w:r w:rsidR="007E05D4" w:rsidRPr="00000882">
        <w:rPr>
          <w:rFonts w:asciiTheme="minorEastAsia" w:hAnsiTheme="minorEastAsia" w:cs="Times New Roman" w:hint="eastAsia"/>
          <w:kern w:val="0"/>
          <w:sz w:val="24"/>
          <w:szCs w:val="24"/>
        </w:rPr>
        <w:t>投标人</w:t>
      </w:r>
      <w:r w:rsidR="00026C64" w:rsidRPr="00000882">
        <w:rPr>
          <w:rFonts w:asciiTheme="minorEastAsia" w:hAnsiTheme="minorEastAsia" w:cs="Times New Roman" w:hint="eastAsia"/>
          <w:kern w:val="0"/>
          <w:sz w:val="24"/>
          <w:szCs w:val="24"/>
        </w:rPr>
        <w:t>应具备本项目生产或者销售范围</w:t>
      </w:r>
      <w:r w:rsidR="000F19EE" w:rsidRPr="00000882">
        <w:rPr>
          <w:rFonts w:asciiTheme="minorEastAsia" w:hAnsiTheme="minorEastAsia" w:cs="Times New Roman" w:hint="eastAsia"/>
          <w:kern w:val="0"/>
          <w:sz w:val="24"/>
          <w:szCs w:val="24"/>
        </w:rPr>
        <w:t>（以</w:t>
      </w:r>
      <w:r w:rsidR="007E05D4" w:rsidRPr="00000882">
        <w:rPr>
          <w:rFonts w:asciiTheme="minorEastAsia" w:hAnsiTheme="minorEastAsia" w:cs="Times New Roman" w:hint="eastAsia"/>
          <w:kern w:val="0"/>
          <w:sz w:val="24"/>
          <w:szCs w:val="24"/>
        </w:rPr>
        <w:t>投标人</w:t>
      </w:r>
      <w:r w:rsidR="000F19EE" w:rsidRPr="00000882">
        <w:rPr>
          <w:rFonts w:asciiTheme="minorEastAsia" w:hAnsiTheme="minorEastAsia" w:cs="Times New Roman" w:hint="eastAsia"/>
          <w:kern w:val="0"/>
          <w:sz w:val="24"/>
          <w:szCs w:val="24"/>
        </w:rPr>
        <w:t>提供的营业执照、经营许可证为准）。</w:t>
      </w:r>
    </w:p>
    <w:p w:rsidR="000F19EE" w:rsidRPr="00000882"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000882">
        <w:rPr>
          <w:rFonts w:asciiTheme="minorEastAsia" w:hAnsiTheme="minorEastAsia" w:cs="Times New Roman" w:hint="eastAsia"/>
          <w:kern w:val="0"/>
          <w:sz w:val="24"/>
          <w:szCs w:val="24"/>
        </w:rPr>
        <w:t>（八</w:t>
      </w:r>
      <w:r w:rsidR="000F19EE" w:rsidRPr="00000882">
        <w:rPr>
          <w:rFonts w:asciiTheme="minorEastAsia" w:hAnsiTheme="minorEastAsia" w:cs="Times New Roman" w:hint="eastAsia"/>
          <w:kern w:val="0"/>
          <w:sz w:val="24"/>
          <w:szCs w:val="24"/>
        </w:rPr>
        <w:t>）具备生产许可证、特许经营许可证、</w:t>
      </w:r>
      <w:r w:rsidR="00026C64" w:rsidRPr="00000882">
        <w:rPr>
          <w:rFonts w:asciiTheme="minorEastAsia" w:hAnsiTheme="minorEastAsia" w:cs="Times New Roman" w:hint="eastAsia"/>
          <w:kern w:val="0"/>
          <w:sz w:val="24"/>
          <w:szCs w:val="24"/>
        </w:rPr>
        <w:t>医疗器械注册证、</w:t>
      </w:r>
      <w:r w:rsidR="000F19EE" w:rsidRPr="00000882">
        <w:rPr>
          <w:rFonts w:asciiTheme="minorEastAsia" w:hAnsiTheme="minorEastAsia" w:cs="Times New Roman" w:hint="eastAsia"/>
          <w:kern w:val="0"/>
          <w:sz w:val="24"/>
          <w:szCs w:val="24"/>
        </w:rPr>
        <w:t>质量管理体系认证、</w:t>
      </w:r>
      <w:r w:rsidR="000F19EE" w:rsidRPr="00000882">
        <w:rPr>
          <w:rFonts w:asciiTheme="minorEastAsia" w:hAnsiTheme="minorEastAsia" w:cs="Times New Roman"/>
          <w:kern w:val="0"/>
          <w:sz w:val="24"/>
          <w:szCs w:val="24"/>
        </w:rPr>
        <w:t>3C</w:t>
      </w:r>
      <w:r w:rsidR="000F19EE" w:rsidRPr="00000882">
        <w:rPr>
          <w:rFonts w:asciiTheme="minorEastAsia" w:hAnsiTheme="minorEastAsia" w:cs="Times New Roman" w:hint="eastAsia"/>
          <w:kern w:val="0"/>
          <w:sz w:val="24"/>
          <w:szCs w:val="24"/>
        </w:rPr>
        <w:t>认证等相关行业资质。</w:t>
      </w:r>
    </w:p>
    <w:p w:rsidR="000F19EE" w:rsidRPr="00000882"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000882">
        <w:rPr>
          <w:rFonts w:asciiTheme="minorEastAsia" w:hAnsiTheme="minorEastAsia" w:cs="Times New Roman" w:hint="eastAsia"/>
          <w:b/>
          <w:kern w:val="0"/>
          <w:sz w:val="24"/>
          <w:szCs w:val="24"/>
        </w:rPr>
        <w:t>五</w:t>
      </w:r>
      <w:r w:rsidR="004E18EC" w:rsidRPr="00000882">
        <w:rPr>
          <w:rFonts w:asciiTheme="minorEastAsia" w:hAnsiTheme="minorEastAsia" w:cs="Times New Roman" w:hint="eastAsia"/>
          <w:b/>
          <w:kern w:val="0"/>
          <w:sz w:val="24"/>
          <w:szCs w:val="24"/>
        </w:rPr>
        <w:t>、</w:t>
      </w:r>
      <w:r w:rsidR="007E05D4" w:rsidRPr="00000882">
        <w:rPr>
          <w:rFonts w:asciiTheme="minorEastAsia" w:hAnsiTheme="minorEastAsia" w:cs="Times New Roman" w:hint="eastAsia"/>
          <w:b/>
          <w:kern w:val="0"/>
          <w:sz w:val="24"/>
          <w:szCs w:val="24"/>
        </w:rPr>
        <w:t>招标</w:t>
      </w:r>
      <w:r w:rsidR="000F19EE" w:rsidRPr="00000882">
        <w:rPr>
          <w:rFonts w:asciiTheme="minorEastAsia" w:hAnsiTheme="minorEastAsia" w:cs="Times New Roman"/>
          <w:b/>
          <w:kern w:val="0"/>
          <w:sz w:val="24"/>
          <w:szCs w:val="24"/>
        </w:rPr>
        <w:t>文件发售时间、地点、方式及售价</w:t>
      </w:r>
    </w:p>
    <w:p w:rsidR="000F19EE" w:rsidRPr="00000882"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000882">
        <w:rPr>
          <w:rFonts w:asciiTheme="minorEastAsia" w:hAnsiTheme="minorEastAsia" w:cs="Times New Roman" w:hint="eastAsia"/>
          <w:kern w:val="0"/>
          <w:sz w:val="24"/>
          <w:szCs w:val="24"/>
        </w:rPr>
        <w:t>（一）发售时间：</w:t>
      </w:r>
      <w:r w:rsidR="00B07ACA" w:rsidRPr="00000882">
        <w:rPr>
          <w:rFonts w:asciiTheme="minorEastAsia" w:hAnsiTheme="minorEastAsia" w:cs="Times New Roman" w:hint="eastAsia"/>
          <w:kern w:val="0"/>
          <w:sz w:val="24"/>
          <w:szCs w:val="24"/>
          <w:u w:val="single"/>
        </w:rPr>
        <w:t xml:space="preserve"> </w:t>
      </w:r>
      <w:r w:rsidR="005B3948" w:rsidRPr="00000882">
        <w:rPr>
          <w:rFonts w:asciiTheme="minorEastAsia" w:hAnsiTheme="minorEastAsia" w:cs="Times New Roman" w:hint="eastAsia"/>
          <w:kern w:val="0"/>
          <w:sz w:val="24"/>
          <w:szCs w:val="24"/>
          <w:u w:val="single"/>
        </w:rPr>
        <w:t>2020</w:t>
      </w:r>
      <w:r w:rsidR="00B07ACA" w:rsidRPr="00000882">
        <w:rPr>
          <w:rFonts w:asciiTheme="minorEastAsia" w:hAnsiTheme="minorEastAsia" w:cs="Times New Roman" w:hint="eastAsia"/>
          <w:kern w:val="0"/>
          <w:sz w:val="24"/>
          <w:szCs w:val="24"/>
          <w:u w:val="single"/>
        </w:rPr>
        <w:t xml:space="preserve"> </w:t>
      </w:r>
      <w:r w:rsidRPr="00000882">
        <w:rPr>
          <w:rFonts w:asciiTheme="minorEastAsia" w:hAnsiTheme="minorEastAsia" w:cs="Times New Roman" w:hint="eastAsia"/>
          <w:kern w:val="0"/>
          <w:sz w:val="24"/>
          <w:szCs w:val="24"/>
        </w:rPr>
        <w:t>年</w:t>
      </w:r>
      <w:r w:rsidR="00B07ACA" w:rsidRPr="00000882">
        <w:rPr>
          <w:rFonts w:asciiTheme="minorEastAsia" w:hAnsiTheme="minorEastAsia" w:cs="Times New Roman" w:hint="eastAsia"/>
          <w:kern w:val="0"/>
          <w:sz w:val="24"/>
          <w:szCs w:val="24"/>
          <w:u w:val="single"/>
        </w:rPr>
        <w:t xml:space="preserve"> </w:t>
      </w:r>
      <w:r w:rsidR="00CC1659" w:rsidRPr="00000882">
        <w:rPr>
          <w:rFonts w:asciiTheme="minorEastAsia" w:hAnsiTheme="minorEastAsia" w:cs="Times New Roman" w:hint="eastAsia"/>
          <w:kern w:val="0"/>
          <w:sz w:val="24"/>
          <w:szCs w:val="24"/>
          <w:u w:val="single"/>
        </w:rPr>
        <w:t>6</w:t>
      </w:r>
      <w:r w:rsidR="00B07ACA" w:rsidRPr="00000882">
        <w:rPr>
          <w:rFonts w:asciiTheme="minorEastAsia" w:hAnsiTheme="minorEastAsia" w:cs="Times New Roman" w:hint="eastAsia"/>
          <w:kern w:val="0"/>
          <w:sz w:val="24"/>
          <w:szCs w:val="24"/>
          <w:u w:val="single"/>
        </w:rPr>
        <w:t xml:space="preserve"> </w:t>
      </w:r>
      <w:r w:rsidRPr="00000882">
        <w:rPr>
          <w:rFonts w:asciiTheme="minorEastAsia" w:hAnsiTheme="minorEastAsia" w:cs="Times New Roman" w:hint="eastAsia"/>
          <w:kern w:val="0"/>
          <w:sz w:val="24"/>
          <w:szCs w:val="24"/>
        </w:rPr>
        <w:t>月</w:t>
      </w:r>
      <w:r w:rsidR="00B07ACA" w:rsidRPr="00000882">
        <w:rPr>
          <w:rFonts w:asciiTheme="minorEastAsia" w:hAnsiTheme="minorEastAsia" w:cs="Times New Roman" w:hint="eastAsia"/>
          <w:kern w:val="0"/>
          <w:sz w:val="24"/>
          <w:szCs w:val="24"/>
          <w:u w:val="single"/>
        </w:rPr>
        <w:t xml:space="preserve"> </w:t>
      </w:r>
      <w:r w:rsidR="00CC1659" w:rsidRPr="00000882">
        <w:rPr>
          <w:rFonts w:asciiTheme="minorEastAsia" w:hAnsiTheme="minorEastAsia" w:cs="Times New Roman" w:hint="eastAsia"/>
          <w:kern w:val="0"/>
          <w:sz w:val="24"/>
          <w:szCs w:val="24"/>
          <w:u w:val="single"/>
        </w:rPr>
        <w:t>2</w:t>
      </w:r>
      <w:r w:rsidR="00000882" w:rsidRPr="00000882">
        <w:rPr>
          <w:rFonts w:asciiTheme="minorEastAsia" w:hAnsiTheme="minorEastAsia" w:cs="Times New Roman" w:hint="eastAsia"/>
          <w:kern w:val="0"/>
          <w:sz w:val="24"/>
          <w:szCs w:val="24"/>
          <w:u w:val="single"/>
        </w:rPr>
        <w:t>3</w:t>
      </w:r>
      <w:r w:rsidR="00B07ACA" w:rsidRPr="00000882">
        <w:rPr>
          <w:rFonts w:asciiTheme="minorEastAsia" w:hAnsiTheme="minorEastAsia" w:cs="Times New Roman" w:hint="eastAsia"/>
          <w:kern w:val="0"/>
          <w:sz w:val="24"/>
          <w:szCs w:val="24"/>
          <w:u w:val="single"/>
        </w:rPr>
        <w:t xml:space="preserve"> </w:t>
      </w:r>
      <w:r w:rsidRPr="00000882">
        <w:rPr>
          <w:rFonts w:asciiTheme="minorEastAsia" w:hAnsiTheme="minorEastAsia" w:cs="Times New Roman" w:hint="eastAsia"/>
          <w:kern w:val="0"/>
          <w:sz w:val="24"/>
          <w:szCs w:val="24"/>
        </w:rPr>
        <w:t>日至</w:t>
      </w:r>
      <w:r w:rsidR="00B07ACA" w:rsidRPr="00000882">
        <w:rPr>
          <w:rFonts w:asciiTheme="minorEastAsia" w:hAnsiTheme="minorEastAsia" w:cs="Times New Roman" w:hint="eastAsia"/>
          <w:kern w:val="0"/>
          <w:sz w:val="24"/>
          <w:szCs w:val="24"/>
          <w:u w:val="single"/>
        </w:rPr>
        <w:t xml:space="preserve"> </w:t>
      </w:r>
      <w:r w:rsidR="00CC1659" w:rsidRPr="00000882">
        <w:rPr>
          <w:rFonts w:asciiTheme="minorEastAsia" w:hAnsiTheme="minorEastAsia" w:cs="Times New Roman" w:hint="eastAsia"/>
          <w:kern w:val="0"/>
          <w:sz w:val="24"/>
          <w:szCs w:val="24"/>
          <w:u w:val="single"/>
        </w:rPr>
        <w:t>7</w:t>
      </w:r>
      <w:r w:rsidR="00B07ACA" w:rsidRPr="00000882">
        <w:rPr>
          <w:rFonts w:asciiTheme="minorEastAsia" w:hAnsiTheme="minorEastAsia" w:cs="Times New Roman" w:hint="eastAsia"/>
          <w:kern w:val="0"/>
          <w:sz w:val="24"/>
          <w:szCs w:val="24"/>
          <w:u w:val="single"/>
        </w:rPr>
        <w:t xml:space="preserve"> </w:t>
      </w:r>
      <w:r w:rsidRPr="00000882">
        <w:rPr>
          <w:rFonts w:asciiTheme="minorEastAsia" w:hAnsiTheme="minorEastAsia" w:cs="Times New Roman" w:hint="eastAsia"/>
          <w:kern w:val="0"/>
          <w:sz w:val="24"/>
          <w:szCs w:val="24"/>
        </w:rPr>
        <w:t>月</w:t>
      </w:r>
      <w:r w:rsidR="00B07ACA" w:rsidRPr="00000882">
        <w:rPr>
          <w:rFonts w:asciiTheme="minorEastAsia" w:hAnsiTheme="minorEastAsia" w:cs="Times New Roman" w:hint="eastAsia"/>
          <w:kern w:val="0"/>
          <w:sz w:val="24"/>
          <w:szCs w:val="24"/>
          <w:u w:val="single"/>
        </w:rPr>
        <w:t xml:space="preserve"> </w:t>
      </w:r>
      <w:r w:rsidR="00000882" w:rsidRPr="00000882">
        <w:rPr>
          <w:rFonts w:asciiTheme="minorEastAsia" w:hAnsiTheme="minorEastAsia" w:cs="Times New Roman" w:hint="eastAsia"/>
          <w:kern w:val="0"/>
          <w:sz w:val="24"/>
          <w:szCs w:val="24"/>
          <w:u w:val="single"/>
        </w:rPr>
        <w:t>3</w:t>
      </w:r>
      <w:r w:rsidR="00B07ACA" w:rsidRPr="00000882">
        <w:rPr>
          <w:rFonts w:asciiTheme="minorEastAsia" w:hAnsiTheme="minorEastAsia" w:cs="Times New Roman" w:hint="eastAsia"/>
          <w:kern w:val="0"/>
          <w:sz w:val="24"/>
          <w:szCs w:val="24"/>
          <w:u w:val="single"/>
        </w:rPr>
        <w:t xml:space="preserve"> </w:t>
      </w:r>
      <w:r w:rsidRPr="00000882">
        <w:rPr>
          <w:rFonts w:asciiTheme="minorEastAsia" w:hAnsiTheme="minorEastAsia" w:cs="Times New Roman" w:hint="eastAsia"/>
          <w:kern w:val="0"/>
          <w:sz w:val="24"/>
          <w:szCs w:val="24"/>
        </w:rPr>
        <w:t>日（08:00—11:30，14:30—1</w:t>
      </w:r>
      <w:r w:rsidR="00EB77AB" w:rsidRPr="00000882">
        <w:rPr>
          <w:rFonts w:asciiTheme="minorEastAsia" w:hAnsiTheme="minorEastAsia" w:cs="Times New Roman" w:hint="eastAsia"/>
          <w:kern w:val="0"/>
          <w:sz w:val="24"/>
          <w:szCs w:val="24"/>
        </w:rPr>
        <w:t>7</w:t>
      </w:r>
      <w:r w:rsidRPr="00000882">
        <w:rPr>
          <w:rFonts w:asciiTheme="minorEastAsia" w:hAnsiTheme="minorEastAsia" w:cs="Times New Roman" w:hint="eastAsia"/>
          <w:kern w:val="0"/>
          <w:sz w:val="24"/>
          <w:szCs w:val="24"/>
        </w:rPr>
        <w:t>:</w:t>
      </w:r>
      <w:r w:rsidR="00EB77AB" w:rsidRPr="00000882">
        <w:rPr>
          <w:rFonts w:asciiTheme="minorEastAsia" w:hAnsiTheme="minorEastAsia" w:cs="Times New Roman" w:hint="eastAsia"/>
          <w:kern w:val="0"/>
          <w:sz w:val="24"/>
          <w:szCs w:val="24"/>
        </w:rPr>
        <w:t>0</w:t>
      </w:r>
      <w:r w:rsidRPr="00000882">
        <w:rPr>
          <w:rFonts w:asciiTheme="minorEastAsia" w:hAnsiTheme="minorEastAsia" w:cs="Times New Roman" w:hint="eastAsia"/>
          <w:kern w:val="0"/>
          <w:sz w:val="24"/>
          <w:szCs w:val="24"/>
        </w:rPr>
        <w:t>0）（北京时间、节假日除外）。</w:t>
      </w:r>
    </w:p>
    <w:p w:rsidR="000F19EE" w:rsidRPr="00000882"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000882">
        <w:rPr>
          <w:rFonts w:asciiTheme="minorEastAsia" w:hAnsiTheme="minorEastAsia" w:cs="Times New Roman" w:hint="eastAsia"/>
          <w:kern w:val="0"/>
          <w:sz w:val="24"/>
          <w:szCs w:val="24"/>
        </w:rPr>
        <w:t>（二）发售地点：</w:t>
      </w:r>
      <w:r w:rsidRPr="00000882">
        <w:rPr>
          <w:rFonts w:asciiTheme="minorEastAsia" w:hAnsiTheme="minorEastAsia" w:cs="Times New Roman" w:hint="eastAsia"/>
          <w:kern w:val="0"/>
          <w:sz w:val="24"/>
          <w:szCs w:val="24"/>
          <w:u w:val="single"/>
        </w:rPr>
        <w:t xml:space="preserve">   </w:t>
      </w:r>
      <w:r w:rsidR="005B3948" w:rsidRPr="00000882">
        <w:rPr>
          <w:rFonts w:asciiTheme="minorEastAsia" w:hAnsiTheme="minorEastAsia" w:cs="Times New Roman" w:hint="eastAsia"/>
          <w:kern w:val="0"/>
          <w:sz w:val="24"/>
          <w:szCs w:val="24"/>
          <w:u w:val="single"/>
        </w:rPr>
        <w:t xml:space="preserve">重庆市 </w:t>
      </w:r>
      <w:r w:rsidRPr="00000882">
        <w:rPr>
          <w:rFonts w:asciiTheme="minorEastAsia" w:hAnsiTheme="minorEastAsia" w:cs="Times New Roman" w:hint="eastAsia"/>
          <w:kern w:val="0"/>
          <w:sz w:val="24"/>
          <w:szCs w:val="24"/>
          <w:u w:val="single"/>
        </w:rPr>
        <w:t xml:space="preserve"> </w:t>
      </w:r>
      <w:r w:rsidRPr="00000882">
        <w:rPr>
          <w:rFonts w:asciiTheme="minorEastAsia" w:hAnsiTheme="minorEastAsia" w:cs="Times New Roman" w:hint="eastAsia"/>
          <w:kern w:val="0"/>
          <w:sz w:val="24"/>
          <w:szCs w:val="24"/>
        </w:rPr>
        <w:t>。</w:t>
      </w:r>
    </w:p>
    <w:p w:rsidR="002D331A" w:rsidRPr="00000882"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000882">
        <w:rPr>
          <w:rFonts w:asciiTheme="minorEastAsia" w:hAnsiTheme="minorEastAsia" w:cs="Times New Roman" w:hint="eastAsia"/>
          <w:kern w:val="0"/>
          <w:sz w:val="24"/>
          <w:szCs w:val="24"/>
        </w:rPr>
        <w:t>（三）发售方式：</w:t>
      </w:r>
      <w:r w:rsidR="007E05D4" w:rsidRPr="00000882">
        <w:rPr>
          <w:rFonts w:asciiTheme="minorEastAsia" w:hAnsiTheme="minorEastAsia" w:cs="Times New Roman" w:hint="eastAsia"/>
          <w:kern w:val="0"/>
          <w:sz w:val="24"/>
          <w:szCs w:val="24"/>
        </w:rPr>
        <w:t>投标人</w:t>
      </w:r>
      <w:r w:rsidRPr="00000882">
        <w:rPr>
          <w:rFonts w:asciiTheme="minorEastAsia" w:hAnsiTheme="minorEastAsia" w:cs="Times New Roman" w:hint="eastAsia"/>
          <w:kern w:val="0"/>
          <w:sz w:val="24"/>
          <w:szCs w:val="24"/>
        </w:rPr>
        <w:t>指定专人现场领取，不接受邮寄等其他方式。</w:t>
      </w:r>
      <w:r w:rsidR="007E05D4" w:rsidRPr="00000882">
        <w:rPr>
          <w:rFonts w:asciiTheme="minorEastAsia" w:hAnsiTheme="minorEastAsia" w:cs="Times New Roman" w:hint="eastAsia"/>
          <w:kern w:val="0"/>
          <w:sz w:val="24"/>
          <w:szCs w:val="24"/>
        </w:rPr>
        <w:t>投标人</w:t>
      </w:r>
      <w:r w:rsidR="002D331A" w:rsidRPr="00000882">
        <w:rPr>
          <w:rFonts w:asciiTheme="minorEastAsia" w:hAnsiTheme="minorEastAsia" w:cs="Times New Roman" w:hint="eastAsia"/>
          <w:kern w:val="0"/>
          <w:sz w:val="24"/>
          <w:szCs w:val="24"/>
        </w:rPr>
        <w:t>购买</w:t>
      </w:r>
      <w:r w:rsidR="007E05D4" w:rsidRPr="00000882">
        <w:rPr>
          <w:rFonts w:asciiTheme="minorEastAsia" w:hAnsiTheme="minorEastAsia" w:cs="Times New Roman" w:hint="eastAsia"/>
          <w:kern w:val="0"/>
          <w:sz w:val="24"/>
          <w:szCs w:val="24"/>
        </w:rPr>
        <w:t>招标</w:t>
      </w:r>
      <w:r w:rsidR="002D331A" w:rsidRPr="00000882">
        <w:rPr>
          <w:rFonts w:asciiTheme="minorEastAsia" w:hAnsiTheme="minorEastAsia" w:cs="Times New Roman" w:hint="eastAsia"/>
          <w:kern w:val="0"/>
          <w:sz w:val="24"/>
          <w:szCs w:val="24"/>
        </w:rPr>
        <w:t>文件时需提供以下材料原件</w:t>
      </w:r>
      <w:r w:rsidR="00B33EB7" w:rsidRPr="00000882">
        <w:rPr>
          <w:rFonts w:asciiTheme="minorEastAsia" w:hAnsiTheme="minorEastAsia" w:cs="Times New Roman" w:hint="eastAsia"/>
          <w:kern w:val="0"/>
          <w:sz w:val="24"/>
          <w:szCs w:val="24"/>
        </w:rPr>
        <w:t>或</w:t>
      </w:r>
      <w:r w:rsidR="002D331A" w:rsidRPr="00000882">
        <w:rPr>
          <w:rFonts w:asciiTheme="minorEastAsia" w:hAnsiTheme="minorEastAsia" w:cs="Times New Roman" w:hint="eastAsia"/>
          <w:kern w:val="0"/>
          <w:sz w:val="24"/>
          <w:szCs w:val="24"/>
        </w:rPr>
        <w:t>装订成册加盖单位公章的复印件1份。</w:t>
      </w:r>
    </w:p>
    <w:p w:rsidR="002D331A" w:rsidRPr="00000882"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000882">
        <w:rPr>
          <w:rFonts w:asciiTheme="minorEastAsia" w:hAnsiTheme="minorEastAsia" w:cs="Times New Roman" w:hint="eastAsia"/>
          <w:kern w:val="0"/>
          <w:sz w:val="24"/>
          <w:szCs w:val="24"/>
        </w:rPr>
        <w:t>1.营业执照</w:t>
      </w:r>
      <w:r w:rsidR="00B16B77" w:rsidRPr="00000882">
        <w:rPr>
          <w:rFonts w:asciiTheme="minorEastAsia" w:hAnsiTheme="minorEastAsia" w:cs="Times New Roman" w:hint="eastAsia"/>
          <w:kern w:val="0"/>
          <w:sz w:val="24"/>
          <w:szCs w:val="24"/>
        </w:rPr>
        <w:t>（三证合一）</w:t>
      </w:r>
      <w:r w:rsidRPr="00000882">
        <w:rPr>
          <w:rFonts w:asciiTheme="minorEastAsia" w:hAnsiTheme="minorEastAsia" w:cs="Times New Roman" w:hint="eastAsia"/>
          <w:kern w:val="0"/>
          <w:sz w:val="24"/>
          <w:szCs w:val="24"/>
        </w:rPr>
        <w:t>；</w:t>
      </w:r>
    </w:p>
    <w:p w:rsidR="002D331A" w:rsidRPr="00000882"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000882">
        <w:rPr>
          <w:rFonts w:asciiTheme="minorEastAsia" w:hAnsiTheme="minorEastAsia" w:cs="Times New Roman" w:hint="eastAsia"/>
          <w:kern w:val="0"/>
          <w:sz w:val="24"/>
          <w:szCs w:val="24"/>
        </w:rPr>
        <w:t>2.</w:t>
      </w:r>
      <w:r w:rsidR="005A4B13" w:rsidRPr="00000882">
        <w:rPr>
          <w:rFonts w:asciiTheme="minorEastAsia" w:hAnsiTheme="minorEastAsia" w:cs="Times New Roman" w:hint="eastAsia"/>
          <w:kern w:val="0"/>
          <w:sz w:val="24"/>
          <w:szCs w:val="24"/>
        </w:rPr>
        <w:t>法定代表人资格证明书（含法定代表人身份证复印件）；</w:t>
      </w:r>
    </w:p>
    <w:p w:rsidR="002D331A" w:rsidRPr="00000882"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000882">
        <w:rPr>
          <w:rFonts w:asciiTheme="minorEastAsia" w:hAnsiTheme="minorEastAsia" w:cs="Times New Roman" w:hint="eastAsia"/>
          <w:kern w:val="0"/>
          <w:sz w:val="24"/>
          <w:szCs w:val="24"/>
        </w:rPr>
        <w:t>3.</w:t>
      </w:r>
      <w:r w:rsidR="005A4B13" w:rsidRPr="00000882">
        <w:rPr>
          <w:rFonts w:asciiTheme="minorEastAsia" w:hAnsiTheme="minorEastAsia" w:cs="Times New Roman" w:hint="eastAsia"/>
          <w:kern w:val="0"/>
          <w:sz w:val="24"/>
          <w:szCs w:val="24"/>
        </w:rPr>
        <w:t>法定代表人授权书（含被授权人身份证复印件）；</w:t>
      </w:r>
    </w:p>
    <w:p w:rsidR="002D331A" w:rsidRPr="00000882"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000882">
        <w:rPr>
          <w:rFonts w:asciiTheme="minorEastAsia" w:hAnsiTheme="minorEastAsia" w:cs="Times New Roman" w:hint="eastAsia"/>
          <w:kern w:val="0"/>
          <w:sz w:val="24"/>
          <w:szCs w:val="24"/>
        </w:rPr>
        <w:t>4.</w:t>
      </w:r>
      <w:r w:rsidR="009E48BE" w:rsidRPr="00000882">
        <w:rPr>
          <w:rFonts w:asciiTheme="minorEastAsia" w:hAnsiTheme="minorEastAsia" w:cs="Times New Roman" w:hint="eastAsia"/>
          <w:kern w:val="0"/>
          <w:sz w:val="24"/>
          <w:szCs w:val="24"/>
        </w:rPr>
        <w:t>主要股东或出资人信息</w:t>
      </w:r>
      <w:r w:rsidR="005F680F" w:rsidRPr="00000882">
        <w:rPr>
          <w:rFonts w:asciiTheme="minorEastAsia" w:hAnsiTheme="minorEastAsia" w:cs="Times New Roman" w:hint="eastAsia"/>
          <w:kern w:val="0"/>
          <w:sz w:val="24"/>
          <w:szCs w:val="24"/>
        </w:rPr>
        <w:t>；</w:t>
      </w:r>
    </w:p>
    <w:p w:rsidR="00CE48C7" w:rsidRPr="00000882"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000882">
        <w:rPr>
          <w:rFonts w:asciiTheme="minorEastAsia" w:hAnsiTheme="minorEastAsia" w:cs="Times New Roman" w:hint="eastAsia"/>
          <w:kern w:val="0"/>
          <w:sz w:val="24"/>
          <w:szCs w:val="24"/>
        </w:rPr>
        <w:t>5.保密承诺书</w:t>
      </w:r>
      <w:r w:rsidR="00CA2259" w:rsidRPr="00000882">
        <w:rPr>
          <w:rFonts w:asciiTheme="minorEastAsia" w:hAnsiTheme="minorEastAsia" w:cs="Times New Roman" w:hint="eastAsia"/>
          <w:kern w:val="0"/>
          <w:sz w:val="24"/>
          <w:szCs w:val="24"/>
        </w:rPr>
        <w:t>；</w:t>
      </w:r>
    </w:p>
    <w:p w:rsidR="00CE48C7" w:rsidRPr="00000882"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000882">
        <w:rPr>
          <w:rFonts w:asciiTheme="minorEastAsia" w:hAnsiTheme="minorEastAsia" w:cs="Times New Roman" w:hint="eastAsia"/>
          <w:snapToGrid w:val="0"/>
          <w:kern w:val="0"/>
          <w:sz w:val="24"/>
          <w:szCs w:val="24"/>
          <w:lang w:val="zh-CN"/>
        </w:rPr>
        <w:t>6.</w:t>
      </w:r>
      <w:r w:rsidR="006C6901" w:rsidRPr="00000882">
        <w:rPr>
          <w:rFonts w:asciiTheme="minorEastAsia" w:hAnsiTheme="minorEastAsia" w:cs="Times New Roman" w:hint="eastAsia"/>
          <w:snapToGrid w:val="0"/>
          <w:kern w:val="0"/>
          <w:sz w:val="24"/>
          <w:szCs w:val="24"/>
          <w:lang w:val="zh-CN"/>
        </w:rPr>
        <w:t>廉洁诚信承诺书</w:t>
      </w:r>
      <w:r w:rsidR="00CA2259" w:rsidRPr="00000882">
        <w:rPr>
          <w:rFonts w:asciiTheme="minorEastAsia" w:hAnsiTheme="minorEastAsia" w:cs="Times New Roman" w:hint="eastAsia"/>
          <w:snapToGrid w:val="0"/>
          <w:kern w:val="0"/>
          <w:sz w:val="24"/>
          <w:szCs w:val="24"/>
          <w:lang w:val="zh-CN"/>
        </w:rPr>
        <w:t>；</w:t>
      </w:r>
    </w:p>
    <w:p w:rsidR="00104F9C" w:rsidRPr="00000882"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000882">
        <w:rPr>
          <w:rFonts w:asciiTheme="minorEastAsia" w:hAnsiTheme="minorEastAsia" w:cs="Times New Roman" w:hint="eastAsia"/>
          <w:kern w:val="0"/>
          <w:sz w:val="24"/>
          <w:szCs w:val="24"/>
        </w:rPr>
        <w:t>7</w:t>
      </w:r>
      <w:r w:rsidR="00104F9C" w:rsidRPr="00000882">
        <w:rPr>
          <w:rFonts w:asciiTheme="minorEastAsia" w:hAnsiTheme="minorEastAsia" w:cs="Times New Roman" w:hint="eastAsia"/>
          <w:kern w:val="0"/>
          <w:sz w:val="24"/>
          <w:szCs w:val="24"/>
        </w:rPr>
        <w:t>.</w:t>
      </w:r>
      <w:r w:rsidR="009E48BE" w:rsidRPr="00000882">
        <w:rPr>
          <w:rFonts w:asciiTheme="minorEastAsia" w:hAnsiTheme="minorEastAsia" w:cs="Times New Roman" w:hint="eastAsia"/>
          <w:kern w:val="0"/>
          <w:sz w:val="24"/>
          <w:szCs w:val="24"/>
        </w:rPr>
        <w:t>最近连续6个月缴纳社会保障金的银行转账汇款单</w:t>
      </w:r>
      <w:r w:rsidR="00EB01B3" w:rsidRPr="00000882">
        <w:rPr>
          <w:rFonts w:asciiTheme="minorEastAsia" w:hAnsiTheme="minorEastAsia" w:cs="Times New Roman" w:hint="eastAsia"/>
          <w:kern w:val="0"/>
          <w:sz w:val="24"/>
          <w:szCs w:val="24"/>
        </w:rPr>
        <w:t>或相应证明材料</w:t>
      </w:r>
      <w:r w:rsidR="00AE22ED" w:rsidRPr="00000882">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000882">
        <w:rPr>
          <w:rFonts w:asciiTheme="minorEastAsia" w:hAnsiTheme="minorEastAsia" w:cs="Times New Roman" w:hint="eastAsia"/>
          <w:kern w:val="0"/>
          <w:sz w:val="24"/>
          <w:szCs w:val="24"/>
        </w:rPr>
        <w:t>；</w:t>
      </w:r>
    </w:p>
    <w:p w:rsidR="00D03D3C" w:rsidRPr="00000882"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000882">
        <w:rPr>
          <w:rFonts w:asciiTheme="minorEastAsia" w:hAnsiTheme="minorEastAsia" w:cs="Times New Roman" w:hint="eastAsia"/>
          <w:kern w:val="0"/>
          <w:sz w:val="24"/>
          <w:szCs w:val="24"/>
        </w:rPr>
        <w:t>8</w:t>
      </w:r>
      <w:r w:rsidR="00767AAD" w:rsidRPr="00000882">
        <w:rPr>
          <w:rFonts w:asciiTheme="minorEastAsia" w:hAnsiTheme="minorEastAsia" w:cs="Times New Roman" w:hint="eastAsia"/>
          <w:kern w:val="0"/>
          <w:sz w:val="24"/>
          <w:szCs w:val="24"/>
        </w:rPr>
        <w:t>.</w:t>
      </w:r>
      <w:r w:rsidR="009E48BE" w:rsidRPr="00000882">
        <w:rPr>
          <w:rFonts w:asciiTheme="minorEastAsia" w:hAnsiTheme="minorEastAsia" w:cs="Times New Roman" w:hint="eastAsia"/>
          <w:kern w:val="0"/>
          <w:sz w:val="24"/>
          <w:szCs w:val="24"/>
        </w:rPr>
        <w:t>最近连续6个月纳税的银行转账汇款单</w:t>
      </w:r>
      <w:r w:rsidR="00EB01B3" w:rsidRPr="00000882">
        <w:rPr>
          <w:rFonts w:asciiTheme="minorEastAsia" w:hAnsiTheme="minorEastAsia" w:cs="Times New Roman" w:hint="eastAsia"/>
          <w:kern w:val="0"/>
          <w:sz w:val="24"/>
          <w:szCs w:val="24"/>
        </w:rPr>
        <w:t>或相应证明材料</w:t>
      </w:r>
      <w:r w:rsidR="00AE22ED" w:rsidRPr="00000882">
        <w:rPr>
          <w:rFonts w:asciiTheme="minorEastAsia" w:hAnsiTheme="minorEastAsia" w:cs="Times New Roman" w:hint="eastAsia"/>
          <w:kern w:val="0"/>
          <w:sz w:val="24"/>
          <w:szCs w:val="24"/>
        </w:rPr>
        <w:t>（依法免税的投标人，应提供相应文件证明其依法免税）</w:t>
      </w:r>
      <w:r w:rsidR="005F680F" w:rsidRPr="00000882">
        <w:rPr>
          <w:rFonts w:asciiTheme="minorEastAsia" w:hAnsiTheme="minorEastAsia" w:cs="Times New Roman" w:hint="eastAsia"/>
          <w:kern w:val="0"/>
          <w:sz w:val="24"/>
          <w:szCs w:val="24"/>
        </w:rPr>
        <w:t>；</w:t>
      </w:r>
    </w:p>
    <w:p w:rsidR="00767AAD" w:rsidRPr="00000882"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000882">
        <w:rPr>
          <w:rFonts w:asciiTheme="minorEastAsia" w:hAnsiTheme="minorEastAsia" w:cs="Times New Roman" w:hint="eastAsia"/>
          <w:kern w:val="0"/>
          <w:sz w:val="24"/>
          <w:szCs w:val="24"/>
        </w:rPr>
        <w:t>9</w:t>
      </w:r>
      <w:r w:rsidR="00767AAD" w:rsidRPr="00000882">
        <w:rPr>
          <w:rFonts w:asciiTheme="minorEastAsia" w:hAnsiTheme="minorEastAsia" w:cs="Times New Roman" w:hint="eastAsia"/>
          <w:kern w:val="0"/>
          <w:sz w:val="24"/>
          <w:szCs w:val="24"/>
        </w:rPr>
        <w:t>.</w:t>
      </w:r>
      <w:r w:rsidR="00B62611" w:rsidRPr="00000882">
        <w:rPr>
          <w:rFonts w:hint="eastAsia"/>
        </w:rPr>
        <w:t xml:space="preserve"> </w:t>
      </w:r>
      <w:r w:rsidR="00B62611" w:rsidRPr="00000882">
        <w:rPr>
          <w:rFonts w:asciiTheme="minorEastAsia" w:hAnsiTheme="minorEastAsia" w:cs="Times New Roman" w:hint="eastAsia"/>
          <w:kern w:val="0"/>
          <w:sz w:val="24"/>
          <w:szCs w:val="24"/>
        </w:rPr>
        <w:t>良好的商业信誉和健全的财务会计制度证明材料</w:t>
      </w:r>
      <w:r w:rsidR="000A0899" w:rsidRPr="00000882">
        <w:rPr>
          <w:rFonts w:asciiTheme="minorEastAsia" w:hAnsiTheme="minorEastAsia" w:cs="Times New Roman" w:hint="eastAsia"/>
          <w:kern w:val="0"/>
          <w:sz w:val="24"/>
          <w:szCs w:val="24"/>
        </w:rPr>
        <w:t>：</w:t>
      </w:r>
      <w:r w:rsidR="00054AFA" w:rsidRPr="00000882">
        <w:rPr>
          <w:rFonts w:asciiTheme="minorEastAsia" w:hAnsiTheme="minorEastAsia" w:cs="Times New Roman" w:hint="eastAsia"/>
          <w:kern w:val="0"/>
          <w:sz w:val="24"/>
          <w:szCs w:val="24"/>
        </w:rPr>
        <w:t>会计师事务所出具的近3年</w:t>
      </w:r>
      <w:r w:rsidR="00D630FF" w:rsidRPr="00000882">
        <w:rPr>
          <w:rFonts w:asciiTheme="minorEastAsia" w:hAnsiTheme="minorEastAsia" w:cs="Times New Roman" w:hint="eastAsia"/>
          <w:kern w:val="0"/>
          <w:sz w:val="24"/>
          <w:szCs w:val="24"/>
        </w:rPr>
        <w:t>（</w:t>
      </w:r>
      <w:r w:rsidR="00A8366F" w:rsidRPr="00000882">
        <w:rPr>
          <w:rFonts w:asciiTheme="minorEastAsia" w:hAnsiTheme="minorEastAsia" w:cs="Times New Roman" w:hint="eastAsia"/>
          <w:kern w:val="0"/>
          <w:sz w:val="24"/>
          <w:szCs w:val="24"/>
        </w:rPr>
        <w:t>不足3年以成立日期起算</w:t>
      </w:r>
      <w:r w:rsidR="00D630FF" w:rsidRPr="00000882">
        <w:rPr>
          <w:rFonts w:asciiTheme="minorEastAsia" w:hAnsiTheme="minorEastAsia" w:cs="Times New Roman" w:hint="eastAsia"/>
          <w:kern w:val="0"/>
          <w:sz w:val="24"/>
          <w:szCs w:val="24"/>
        </w:rPr>
        <w:t>）</w:t>
      </w:r>
      <w:r w:rsidR="00054AFA" w:rsidRPr="00000882">
        <w:rPr>
          <w:rFonts w:asciiTheme="minorEastAsia" w:hAnsiTheme="minorEastAsia" w:cs="Times New Roman" w:hint="eastAsia"/>
          <w:kern w:val="0"/>
          <w:sz w:val="24"/>
          <w:szCs w:val="24"/>
        </w:rPr>
        <w:t>审计报告主要内容</w:t>
      </w:r>
      <w:r w:rsidR="00BA71AE" w:rsidRPr="00000882">
        <w:rPr>
          <w:rFonts w:asciiTheme="minorEastAsia" w:hAnsiTheme="minorEastAsia" w:cs="Times New Roman" w:hint="eastAsia"/>
          <w:kern w:val="0"/>
          <w:sz w:val="24"/>
          <w:szCs w:val="24"/>
        </w:rPr>
        <w:t>或公司财务报表</w:t>
      </w:r>
      <w:r w:rsidR="00054AFA" w:rsidRPr="00000882">
        <w:rPr>
          <w:rFonts w:asciiTheme="minorEastAsia" w:hAnsiTheme="minorEastAsia" w:cs="Times New Roman" w:hint="eastAsia"/>
          <w:kern w:val="0"/>
          <w:sz w:val="24"/>
          <w:szCs w:val="24"/>
        </w:rPr>
        <w:t>，至少包含资产负债表、利</w:t>
      </w:r>
      <w:r w:rsidR="00054AFA" w:rsidRPr="00000882">
        <w:rPr>
          <w:rFonts w:asciiTheme="minorEastAsia" w:hAnsiTheme="minorEastAsia" w:cs="Times New Roman" w:hint="eastAsia"/>
          <w:kern w:val="0"/>
          <w:sz w:val="24"/>
          <w:szCs w:val="24"/>
        </w:rPr>
        <w:lastRenderedPageBreak/>
        <w:t>润表、</w:t>
      </w:r>
      <w:r w:rsidR="0078225A" w:rsidRPr="00000882">
        <w:rPr>
          <w:rFonts w:asciiTheme="minorEastAsia" w:hAnsiTheme="minorEastAsia" w:cs="Times New Roman" w:hint="eastAsia"/>
          <w:kern w:val="0"/>
          <w:sz w:val="24"/>
          <w:szCs w:val="24"/>
        </w:rPr>
        <w:t>现</w:t>
      </w:r>
      <w:r w:rsidR="00054AFA" w:rsidRPr="00000882">
        <w:rPr>
          <w:rFonts w:asciiTheme="minorEastAsia" w:hAnsiTheme="minorEastAsia" w:cs="Times New Roman" w:hint="eastAsia"/>
          <w:kern w:val="0"/>
          <w:sz w:val="24"/>
          <w:szCs w:val="24"/>
        </w:rPr>
        <w:t>金流量表</w:t>
      </w:r>
      <w:r w:rsidR="005F680F" w:rsidRPr="00000882">
        <w:rPr>
          <w:rFonts w:asciiTheme="minorEastAsia" w:hAnsiTheme="minorEastAsia" w:cs="Times New Roman" w:hint="eastAsia"/>
          <w:kern w:val="0"/>
          <w:sz w:val="24"/>
          <w:szCs w:val="24"/>
        </w:rPr>
        <w:t>；</w:t>
      </w:r>
    </w:p>
    <w:p w:rsidR="00767AAD" w:rsidRPr="00000882"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000882">
        <w:rPr>
          <w:rFonts w:asciiTheme="minorEastAsia" w:hAnsiTheme="minorEastAsia" w:cs="Times New Roman" w:hint="eastAsia"/>
          <w:kern w:val="0"/>
          <w:sz w:val="24"/>
          <w:szCs w:val="24"/>
        </w:rPr>
        <w:t>10</w:t>
      </w:r>
      <w:r w:rsidR="00767AAD" w:rsidRPr="00000882">
        <w:rPr>
          <w:rFonts w:asciiTheme="minorEastAsia" w:hAnsiTheme="minorEastAsia" w:cs="Times New Roman" w:hint="eastAsia"/>
          <w:kern w:val="0"/>
          <w:sz w:val="24"/>
          <w:szCs w:val="24"/>
        </w:rPr>
        <w:t>.</w:t>
      </w:r>
      <w:r w:rsidR="00D168DD" w:rsidRPr="00000882">
        <w:rPr>
          <w:rFonts w:asciiTheme="minorEastAsia" w:hAnsiTheme="minorEastAsia" w:cs="Times New Roman" w:hint="eastAsia"/>
          <w:kern w:val="0"/>
          <w:sz w:val="24"/>
          <w:szCs w:val="24"/>
        </w:rPr>
        <w:t xml:space="preserve"> </w:t>
      </w:r>
      <w:r w:rsidR="00B36D3D" w:rsidRPr="00000882">
        <w:rPr>
          <w:rFonts w:asciiTheme="minorEastAsia" w:hAnsiTheme="minorEastAsia" w:cs="Times New Roman" w:hint="eastAsia"/>
          <w:kern w:val="0"/>
          <w:sz w:val="24"/>
          <w:szCs w:val="24"/>
        </w:rPr>
        <w:t>相</w:t>
      </w:r>
      <w:r w:rsidR="00D168DD" w:rsidRPr="00000882">
        <w:rPr>
          <w:rFonts w:asciiTheme="minorEastAsia" w:hAnsiTheme="minorEastAsia" w:cs="Times New Roman" w:hint="eastAsia"/>
          <w:kern w:val="0"/>
          <w:sz w:val="24"/>
          <w:szCs w:val="24"/>
        </w:rPr>
        <w:t>关声明书（包</w:t>
      </w:r>
      <w:r w:rsidR="00E655D3" w:rsidRPr="00000882">
        <w:rPr>
          <w:rFonts w:asciiTheme="minorEastAsia" w:hAnsiTheme="minorEastAsia" w:cs="Times New Roman" w:hint="eastAsia"/>
          <w:kern w:val="0"/>
          <w:sz w:val="24"/>
          <w:szCs w:val="24"/>
        </w:rPr>
        <w:t>含</w:t>
      </w:r>
      <w:r w:rsidR="00D168DD" w:rsidRPr="00000882">
        <w:rPr>
          <w:rFonts w:asciiTheme="minorEastAsia" w:hAnsiTheme="minorEastAsia" w:cs="Times New Roman" w:hint="eastAsia"/>
          <w:kern w:val="0"/>
          <w:sz w:val="24"/>
          <w:szCs w:val="24"/>
        </w:rPr>
        <w:t>但不限于以下内容</w:t>
      </w:r>
      <w:r w:rsidR="000A0899" w:rsidRPr="00000882">
        <w:rPr>
          <w:rFonts w:asciiTheme="minorEastAsia" w:hAnsiTheme="minorEastAsia" w:cs="Times New Roman" w:hint="eastAsia"/>
          <w:kern w:val="0"/>
          <w:sz w:val="24"/>
          <w:szCs w:val="24"/>
        </w:rPr>
        <w:t>）</w:t>
      </w:r>
      <w:r w:rsidR="00D168DD" w:rsidRPr="00000882">
        <w:rPr>
          <w:rFonts w:asciiTheme="minorEastAsia" w:hAnsiTheme="minorEastAsia" w:cs="Times New Roman" w:hint="eastAsia"/>
          <w:kern w:val="0"/>
          <w:sz w:val="24"/>
          <w:szCs w:val="24"/>
        </w:rPr>
        <w:t>：①非外资企业或外资控股企业</w:t>
      </w:r>
      <w:r w:rsidR="00281540" w:rsidRPr="00000882">
        <w:rPr>
          <w:rFonts w:asciiTheme="minorEastAsia" w:hAnsiTheme="minorEastAsia" w:cs="Times New Roman" w:hint="eastAsia"/>
          <w:kern w:val="0"/>
          <w:sz w:val="24"/>
          <w:szCs w:val="24"/>
        </w:rPr>
        <w:t>的</w:t>
      </w:r>
      <w:r w:rsidR="00D168DD" w:rsidRPr="00000882">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000882">
        <w:rPr>
          <w:rFonts w:asciiTheme="minorEastAsia" w:hAnsiTheme="minorEastAsia" w:cs="Times New Roman" w:hint="eastAsia"/>
          <w:kern w:val="0"/>
          <w:sz w:val="24"/>
          <w:szCs w:val="24"/>
        </w:rPr>
        <w:t>；</w:t>
      </w:r>
    </w:p>
    <w:p w:rsidR="00767AAD" w:rsidRPr="00000882"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000882">
        <w:rPr>
          <w:rFonts w:asciiTheme="minorEastAsia" w:hAnsiTheme="minorEastAsia" w:cs="Times New Roman" w:hint="eastAsia"/>
          <w:kern w:val="0"/>
          <w:sz w:val="24"/>
          <w:szCs w:val="24"/>
        </w:rPr>
        <w:t>11</w:t>
      </w:r>
      <w:r w:rsidR="00767AAD" w:rsidRPr="00000882">
        <w:rPr>
          <w:rFonts w:asciiTheme="minorEastAsia" w:hAnsiTheme="minorEastAsia" w:cs="Times New Roman" w:hint="eastAsia"/>
          <w:kern w:val="0"/>
          <w:sz w:val="24"/>
          <w:szCs w:val="24"/>
        </w:rPr>
        <w:t>.</w:t>
      </w:r>
      <w:r w:rsidR="00C41960" w:rsidRPr="00000882">
        <w:rPr>
          <w:rFonts w:asciiTheme="minorEastAsia" w:hAnsiTheme="minorEastAsia" w:cs="Times New Roman" w:hint="eastAsia"/>
          <w:kern w:val="0"/>
          <w:sz w:val="24"/>
          <w:szCs w:val="24"/>
        </w:rPr>
        <w:t>医疗器械经营许可证</w:t>
      </w:r>
      <w:r w:rsidR="00AB5A7B" w:rsidRPr="00000882">
        <w:rPr>
          <w:rFonts w:asciiTheme="minorEastAsia" w:hAnsiTheme="minorEastAsia" w:cs="Times New Roman" w:hint="eastAsia"/>
          <w:kern w:val="0"/>
          <w:sz w:val="24"/>
          <w:szCs w:val="24"/>
        </w:rPr>
        <w:t>或</w:t>
      </w:r>
      <w:r w:rsidR="00C41960" w:rsidRPr="00000882">
        <w:rPr>
          <w:rFonts w:asciiTheme="minorEastAsia" w:hAnsiTheme="minorEastAsia" w:cs="Times New Roman" w:hint="eastAsia"/>
          <w:kern w:val="0"/>
          <w:sz w:val="24"/>
          <w:szCs w:val="24"/>
        </w:rPr>
        <w:t>二类备案凭证</w:t>
      </w:r>
      <w:r w:rsidR="00AB5A7B" w:rsidRPr="00000882">
        <w:rPr>
          <w:rFonts w:asciiTheme="minorEastAsia" w:hAnsiTheme="minorEastAsia" w:cs="Times New Roman" w:hint="eastAsia"/>
          <w:kern w:val="0"/>
          <w:sz w:val="24"/>
          <w:szCs w:val="24"/>
        </w:rPr>
        <w:t>（</w:t>
      </w:r>
      <w:r w:rsidR="00C41960" w:rsidRPr="00000882">
        <w:rPr>
          <w:rFonts w:asciiTheme="minorEastAsia" w:hAnsiTheme="minorEastAsia" w:cs="Times New Roman" w:hint="eastAsia"/>
          <w:kern w:val="0"/>
          <w:sz w:val="24"/>
          <w:szCs w:val="24"/>
        </w:rPr>
        <w:t>需具备投标产品经营资格)</w:t>
      </w:r>
      <w:r w:rsidR="005F680F" w:rsidRPr="00000882">
        <w:rPr>
          <w:rFonts w:asciiTheme="minorEastAsia" w:hAnsiTheme="minorEastAsia" w:cs="Times New Roman" w:hint="eastAsia"/>
          <w:kern w:val="0"/>
          <w:sz w:val="24"/>
          <w:szCs w:val="24"/>
        </w:rPr>
        <w:t xml:space="preserve"> ；</w:t>
      </w:r>
    </w:p>
    <w:p w:rsidR="00767AAD" w:rsidRPr="00000882"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000882">
        <w:rPr>
          <w:rFonts w:asciiTheme="minorEastAsia" w:hAnsiTheme="minorEastAsia" w:cs="Times New Roman" w:hint="eastAsia"/>
          <w:kern w:val="0"/>
          <w:sz w:val="24"/>
          <w:szCs w:val="24"/>
        </w:rPr>
        <w:t>1</w:t>
      </w:r>
      <w:r w:rsidR="00CE48C7" w:rsidRPr="00000882">
        <w:rPr>
          <w:rFonts w:asciiTheme="minorEastAsia" w:hAnsiTheme="minorEastAsia" w:cs="Times New Roman" w:hint="eastAsia"/>
          <w:kern w:val="0"/>
          <w:sz w:val="24"/>
          <w:szCs w:val="24"/>
        </w:rPr>
        <w:t>2</w:t>
      </w:r>
      <w:r w:rsidRPr="00000882">
        <w:rPr>
          <w:rFonts w:asciiTheme="minorEastAsia" w:hAnsiTheme="minorEastAsia" w:cs="Times New Roman" w:hint="eastAsia"/>
          <w:kern w:val="0"/>
          <w:sz w:val="24"/>
          <w:szCs w:val="24"/>
        </w:rPr>
        <w:t>.</w:t>
      </w:r>
      <w:r w:rsidR="009E48BE" w:rsidRPr="00000882">
        <w:rPr>
          <w:rFonts w:asciiTheme="minorEastAsia" w:hAnsiTheme="minorEastAsia" w:cs="Times New Roman" w:hint="eastAsia"/>
          <w:kern w:val="0"/>
          <w:sz w:val="24"/>
          <w:szCs w:val="24"/>
        </w:rPr>
        <w:t xml:space="preserve"> </w:t>
      </w:r>
      <w:r w:rsidR="00AB5A7B" w:rsidRPr="00000882">
        <w:rPr>
          <w:rFonts w:asciiTheme="minorEastAsia" w:hAnsiTheme="minorEastAsia" w:cs="Times New Roman" w:hint="eastAsia"/>
          <w:kern w:val="0"/>
          <w:sz w:val="24"/>
          <w:szCs w:val="24"/>
        </w:rPr>
        <w:t>生产企业营业执照（进口产品需提供国内总代理营业执照）</w:t>
      </w:r>
      <w:r w:rsidR="005F680F" w:rsidRPr="00000882">
        <w:rPr>
          <w:rFonts w:asciiTheme="minorEastAsia" w:hAnsiTheme="minorEastAsia" w:cs="Times New Roman" w:hint="eastAsia"/>
          <w:kern w:val="0"/>
          <w:sz w:val="24"/>
          <w:szCs w:val="24"/>
        </w:rPr>
        <w:t>；</w:t>
      </w:r>
    </w:p>
    <w:p w:rsidR="00767AAD" w:rsidRPr="00000882"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000882">
        <w:rPr>
          <w:rFonts w:asciiTheme="minorEastAsia" w:hAnsiTheme="minorEastAsia" w:cs="Times New Roman" w:hint="eastAsia"/>
          <w:kern w:val="0"/>
          <w:sz w:val="24"/>
          <w:szCs w:val="24"/>
        </w:rPr>
        <w:t>1</w:t>
      </w:r>
      <w:r w:rsidR="00CE48C7" w:rsidRPr="00000882">
        <w:rPr>
          <w:rFonts w:asciiTheme="minorEastAsia" w:hAnsiTheme="minorEastAsia" w:cs="Times New Roman" w:hint="eastAsia"/>
          <w:kern w:val="0"/>
          <w:sz w:val="24"/>
          <w:szCs w:val="24"/>
        </w:rPr>
        <w:t>3</w:t>
      </w:r>
      <w:r w:rsidRPr="00000882">
        <w:rPr>
          <w:rFonts w:asciiTheme="minorEastAsia" w:hAnsiTheme="minorEastAsia" w:cs="Times New Roman" w:hint="eastAsia"/>
          <w:kern w:val="0"/>
          <w:sz w:val="24"/>
          <w:szCs w:val="24"/>
        </w:rPr>
        <w:t>.</w:t>
      </w:r>
      <w:r w:rsidR="00C41960" w:rsidRPr="00000882">
        <w:rPr>
          <w:rFonts w:asciiTheme="minorEastAsia" w:hAnsiTheme="minorEastAsia" w:cs="Times New Roman" w:hint="eastAsia"/>
          <w:kern w:val="0"/>
          <w:sz w:val="24"/>
          <w:szCs w:val="24"/>
        </w:rPr>
        <w:t xml:space="preserve"> </w:t>
      </w:r>
      <w:r w:rsidR="00AB5A7B" w:rsidRPr="00000882">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000882">
        <w:rPr>
          <w:rFonts w:asciiTheme="minorEastAsia" w:hAnsiTheme="minorEastAsia" w:cs="Times New Roman" w:hint="eastAsia"/>
          <w:kern w:val="0"/>
          <w:sz w:val="24"/>
          <w:szCs w:val="24"/>
        </w:rPr>
        <w:t>；</w:t>
      </w:r>
    </w:p>
    <w:p w:rsidR="00767AAD" w:rsidRPr="00000882"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sidRPr="00000882">
        <w:rPr>
          <w:rFonts w:asciiTheme="minorEastAsia" w:hAnsiTheme="minorEastAsia" w:cs="Times New Roman" w:hint="eastAsia"/>
          <w:kern w:val="0"/>
          <w:sz w:val="24"/>
          <w:szCs w:val="24"/>
        </w:rPr>
        <w:t>1</w:t>
      </w:r>
      <w:r w:rsidR="00CE48C7" w:rsidRPr="00000882">
        <w:rPr>
          <w:rFonts w:asciiTheme="minorEastAsia" w:hAnsiTheme="minorEastAsia" w:cs="Times New Roman" w:hint="eastAsia"/>
          <w:kern w:val="0"/>
          <w:sz w:val="24"/>
          <w:szCs w:val="24"/>
        </w:rPr>
        <w:t>4</w:t>
      </w:r>
      <w:r w:rsidR="00AB5A7B" w:rsidRPr="00000882">
        <w:rPr>
          <w:rFonts w:asciiTheme="minorEastAsia" w:hAnsiTheme="minorEastAsia" w:cs="Times New Roman" w:hint="eastAsia"/>
          <w:kern w:val="0"/>
          <w:sz w:val="24"/>
          <w:szCs w:val="24"/>
        </w:rPr>
        <w:t>.</w:t>
      </w:r>
      <w:r w:rsidR="00AB5A7B" w:rsidRPr="00000882">
        <w:rPr>
          <w:rFonts w:hint="eastAsia"/>
        </w:rPr>
        <w:t xml:space="preserve"> </w:t>
      </w:r>
      <w:r w:rsidR="00AB5A7B" w:rsidRPr="00000882">
        <w:rPr>
          <w:rFonts w:asciiTheme="minorEastAsia" w:hAnsiTheme="minorEastAsia" w:cs="Times New Roman" w:hint="eastAsia"/>
          <w:kern w:val="0"/>
          <w:sz w:val="24"/>
          <w:szCs w:val="24"/>
        </w:rPr>
        <w:t>投标产品《医疗器械产品注册证》</w:t>
      </w:r>
      <w:r w:rsidR="00E36E55" w:rsidRPr="00000882">
        <w:rPr>
          <w:rFonts w:asciiTheme="minorEastAsia" w:hAnsiTheme="minorEastAsia" w:cs="Times New Roman" w:hint="eastAsia"/>
          <w:kern w:val="0"/>
          <w:sz w:val="24"/>
          <w:szCs w:val="24"/>
        </w:rPr>
        <w:t>（所投产品不属于医疗器械的无需提供）</w:t>
      </w:r>
      <w:r w:rsidR="005F680F" w:rsidRPr="00000882">
        <w:rPr>
          <w:rFonts w:asciiTheme="minorEastAsia" w:hAnsiTheme="minorEastAsia" w:cs="Times New Roman" w:hint="eastAsia"/>
          <w:kern w:val="0"/>
          <w:sz w:val="24"/>
          <w:szCs w:val="24"/>
        </w:rPr>
        <w:t>；</w:t>
      </w:r>
    </w:p>
    <w:p w:rsidR="00E270B5" w:rsidRPr="00000882"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sidRPr="00000882">
        <w:rPr>
          <w:rFonts w:asciiTheme="minorEastAsia" w:hAnsiTheme="minorEastAsia" w:cs="Times New Roman" w:hint="eastAsia"/>
          <w:kern w:val="0"/>
          <w:sz w:val="24"/>
          <w:szCs w:val="24"/>
        </w:rPr>
        <w:t>1</w:t>
      </w:r>
      <w:r w:rsidR="00CE48C7" w:rsidRPr="00000882">
        <w:rPr>
          <w:rFonts w:asciiTheme="minorEastAsia" w:hAnsiTheme="minorEastAsia" w:cs="Times New Roman" w:hint="eastAsia"/>
          <w:kern w:val="0"/>
          <w:sz w:val="24"/>
          <w:szCs w:val="24"/>
        </w:rPr>
        <w:t>5</w:t>
      </w:r>
      <w:r w:rsidRPr="00000882">
        <w:rPr>
          <w:rFonts w:asciiTheme="minorEastAsia" w:hAnsiTheme="minorEastAsia" w:cs="Times New Roman" w:hint="eastAsia"/>
          <w:kern w:val="0"/>
          <w:sz w:val="24"/>
          <w:szCs w:val="24"/>
        </w:rPr>
        <w:t>.</w:t>
      </w:r>
      <w:r w:rsidRPr="00000882">
        <w:rPr>
          <w:rFonts w:hint="eastAsia"/>
        </w:rPr>
        <w:t xml:space="preserve"> </w:t>
      </w:r>
      <w:r w:rsidRPr="00000882">
        <w:rPr>
          <w:rFonts w:asciiTheme="minorEastAsia" w:hAnsiTheme="minorEastAsia" w:cs="Times New Roman" w:hint="eastAsia"/>
          <w:kern w:val="0"/>
          <w:sz w:val="24"/>
          <w:szCs w:val="24"/>
        </w:rPr>
        <w:t>生产企业对</w:t>
      </w:r>
      <w:r w:rsidR="0025364F" w:rsidRPr="00000882">
        <w:rPr>
          <w:rFonts w:asciiTheme="minorEastAsia" w:hAnsiTheme="minorEastAsia" w:cs="Times New Roman" w:hint="eastAsia"/>
          <w:kern w:val="0"/>
          <w:sz w:val="24"/>
          <w:szCs w:val="24"/>
        </w:rPr>
        <w:t>代理</w:t>
      </w:r>
      <w:r w:rsidRPr="00000882">
        <w:rPr>
          <w:rFonts w:asciiTheme="minorEastAsia" w:hAnsiTheme="minorEastAsia" w:cs="Times New Roman" w:hint="eastAsia"/>
          <w:kern w:val="0"/>
          <w:sz w:val="24"/>
          <w:szCs w:val="24"/>
        </w:rPr>
        <w:t>公司</w:t>
      </w:r>
      <w:r w:rsidR="001D70FA" w:rsidRPr="00000882">
        <w:rPr>
          <w:rFonts w:asciiTheme="minorEastAsia" w:hAnsiTheme="minorEastAsia" w:cs="Times New Roman" w:hint="eastAsia"/>
          <w:kern w:val="0"/>
          <w:sz w:val="24"/>
          <w:szCs w:val="24"/>
        </w:rPr>
        <w:t>投标</w:t>
      </w:r>
      <w:r w:rsidRPr="00000882">
        <w:rPr>
          <w:rFonts w:asciiTheme="minorEastAsia" w:hAnsiTheme="minorEastAsia" w:cs="Times New Roman" w:hint="eastAsia"/>
          <w:kern w:val="0"/>
          <w:sz w:val="24"/>
          <w:szCs w:val="24"/>
        </w:rPr>
        <w:t>授权书（进口产品需提供原产厂家对中国总代的中英文授权书复印件或同步翻译件）</w:t>
      </w:r>
      <w:r w:rsidR="00E851B0" w:rsidRPr="00000882">
        <w:rPr>
          <w:rFonts w:asciiTheme="minorEastAsia" w:hAnsiTheme="minorEastAsia" w:cs="Times New Roman" w:hint="eastAsia"/>
          <w:kern w:val="0"/>
          <w:sz w:val="24"/>
          <w:szCs w:val="24"/>
        </w:rPr>
        <w:t>。</w:t>
      </w:r>
    </w:p>
    <w:p w:rsidR="000F19EE" w:rsidRPr="00000882"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000882">
        <w:rPr>
          <w:rFonts w:asciiTheme="minorEastAsia" w:hAnsiTheme="minorEastAsia" w:cs="Times New Roman" w:hint="eastAsia"/>
          <w:kern w:val="0"/>
          <w:sz w:val="24"/>
          <w:szCs w:val="24"/>
        </w:rPr>
        <w:t>（四）</w:t>
      </w:r>
      <w:r w:rsidR="007E05D4" w:rsidRPr="00000882">
        <w:rPr>
          <w:rFonts w:asciiTheme="minorEastAsia" w:hAnsiTheme="minorEastAsia" w:cs="Times New Roman" w:hint="eastAsia"/>
          <w:kern w:val="0"/>
          <w:sz w:val="24"/>
          <w:szCs w:val="24"/>
        </w:rPr>
        <w:t>招标</w:t>
      </w:r>
      <w:r w:rsidRPr="00000882">
        <w:rPr>
          <w:rFonts w:asciiTheme="minorEastAsia" w:hAnsiTheme="minorEastAsia" w:cs="Times New Roman" w:hint="eastAsia"/>
          <w:kern w:val="0"/>
          <w:sz w:val="24"/>
          <w:szCs w:val="24"/>
        </w:rPr>
        <w:t>文件售价：200元/份，售后不退。</w:t>
      </w:r>
    </w:p>
    <w:p w:rsidR="007E05D4" w:rsidRPr="00000882"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000882">
        <w:rPr>
          <w:rFonts w:asciiTheme="minorEastAsia" w:hAnsiTheme="minorEastAsia" w:cs="Times New Roman" w:hint="eastAsia"/>
          <w:b/>
          <w:kern w:val="0"/>
          <w:sz w:val="24"/>
          <w:szCs w:val="24"/>
        </w:rPr>
        <w:t>六</w:t>
      </w:r>
      <w:r w:rsidR="004E18EC" w:rsidRPr="00000882">
        <w:rPr>
          <w:rFonts w:asciiTheme="minorEastAsia" w:hAnsiTheme="minorEastAsia" w:cs="Times New Roman" w:hint="eastAsia"/>
          <w:b/>
          <w:kern w:val="0"/>
          <w:sz w:val="24"/>
          <w:szCs w:val="24"/>
        </w:rPr>
        <w:t>、</w:t>
      </w:r>
      <w:r w:rsidR="007E05D4" w:rsidRPr="00000882">
        <w:rPr>
          <w:rFonts w:asciiTheme="minorEastAsia" w:hAnsiTheme="minorEastAsia" w:cs="Times New Roman" w:hint="eastAsia"/>
          <w:b/>
          <w:kern w:val="0"/>
          <w:sz w:val="24"/>
          <w:szCs w:val="24"/>
        </w:rPr>
        <w:t>投标开始和截止</w:t>
      </w:r>
      <w:r w:rsidR="000F19EE" w:rsidRPr="00000882">
        <w:rPr>
          <w:rFonts w:asciiTheme="minorEastAsia" w:hAnsiTheme="minorEastAsia" w:cs="Times New Roman"/>
          <w:b/>
          <w:kern w:val="0"/>
          <w:sz w:val="24"/>
          <w:szCs w:val="24"/>
        </w:rPr>
        <w:t>时间</w:t>
      </w:r>
      <w:r w:rsidR="007E05D4" w:rsidRPr="00000882">
        <w:rPr>
          <w:rFonts w:asciiTheme="minorEastAsia" w:hAnsiTheme="minorEastAsia" w:cs="Times New Roman" w:hint="eastAsia"/>
          <w:b/>
          <w:kern w:val="0"/>
          <w:sz w:val="24"/>
          <w:szCs w:val="24"/>
        </w:rPr>
        <w:t>及</w:t>
      </w:r>
      <w:r w:rsidR="000F19EE" w:rsidRPr="00000882">
        <w:rPr>
          <w:rFonts w:asciiTheme="minorEastAsia" w:hAnsiTheme="minorEastAsia" w:cs="Times New Roman"/>
          <w:b/>
          <w:kern w:val="0"/>
          <w:sz w:val="24"/>
          <w:szCs w:val="24"/>
        </w:rPr>
        <w:t>地点</w:t>
      </w:r>
      <w:r w:rsidR="007E05D4" w:rsidRPr="00000882">
        <w:rPr>
          <w:rFonts w:asciiTheme="minorEastAsia" w:hAnsiTheme="minorEastAsia" w:cs="Times New Roman" w:hint="eastAsia"/>
          <w:b/>
          <w:kern w:val="0"/>
          <w:sz w:val="24"/>
          <w:szCs w:val="24"/>
        </w:rPr>
        <w:t>、</w:t>
      </w:r>
      <w:r w:rsidR="000F19EE" w:rsidRPr="00000882">
        <w:rPr>
          <w:rFonts w:asciiTheme="minorEastAsia" w:hAnsiTheme="minorEastAsia" w:cs="Times New Roman" w:hint="eastAsia"/>
          <w:b/>
          <w:kern w:val="0"/>
          <w:sz w:val="24"/>
          <w:szCs w:val="24"/>
        </w:rPr>
        <w:t>方式</w:t>
      </w:r>
    </w:p>
    <w:p w:rsidR="007E05D4" w:rsidRPr="00000882"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000882">
        <w:rPr>
          <w:rFonts w:asciiTheme="minorEastAsia" w:hAnsiTheme="minorEastAsia" w:cs="Times New Roman" w:hint="eastAsia"/>
          <w:kern w:val="0"/>
          <w:sz w:val="24"/>
          <w:szCs w:val="24"/>
        </w:rPr>
        <w:t>（一）投标开始时间：</w:t>
      </w:r>
      <w:r w:rsidR="00B07ACA" w:rsidRPr="00000882">
        <w:rPr>
          <w:rFonts w:asciiTheme="minorEastAsia" w:hAnsiTheme="minorEastAsia" w:cs="Times New Roman" w:hint="eastAsia"/>
          <w:kern w:val="0"/>
          <w:sz w:val="24"/>
          <w:szCs w:val="24"/>
          <w:u w:val="single"/>
        </w:rPr>
        <w:t xml:space="preserve"> </w:t>
      </w:r>
      <w:r w:rsidR="00002C2E" w:rsidRPr="00000882">
        <w:rPr>
          <w:rFonts w:asciiTheme="minorEastAsia" w:hAnsiTheme="minorEastAsia" w:cs="Times New Roman" w:hint="eastAsia"/>
          <w:kern w:val="0"/>
          <w:sz w:val="24"/>
          <w:szCs w:val="24"/>
          <w:u w:val="single"/>
        </w:rPr>
        <w:t>2020</w:t>
      </w:r>
      <w:r w:rsidRPr="00000882">
        <w:rPr>
          <w:rFonts w:asciiTheme="minorEastAsia" w:hAnsiTheme="minorEastAsia" w:cs="Times New Roman" w:hint="eastAsia"/>
          <w:kern w:val="0"/>
          <w:sz w:val="24"/>
          <w:szCs w:val="24"/>
        </w:rPr>
        <w:t>年</w:t>
      </w:r>
      <w:r w:rsidR="00002C2E" w:rsidRPr="00000882">
        <w:rPr>
          <w:rFonts w:asciiTheme="minorEastAsia" w:hAnsiTheme="minorEastAsia" w:cs="Times New Roman" w:hint="eastAsia"/>
          <w:kern w:val="0"/>
          <w:sz w:val="24"/>
          <w:szCs w:val="24"/>
          <w:u w:val="single"/>
        </w:rPr>
        <w:t xml:space="preserve"> </w:t>
      </w:r>
      <w:r w:rsidR="00CC1659" w:rsidRPr="00000882">
        <w:rPr>
          <w:rFonts w:asciiTheme="minorEastAsia" w:hAnsiTheme="minorEastAsia" w:cs="Times New Roman" w:hint="eastAsia"/>
          <w:kern w:val="0"/>
          <w:sz w:val="24"/>
          <w:szCs w:val="24"/>
          <w:u w:val="single"/>
        </w:rPr>
        <w:t>7</w:t>
      </w:r>
      <w:r w:rsidRPr="00000882">
        <w:rPr>
          <w:rFonts w:asciiTheme="minorEastAsia" w:hAnsiTheme="minorEastAsia" w:cs="Times New Roman" w:hint="eastAsia"/>
          <w:kern w:val="0"/>
          <w:sz w:val="24"/>
          <w:szCs w:val="24"/>
        </w:rPr>
        <w:t>月</w:t>
      </w:r>
      <w:r w:rsidR="00B07ACA" w:rsidRPr="00000882">
        <w:rPr>
          <w:rFonts w:asciiTheme="minorEastAsia" w:hAnsiTheme="minorEastAsia" w:cs="Times New Roman" w:hint="eastAsia"/>
          <w:kern w:val="0"/>
          <w:sz w:val="24"/>
          <w:szCs w:val="24"/>
          <w:u w:val="single"/>
        </w:rPr>
        <w:t xml:space="preserve"> </w:t>
      </w:r>
      <w:r w:rsidR="00833B0E" w:rsidRPr="00000882">
        <w:rPr>
          <w:rFonts w:asciiTheme="minorEastAsia" w:hAnsiTheme="minorEastAsia" w:cs="Times New Roman" w:hint="eastAsia"/>
          <w:kern w:val="0"/>
          <w:sz w:val="24"/>
          <w:szCs w:val="24"/>
          <w:u w:val="single"/>
        </w:rPr>
        <w:t>21</w:t>
      </w:r>
      <w:r w:rsidRPr="00000882">
        <w:rPr>
          <w:rFonts w:asciiTheme="minorEastAsia" w:hAnsiTheme="minorEastAsia" w:cs="Times New Roman" w:hint="eastAsia"/>
          <w:kern w:val="0"/>
          <w:sz w:val="24"/>
          <w:szCs w:val="24"/>
        </w:rPr>
        <w:t>日</w:t>
      </w:r>
      <w:r w:rsidR="00B07ACA" w:rsidRPr="00000882">
        <w:rPr>
          <w:rFonts w:asciiTheme="minorEastAsia" w:hAnsiTheme="minorEastAsia" w:cs="Times New Roman" w:hint="eastAsia"/>
          <w:kern w:val="0"/>
          <w:sz w:val="24"/>
          <w:szCs w:val="24"/>
          <w:u w:val="single"/>
        </w:rPr>
        <w:t xml:space="preserve"> </w:t>
      </w:r>
      <w:r w:rsidR="00002C2E" w:rsidRPr="00000882">
        <w:rPr>
          <w:rFonts w:asciiTheme="minorEastAsia" w:hAnsiTheme="minorEastAsia" w:cs="Times New Roman" w:hint="eastAsia"/>
          <w:kern w:val="0"/>
          <w:sz w:val="24"/>
          <w:szCs w:val="24"/>
          <w:u w:val="single"/>
        </w:rPr>
        <w:t>8</w:t>
      </w:r>
      <w:r w:rsidRPr="00000882">
        <w:rPr>
          <w:rFonts w:asciiTheme="minorEastAsia" w:hAnsiTheme="minorEastAsia" w:cs="Times New Roman" w:hint="eastAsia"/>
          <w:kern w:val="0"/>
          <w:sz w:val="24"/>
          <w:szCs w:val="24"/>
        </w:rPr>
        <w:t>时</w:t>
      </w:r>
      <w:r w:rsidR="00B07ACA" w:rsidRPr="00000882">
        <w:rPr>
          <w:rFonts w:asciiTheme="minorEastAsia" w:hAnsiTheme="minorEastAsia" w:cs="Times New Roman" w:hint="eastAsia"/>
          <w:kern w:val="0"/>
          <w:sz w:val="24"/>
          <w:szCs w:val="24"/>
          <w:u w:val="single"/>
        </w:rPr>
        <w:t xml:space="preserve"> </w:t>
      </w:r>
      <w:r w:rsidR="00002C2E" w:rsidRPr="00000882">
        <w:rPr>
          <w:rFonts w:asciiTheme="minorEastAsia" w:hAnsiTheme="minorEastAsia" w:cs="Times New Roman" w:hint="eastAsia"/>
          <w:kern w:val="0"/>
          <w:sz w:val="24"/>
          <w:szCs w:val="24"/>
          <w:u w:val="single"/>
        </w:rPr>
        <w:t>0</w:t>
      </w:r>
      <w:r w:rsidR="00B07ACA" w:rsidRPr="00000882">
        <w:rPr>
          <w:rFonts w:asciiTheme="minorEastAsia" w:hAnsiTheme="minorEastAsia" w:cs="Times New Roman" w:hint="eastAsia"/>
          <w:kern w:val="0"/>
          <w:sz w:val="24"/>
          <w:szCs w:val="24"/>
          <w:u w:val="single"/>
        </w:rPr>
        <w:t xml:space="preserve"> </w:t>
      </w:r>
      <w:r w:rsidRPr="00000882">
        <w:rPr>
          <w:rFonts w:asciiTheme="minorEastAsia" w:hAnsiTheme="minorEastAsia" w:cs="Times New Roman" w:hint="eastAsia"/>
          <w:kern w:val="0"/>
          <w:sz w:val="24"/>
          <w:szCs w:val="24"/>
        </w:rPr>
        <w:t>分（北京时间）。</w:t>
      </w:r>
    </w:p>
    <w:p w:rsidR="007E05D4" w:rsidRPr="00000882"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000882">
        <w:rPr>
          <w:rFonts w:asciiTheme="minorEastAsia" w:hAnsiTheme="minorEastAsia" w:cs="Times New Roman" w:hint="eastAsia"/>
          <w:kern w:val="0"/>
          <w:sz w:val="24"/>
          <w:szCs w:val="24"/>
        </w:rPr>
        <w:t>（二）投标截止时间：</w:t>
      </w:r>
      <w:r w:rsidR="00B07ACA" w:rsidRPr="00000882">
        <w:rPr>
          <w:rFonts w:asciiTheme="minorEastAsia" w:hAnsiTheme="minorEastAsia" w:cs="Times New Roman" w:hint="eastAsia"/>
          <w:kern w:val="0"/>
          <w:sz w:val="24"/>
          <w:szCs w:val="24"/>
          <w:u w:val="single"/>
        </w:rPr>
        <w:t xml:space="preserve"> </w:t>
      </w:r>
      <w:r w:rsidR="00002C2E" w:rsidRPr="00000882">
        <w:rPr>
          <w:rFonts w:asciiTheme="minorEastAsia" w:hAnsiTheme="minorEastAsia" w:cs="Times New Roman" w:hint="eastAsia"/>
          <w:kern w:val="0"/>
          <w:sz w:val="24"/>
          <w:szCs w:val="24"/>
          <w:u w:val="single"/>
        </w:rPr>
        <w:t>2020</w:t>
      </w:r>
      <w:r w:rsidR="00B07ACA" w:rsidRPr="00000882">
        <w:rPr>
          <w:rFonts w:asciiTheme="minorEastAsia" w:hAnsiTheme="minorEastAsia" w:cs="Times New Roman" w:hint="eastAsia"/>
          <w:kern w:val="0"/>
          <w:sz w:val="24"/>
          <w:szCs w:val="24"/>
          <w:u w:val="single"/>
        </w:rPr>
        <w:t xml:space="preserve"> </w:t>
      </w:r>
      <w:r w:rsidRPr="00000882">
        <w:rPr>
          <w:rFonts w:asciiTheme="minorEastAsia" w:hAnsiTheme="minorEastAsia" w:cs="Times New Roman" w:hint="eastAsia"/>
          <w:kern w:val="0"/>
          <w:sz w:val="24"/>
          <w:szCs w:val="24"/>
        </w:rPr>
        <w:t>年</w:t>
      </w:r>
      <w:r w:rsidR="00B07ACA" w:rsidRPr="00000882">
        <w:rPr>
          <w:rFonts w:asciiTheme="minorEastAsia" w:hAnsiTheme="minorEastAsia" w:cs="Times New Roman" w:hint="eastAsia"/>
          <w:kern w:val="0"/>
          <w:sz w:val="24"/>
          <w:szCs w:val="24"/>
          <w:u w:val="single"/>
        </w:rPr>
        <w:t xml:space="preserve"> </w:t>
      </w:r>
      <w:r w:rsidR="00CC1659" w:rsidRPr="00000882">
        <w:rPr>
          <w:rFonts w:asciiTheme="minorEastAsia" w:hAnsiTheme="minorEastAsia" w:cs="Times New Roman" w:hint="eastAsia"/>
          <w:kern w:val="0"/>
          <w:sz w:val="24"/>
          <w:szCs w:val="24"/>
          <w:u w:val="single"/>
        </w:rPr>
        <w:t>7</w:t>
      </w:r>
      <w:r w:rsidR="00B07ACA" w:rsidRPr="00000882">
        <w:rPr>
          <w:rFonts w:asciiTheme="minorEastAsia" w:hAnsiTheme="minorEastAsia" w:cs="Times New Roman" w:hint="eastAsia"/>
          <w:kern w:val="0"/>
          <w:sz w:val="24"/>
          <w:szCs w:val="24"/>
          <w:u w:val="single"/>
        </w:rPr>
        <w:t xml:space="preserve"> </w:t>
      </w:r>
      <w:r w:rsidRPr="00000882">
        <w:rPr>
          <w:rFonts w:asciiTheme="minorEastAsia" w:hAnsiTheme="minorEastAsia" w:cs="Times New Roman" w:hint="eastAsia"/>
          <w:kern w:val="0"/>
          <w:sz w:val="24"/>
          <w:szCs w:val="24"/>
        </w:rPr>
        <w:t>月</w:t>
      </w:r>
      <w:r w:rsidR="00B07ACA" w:rsidRPr="00000882">
        <w:rPr>
          <w:rFonts w:asciiTheme="minorEastAsia" w:hAnsiTheme="minorEastAsia" w:cs="Times New Roman" w:hint="eastAsia"/>
          <w:kern w:val="0"/>
          <w:sz w:val="24"/>
          <w:szCs w:val="24"/>
          <w:u w:val="single"/>
        </w:rPr>
        <w:t xml:space="preserve"> </w:t>
      </w:r>
      <w:r w:rsidR="00833B0E" w:rsidRPr="00000882">
        <w:rPr>
          <w:rFonts w:asciiTheme="minorEastAsia" w:hAnsiTheme="minorEastAsia" w:cs="Times New Roman" w:hint="eastAsia"/>
          <w:kern w:val="0"/>
          <w:sz w:val="24"/>
          <w:szCs w:val="24"/>
          <w:u w:val="single"/>
        </w:rPr>
        <w:t>21</w:t>
      </w:r>
      <w:r w:rsidR="00B07ACA" w:rsidRPr="00000882">
        <w:rPr>
          <w:rFonts w:asciiTheme="minorEastAsia" w:hAnsiTheme="minorEastAsia" w:cs="Times New Roman" w:hint="eastAsia"/>
          <w:kern w:val="0"/>
          <w:sz w:val="24"/>
          <w:szCs w:val="24"/>
          <w:u w:val="single"/>
        </w:rPr>
        <w:t xml:space="preserve"> </w:t>
      </w:r>
      <w:r w:rsidRPr="00000882">
        <w:rPr>
          <w:rFonts w:asciiTheme="minorEastAsia" w:hAnsiTheme="minorEastAsia" w:cs="Times New Roman" w:hint="eastAsia"/>
          <w:kern w:val="0"/>
          <w:sz w:val="24"/>
          <w:szCs w:val="24"/>
        </w:rPr>
        <w:t>日</w:t>
      </w:r>
      <w:r w:rsidR="00B07ACA" w:rsidRPr="00000882">
        <w:rPr>
          <w:rFonts w:asciiTheme="minorEastAsia" w:hAnsiTheme="minorEastAsia" w:cs="Times New Roman" w:hint="eastAsia"/>
          <w:kern w:val="0"/>
          <w:sz w:val="24"/>
          <w:szCs w:val="24"/>
          <w:u w:val="single"/>
        </w:rPr>
        <w:t xml:space="preserve"> </w:t>
      </w:r>
      <w:r w:rsidR="00002C2E" w:rsidRPr="00000882">
        <w:rPr>
          <w:rFonts w:asciiTheme="minorEastAsia" w:hAnsiTheme="minorEastAsia" w:cs="Times New Roman" w:hint="eastAsia"/>
          <w:kern w:val="0"/>
          <w:sz w:val="24"/>
          <w:szCs w:val="24"/>
          <w:u w:val="single"/>
        </w:rPr>
        <w:t>9</w:t>
      </w:r>
      <w:r w:rsidR="00B07ACA" w:rsidRPr="00000882">
        <w:rPr>
          <w:rFonts w:asciiTheme="minorEastAsia" w:hAnsiTheme="minorEastAsia" w:cs="Times New Roman" w:hint="eastAsia"/>
          <w:kern w:val="0"/>
          <w:sz w:val="24"/>
          <w:szCs w:val="24"/>
          <w:u w:val="single"/>
        </w:rPr>
        <w:t xml:space="preserve"> </w:t>
      </w:r>
      <w:r w:rsidRPr="00000882">
        <w:rPr>
          <w:rFonts w:asciiTheme="minorEastAsia" w:hAnsiTheme="minorEastAsia" w:cs="Times New Roman" w:hint="eastAsia"/>
          <w:kern w:val="0"/>
          <w:sz w:val="24"/>
          <w:szCs w:val="24"/>
        </w:rPr>
        <w:t>时</w:t>
      </w:r>
      <w:r w:rsidR="00B07ACA" w:rsidRPr="00000882">
        <w:rPr>
          <w:rFonts w:asciiTheme="minorEastAsia" w:hAnsiTheme="minorEastAsia" w:cs="Times New Roman" w:hint="eastAsia"/>
          <w:kern w:val="0"/>
          <w:sz w:val="24"/>
          <w:szCs w:val="24"/>
          <w:u w:val="single"/>
        </w:rPr>
        <w:t xml:space="preserve"> </w:t>
      </w:r>
      <w:r w:rsidR="00002C2E" w:rsidRPr="00000882">
        <w:rPr>
          <w:rFonts w:asciiTheme="minorEastAsia" w:hAnsiTheme="minorEastAsia" w:cs="Times New Roman" w:hint="eastAsia"/>
          <w:kern w:val="0"/>
          <w:sz w:val="24"/>
          <w:szCs w:val="24"/>
          <w:u w:val="single"/>
        </w:rPr>
        <w:t>0</w:t>
      </w:r>
      <w:r w:rsidR="00B07ACA" w:rsidRPr="00000882">
        <w:rPr>
          <w:rFonts w:asciiTheme="minorEastAsia" w:hAnsiTheme="minorEastAsia" w:cs="Times New Roman" w:hint="eastAsia"/>
          <w:kern w:val="0"/>
          <w:sz w:val="24"/>
          <w:szCs w:val="24"/>
          <w:u w:val="single"/>
        </w:rPr>
        <w:t xml:space="preserve"> </w:t>
      </w:r>
      <w:r w:rsidRPr="00000882">
        <w:rPr>
          <w:rFonts w:asciiTheme="minorEastAsia" w:hAnsiTheme="minorEastAsia" w:cs="Times New Roman" w:hint="eastAsia"/>
          <w:kern w:val="0"/>
          <w:sz w:val="24"/>
          <w:szCs w:val="24"/>
        </w:rPr>
        <w:t>分（北京时间）。</w:t>
      </w:r>
    </w:p>
    <w:p w:rsidR="007E05D4" w:rsidRPr="00000882"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000882">
        <w:rPr>
          <w:rFonts w:asciiTheme="minorEastAsia" w:hAnsiTheme="minorEastAsia" w:cs="Times New Roman" w:hint="eastAsia"/>
          <w:kern w:val="0"/>
          <w:sz w:val="24"/>
          <w:szCs w:val="24"/>
        </w:rPr>
        <w:t>（三）投标地点：</w:t>
      </w:r>
      <w:r w:rsidRPr="00000882">
        <w:rPr>
          <w:rFonts w:asciiTheme="minorEastAsia" w:hAnsiTheme="minorEastAsia" w:cs="Times New Roman" w:hint="eastAsia"/>
          <w:kern w:val="0"/>
          <w:sz w:val="24"/>
          <w:szCs w:val="24"/>
          <w:u w:val="single"/>
        </w:rPr>
        <w:t xml:space="preserve">  </w:t>
      </w:r>
      <w:r w:rsidR="00002C2E" w:rsidRPr="00000882">
        <w:rPr>
          <w:rFonts w:asciiTheme="minorEastAsia" w:hAnsiTheme="minorEastAsia" w:cs="Times New Roman" w:hint="eastAsia"/>
          <w:kern w:val="0"/>
          <w:sz w:val="24"/>
          <w:szCs w:val="24"/>
          <w:u w:val="single"/>
        </w:rPr>
        <w:t xml:space="preserve">  重庆市</w:t>
      </w:r>
      <w:r w:rsidR="00B07ACA" w:rsidRPr="00000882">
        <w:rPr>
          <w:rFonts w:asciiTheme="minorEastAsia" w:hAnsiTheme="minorEastAsia" w:cs="Times New Roman" w:hint="eastAsia"/>
          <w:kern w:val="0"/>
          <w:sz w:val="24"/>
          <w:szCs w:val="24"/>
          <w:u w:val="single"/>
        </w:rPr>
        <w:t xml:space="preserve"> </w:t>
      </w:r>
      <w:r w:rsidR="00002C2E" w:rsidRPr="00000882">
        <w:rPr>
          <w:rFonts w:asciiTheme="minorEastAsia" w:hAnsiTheme="minorEastAsia" w:cs="Times New Roman" w:hint="eastAsia"/>
          <w:kern w:val="0"/>
          <w:sz w:val="24"/>
          <w:szCs w:val="24"/>
          <w:u w:val="single"/>
        </w:rPr>
        <w:t xml:space="preserve"> </w:t>
      </w:r>
      <w:r w:rsidR="00B07ACA" w:rsidRPr="00000882">
        <w:rPr>
          <w:rFonts w:asciiTheme="minorEastAsia" w:hAnsiTheme="minorEastAsia" w:cs="Times New Roman" w:hint="eastAsia"/>
          <w:kern w:val="0"/>
          <w:sz w:val="24"/>
          <w:szCs w:val="24"/>
          <w:u w:val="single"/>
        </w:rPr>
        <w:t xml:space="preserve">    </w:t>
      </w:r>
      <w:r w:rsidRPr="00000882">
        <w:rPr>
          <w:rFonts w:asciiTheme="minorEastAsia" w:hAnsiTheme="minorEastAsia" w:cs="Times New Roman" w:hint="eastAsia"/>
          <w:kern w:val="0"/>
          <w:sz w:val="24"/>
          <w:szCs w:val="24"/>
        </w:rPr>
        <w:t>。</w:t>
      </w:r>
    </w:p>
    <w:p w:rsidR="007E05D4" w:rsidRPr="00000882"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000882">
        <w:rPr>
          <w:rFonts w:asciiTheme="minorEastAsia" w:hAnsiTheme="minorEastAsia" w:cs="Times New Roman" w:hint="eastAsia"/>
          <w:kern w:val="0"/>
          <w:sz w:val="24"/>
          <w:szCs w:val="24"/>
        </w:rPr>
        <w:t>（四）投标方式：指定专人递交投标文件，不接受邮寄等其他方式。</w:t>
      </w:r>
    </w:p>
    <w:p w:rsidR="007E05D4" w:rsidRPr="00000882"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000882">
        <w:rPr>
          <w:rFonts w:asciiTheme="minorEastAsia" w:hAnsiTheme="minorEastAsia" w:cs="Times New Roman" w:hint="eastAsia"/>
          <w:b/>
          <w:kern w:val="0"/>
          <w:sz w:val="24"/>
          <w:szCs w:val="24"/>
        </w:rPr>
        <w:t>七</w:t>
      </w:r>
      <w:r w:rsidR="007E05D4" w:rsidRPr="00000882">
        <w:rPr>
          <w:rFonts w:asciiTheme="minorEastAsia" w:hAnsiTheme="minorEastAsia" w:cs="Times New Roman" w:hint="eastAsia"/>
          <w:b/>
          <w:kern w:val="0"/>
          <w:sz w:val="24"/>
          <w:szCs w:val="24"/>
        </w:rPr>
        <w:t>、</w:t>
      </w:r>
      <w:r w:rsidR="007E05D4" w:rsidRPr="00000882">
        <w:rPr>
          <w:rFonts w:asciiTheme="minorEastAsia" w:hAnsiTheme="minorEastAsia" w:cs="Times New Roman" w:hint="eastAsia"/>
          <w:b/>
          <w:kern w:val="0"/>
          <w:sz w:val="24"/>
          <w:szCs w:val="24"/>
        </w:rPr>
        <w:tab/>
        <w:t>开标时间、地点</w:t>
      </w:r>
    </w:p>
    <w:p w:rsidR="007E05D4" w:rsidRPr="00000882"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000882">
        <w:rPr>
          <w:rFonts w:asciiTheme="minorEastAsia" w:hAnsiTheme="minorEastAsia" w:cs="Times New Roman" w:hint="eastAsia"/>
          <w:kern w:val="0"/>
          <w:sz w:val="24"/>
          <w:szCs w:val="24"/>
        </w:rPr>
        <w:t>（一）</w:t>
      </w:r>
      <w:r w:rsidRPr="00000882">
        <w:rPr>
          <w:rFonts w:asciiTheme="minorEastAsia" w:hAnsiTheme="minorEastAsia" w:cs="Times New Roman" w:hint="eastAsia"/>
          <w:kern w:val="0"/>
          <w:sz w:val="24"/>
          <w:szCs w:val="24"/>
        </w:rPr>
        <w:tab/>
        <w:t>开标时间：</w:t>
      </w:r>
      <w:r w:rsidR="00EB0CD8" w:rsidRPr="00000882">
        <w:rPr>
          <w:rFonts w:asciiTheme="minorEastAsia" w:hAnsiTheme="minorEastAsia" w:cs="Times New Roman" w:hint="eastAsia"/>
          <w:kern w:val="0"/>
          <w:sz w:val="24"/>
          <w:szCs w:val="24"/>
          <w:u w:val="single"/>
        </w:rPr>
        <w:t xml:space="preserve"> 2020 </w:t>
      </w:r>
      <w:r w:rsidR="00EB0CD8" w:rsidRPr="00000882">
        <w:rPr>
          <w:rFonts w:asciiTheme="minorEastAsia" w:hAnsiTheme="minorEastAsia" w:cs="Times New Roman" w:hint="eastAsia"/>
          <w:kern w:val="0"/>
          <w:sz w:val="24"/>
          <w:szCs w:val="24"/>
        </w:rPr>
        <w:t>年</w:t>
      </w:r>
      <w:r w:rsidR="00EB0CD8" w:rsidRPr="00000882">
        <w:rPr>
          <w:rFonts w:asciiTheme="minorEastAsia" w:hAnsiTheme="minorEastAsia" w:cs="Times New Roman" w:hint="eastAsia"/>
          <w:kern w:val="0"/>
          <w:sz w:val="24"/>
          <w:szCs w:val="24"/>
          <w:u w:val="single"/>
        </w:rPr>
        <w:t xml:space="preserve"> </w:t>
      </w:r>
      <w:r w:rsidR="00CC1659" w:rsidRPr="00000882">
        <w:rPr>
          <w:rFonts w:asciiTheme="minorEastAsia" w:hAnsiTheme="minorEastAsia" w:cs="Times New Roman" w:hint="eastAsia"/>
          <w:kern w:val="0"/>
          <w:sz w:val="24"/>
          <w:szCs w:val="24"/>
          <w:u w:val="single"/>
        </w:rPr>
        <w:t>7</w:t>
      </w:r>
      <w:r w:rsidR="00EB0CD8" w:rsidRPr="00000882">
        <w:rPr>
          <w:rFonts w:asciiTheme="minorEastAsia" w:hAnsiTheme="minorEastAsia" w:cs="Times New Roman" w:hint="eastAsia"/>
          <w:kern w:val="0"/>
          <w:sz w:val="24"/>
          <w:szCs w:val="24"/>
          <w:u w:val="single"/>
        </w:rPr>
        <w:t xml:space="preserve"> </w:t>
      </w:r>
      <w:r w:rsidR="00EB0CD8" w:rsidRPr="00000882">
        <w:rPr>
          <w:rFonts w:asciiTheme="minorEastAsia" w:hAnsiTheme="minorEastAsia" w:cs="Times New Roman" w:hint="eastAsia"/>
          <w:kern w:val="0"/>
          <w:sz w:val="24"/>
          <w:szCs w:val="24"/>
        </w:rPr>
        <w:t>月</w:t>
      </w:r>
      <w:r w:rsidR="00EB0CD8" w:rsidRPr="00000882">
        <w:rPr>
          <w:rFonts w:asciiTheme="minorEastAsia" w:hAnsiTheme="minorEastAsia" w:cs="Times New Roman" w:hint="eastAsia"/>
          <w:kern w:val="0"/>
          <w:sz w:val="24"/>
          <w:szCs w:val="24"/>
          <w:u w:val="single"/>
        </w:rPr>
        <w:t xml:space="preserve"> </w:t>
      </w:r>
      <w:r w:rsidR="00833B0E" w:rsidRPr="00000882">
        <w:rPr>
          <w:rFonts w:asciiTheme="minorEastAsia" w:hAnsiTheme="minorEastAsia" w:cs="Times New Roman" w:hint="eastAsia"/>
          <w:kern w:val="0"/>
          <w:sz w:val="24"/>
          <w:szCs w:val="24"/>
          <w:u w:val="single"/>
        </w:rPr>
        <w:t>21</w:t>
      </w:r>
      <w:r w:rsidR="00EB0CD8" w:rsidRPr="00000882">
        <w:rPr>
          <w:rFonts w:asciiTheme="minorEastAsia" w:hAnsiTheme="minorEastAsia" w:cs="Times New Roman" w:hint="eastAsia"/>
          <w:kern w:val="0"/>
          <w:sz w:val="24"/>
          <w:szCs w:val="24"/>
          <w:u w:val="single"/>
        </w:rPr>
        <w:t xml:space="preserve"> </w:t>
      </w:r>
      <w:r w:rsidR="00EB0CD8" w:rsidRPr="00000882">
        <w:rPr>
          <w:rFonts w:asciiTheme="minorEastAsia" w:hAnsiTheme="minorEastAsia" w:cs="Times New Roman" w:hint="eastAsia"/>
          <w:kern w:val="0"/>
          <w:sz w:val="24"/>
          <w:szCs w:val="24"/>
        </w:rPr>
        <w:t>日</w:t>
      </w:r>
      <w:r w:rsidR="00EB0CD8" w:rsidRPr="00000882">
        <w:rPr>
          <w:rFonts w:asciiTheme="minorEastAsia" w:hAnsiTheme="minorEastAsia" w:cs="Times New Roman" w:hint="eastAsia"/>
          <w:kern w:val="0"/>
          <w:sz w:val="24"/>
          <w:szCs w:val="24"/>
          <w:u w:val="single"/>
        </w:rPr>
        <w:t xml:space="preserve"> 9 </w:t>
      </w:r>
      <w:r w:rsidR="00EB0CD8" w:rsidRPr="00000882">
        <w:rPr>
          <w:rFonts w:asciiTheme="minorEastAsia" w:hAnsiTheme="minorEastAsia" w:cs="Times New Roman" w:hint="eastAsia"/>
          <w:kern w:val="0"/>
          <w:sz w:val="24"/>
          <w:szCs w:val="24"/>
        </w:rPr>
        <w:t>时</w:t>
      </w:r>
      <w:r w:rsidR="00EB0CD8" w:rsidRPr="00000882">
        <w:rPr>
          <w:rFonts w:asciiTheme="minorEastAsia" w:hAnsiTheme="minorEastAsia" w:cs="Times New Roman" w:hint="eastAsia"/>
          <w:kern w:val="0"/>
          <w:sz w:val="24"/>
          <w:szCs w:val="24"/>
          <w:u w:val="single"/>
        </w:rPr>
        <w:t xml:space="preserve"> 0 </w:t>
      </w:r>
      <w:r w:rsidR="00EB0CD8" w:rsidRPr="00000882">
        <w:rPr>
          <w:rFonts w:asciiTheme="minorEastAsia" w:hAnsiTheme="minorEastAsia" w:cs="Times New Roman" w:hint="eastAsia"/>
          <w:kern w:val="0"/>
          <w:sz w:val="24"/>
          <w:szCs w:val="24"/>
        </w:rPr>
        <w:t>分（北京时间）</w:t>
      </w:r>
      <w:r w:rsidRPr="00000882">
        <w:rPr>
          <w:rFonts w:asciiTheme="minorEastAsia" w:hAnsiTheme="minorEastAsia" w:cs="Times New Roman" w:hint="eastAsia"/>
          <w:kern w:val="0"/>
          <w:sz w:val="24"/>
          <w:szCs w:val="24"/>
        </w:rPr>
        <w:t>。</w:t>
      </w:r>
    </w:p>
    <w:p w:rsidR="007E05D4" w:rsidRPr="00000882"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000882">
        <w:rPr>
          <w:rFonts w:asciiTheme="minorEastAsia" w:hAnsiTheme="minorEastAsia" w:cs="Times New Roman" w:hint="eastAsia"/>
          <w:kern w:val="0"/>
          <w:sz w:val="24"/>
          <w:szCs w:val="24"/>
        </w:rPr>
        <w:t>（二）</w:t>
      </w:r>
      <w:r w:rsidRPr="00000882">
        <w:rPr>
          <w:rFonts w:asciiTheme="minorEastAsia" w:hAnsiTheme="minorEastAsia" w:cs="Times New Roman" w:hint="eastAsia"/>
          <w:kern w:val="0"/>
          <w:sz w:val="24"/>
          <w:szCs w:val="24"/>
        </w:rPr>
        <w:tab/>
        <w:t>开标地点：</w:t>
      </w:r>
      <w:r w:rsidRPr="00000882">
        <w:rPr>
          <w:rFonts w:asciiTheme="minorEastAsia" w:hAnsiTheme="minorEastAsia" w:cs="Times New Roman" w:hint="eastAsia"/>
          <w:kern w:val="0"/>
          <w:sz w:val="24"/>
          <w:szCs w:val="24"/>
          <w:u w:val="single"/>
        </w:rPr>
        <w:t xml:space="preserve">   </w:t>
      </w:r>
      <w:r w:rsidR="00EB0CD8" w:rsidRPr="00000882">
        <w:rPr>
          <w:rFonts w:asciiTheme="minorEastAsia" w:hAnsiTheme="minorEastAsia" w:cs="Times New Roman" w:hint="eastAsia"/>
          <w:kern w:val="0"/>
          <w:sz w:val="24"/>
          <w:szCs w:val="24"/>
          <w:u w:val="single"/>
        </w:rPr>
        <w:t>重庆市</w:t>
      </w:r>
      <w:r w:rsidR="00B07ACA" w:rsidRPr="00000882">
        <w:rPr>
          <w:rFonts w:asciiTheme="minorEastAsia" w:hAnsiTheme="minorEastAsia" w:cs="Times New Roman" w:hint="eastAsia"/>
          <w:kern w:val="0"/>
          <w:sz w:val="24"/>
          <w:szCs w:val="24"/>
          <w:u w:val="single"/>
        </w:rPr>
        <w:t xml:space="preserve">   </w:t>
      </w:r>
      <w:r w:rsidRPr="00000882">
        <w:rPr>
          <w:rFonts w:asciiTheme="minorEastAsia" w:hAnsiTheme="minorEastAsia" w:cs="Times New Roman" w:hint="eastAsia"/>
          <w:kern w:val="0"/>
          <w:sz w:val="24"/>
          <w:szCs w:val="24"/>
        </w:rPr>
        <w:t>。</w:t>
      </w:r>
    </w:p>
    <w:p w:rsidR="000F19EE" w:rsidRPr="00000882"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000882">
        <w:rPr>
          <w:rFonts w:asciiTheme="minorEastAsia" w:hAnsiTheme="minorEastAsia" w:cs="Times New Roman" w:hint="eastAsia"/>
          <w:b/>
          <w:kern w:val="0"/>
          <w:sz w:val="24"/>
          <w:szCs w:val="24"/>
        </w:rPr>
        <w:t>八</w:t>
      </w:r>
      <w:r w:rsidR="004E18EC" w:rsidRPr="00000882">
        <w:rPr>
          <w:rFonts w:asciiTheme="minorEastAsia" w:hAnsiTheme="minorEastAsia" w:cs="Times New Roman" w:hint="eastAsia"/>
          <w:b/>
          <w:kern w:val="0"/>
          <w:sz w:val="24"/>
          <w:szCs w:val="24"/>
        </w:rPr>
        <w:t>、</w:t>
      </w:r>
      <w:r w:rsidR="000F19EE" w:rsidRPr="00000882">
        <w:rPr>
          <w:rFonts w:asciiTheme="minorEastAsia" w:hAnsiTheme="minorEastAsia" w:cs="Times New Roman"/>
          <w:b/>
          <w:kern w:val="0"/>
          <w:sz w:val="24"/>
          <w:szCs w:val="24"/>
        </w:rPr>
        <w:t>本</w:t>
      </w:r>
      <w:r w:rsidR="000F19EE" w:rsidRPr="00000882">
        <w:rPr>
          <w:rFonts w:asciiTheme="minorEastAsia" w:hAnsiTheme="minorEastAsia" w:cs="Times New Roman" w:hint="eastAsia"/>
          <w:b/>
          <w:kern w:val="0"/>
          <w:sz w:val="24"/>
          <w:szCs w:val="24"/>
        </w:rPr>
        <w:t>采购</w:t>
      </w:r>
      <w:r w:rsidR="000F19EE" w:rsidRPr="00000882">
        <w:rPr>
          <w:rFonts w:asciiTheme="minorEastAsia" w:hAnsiTheme="minorEastAsia" w:cs="Times New Roman"/>
          <w:b/>
          <w:kern w:val="0"/>
          <w:sz w:val="24"/>
          <w:szCs w:val="24"/>
        </w:rPr>
        <w:t>项目相关信息在</w:t>
      </w:r>
      <w:r w:rsidR="00817F8B" w:rsidRPr="00000882">
        <w:rPr>
          <w:rFonts w:asciiTheme="minorEastAsia" w:hAnsiTheme="minorEastAsia" w:cs="Times New Roman"/>
          <w:b/>
          <w:kern w:val="0"/>
          <w:sz w:val="24"/>
          <w:szCs w:val="24"/>
        </w:rPr>
        <w:t>《</w:t>
      </w:r>
      <w:r w:rsidR="00817F8B" w:rsidRPr="00000882">
        <w:rPr>
          <w:rFonts w:asciiTheme="minorEastAsia" w:hAnsiTheme="minorEastAsia" w:cs="Times New Roman" w:hint="eastAsia"/>
          <w:b/>
          <w:kern w:val="0"/>
          <w:sz w:val="24"/>
          <w:szCs w:val="24"/>
        </w:rPr>
        <w:t>中国招标</w:t>
      </w:r>
      <w:r w:rsidR="00817F8B" w:rsidRPr="00000882">
        <w:rPr>
          <w:rFonts w:asciiTheme="minorEastAsia" w:hAnsiTheme="minorEastAsia" w:cs="Times New Roman"/>
          <w:b/>
          <w:kern w:val="0"/>
          <w:sz w:val="24"/>
          <w:szCs w:val="24"/>
        </w:rPr>
        <w:t>网》</w:t>
      </w:r>
      <w:r w:rsidR="00817F8B" w:rsidRPr="00000882">
        <w:rPr>
          <w:rFonts w:asciiTheme="minorEastAsia" w:hAnsiTheme="minorEastAsia" w:cs="Times New Roman" w:hint="eastAsia"/>
          <w:b/>
          <w:kern w:val="0"/>
          <w:sz w:val="24"/>
          <w:szCs w:val="24"/>
        </w:rPr>
        <w:t>（</w:t>
      </w:r>
      <w:hyperlink r:id="rId8" w:history="1">
        <w:r w:rsidR="00817F8B" w:rsidRPr="00000882">
          <w:rPr>
            <w:rStyle w:val="aa"/>
            <w:rFonts w:asciiTheme="minorEastAsia" w:hAnsiTheme="minorEastAsia"/>
            <w:b/>
            <w:color w:val="auto"/>
            <w:kern w:val="0"/>
            <w:sz w:val="24"/>
            <w:szCs w:val="24"/>
            <w:u w:val="none"/>
          </w:rPr>
          <w:t>www.zhaobiao.cn</w:t>
        </w:r>
      </w:hyperlink>
      <w:r w:rsidR="00817F8B" w:rsidRPr="00000882">
        <w:rPr>
          <w:rFonts w:asciiTheme="minorEastAsia" w:hAnsiTheme="minorEastAsia" w:cs="Times New Roman" w:hint="eastAsia"/>
          <w:b/>
          <w:kern w:val="0"/>
          <w:sz w:val="24"/>
          <w:szCs w:val="24"/>
        </w:rPr>
        <w:t>）及我院官网（</w:t>
      </w:r>
      <w:r w:rsidR="00817F8B" w:rsidRPr="00000882">
        <w:rPr>
          <w:rFonts w:asciiTheme="minorEastAsia" w:hAnsiTheme="minorEastAsia" w:cs="Times New Roman"/>
          <w:b/>
          <w:kern w:val="0"/>
          <w:sz w:val="24"/>
          <w:szCs w:val="24"/>
        </w:rPr>
        <w:t>www.xnyy.cn</w:t>
      </w:r>
      <w:r w:rsidR="00817F8B" w:rsidRPr="00000882">
        <w:rPr>
          <w:rFonts w:asciiTheme="minorEastAsia" w:hAnsiTheme="minorEastAsia" w:cs="Times New Roman" w:hint="eastAsia"/>
          <w:b/>
          <w:kern w:val="0"/>
          <w:sz w:val="24"/>
          <w:szCs w:val="24"/>
        </w:rPr>
        <w:t>）</w:t>
      </w:r>
      <w:r w:rsidR="000F19EE" w:rsidRPr="00000882">
        <w:rPr>
          <w:rFonts w:asciiTheme="minorEastAsia" w:hAnsiTheme="minorEastAsia" w:cs="Times New Roman"/>
          <w:b/>
          <w:kern w:val="0"/>
          <w:sz w:val="24"/>
          <w:szCs w:val="24"/>
        </w:rPr>
        <w:t>上发布。</w:t>
      </w:r>
    </w:p>
    <w:p w:rsidR="000F19EE" w:rsidRPr="00000882"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000882">
        <w:rPr>
          <w:rFonts w:asciiTheme="minorEastAsia" w:hAnsiTheme="minorEastAsia" w:cs="Times New Roman" w:hint="eastAsia"/>
          <w:b/>
          <w:kern w:val="0"/>
          <w:sz w:val="24"/>
          <w:szCs w:val="24"/>
        </w:rPr>
        <w:t>九</w:t>
      </w:r>
      <w:r w:rsidR="00C5456B" w:rsidRPr="00000882">
        <w:rPr>
          <w:rFonts w:asciiTheme="minorEastAsia" w:hAnsiTheme="minorEastAsia" w:cs="Times New Roman" w:hint="eastAsia"/>
          <w:b/>
          <w:kern w:val="0"/>
          <w:sz w:val="24"/>
          <w:szCs w:val="24"/>
        </w:rPr>
        <w:t>、</w:t>
      </w:r>
      <w:r w:rsidR="00D75EF5" w:rsidRPr="00000882">
        <w:rPr>
          <w:rFonts w:asciiTheme="minorEastAsia" w:hAnsiTheme="minorEastAsia" w:cs="Times New Roman" w:hint="eastAsia"/>
          <w:b/>
          <w:kern w:val="0"/>
          <w:sz w:val="24"/>
          <w:szCs w:val="24"/>
        </w:rPr>
        <w:t>招标人</w:t>
      </w:r>
      <w:r w:rsidR="000F19EE" w:rsidRPr="00000882">
        <w:rPr>
          <w:rFonts w:asciiTheme="minorEastAsia" w:hAnsiTheme="minorEastAsia" w:cs="Times New Roman"/>
          <w:b/>
          <w:kern w:val="0"/>
          <w:sz w:val="24"/>
          <w:szCs w:val="24"/>
        </w:rPr>
        <w:t>联系方式</w:t>
      </w:r>
    </w:p>
    <w:p w:rsidR="000F19EE" w:rsidRPr="00000882"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000882">
        <w:rPr>
          <w:rFonts w:asciiTheme="minorEastAsia" w:hAnsiTheme="minorEastAsia" w:cs="Times New Roman" w:hint="eastAsia"/>
          <w:kern w:val="0"/>
          <w:sz w:val="24"/>
          <w:szCs w:val="24"/>
        </w:rPr>
        <w:t>联 系 人：</w:t>
      </w:r>
      <w:r w:rsidRPr="00000882">
        <w:rPr>
          <w:rFonts w:asciiTheme="minorEastAsia" w:hAnsiTheme="minorEastAsia" w:cs="Times New Roman" w:hint="eastAsia"/>
          <w:kern w:val="0"/>
          <w:sz w:val="24"/>
          <w:szCs w:val="24"/>
          <w:u w:val="single"/>
        </w:rPr>
        <w:t xml:space="preserve"> </w:t>
      </w:r>
      <w:r w:rsidR="00E270B5" w:rsidRPr="00000882">
        <w:rPr>
          <w:rFonts w:asciiTheme="minorEastAsia" w:hAnsiTheme="minorEastAsia" w:cs="Times New Roman" w:hint="eastAsia"/>
          <w:kern w:val="0"/>
          <w:sz w:val="24"/>
          <w:szCs w:val="24"/>
          <w:u w:val="single"/>
        </w:rPr>
        <w:t>甘老师、杨老师</w:t>
      </w:r>
      <w:r w:rsidRPr="00000882">
        <w:rPr>
          <w:rFonts w:asciiTheme="minorEastAsia" w:hAnsiTheme="minorEastAsia" w:cs="Times New Roman" w:hint="eastAsia"/>
          <w:kern w:val="0"/>
          <w:sz w:val="24"/>
          <w:szCs w:val="24"/>
          <w:u w:val="single"/>
        </w:rPr>
        <w:t xml:space="preserve">   </w:t>
      </w:r>
    </w:p>
    <w:p w:rsidR="000F19EE" w:rsidRPr="00000882"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000882">
        <w:rPr>
          <w:rFonts w:asciiTheme="minorEastAsia" w:hAnsiTheme="minorEastAsia" w:cs="Times New Roman" w:hint="eastAsia"/>
          <w:kern w:val="0"/>
          <w:sz w:val="24"/>
          <w:szCs w:val="24"/>
        </w:rPr>
        <w:t>电    话：</w:t>
      </w:r>
      <w:r w:rsidRPr="00000882">
        <w:rPr>
          <w:rFonts w:asciiTheme="minorEastAsia" w:hAnsiTheme="minorEastAsia" w:cs="Times New Roman" w:hint="eastAsia"/>
          <w:kern w:val="0"/>
          <w:sz w:val="24"/>
          <w:szCs w:val="24"/>
          <w:u w:val="single"/>
        </w:rPr>
        <w:t xml:space="preserve">  </w:t>
      </w:r>
      <w:r w:rsidR="00E270B5" w:rsidRPr="00000882">
        <w:rPr>
          <w:rFonts w:asciiTheme="minorEastAsia" w:hAnsiTheme="minorEastAsia" w:cs="Times New Roman" w:hint="eastAsia"/>
          <w:kern w:val="0"/>
          <w:sz w:val="24"/>
          <w:szCs w:val="24"/>
          <w:u w:val="single"/>
        </w:rPr>
        <w:t>023-68766148</w:t>
      </w:r>
      <w:r w:rsidRPr="00000882">
        <w:rPr>
          <w:rFonts w:asciiTheme="minorEastAsia" w:hAnsiTheme="minorEastAsia" w:cs="Times New Roman" w:hint="eastAsia"/>
          <w:kern w:val="0"/>
          <w:sz w:val="24"/>
          <w:szCs w:val="24"/>
          <w:u w:val="single"/>
        </w:rPr>
        <w:t xml:space="preserve"> </w:t>
      </w:r>
      <w:r w:rsidR="003B0536" w:rsidRPr="00000882">
        <w:rPr>
          <w:rFonts w:asciiTheme="minorEastAsia" w:hAnsiTheme="minorEastAsia" w:cs="Times New Roman" w:hint="eastAsia"/>
          <w:kern w:val="0"/>
          <w:sz w:val="24"/>
          <w:szCs w:val="24"/>
          <w:u w:val="single"/>
        </w:rPr>
        <w:t xml:space="preserve"> </w:t>
      </w:r>
      <w:r w:rsidRPr="00000882">
        <w:rPr>
          <w:rFonts w:asciiTheme="minorEastAsia" w:hAnsiTheme="minorEastAsia" w:cs="Times New Roman" w:hint="eastAsia"/>
          <w:kern w:val="0"/>
          <w:sz w:val="24"/>
          <w:szCs w:val="24"/>
          <w:u w:val="single"/>
        </w:rPr>
        <w:t xml:space="preserve">  </w:t>
      </w:r>
    </w:p>
    <w:p w:rsidR="000F19EE" w:rsidRPr="00000882"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sidRPr="00000882">
        <w:rPr>
          <w:rFonts w:asciiTheme="minorEastAsia" w:hAnsiTheme="minorEastAsia" w:cs="Times New Roman" w:hint="eastAsia"/>
          <w:kern w:val="0"/>
          <w:sz w:val="24"/>
          <w:szCs w:val="24"/>
        </w:rPr>
        <w:t>监督电话</w:t>
      </w:r>
      <w:r w:rsidR="000F19EE" w:rsidRPr="00000882">
        <w:rPr>
          <w:rFonts w:asciiTheme="minorEastAsia" w:hAnsiTheme="minorEastAsia" w:cs="Times New Roman" w:hint="eastAsia"/>
          <w:kern w:val="0"/>
          <w:sz w:val="24"/>
          <w:szCs w:val="24"/>
        </w:rPr>
        <w:t>：</w:t>
      </w:r>
      <w:r w:rsidR="000F19EE" w:rsidRPr="00000882">
        <w:rPr>
          <w:rFonts w:asciiTheme="minorEastAsia" w:hAnsiTheme="minorEastAsia" w:cs="Times New Roman" w:hint="eastAsia"/>
          <w:kern w:val="0"/>
          <w:sz w:val="24"/>
          <w:szCs w:val="24"/>
          <w:u w:val="single"/>
        </w:rPr>
        <w:t xml:space="preserve">  </w:t>
      </w:r>
      <w:r w:rsidR="003B0536" w:rsidRPr="00000882">
        <w:rPr>
          <w:rFonts w:ascii="宋体" w:eastAsia="宋体" w:hAnsi="宋体" w:cs="Times New Roman" w:hint="eastAsia"/>
          <w:kern w:val="0"/>
          <w:sz w:val="24"/>
          <w:szCs w:val="24"/>
          <w:u w:val="single"/>
        </w:rPr>
        <w:t>023-687</w:t>
      </w:r>
      <w:r w:rsidR="0072438F" w:rsidRPr="00000882">
        <w:rPr>
          <w:rFonts w:ascii="宋体" w:eastAsia="宋体" w:hAnsi="宋体" w:cs="Times New Roman" w:hint="eastAsia"/>
          <w:kern w:val="0"/>
          <w:sz w:val="24"/>
          <w:szCs w:val="24"/>
          <w:u w:val="single"/>
        </w:rPr>
        <w:t>66</w:t>
      </w:r>
      <w:r w:rsidR="003B0536" w:rsidRPr="00000882">
        <w:rPr>
          <w:rFonts w:ascii="宋体" w:eastAsia="宋体" w:hAnsi="宋体" w:cs="Times New Roman" w:hint="eastAsia"/>
          <w:kern w:val="0"/>
          <w:sz w:val="24"/>
          <w:szCs w:val="24"/>
          <w:u w:val="single"/>
        </w:rPr>
        <w:t>035</w:t>
      </w:r>
      <w:r w:rsidR="003B0536" w:rsidRPr="00000882">
        <w:rPr>
          <w:rFonts w:asciiTheme="minorEastAsia" w:hAnsiTheme="minorEastAsia" w:cs="Times New Roman" w:hint="eastAsia"/>
          <w:kern w:val="0"/>
          <w:sz w:val="24"/>
          <w:szCs w:val="24"/>
          <w:u w:val="single"/>
        </w:rPr>
        <w:t xml:space="preserve">   </w:t>
      </w:r>
      <w:r w:rsidR="000F19EE" w:rsidRPr="00000882">
        <w:rPr>
          <w:rFonts w:asciiTheme="minorEastAsia" w:hAnsiTheme="minorEastAsia" w:cs="Times New Roman" w:hint="eastAsia"/>
          <w:kern w:val="0"/>
          <w:sz w:val="24"/>
          <w:szCs w:val="24"/>
          <w:u w:val="single"/>
        </w:rPr>
        <w:t xml:space="preserve"> </w:t>
      </w:r>
    </w:p>
    <w:p w:rsidR="000F19EE" w:rsidRPr="00000882" w:rsidRDefault="000F19EE" w:rsidP="00000882">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000882"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000882">
        <w:rPr>
          <w:rFonts w:asciiTheme="minorEastAsia" w:hAnsiTheme="minorEastAsia" w:cs="Times New Roman" w:hint="eastAsia"/>
          <w:kern w:val="0"/>
          <w:sz w:val="24"/>
          <w:szCs w:val="24"/>
        </w:rPr>
        <w:t>招标人：</w:t>
      </w:r>
      <w:r w:rsidR="005342E3" w:rsidRPr="00000882">
        <w:rPr>
          <w:rFonts w:asciiTheme="minorEastAsia" w:hAnsiTheme="minorEastAsia" w:cs="Times New Roman" w:hint="eastAsia"/>
          <w:kern w:val="0"/>
          <w:sz w:val="24"/>
          <w:szCs w:val="24"/>
        </w:rPr>
        <w:t>物资采购中心</w:t>
      </w:r>
    </w:p>
    <w:p w:rsidR="000F19EE" w:rsidRPr="00000882"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000882">
        <w:rPr>
          <w:rFonts w:asciiTheme="minorEastAsia" w:hAnsiTheme="minorEastAsia" w:cs="Times New Roman" w:hint="eastAsia"/>
          <w:kern w:val="0"/>
          <w:sz w:val="24"/>
          <w:szCs w:val="24"/>
        </w:rPr>
        <w:t xml:space="preserve"> </w:t>
      </w:r>
      <w:r w:rsidR="005342E3" w:rsidRPr="00000882">
        <w:rPr>
          <w:rFonts w:asciiTheme="minorEastAsia" w:hAnsiTheme="minorEastAsia" w:cs="Times New Roman" w:hint="eastAsia"/>
          <w:kern w:val="0"/>
          <w:sz w:val="24"/>
          <w:szCs w:val="24"/>
        </w:rPr>
        <w:t>2020</w:t>
      </w:r>
      <w:r w:rsidR="00B07ACA" w:rsidRPr="00000882">
        <w:rPr>
          <w:rFonts w:asciiTheme="minorEastAsia" w:hAnsiTheme="minorEastAsia" w:cs="Times New Roman" w:hint="eastAsia"/>
          <w:kern w:val="0"/>
          <w:sz w:val="24"/>
          <w:szCs w:val="24"/>
        </w:rPr>
        <w:t xml:space="preserve"> </w:t>
      </w:r>
      <w:r w:rsidRPr="00000882">
        <w:rPr>
          <w:rFonts w:asciiTheme="minorEastAsia" w:hAnsiTheme="minorEastAsia" w:cs="Times New Roman" w:hint="eastAsia"/>
          <w:kern w:val="0"/>
          <w:sz w:val="24"/>
          <w:szCs w:val="24"/>
        </w:rPr>
        <w:t>年</w:t>
      </w:r>
      <w:r w:rsidR="00B07ACA" w:rsidRPr="00000882">
        <w:rPr>
          <w:rFonts w:asciiTheme="minorEastAsia" w:hAnsiTheme="minorEastAsia" w:cs="Times New Roman" w:hint="eastAsia"/>
          <w:kern w:val="0"/>
          <w:sz w:val="24"/>
          <w:szCs w:val="24"/>
        </w:rPr>
        <w:t xml:space="preserve"> </w:t>
      </w:r>
      <w:r w:rsidR="00CC1659" w:rsidRPr="00000882">
        <w:rPr>
          <w:rFonts w:asciiTheme="minorEastAsia" w:hAnsiTheme="minorEastAsia" w:cs="Times New Roman" w:hint="eastAsia"/>
          <w:kern w:val="0"/>
          <w:sz w:val="24"/>
          <w:szCs w:val="24"/>
        </w:rPr>
        <w:t>6</w:t>
      </w:r>
      <w:r w:rsidR="00B07ACA" w:rsidRPr="00000882">
        <w:rPr>
          <w:rFonts w:asciiTheme="minorEastAsia" w:hAnsiTheme="minorEastAsia" w:cs="Times New Roman" w:hint="eastAsia"/>
          <w:kern w:val="0"/>
          <w:sz w:val="24"/>
          <w:szCs w:val="24"/>
        </w:rPr>
        <w:t xml:space="preserve"> </w:t>
      </w:r>
      <w:r w:rsidRPr="00000882">
        <w:rPr>
          <w:rFonts w:asciiTheme="minorEastAsia" w:hAnsiTheme="minorEastAsia" w:cs="Times New Roman" w:hint="eastAsia"/>
          <w:kern w:val="0"/>
          <w:sz w:val="24"/>
          <w:szCs w:val="24"/>
        </w:rPr>
        <w:t>月</w:t>
      </w:r>
      <w:r w:rsidR="00B07ACA" w:rsidRPr="00000882">
        <w:rPr>
          <w:rFonts w:asciiTheme="minorEastAsia" w:hAnsiTheme="minorEastAsia" w:cs="Times New Roman" w:hint="eastAsia"/>
          <w:kern w:val="0"/>
          <w:sz w:val="24"/>
          <w:szCs w:val="24"/>
        </w:rPr>
        <w:t xml:space="preserve"> </w:t>
      </w:r>
      <w:r w:rsidR="00CC1659" w:rsidRPr="00000882">
        <w:rPr>
          <w:rFonts w:asciiTheme="minorEastAsia" w:hAnsiTheme="minorEastAsia" w:cs="Times New Roman" w:hint="eastAsia"/>
          <w:kern w:val="0"/>
          <w:sz w:val="24"/>
          <w:szCs w:val="24"/>
        </w:rPr>
        <w:t>2</w:t>
      </w:r>
      <w:r w:rsidR="00000882" w:rsidRPr="00000882">
        <w:rPr>
          <w:rFonts w:asciiTheme="minorEastAsia" w:hAnsiTheme="minorEastAsia" w:cs="Times New Roman" w:hint="eastAsia"/>
          <w:kern w:val="0"/>
          <w:sz w:val="24"/>
          <w:szCs w:val="24"/>
        </w:rPr>
        <w:t>3</w:t>
      </w:r>
      <w:r w:rsidR="00B07ACA" w:rsidRPr="00000882">
        <w:rPr>
          <w:rFonts w:asciiTheme="minorEastAsia" w:hAnsiTheme="minorEastAsia" w:cs="Times New Roman" w:hint="eastAsia"/>
          <w:kern w:val="0"/>
          <w:sz w:val="24"/>
          <w:szCs w:val="24"/>
        </w:rPr>
        <w:t xml:space="preserve"> </w:t>
      </w:r>
      <w:r w:rsidRPr="00000882">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172688"/>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268"/>
        <w:gridCol w:w="1275"/>
        <w:gridCol w:w="2421"/>
        <w:gridCol w:w="1059"/>
        <w:gridCol w:w="936"/>
      </w:tblGrid>
      <w:tr w:rsidR="009B6C69" w:rsidRPr="00E016D8" w:rsidTr="00AA55F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268"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物资名称</w:t>
            </w:r>
          </w:p>
        </w:tc>
        <w:tc>
          <w:tcPr>
            <w:tcW w:w="1275" w:type="dxa"/>
            <w:tcBorders>
              <w:top w:val="single" w:sz="4" w:space="0" w:color="auto"/>
              <w:left w:val="nil"/>
              <w:bottom w:val="single" w:sz="4" w:space="0" w:color="auto"/>
              <w:right w:val="single" w:sz="4" w:space="0" w:color="auto"/>
            </w:tcBorders>
            <w:vAlign w:val="center"/>
          </w:tcPr>
          <w:p w:rsidR="001370A6"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规格</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计量</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数量</w:t>
            </w:r>
          </w:p>
        </w:tc>
      </w:tr>
      <w:tr w:rsidR="009B6C69" w:rsidRPr="00E016D8" w:rsidTr="00AA55F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268" w:type="dxa"/>
            <w:tcBorders>
              <w:top w:val="single" w:sz="4" w:space="0" w:color="auto"/>
              <w:left w:val="nil"/>
              <w:bottom w:val="single" w:sz="4" w:space="0" w:color="auto"/>
              <w:right w:val="single" w:sz="4" w:space="0" w:color="auto"/>
            </w:tcBorders>
            <w:vAlign w:val="center"/>
          </w:tcPr>
          <w:p w:rsidR="009B6C69" w:rsidRPr="00E016D8" w:rsidRDefault="00550E24" w:rsidP="004A2AB0">
            <w:pPr>
              <w:adjustRightInd w:val="0"/>
              <w:snapToGrid w:val="0"/>
              <w:jc w:val="center"/>
              <w:rPr>
                <w:rFonts w:asciiTheme="minorEastAsia" w:hAnsiTheme="minorEastAsia" w:cs="Times New Roman"/>
                <w:kern w:val="0"/>
                <w:sz w:val="24"/>
                <w:szCs w:val="24"/>
              </w:rPr>
            </w:pPr>
            <w:r w:rsidRPr="00550E24">
              <w:rPr>
                <w:rFonts w:asciiTheme="minorEastAsia" w:hAnsiTheme="minorEastAsia" w:cs="Times New Roman" w:hint="eastAsia"/>
                <w:szCs w:val="21"/>
              </w:rPr>
              <w:t>样本库环境监测系统</w:t>
            </w:r>
          </w:p>
        </w:tc>
        <w:tc>
          <w:tcPr>
            <w:tcW w:w="1275" w:type="dxa"/>
            <w:tcBorders>
              <w:top w:val="single" w:sz="4" w:space="0" w:color="auto"/>
              <w:left w:val="nil"/>
              <w:bottom w:val="single" w:sz="4" w:space="0" w:color="auto"/>
              <w:right w:val="single" w:sz="4" w:space="0" w:color="auto"/>
            </w:tcBorders>
            <w:vAlign w:val="center"/>
          </w:tcPr>
          <w:p w:rsidR="009B6C69" w:rsidRPr="00E016D8" w:rsidRDefault="001370A6"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详见下表</w:t>
            </w:r>
          </w:p>
        </w:tc>
        <w:tc>
          <w:tcPr>
            <w:tcW w:w="1059" w:type="dxa"/>
            <w:tcBorders>
              <w:top w:val="single" w:sz="4" w:space="0" w:color="auto"/>
              <w:left w:val="nil"/>
              <w:bottom w:val="single" w:sz="4" w:space="0" w:color="auto"/>
              <w:right w:val="single" w:sz="4" w:space="0" w:color="auto"/>
            </w:tcBorders>
            <w:vAlign w:val="center"/>
          </w:tcPr>
          <w:p w:rsidR="009B6C69" w:rsidRPr="00065312" w:rsidRDefault="002B112A" w:rsidP="004A2AB0">
            <w:pPr>
              <w:adjustRightInd w:val="0"/>
              <w:snapToGrid w:val="0"/>
              <w:jc w:val="center"/>
              <w:rPr>
                <w:rFonts w:asciiTheme="minorEastAsia" w:hAnsiTheme="minorEastAsia" w:cs="Times New Roman"/>
                <w:kern w:val="0"/>
                <w:szCs w:val="21"/>
              </w:rPr>
            </w:pPr>
            <w:r w:rsidRPr="00065312">
              <w:rPr>
                <w:rFonts w:asciiTheme="minorEastAsia" w:hAnsiTheme="minorEastAsia" w:cs="Times New Roman" w:hint="eastAsia"/>
                <w:kern w:val="0"/>
                <w:szCs w:val="21"/>
              </w:rPr>
              <w:t>套</w:t>
            </w:r>
          </w:p>
        </w:tc>
        <w:tc>
          <w:tcPr>
            <w:tcW w:w="936" w:type="dxa"/>
            <w:tcBorders>
              <w:top w:val="single" w:sz="4" w:space="0" w:color="auto"/>
              <w:left w:val="nil"/>
              <w:bottom w:val="single" w:sz="4" w:space="0" w:color="auto"/>
              <w:right w:val="single" w:sz="4" w:space="0" w:color="auto"/>
            </w:tcBorders>
            <w:noWrap/>
            <w:vAlign w:val="center"/>
          </w:tcPr>
          <w:p w:rsidR="009B6C69" w:rsidRPr="00E016D8" w:rsidRDefault="00550E24"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550E24" w:rsidP="00895983">
      <w:pPr>
        <w:adjustRightInd w:val="0"/>
        <w:snapToGrid w:val="0"/>
        <w:spacing w:line="440" w:lineRule="exact"/>
        <w:jc w:val="center"/>
        <w:rPr>
          <w:rFonts w:ascii="宋体" w:hAnsi="宋体" w:cs="宋体"/>
          <w:bCs/>
          <w:kern w:val="0"/>
          <w:sz w:val="32"/>
          <w:szCs w:val="32"/>
        </w:rPr>
      </w:pPr>
      <w:r w:rsidRPr="00550E24">
        <w:rPr>
          <w:rFonts w:ascii="宋体" w:eastAsia="宋体" w:hAnsi="宋体" w:cs="宋体" w:hint="eastAsia"/>
          <w:bCs/>
          <w:kern w:val="0"/>
          <w:sz w:val="32"/>
          <w:szCs w:val="32"/>
        </w:rPr>
        <w:t>样本库环境监测系统</w:t>
      </w:r>
      <w:r w:rsidR="00241372" w:rsidRPr="00FC3062">
        <w:rPr>
          <w:rFonts w:ascii="宋体" w:eastAsia="宋体" w:hAnsi="宋体" w:cs="宋体" w:hint="eastAsia"/>
          <w:bCs/>
          <w:kern w:val="0"/>
          <w:sz w:val="32"/>
          <w:szCs w:val="32"/>
        </w:rPr>
        <w:t>技术要求</w:t>
      </w:r>
    </w:p>
    <w:tbl>
      <w:tblPr>
        <w:tblW w:w="89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2240"/>
        <w:gridCol w:w="4847"/>
        <w:gridCol w:w="1016"/>
      </w:tblGrid>
      <w:tr w:rsidR="00F77AB3" w:rsidRPr="00A742B6" w:rsidTr="00F77AB3">
        <w:trPr>
          <w:trHeight w:val="283"/>
        </w:trPr>
        <w:tc>
          <w:tcPr>
            <w:tcW w:w="851"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序号</w:t>
            </w:r>
          </w:p>
        </w:tc>
        <w:tc>
          <w:tcPr>
            <w:tcW w:w="2240"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技术和性能参数名称</w:t>
            </w:r>
          </w:p>
        </w:tc>
        <w:tc>
          <w:tcPr>
            <w:tcW w:w="4847"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技术参数和性能要求</w:t>
            </w:r>
          </w:p>
        </w:tc>
        <w:tc>
          <w:tcPr>
            <w:tcW w:w="1016"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备注</w:t>
            </w:r>
          </w:p>
        </w:tc>
      </w:tr>
      <w:tr w:rsidR="00F77AB3" w:rsidRPr="00A742B6" w:rsidTr="00F77AB3">
        <w:trPr>
          <w:trHeight w:val="283"/>
        </w:trPr>
        <w:tc>
          <w:tcPr>
            <w:tcW w:w="851"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1</w:t>
            </w:r>
          </w:p>
        </w:tc>
        <w:tc>
          <w:tcPr>
            <w:tcW w:w="2240"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设备使用需求</w:t>
            </w:r>
          </w:p>
        </w:tc>
        <w:tc>
          <w:tcPr>
            <w:tcW w:w="4847"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b/>
                <w:bCs/>
                <w:kern w:val="0"/>
                <w:szCs w:val="21"/>
              </w:rPr>
            </w:pPr>
          </w:p>
        </w:tc>
        <w:tc>
          <w:tcPr>
            <w:tcW w:w="1016"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 xml:space="preserve">　</w:t>
            </w:r>
          </w:p>
        </w:tc>
      </w:tr>
      <w:tr w:rsidR="00F77AB3" w:rsidRPr="00A742B6" w:rsidTr="00F77AB3">
        <w:trPr>
          <w:trHeight w:val="283"/>
        </w:trPr>
        <w:tc>
          <w:tcPr>
            <w:tcW w:w="851"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1.1</w:t>
            </w:r>
          </w:p>
        </w:tc>
        <w:tc>
          <w:tcPr>
            <w:tcW w:w="2240"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设备用途</w:t>
            </w:r>
          </w:p>
        </w:tc>
        <w:tc>
          <w:tcPr>
            <w:tcW w:w="4847" w:type="dxa"/>
            <w:vAlign w:val="center"/>
          </w:tcPr>
          <w:p w:rsidR="00F77AB3" w:rsidRPr="00A742B6" w:rsidRDefault="00F77AB3" w:rsidP="002D37ED">
            <w:pPr>
              <w:widowControl/>
              <w:adjustRightInd w:val="0"/>
              <w:snapToGrid w:val="0"/>
              <w:spacing w:line="360" w:lineRule="atLeast"/>
              <w:rPr>
                <w:rFonts w:asciiTheme="minorEastAsia" w:hAnsiTheme="minorEastAsia" w:cs="宋体"/>
                <w:bCs/>
                <w:szCs w:val="21"/>
              </w:rPr>
            </w:pPr>
            <w:r w:rsidRPr="00A742B6">
              <w:rPr>
                <w:rFonts w:asciiTheme="minorEastAsia" w:hAnsiTheme="minorEastAsia" w:cs="宋体" w:hint="eastAsia"/>
                <w:kern w:val="0"/>
                <w:szCs w:val="21"/>
              </w:rPr>
              <w:t>监控样本库样本存储状况</w:t>
            </w:r>
          </w:p>
        </w:tc>
        <w:tc>
          <w:tcPr>
            <w:tcW w:w="1016"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F77AB3" w:rsidRPr="00A742B6" w:rsidTr="00F77AB3">
        <w:trPr>
          <w:trHeight w:val="283"/>
        </w:trPr>
        <w:tc>
          <w:tcPr>
            <w:tcW w:w="851"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b/>
                <w:kern w:val="0"/>
                <w:szCs w:val="21"/>
              </w:rPr>
            </w:pPr>
            <w:r w:rsidRPr="00A742B6">
              <w:rPr>
                <w:rFonts w:asciiTheme="minorEastAsia" w:hAnsiTheme="minorEastAsia" w:cs="宋体" w:hint="eastAsia"/>
                <w:b/>
                <w:kern w:val="0"/>
                <w:szCs w:val="21"/>
              </w:rPr>
              <w:t>2</w:t>
            </w:r>
          </w:p>
        </w:tc>
        <w:tc>
          <w:tcPr>
            <w:tcW w:w="2240"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主要技术参数</w:t>
            </w:r>
            <w:r w:rsidRPr="00A742B6">
              <w:rPr>
                <w:rFonts w:asciiTheme="minorEastAsia" w:hAnsiTheme="minorEastAsia" w:cs="宋体" w:hint="eastAsia"/>
                <w:b/>
                <w:bCs/>
                <w:kern w:val="0"/>
                <w:szCs w:val="21"/>
              </w:rPr>
              <w:br/>
              <w:t>（一行只写一个参数）</w:t>
            </w:r>
          </w:p>
        </w:tc>
        <w:tc>
          <w:tcPr>
            <w:tcW w:w="4847"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c>
          <w:tcPr>
            <w:tcW w:w="1016"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F77AB3" w:rsidRPr="00A742B6" w:rsidTr="00F77AB3">
        <w:trPr>
          <w:trHeight w:val="283"/>
        </w:trPr>
        <w:tc>
          <w:tcPr>
            <w:tcW w:w="851"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2.1</w:t>
            </w:r>
          </w:p>
        </w:tc>
        <w:tc>
          <w:tcPr>
            <w:tcW w:w="2240"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★参数1</w:t>
            </w:r>
          </w:p>
        </w:tc>
        <w:tc>
          <w:tcPr>
            <w:tcW w:w="4847" w:type="dxa"/>
            <w:vAlign w:val="center"/>
          </w:tcPr>
          <w:p w:rsidR="00F77AB3" w:rsidRPr="00A742B6" w:rsidRDefault="00F77AB3" w:rsidP="002D37ED">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具备监测记录温度、湿度、烟雾、氧气浓度、电力供应和漏水等功能。</w:t>
            </w:r>
          </w:p>
        </w:tc>
        <w:tc>
          <w:tcPr>
            <w:tcW w:w="1016" w:type="dxa"/>
            <w:vAlign w:val="center"/>
          </w:tcPr>
          <w:p w:rsidR="00F77AB3" w:rsidRPr="00A742B6" w:rsidRDefault="00F77AB3" w:rsidP="002D37ED">
            <w:pPr>
              <w:widowControl/>
              <w:adjustRightInd w:val="0"/>
              <w:snapToGrid w:val="0"/>
              <w:spacing w:line="360" w:lineRule="atLeast"/>
              <w:jc w:val="left"/>
              <w:rPr>
                <w:rFonts w:asciiTheme="minorEastAsia" w:hAnsiTheme="minorEastAsia" w:cs="微软雅黑"/>
                <w:kern w:val="0"/>
                <w:szCs w:val="21"/>
              </w:rPr>
            </w:pPr>
            <w:r>
              <w:rPr>
                <w:rFonts w:asciiTheme="minorEastAsia" w:hAnsiTheme="minorEastAsia" w:cs="微软雅黑" w:hint="eastAsia"/>
                <w:kern w:val="0"/>
                <w:szCs w:val="21"/>
              </w:rPr>
              <w:t xml:space="preserve"> </w:t>
            </w:r>
          </w:p>
        </w:tc>
      </w:tr>
      <w:tr w:rsidR="00F77AB3" w:rsidRPr="00A742B6" w:rsidTr="00F77AB3">
        <w:trPr>
          <w:trHeight w:val="283"/>
        </w:trPr>
        <w:tc>
          <w:tcPr>
            <w:tcW w:w="851"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w:t>
            </w:r>
            <w:r w:rsidRPr="00A742B6">
              <w:rPr>
                <w:rFonts w:asciiTheme="minorEastAsia" w:hAnsiTheme="minorEastAsia" w:cs="宋体"/>
                <w:kern w:val="0"/>
                <w:szCs w:val="21"/>
              </w:rPr>
              <w:t>2</w:t>
            </w:r>
          </w:p>
        </w:tc>
        <w:tc>
          <w:tcPr>
            <w:tcW w:w="2240"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★参数2</w:t>
            </w:r>
          </w:p>
        </w:tc>
        <w:tc>
          <w:tcPr>
            <w:tcW w:w="4847" w:type="dxa"/>
            <w:vAlign w:val="center"/>
          </w:tcPr>
          <w:p w:rsidR="00F77AB3" w:rsidRPr="00A742B6" w:rsidRDefault="00F77AB3" w:rsidP="002D37ED">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Arial" w:hint="eastAsia"/>
                <w:color w:val="000000"/>
                <w:szCs w:val="21"/>
              </w:rPr>
              <w:t>提供短信、电话、邮件、微信及系统内消息等的通知方式对各种故障进行报警；含超限报警、通讯异常报警、传感器故障报警、电量和电力报警、工作状态未处理报警等形式。</w:t>
            </w:r>
          </w:p>
        </w:tc>
        <w:tc>
          <w:tcPr>
            <w:tcW w:w="1016" w:type="dxa"/>
            <w:vAlign w:val="center"/>
          </w:tcPr>
          <w:p w:rsidR="00F77AB3" w:rsidRPr="00A742B6" w:rsidRDefault="00F77AB3" w:rsidP="002D37ED">
            <w:pPr>
              <w:widowControl/>
              <w:adjustRightInd w:val="0"/>
              <w:snapToGrid w:val="0"/>
              <w:spacing w:line="360" w:lineRule="atLeast"/>
              <w:jc w:val="left"/>
              <w:rPr>
                <w:rFonts w:asciiTheme="minorEastAsia" w:hAnsiTheme="minorEastAsia" w:cs="微软雅黑"/>
                <w:kern w:val="0"/>
                <w:szCs w:val="21"/>
              </w:rPr>
            </w:pPr>
            <w:r>
              <w:rPr>
                <w:rFonts w:asciiTheme="minorEastAsia" w:hAnsiTheme="minorEastAsia" w:cs="微软雅黑" w:hint="eastAsia"/>
                <w:kern w:val="0"/>
                <w:szCs w:val="21"/>
              </w:rPr>
              <w:t xml:space="preserve"> </w:t>
            </w:r>
          </w:p>
        </w:tc>
      </w:tr>
      <w:tr w:rsidR="00F77AB3" w:rsidRPr="00A742B6" w:rsidTr="00F77AB3">
        <w:trPr>
          <w:trHeight w:val="283"/>
        </w:trPr>
        <w:tc>
          <w:tcPr>
            <w:tcW w:w="851"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w:t>
            </w:r>
            <w:r w:rsidRPr="00A742B6">
              <w:rPr>
                <w:rFonts w:asciiTheme="minorEastAsia" w:hAnsiTheme="minorEastAsia" w:cs="宋体"/>
                <w:kern w:val="0"/>
                <w:szCs w:val="21"/>
              </w:rPr>
              <w:t>3</w:t>
            </w:r>
          </w:p>
        </w:tc>
        <w:tc>
          <w:tcPr>
            <w:tcW w:w="2240"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★参数3</w:t>
            </w:r>
          </w:p>
        </w:tc>
        <w:tc>
          <w:tcPr>
            <w:tcW w:w="4847" w:type="dxa"/>
            <w:vAlign w:val="center"/>
          </w:tcPr>
          <w:p w:rsidR="00F77AB3" w:rsidRPr="00A742B6" w:rsidRDefault="00F77AB3" w:rsidP="002D37ED">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color w:val="000000"/>
                <w:kern w:val="0"/>
                <w:szCs w:val="21"/>
              </w:rPr>
              <w:t>具备数字展示功能，对系统情况进行大屏个性展示。大屏展示具备个性化显示，能支持视频、文字、图片、声音等。支持个性化需求和开发，管理信息系统对接展示等各项功能。所有监测参数（温度、湿度、其它气体等）集中统一大屏显示。</w:t>
            </w:r>
          </w:p>
        </w:tc>
        <w:tc>
          <w:tcPr>
            <w:tcW w:w="1016" w:type="dxa"/>
            <w:vAlign w:val="center"/>
          </w:tcPr>
          <w:p w:rsidR="00F77AB3" w:rsidRPr="00A742B6" w:rsidRDefault="00F77AB3" w:rsidP="002D37ED">
            <w:pPr>
              <w:widowControl/>
              <w:adjustRightInd w:val="0"/>
              <w:snapToGrid w:val="0"/>
              <w:spacing w:line="360" w:lineRule="atLeast"/>
              <w:jc w:val="left"/>
              <w:rPr>
                <w:rFonts w:asciiTheme="minorEastAsia" w:hAnsiTheme="minorEastAsia" w:cs="微软雅黑"/>
                <w:kern w:val="0"/>
                <w:szCs w:val="21"/>
              </w:rPr>
            </w:pPr>
            <w:r>
              <w:rPr>
                <w:rFonts w:asciiTheme="minorEastAsia" w:hAnsiTheme="minorEastAsia" w:cs="微软雅黑" w:hint="eastAsia"/>
                <w:kern w:val="0"/>
                <w:szCs w:val="21"/>
              </w:rPr>
              <w:t xml:space="preserve"> </w:t>
            </w:r>
          </w:p>
        </w:tc>
      </w:tr>
      <w:tr w:rsidR="00F77AB3" w:rsidRPr="00A742B6" w:rsidTr="00F77AB3">
        <w:trPr>
          <w:trHeight w:val="283"/>
        </w:trPr>
        <w:tc>
          <w:tcPr>
            <w:tcW w:w="851"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2.4</w:t>
            </w:r>
          </w:p>
        </w:tc>
        <w:tc>
          <w:tcPr>
            <w:tcW w:w="2240"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★参数4</w:t>
            </w:r>
          </w:p>
        </w:tc>
        <w:tc>
          <w:tcPr>
            <w:tcW w:w="4847" w:type="dxa"/>
            <w:vAlign w:val="center"/>
          </w:tcPr>
          <w:p w:rsidR="00F77AB3" w:rsidRPr="00A742B6" w:rsidRDefault="00F77AB3" w:rsidP="002D37ED">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提供数据记录等云端和本地存储功能，可实现云端与本地双重报警模式</w:t>
            </w:r>
          </w:p>
        </w:tc>
        <w:tc>
          <w:tcPr>
            <w:tcW w:w="1016" w:type="dxa"/>
            <w:vAlign w:val="center"/>
          </w:tcPr>
          <w:p w:rsidR="00F77AB3" w:rsidRPr="00A742B6" w:rsidRDefault="00F77AB3" w:rsidP="002D37ED">
            <w:pPr>
              <w:widowControl/>
              <w:adjustRightInd w:val="0"/>
              <w:snapToGrid w:val="0"/>
              <w:spacing w:line="360" w:lineRule="atLeast"/>
              <w:jc w:val="left"/>
              <w:rPr>
                <w:rFonts w:asciiTheme="minorEastAsia" w:hAnsiTheme="minorEastAsia" w:cs="微软雅黑"/>
                <w:kern w:val="0"/>
                <w:szCs w:val="21"/>
              </w:rPr>
            </w:pPr>
            <w:r>
              <w:rPr>
                <w:rFonts w:asciiTheme="minorEastAsia" w:hAnsiTheme="minorEastAsia" w:cs="微软雅黑" w:hint="eastAsia"/>
                <w:kern w:val="0"/>
                <w:szCs w:val="21"/>
              </w:rPr>
              <w:t xml:space="preserve"> </w:t>
            </w:r>
          </w:p>
        </w:tc>
      </w:tr>
      <w:tr w:rsidR="00F77AB3" w:rsidRPr="00A742B6" w:rsidTr="00F77AB3">
        <w:trPr>
          <w:trHeight w:val="283"/>
        </w:trPr>
        <w:tc>
          <w:tcPr>
            <w:tcW w:w="851"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2.5</w:t>
            </w:r>
          </w:p>
        </w:tc>
        <w:tc>
          <w:tcPr>
            <w:tcW w:w="2240" w:type="dxa"/>
            <w:vAlign w:val="center"/>
          </w:tcPr>
          <w:p w:rsidR="00F77AB3" w:rsidRPr="00A742B6" w:rsidRDefault="00F77AB3" w:rsidP="002D37ED">
            <w:pPr>
              <w:adjustRightInd w:val="0"/>
              <w:snapToGrid w:val="0"/>
              <w:spacing w:line="360" w:lineRule="atLeast"/>
              <w:jc w:val="center"/>
              <w:rPr>
                <w:rFonts w:asciiTheme="minorEastAsia" w:hAnsiTheme="minorEastAsia"/>
                <w:szCs w:val="21"/>
              </w:rPr>
            </w:pPr>
            <w:r w:rsidRPr="00A742B6">
              <w:rPr>
                <w:rFonts w:asciiTheme="minorEastAsia" w:hAnsiTheme="minorEastAsia" w:cs="宋体" w:hint="eastAsia"/>
                <w:kern w:val="0"/>
                <w:szCs w:val="21"/>
              </w:rPr>
              <w:t>★参数5</w:t>
            </w:r>
          </w:p>
        </w:tc>
        <w:tc>
          <w:tcPr>
            <w:tcW w:w="4847" w:type="dxa"/>
            <w:vAlign w:val="center"/>
          </w:tcPr>
          <w:p w:rsidR="00F77AB3" w:rsidRPr="00A742B6" w:rsidRDefault="00F77AB3" w:rsidP="002D37ED">
            <w:pPr>
              <w:widowControl/>
              <w:adjustRightInd w:val="0"/>
              <w:snapToGrid w:val="0"/>
              <w:spacing w:line="360" w:lineRule="atLeast"/>
              <w:jc w:val="left"/>
              <w:rPr>
                <w:rFonts w:asciiTheme="minorEastAsia" w:hAnsiTheme="minorEastAsia" w:cs="宋体"/>
                <w:color w:val="000000"/>
                <w:kern w:val="0"/>
                <w:szCs w:val="21"/>
              </w:rPr>
            </w:pPr>
            <w:r w:rsidRPr="00A742B6">
              <w:rPr>
                <w:rFonts w:asciiTheme="minorEastAsia" w:hAnsiTheme="minorEastAsia" w:cs="Arial" w:hint="eastAsia"/>
                <w:color w:val="000000"/>
                <w:szCs w:val="21"/>
              </w:rPr>
              <w:t>监测速度（时间间隔）：可设置间隔进行数据采集，最小可设置到60秒以下，并通过无线传输数据</w:t>
            </w:r>
          </w:p>
        </w:tc>
        <w:tc>
          <w:tcPr>
            <w:tcW w:w="1016"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F77AB3" w:rsidRPr="00A742B6" w:rsidTr="00F77AB3">
        <w:trPr>
          <w:trHeight w:val="283"/>
        </w:trPr>
        <w:tc>
          <w:tcPr>
            <w:tcW w:w="851"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2.6</w:t>
            </w:r>
          </w:p>
        </w:tc>
        <w:tc>
          <w:tcPr>
            <w:tcW w:w="2240" w:type="dxa"/>
            <w:vAlign w:val="center"/>
          </w:tcPr>
          <w:p w:rsidR="00F77AB3" w:rsidRPr="00A742B6" w:rsidRDefault="00F77AB3" w:rsidP="002D37ED">
            <w:pPr>
              <w:adjustRightInd w:val="0"/>
              <w:snapToGrid w:val="0"/>
              <w:spacing w:line="360" w:lineRule="atLeast"/>
              <w:jc w:val="center"/>
              <w:rPr>
                <w:rFonts w:asciiTheme="minorEastAsia" w:hAnsiTheme="minorEastAsia"/>
                <w:szCs w:val="21"/>
              </w:rPr>
            </w:pPr>
            <w:r w:rsidRPr="00A742B6">
              <w:rPr>
                <w:rFonts w:asciiTheme="minorEastAsia" w:hAnsiTheme="minorEastAsia" w:cs="宋体" w:hint="eastAsia"/>
                <w:kern w:val="0"/>
                <w:szCs w:val="21"/>
              </w:rPr>
              <w:t>参数6</w:t>
            </w:r>
          </w:p>
        </w:tc>
        <w:tc>
          <w:tcPr>
            <w:tcW w:w="4847" w:type="dxa"/>
            <w:vAlign w:val="center"/>
          </w:tcPr>
          <w:p w:rsidR="00F77AB3" w:rsidRPr="00A742B6" w:rsidRDefault="00F77AB3" w:rsidP="002D37ED">
            <w:pPr>
              <w:widowControl/>
              <w:adjustRightInd w:val="0"/>
              <w:snapToGrid w:val="0"/>
              <w:spacing w:line="360" w:lineRule="atLeast"/>
              <w:jc w:val="left"/>
              <w:rPr>
                <w:rFonts w:asciiTheme="minorEastAsia" w:hAnsiTheme="minorEastAsia" w:cs="宋体"/>
                <w:color w:val="000000"/>
                <w:kern w:val="0"/>
                <w:szCs w:val="21"/>
              </w:rPr>
            </w:pPr>
            <w:r w:rsidRPr="00A742B6">
              <w:rPr>
                <w:rFonts w:asciiTheme="minorEastAsia" w:hAnsiTheme="minorEastAsia" w:cs="Arial" w:hint="eastAsia"/>
                <w:color w:val="000000"/>
                <w:szCs w:val="21"/>
              </w:rPr>
              <w:t>兼容市面多数数据库系统，如Oracle、SQL server、MySQL、SQLLite、关系数据库等，支持可配置的全库备份及增量备份，可自动备份、手动备份。数据开放</w:t>
            </w:r>
            <w:r w:rsidRPr="00A742B6">
              <w:rPr>
                <w:rFonts w:asciiTheme="minorEastAsia" w:hAnsiTheme="minorEastAsia" w:cs="Arial" w:hint="eastAsia"/>
                <w:color w:val="000000"/>
                <w:szCs w:val="21"/>
              </w:rPr>
              <w:lastRenderedPageBreak/>
              <w:t>式提供数据接口，可以与管理系统集成。</w:t>
            </w:r>
          </w:p>
        </w:tc>
        <w:tc>
          <w:tcPr>
            <w:tcW w:w="1016"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p>
        </w:tc>
      </w:tr>
      <w:tr w:rsidR="00F77AB3" w:rsidRPr="00A742B6" w:rsidTr="00F77AB3">
        <w:trPr>
          <w:trHeight w:val="283"/>
        </w:trPr>
        <w:tc>
          <w:tcPr>
            <w:tcW w:w="851"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lastRenderedPageBreak/>
              <w:t>2.7</w:t>
            </w:r>
          </w:p>
        </w:tc>
        <w:tc>
          <w:tcPr>
            <w:tcW w:w="2240"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参数7</w:t>
            </w:r>
          </w:p>
        </w:tc>
        <w:tc>
          <w:tcPr>
            <w:tcW w:w="4847" w:type="dxa"/>
            <w:vAlign w:val="center"/>
          </w:tcPr>
          <w:p w:rsidR="00F77AB3" w:rsidRPr="00A742B6" w:rsidRDefault="00F77AB3" w:rsidP="002D37ED">
            <w:pPr>
              <w:pStyle w:val="af0"/>
              <w:adjustRightInd w:val="0"/>
              <w:snapToGrid w:val="0"/>
              <w:spacing w:line="360" w:lineRule="atLeast"/>
              <w:jc w:val="left"/>
              <w:rPr>
                <w:rFonts w:asciiTheme="minorEastAsia" w:eastAsiaTheme="minorEastAsia" w:hAnsiTheme="minorEastAsia" w:cs="Arial"/>
                <w:color w:val="000000"/>
                <w:sz w:val="21"/>
                <w:szCs w:val="21"/>
              </w:rPr>
            </w:pPr>
            <w:r w:rsidRPr="00A742B6">
              <w:rPr>
                <w:rFonts w:asciiTheme="minorEastAsia" w:eastAsiaTheme="minorEastAsia" w:hAnsiTheme="minorEastAsia" w:cs="Arial" w:hint="eastAsia"/>
                <w:color w:val="000000"/>
                <w:sz w:val="21"/>
                <w:szCs w:val="21"/>
              </w:rPr>
              <w:t>站内通过无线433MHZ等技术，站外采用4G无线等技术，数据实时传输，冷链实时监控系统平台，组网方便灵活，抗干扰能力强。</w:t>
            </w:r>
          </w:p>
        </w:tc>
        <w:tc>
          <w:tcPr>
            <w:tcW w:w="1016"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p>
        </w:tc>
      </w:tr>
      <w:tr w:rsidR="00F77AB3" w:rsidRPr="00A742B6" w:rsidTr="00F77AB3">
        <w:trPr>
          <w:trHeight w:val="283"/>
        </w:trPr>
        <w:tc>
          <w:tcPr>
            <w:tcW w:w="851"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2.8</w:t>
            </w:r>
          </w:p>
        </w:tc>
        <w:tc>
          <w:tcPr>
            <w:tcW w:w="2240"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参数8</w:t>
            </w:r>
          </w:p>
        </w:tc>
        <w:tc>
          <w:tcPr>
            <w:tcW w:w="4847" w:type="dxa"/>
            <w:vAlign w:val="center"/>
          </w:tcPr>
          <w:p w:rsidR="00F77AB3" w:rsidRPr="00A742B6" w:rsidRDefault="00F77AB3" w:rsidP="002D37ED">
            <w:pPr>
              <w:pStyle w:val="af0"/>
              <w:adjustRightInd w:val="0"/>
              <w:snapToGrid w:val="0"/>
              <w:spacing w:line="360" w:lineRule="atLeast"/>
              <w:jc w:val="left"/>
              <w:rPr>
                <w:rFonts w:asciiTheme="minorEastAsia" w:eastAsiaTheme="minorEastAsia" w:hAnsiTheme="minorEastAsia" w:cs="Arial"/>
                <w:color w:val="000000"/>
                <w:sz w:val="21"/>
                <w:szCs w:val="21"/>
              </w:rPr>
            </w:pPr>
            <w:r w:rsidRPr="00A742B6">
              <w:rPr>
                <w:rFonts w:asciiTheme="minorEastAsia" w:eastAsiaTheme="minorEastAsia" w:hAnsiTheme="minorEastAsia" w:cs="Arial" w:hint="eastAsia"/>
                <w:color w:val="000000"/>
                <w:sz w:val="21"/>
                <w:szCs w:val="21"/>
              </w:rPr>
              <w:t>支持在线模式和离线模式的日志诊断，通讯中断也可以进行数据存储和再判断，续传等功能。</w:t>
            </w:r>
          </w:p>
        </w:tc>
        <w:tc>
          <w:tcPr>
            <w:tcW w:w="1016"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p>
        </w:tc>
      </w:tr>
      <w:tr w:rsidR="00F77AB3" w:rsidRPr="00A742B6" w:rsidTr="00F77AB3">
        <w:trPr>
          <w:trHeight w:val="283"/>
        </w:trPr>
        <w:tc>
          <w:tcPr>
            <w:tcW w:w="851"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2.9</w:t>
            </w:r>
          </w:p>
        </w:tc>
        <w:tc>
          <w:tcPr>
            <w:tcW w:w="2240"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参数9</w:t>
            </w:r>
          </w:p>
        </w:tc>
        <w:tc>
          <w:tcPr>
            <w:tcW w:w="4847" w:type="dxa"/>
            <w:vAlign w:val="center"/>
          </w:tcPr>
          <w:p w:rsidR="00F77AB3" w:rsidRPr="00A742B6" w:rsidRDefault="00F77AB3" w:rsidP="002D37ED">
            <w:pPr>
              <w:pStyle w:val="af0"/>
              <w:adjustRightInd w:val="0"/>
              <w:snapToGrid w:val="0"/>
              <w:spacing w:line="360" w:lineRule="atLeast"/>
              <w:jc w:val="left"/>
              <w:rPr>
                <w:rFonts w:asciiTheme="minorEastAsia" w:eastAsiaTheme="minorEastAsia" w:hAnsiTheme="minorEastAsia" w:cs="Arial"/>
                <w:color w:val="000000"/>
                <w:sz w:val="21"/>
                <w:szCs w:val="21"/>
              </w:rPr>
            </w:pPr>
            <w:r w:rsidRPr="00A742B6">
              <w:rPr>
                <w:rFonts w:asciiTheme="minorEastAsia" w:eastAsiaTheme="minorEastAsia" w:hAnsiTheme="minorEastAsia" w:cs="Arial" w:hint="eastAsia"/>
                <w:color w:val="000000"/>
                <w:sz w:val="21"/>
                <w:szCs w:val="21"/>
              </w:rPr>
              <w:t>具有监测曲线的显示、绘制、打印功能，图形可以自由的进行缩放，并能反映相应点的监测值，能对失控监测值进行原因标注。</w:t>
            </w:r>
          </w:p>
        </w:tc>
        <w:tc>
          <w:tcPr>
            <w:tcW w:w="1016"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p>
        </w:tc>
      </w:tr>
      <w:tr w:rsidR="00F77AB3" w:rsidRPr="00A742B6" w:rsidTr="00F77AB3">
        <w:trPr>
          <w:trHeight w:val="283"/>
        </w:trPr>
        <w:tc>
          <w:tcPr>
            <w:tcW w:w="851"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2.10</w:t>
            </w:r>
          </w:p>
        </w:tc>
        <w:tc>
          <w:tcPr>
            <w:tcW w:w="2240"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参数10</w:t>
            </w:r>
          </w:p>
        </w:tc>
        <w:tc>
          <w:tcPr>
            <w:tcW w:w="4847" w:type="dxa"/>
            <w:vAlign w:val="center"/>
          </w:tcPr>
          <w:p w:rsidR="00F77AB3" w:rsidRPr="00A742B6" w:rsidRDefault="00F77AB3" w:rsidP="002D37ED">
            <w:pPr>
              <w:pStyle w:val="af0"/>
              <w:adjustRightInd w:val="0"/>
              <w:snapToGrid w:val="0"/>
              <w:spacing w:line="360" w:lineRule="atLeast"/>
              <w:jc w:val="left"/>
              <w:rPr>
                <w:rFonts w:asciiTheme="minorEastAsia" w:eastAsiaTheme="minorEastAsia" w:hAnsiTheme="minorEastAsia" w:cs="Arial"/>
                <w:color w:val="000000"/>
                <w:sz w:val="21"/>
                <w:szCs w:val="21"/>
              </w:rPr>
            </w:pPr>
            <w:r w:rsidRPr="00A742B6">
              <w:rPr>
                <w:rFonts w:asciiTheme="minorEastAsia" w:eastAsiaTheme="minorEastAsia" w:hAnsiTheme="minorEastAsia" w:cs="Arial" w:hint="eastAsia"/>
                <w:color w:val="000000"/>
                <w:sz w:val="21"/>
                <w:szCs w:val="21"/>
              </w:rPr>
              <w:t>报警通知按责任归属模式，根据责任级别分级发送，各级报警触发条件自定义，报警升级条件自定义。报警通知根据责任级别分级发送，将工作人员分级后通过报警升级的方式进行通知。</w:t>
            </w:r>
          </w:p>
        </w:tc>
        <w:tc>
          <w:tcPr>
            <w:tcW w:w="1016"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p>
        </w:tc>
      </w:tr>
      <w:tr w:rsidR="00F77AB3" w:rsidRPr="00A742B6" w:rsidTr="00F77AB3">
        <w:trPr>
          <w:trHeight w:val="283"/>
        </w:trPr>
        <w:tc>
          <w:tcPr>
            <w:tcW w:w="851"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2.11</w:t>
            </w:r>
          </w:p>
        </w:tc>
        <w:tc>
          <w:tcPr>
            <w:tcW w:w="2240"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参数11</w:t>
            </w:r>
          </w:p>
        </w:tc>
        <w:tc>
          <w:tcPr>
            <w:tcW w:w="4847" w:type="dxa"/>
            <w:vAlign w:val="center"/>
          </w:tcPr>
          <w:p w:rsidR="00F77AB3" w:rsidRPr="00A742B6" w:rsidRDefault="00F77AB3" w:rsidP="002D37ED">
            <w:pPr>
              <w:pStyle w:val="af0"/>
              <w:adjustRightInd w:val="0"/>
              <w:snapToGrid w:val="0"/>
              <w:spacing w:line="360" w:lineRule="atLeast"/>
              <w:jc w:val="left"/>
              <w:rPr>
                <w:rFonts w:asciiTheme="minorEastAsia" w:eastAsiaTheme="minorEastAsia" w:hAnsiTheme="minorEastAsia" w:cs="Arial"/>
                <w:color w:val="000000"/>
                <w:sz w:val="21"/>
                <w:szCs w:val="21"/>
              </w:rPr>
            </w:pPr>
            <w:r w:rsidRPr="00A742B6">
              <w:rPr>
                <w:rFonts w:asciiTheme="minorEastAsia" w:eastAsiaTheme="minorEastAsia" w:hAnsiTheme="minorEastAsia" w:cs="Arial" w:hint="eastAsia"/>
                <w:color w:val="000000"/>
                <w:sz w:val="21"/>
                <w:szCs w:val="21"/>
              </w:rPr>
              <w:t>具有报表自定义功能:支持报表格式自定义设置，可以由用户自由选择时间点打印，也可导出为EXCEL表格存储,并可以在任意的电脑上浏览，软件支持值班人员定期巡视功能、失控响应事件处理登记。</w:t>
            </w:r>
          </w:p>
        </w:tc>
        <w:tc>
          <w:tcPr>
            <w:tcW w:w="1016"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p>
        </w:tc>
      </w:tr>
      <w:tr w:rsidR="00F77AB3" w:rsidRPr="00A742B6" w:rsidTr="00F77AB3">
        <w:trPr>
          <w:trHeight w:val="283"/>
        </w:trPr>
        <w:tc>
          <w:tcPr>
            <w:tcW w:w="851"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2.12</w:t>
            </w:r>
          </w:p>
        </w:tc>
        <w:tc>
          <w:tcPr>
            <w:tcW w:w="2240"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参数12</w:t>
            </w:r>
          </w:p>
        </w:tc>
        <w:tc>
          <w:tcPr>
            <w:tcW w:w="4847" w:type="dxa"/>
            <w:vAlign w:val="center"/>
          </w:tcPr>
          <w:p w:rsidR="00F77AB3" w:rsidRPr="00A742B6" w:rsidRDefault="00F77AB3" w:rsidP="002D37ED">
            <w:pPr>
              <w:pStyle w:val="af0"/>
              <w:adjustRightInd w:val="0"/>
              <w:snapToGrid w:val="0"/>
              <w:spacing w:line="360" w:lineRule="atLeast"/>
              <w:jc w:val="left"/>
              <w:rPr>
                <w:rFonts w:asciiTheme="minorEastAsia" w:eastAsiaTheme="minorEastAsia" w:hAnsiTheme="minorEastAsia" w:cs="Arial"/>
                <w:color w:val="000000"/>
                <w:sz w:val="21"/>
                <w:szCs w:val="21"/>
              </w:rPr>
            </w:pPr>
            <w:r w:rsidRPr="00A742B6">
              <w:rPr>
                <w:rFonts w:asciiTheme="minorEastAsia" w:eastAsiaTheme="minorEastAsia" w:hAnsiTheme="minorEastAsia" w:cs="Arial" w:hint="eastAsia"/>
                <w:color w:val="000000"/>
                <w:sz w:val="21"/>
                <w:szCs w:val="21"/>
              </w:rPr>
              <w:t>安装方式：支持挂钩方式、高强度磁铁吸附方式。</w:t>
            </w:r>
          </w:p>
        </w:tc>
        <w:tc>
          <w:tcPr>
            <w:tcW w:w="1016"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p>
        </w:tc>
      </w:tr>
      <w:tr w:rsidR="00F77AB3" w:rsidRPr="00A742B6" w:rsidTr="00F77AB3">
        <w:trPr>
          <w:trHeight w:val="283"/>
        </w:trPr>
        <w:tc>
          <w:tcPr>
            <w:tcW w:w="851"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2.13</w:t>
            </w:r>
          </w:p>
        </w:tc>
        <w:tc>
          <w:tcPr>
            <w:tcW w:w="2240"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参数13</w:t>
            </w:r>
          </w:p>
        </w:tc>
        <w:tc>
          <w:tcPr>
            <w:tcW w:w="4847" w:type="dxa"/>
            <w:vAlign w:val="center"/>
          </w:tcPr>
          <w:p w:rsidR="00F77AB3" w:rsidRPr="00A742B6" w:rsidRDefault="00F77AB3" w:rsidP="002D37ED">
            <w:pPr>
              <w:pStyle w:val="af0"/>
              <w:adjustRightInd w:val="0"/>
              <w:snapToGrid w:val="0"/>
              <w:spacing w:line="360" w:lineRule="atLeast"/>
              <w:jc w:val="left"/>
              <w:rPr>
                <w:rFonts w:asciiTheme="minorEastAsia" w:eastAsiaTheme="minorEastAsia" w:hAnsiTheme="minorEastAsia" w:cs="Arial"/>
                <w:color w:val="000000"/>
                <w:sz w:val="21"/>
                <w:szCs w:val="21"/>
              </w:rPr>
            </w:pPr>
            <w:r w:rsidRPr="00A742B6">
              <w:rPr>
                <w:rFonts w:asciiTheme="minorEastAsia" w:eastAsiaTheme="minorEastAsia" w:hAnsiTheme="minorEastAsia" w:hint="eastAsia"/>
                <w:sz w:val="21"/>
                <w:szCs w:val="21"/>
              </w:rPr>
              <w:t>免费提供开放接口，支持系统二次开发，对接客户需要的信息管理系统。</w:t>
            </w:r>
          </w:p>
        </w:tc>
        <w:tc>
          <w:tcPr>
            <w:tcW w:w="1016"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p>
        </w:tc>
      </w:tr>
      <w:tr w:rsidR="00F77AB3" w:rsidRPr="00A742B6" w:rsidTr="00F77AB3">
        <w:trPr>
          <w:trHeight w:val="283"/>
        </w:trPr>
        <w:tc>
          <w:tcPr>
            <w:tcW w:w="851"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2.14</w:t>
            </w:r>
          </w:p>
        </w:tc>
        <w:tc>
          <w:tcPr>
            <w:tcW w:w="2240"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参数14</w:t>
            </w:r>
          </w:p>
        </w:tc>
        <w:tc>
          <w:tcPr>
            <w:tcW w:w="4847" w:type="dxa"/>
            <w:vAlign w:val="center"/>
          </w:tcPr>
          <w:p w:rsidR="00F77AB3" w:rsidRPr="00A742B6" w:rsidRDefault="00F77AB3" w:rsidP="002D37ED">
            <w:pPr>
              <w:pStyle w:val="af0"/>
              <w:adjustRightInd w:val="0"/>
              <w:snapToGrid w:val="0"/>
              <w:spacing w:line="360" w:lineRule="atLeast"/>
              <w:jc w:val="left"/>
              <w:rPr>
                <w:rFonts w:asciiTheme="minorEastAsia" w:eastAsiaTheme="minorEastAsia" w:hAnsiTheme="minorEastAsia" w:cs="Arial"/>
                <w:color w:val="000000"/>
                <w:sz w:val="21"/>
                <w:szCs w:val="21"/>
              </w:rPr>
            </w:pPr>
            <w:r w:rsidRPr="00A742B6">
              <w:rPr>
                <w:rFonts w:asciiTheme="minorEastAsia" w:eastAsiaTheme="minorEastAsia" w:hAnsiTheme="minorEastAsia" w:cs="Arial" w:hint="eastAsia"/>
                <w:color w:val="000000"/>
                <w:sz w:val="21"/>
                <w:szCs w:val="21"/>
              </w:rPr>
              <w:t>数据存储：软件关闭或者断电情况下，监测器能够存储数据，通电后自动传输存储数据到核心端。</w:t>
            </w:r>
          </w:p>
        </w:tc>
        <w:tc>
          <w:tcPr>
            <w:tcW w:w="1016"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p>
        </w:tc>
      </w:tr>
      <w:tr w:rsidR="00F77AB3" w:rsidRPr="00A742B6" w:rsidTr="00F77AB3">
        <w:trPr>
          <w:trHeight w:val="283"/>
        </w:trPr>
        <w:tc>
          <w:tcPr>
            <w:tcW w:w="851"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2.15</w:t>
            </w:r>
          </w:p>
        </w:tc>
        <w:tc>
          <w:tcPr>
            <w:tcW w:w="2240"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参数15</w:t>
            </w:r>
          </w:p>
        </w:tc>
        <w:tc>
          <w:tcPr>
            <w:tcW w:w="4847" w:type="dxa"/>
            <w:vAlign w:val="center"/>
          </w:tcPr>
          <w:p w:rsidR="00F77AB3" w:rsidRPr="00A742B6" w:rsidRDefault="00F77AB3" w:rsidP="002D37ED">
            <w:pPr>
              <w:pStyle w:val="af0"/>
              <w:adjustRightInd w:val="0"/>
              <w:snapToGrid w:val="0"/>
              <w:spacing w:line="360" w:lineRule="atLeast"/>
              <w:jc w:val="left"/>
              <w:rPr>
                <w:rFonts w:asciiTheme="minorEastAsia" w:eastAsiaTheme="minorEastAsia" w:hAnsiTheme="minorEastAsia" w:cs="Arial"/>
                <w:color w:val="000000"/>
                <w:sz w:val="21"/>
                <w:szCs w:val="21"/>
              </w:rPr>
            </w:pPr>
            <w:r w:rsidRPr="00A742B6">
              <w:rPr>
                <w:rFonts w:asciiTheme="minorEastAsia" w:eastAsiaTheme="minorEastAsia" w:hAnsiTheme="minorEastAsia" w:cs="Arial" w:hint="eastAsia"/>
                <w:color w:val="000000"/>
                <w:sz w:val="21"/>
                <w:szCs w:val="21"/>
              </w:rPr>
              <w:t>监测器支持多供电自组网方式，可干电池供电、锂电池供电，不需要施工部署电源线和网线来改造现有环境，快速部署。</w:t>
            </w:r>
          </w:p>
        </w:tc>
        <w:tc>
          <w:tcPr>
            <w:tcW w:w="1016"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p>
        </w:tc>
      </w:tr>
      <w:tr w:rsidR="00F77AB3" w:rsidRPr="00A742B6" w:rsidTr="00F77AB3">
        <w:trPr>
          <w:trHeight w:val="283"/>
        </w:trPr>
        <w:tc>
          <w:tcPr>
            <w:tcW w:w="851"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2.16</w:t>
            </w:r>
          </w:p>
        </w:tc>
        <w:tc>
          <w:tcPr>
            <w:tcW w:w="2240"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参数16</w:t>
            </w:r>
          </w:p>
        </w:tc>
        <w:tc>
          <w:tcPr>
            <w:tcW w:w="4847" w:type="dxa"/>
            <w:vAlign w:val="center"/>
          </w:tcPr>
          <w:p w:rsidR="00F77AB3" w:rsidRPr="00A742B6" w:rsidRDefault="00F77AB3" w:rsidP="002D37ED">
            <w:pPr>
              <w:pStyle w:val="af0"/>
              <w:adjustRightInd w:val="0"/>
              <w:snapToGrid w:val="0"/>
              <w:spacing w:line="360" w:lineRule="atLeast"/>
              <w:jc w:val="left"/>
              <w:rPr>
                <w:rFonts w:asciiTheme="minorEastAsia" w:eastAsiaTheme="minorEastAsia" w:hAnsiTheme="minorEastAsia" w:cs="Arial"/>
                <w:color w:val="000000"/>
                <w:sz w:val="21"/>
                <w:szCs w:val="21"/>
              </w:rPr>
            </w:pPr>
            <w:r w:rsidRPr="00A742B6">
              <w:rPr>
                <w:rFonts w:asciiTheme="minorEastAsia" w:eastAsiaTheme="minorEastAsia" w:hAnsiTheme="minorEastAsia" w:cs="Arial" w:hint="eastAsia"/>
                <w:color w:val="000000"/>
                <w:sz w:val="21"/>
                <w:szCs w:val="21"/>
              </w:rPr>
              <w:t>监测器在断电情况下，能够持续工作</w:t>
            </w:r>
            <w:r w:rsidRPr="00A742B6">
              <w:rPr>
                <w:rFonts w:asciiTheme="minorEastAsia" w:eastAsiaTheme="minorEastAsia" w:hAnsiTheme="minorEastAsia" w:cs="宋体" w:hint="eastAsia"/>
                <w:kern w:val="0"/>
                <w:sz w:val="21"/>
                <w:szCs w:val="21"/>
              </w:rPr>
              <w:t>≥</w:t>
            </w:r>
            <w:r w:rsidRPr="00A742B6">
              <w:rPr>
                <w:rFonts w:asciiTheme="minorEastAsia" w:eastAsiaTheme="minorEastAsia" w:hAnsiTheme="minorEastAsia" w:cs="Arial" w:hint="eastAsia"/>
                <w:color w:val="000000"/>
                <w:sz w:val="21"/>
                <w:szCs w:val="21"/>
              </w:rPr>
              <w:t>240小时。</w:t>
            </w:r>
          </w:p>
        </w:tc>
        <w:tc>
          <w:tcPr>
            <w:tcW w:w="1016"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p>
        </w:tc>
      </w:tr>
      <w:tr w:rsidR="00F77AB3" w:rsidRPr="00A742B6" w:rsidTr="00F77AB3">
        <w:trPr>
          <w:trHeight w:val="283"/>
        </w:trPr>
        <w:tc>
          <w:tcPr>
            <w:tcW w:w="851"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2.17</w:t>
            </w:r>
          </w:p>
        </w:tc>
        <w:tc>
          <w:tcPr>
            <w:tcW w:w="2240"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参数17</w:t>
            </w:r>
          </w:p>
        </w:tc>
        <w:tc>
          <w:tcPr>
            <w:tcW w:w="4847" w:type="dxa"/>
            <w:vAlign w:val="center"/>
          </w:tcPr>
          <w:p w:rsidR="00F77AB3" w:rsidRPr="00A742B6" w:rsidRDefault="00F77AB3" w:rsidP="002D37ED">
            <w:pPr>
              <w:pStyle w:val="af0"/>
              <w:adjustRightInd w:val="0"/>
              <w:snapToGrid w:val="0"/>
              <w:spacing w:line="360" w:lineRule="atLeast"/>
              <w:jc w:val="left"/>
              <w:rPr>
                <w:rFonts w:asciiTheme="minorEastAsia" w:eastAsiaTheme="minorEastAsia" w:hAnsiTheme="minorEastAsia" w:cs="Arial"/>
                <w:color w:val="000000"/>
                <w:sz w:val="21"/>
                <w:szCs w:val="21"/>
              </w:rPr>
            </w:pPr>
            <w:r w:rsidRPr="00A742B6">
              <w:rPr>
                <w:rFonts w:asciiTheme="minorEastAsia" w:eastAsiaTheme="minorEastAsia" w:hAnsiTheme="minorEastAsia" w:cs="宋体" w:hint="eastAsia"/>
                <w:kern w:val="0"/>
                <w:sz w:val="21"/>
                <w:szCs w:val="21"/>
              </w:rPr>
              <w:t>特定状况管理。维护保养和工作休息时，过程原因有记录，系统根据预先设置的维护计划，到时间时提醒要做维护。维护工作进行时，系统自动屏蔽报警通知，由系统自动记录原因，记录和通知功能可以自行设定具体要求。</w:t>
            </w:r>
          </w:p>
        </w:tc>
        <w:tc>
          <w:tcPr>
            <w:tcW w:w="1016"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p>
        </w:tc>
      </w:tr>
      <w:tr w:rsidR="00F77AB3" w:rsidRPr="00A742B6" w:rsidTr="00F77AB3">
        <w:trPr>
          <w:trHeight w:val="283"/>
        </w:trPr>
        <w:tc>
          <w:tcPr>
            <w:tcW w:w="851"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b/>
                <w:kern w:val="0"/>
                <w:szCs w:val="21"/>
              </w:rPr>
            </w:pPr>
            <w:r w:rsidRPr="00A742B6">
              <w:rPr>
                <w:rFonts w:asciiTheme="minorEastAsia" w:hAnsiTheme="minorEastAsia" w:cs="宋体" w:hint="eastAsia"/>
                <w:b/>
                <w:kern w:val="0"/>
                <w:szCs w:val="21"/>
              </w:rPr>
              <w:t>3</w:t>
            </w:r>
          </w:p>
        </w:tc>
        <w:tc>
          <w:tcPr>
            <w:tcW w:w="2240"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配置需求</w:t>
            </w:r>
            <w:r w:rsidRPr="00A742B6">
              <w:rPr>
                <w:rFonts w:asciiTheme="minorEastAsia" w:hAnsiTheme="minorEastAsia" w:cs="宋体" w:hint="eastAsia"/>
                <w:b/>
                <w:bCs/>
                <w:kern w:val="0"/>
                <w:szCs w:val="21"/>
              </w:rPr>
              <w:br/>
              <w:t>（一行只写一个配置）</w:t>
            </w:r>
          </w:p>
        </w:tc>
        <w:tc>
          <w:tcPr>
            <w:tcW w:w="4847"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p>
        </w:tc>
        <w:tc>
          <w:tcPr>
            <w:tcW w:w="1016"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F77AB3" w:rsidRPr="00A742B6" w:rsidTr="00F77AB3">
        <w:trPr>
          <w:trHeight w:val="283"/>
        </w:trPr>
        <w:tc>
          <w:tcPr>
            <w:tcW w:w="851"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3.1</w:t>
            </w:r>
          </w:p>
        </w:tc>
        <w:tc>
          <w:tcPr>
            <w:tcW w:w="2240"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配置1</w:t>
            </w:r>
          </w:p>
        </w:tc>
        <w:tc>
          <w:tcPr>
            <w:tcW w:w="4847" w:type="dxa"/>
            <w:vAlign w:val="center"/>
          </w:tcPr>
          <w:p w:rsidR="00F77AB3" w:rsidRPr="00A742B6" w:rsidRDefault="00F77AB3" w:rsidP="002D37ED">
            <w:pPr>
              <w:widowControl/>
              <w:adjustRightInd w:val="0"/>
              <w:snapToGrid w:val="0"/>
              <w:spacing w:line="360" w:lineRule="atLeast"/>
              <w:jc w:val="left"/>
              <w:rPr>
                <w:rFonts w:asciiTheme="minorEastAsia" w:hAnsiTheme="minorEastAsia" w:cs="Arial"/>
                <w:bCs/>
                <w:szCs w:val="21"/>
              </w:rPr>
            </w:pPr>
            <w:r w:rsidRPr="00A742B6">
              <w:rPr>
                <w:rFonts w:asciiTheme="minorEastAsia" w:hAnsiTheme="minorEastAsia" w:cs="Arial" w:hint="eastAsia"/>
                <w:bCs/>
                <w:szCs w:val="21"/>
              </w:rPr>
              <w:t>冻存设备温度监控点</w:t>
            </w:r>
            <w:r w:rsidRPr="00A742B6">
              <w:rPr>
                <w:rFonts w:asciiTheme="minorEastAsia" w:hAnsiTheme="minorEastAsia" w:cs="Arial" w:hint="eastAsia"/>
                <w:b/>
                <w:szCs w:val="21"/>
              </w:rPr>
              <w:t>40</w:t>
            </w:r>
            <w:r w:rsidRPr="00A742B6">
              <w:rPr>
                <w:rFonts w:asciiTheme="minorEastAsia" w:hAnsiTheme="minorEastAsia" w:cs="Arial" w:hint="eastAsia"/>
                <w:bCs/>
                <w:szCs w:val="21"/>
              </w:rPr>
              <w:t>套</w:t>
            </w:r>
          </w:p>
          <w:p w:rsidR="00F77AB3" w:rsidRPr="00A742B6" w:rsidRDefault="00F77AB3" w:rsidP="002D37ED">
            <w:pPr>
              <w:widowControl/>
              <w:adjustRightInd w:val="0"/>
              <w:snapToGrid w:val="0"/>
              <w:spacing w:line="360" w:lineRule="atLeast"/>
              <w:jc w:val="left"/>
              <w:rPr>
                <w:rFonts w:asciiTheme="minorEastAsia" w:hAnsiTheme="minorEastAsia" w:cs="Arial"/>
                <w:szCs w:val="21"/>
              </w:rPr>
            </w:pPr>
            <w:r w:rsidRPr="00A742B6">
              <w:rPr>
                <w:rFonts w:asciiTheme="minorEastAsia" w:hAnsiTheme="minorEastAsia" w:cs="Arial" w:hint="eastAsia"/>
                <w:bCs/>
                <w:szCs w:val="21"/>
              </w:rPr>
              <w:t>（温度：-200℃-200℃/±0.3℃/精度 0.1℃ ）</w:t>
            </w:r>
          </w:p>
        </w:tc>
        <w:tc>
          <w:tcPr>
            <w:tcW w:w="1016"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F77AB3" w:rsidRPr="00A742B6" w:rsidTr="00F77AB3">
        <w:trPr>
          <w:trHeight w:val="283"/>
        </w:trPr>
        <w:tc>
          <w:tcPr>
            <w:tcW w:w="851"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lastRenderedPageBreak/>
              <w:t>3.2</w:t>
            </w:r>
          </w:p>
        </w:tc>
        <w:tc>
          <w:tcPr>
            <w:tcW w:w="2240"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配置2</w:t>
            </w:r>
          </w:p>
        </w:tc>
        <w:tc>
          <w:tcPr>
            <w:tcW w:w="4847" w:type="dxa"/>
            <w:vAlign w:val="center"/>
          </w:tcPr>
          <w:p w:rsidR="00F77AB3" w:rsidRPr="00A742B6" w:rsidRDefault="00F77AB3" w:rsidP="002D37ED">
            <w:pPr>
              <w:widowControl/>
              <w:adjustRightInd w:val="0"/>
              <w:snapToGrid w:val="0"/>
              <w:spacing w:line="360" w:lineRule="atLeast"/>
              <w:jc w:val="left"/>
              <w:rPr>
                <w:rFonts w:asciiTheme="minorEastAsia" w:hAnsiTheme="minorEastAsia" w:cs="Arial"/>
                <w:bCs/>
                <w:szCs w:val="21"/>
              </w:rPr>
            </w:pPr>
            <w:r w:rsidRPr="00A742B6">
              <w:rPr>
                <w:rFonts w:asciiTheme="minorEastAsia" w:hAnsiTheme="minorEastAsia" w:cs="Arial" w:hint="eastAsia"/>
                <w:bCs/>
                <w:szCs w:val="21"/>
              </w:rPr>
              <w:t>样本库环境温湿度监控点</w:t>
            </w:r>
            <w:r w:rsidRPr="00A742B6">
              <w:rPr>
                <w:rFonts w:asciiTheme="minorEastAsia" w:hAnsiTheme="minorEastAsia" w:cs="Arial"/>
                <w:b/>
                <w:szCs w:val="21"/>
              </w:rPr>
              <w:t>1</w:t>
            </w:r>
            <w:r w:rsidRPr="00A742B6">
              <w:rPr>
                <w:rFonts w:asciiTheme="minorEastAsia" w:hAnsiTheme="minorEastAsia" w:cs="Arial" w:hint="eastAsia"/>
                <w:b/>
                <w:szCs w:val="21"/>
              </w:rPr>
              <w:t>0</w:t>
            </w:r>
            <w:r w:rsidRPr="00A742B6">
              <w:rPr>
                <w:rFonts w:asciiTheme="minorEastAsia" w:hAnsiTheme="minorEastAsia" w:cs="Arial" w:hint="eastAsia"/>
                <w:bCs/>
                <w:szCs w:val="21"/>
              </w:rPr>
              <w:t>套</w:t>
            </w:r>
          </w:p>
          <w:p w:rsidR="00F77AB3" w:rsidRPr="00A742B6" w:rsidRDefault="00F77AB3" w:rsidP="002D37ED">
            <w:pPr>
              <w:widowControl/>
              <w:adjustRightInd w:val="0"/>
              <w:snapToGrid w:val="0"/>
              <w:spacing w:line="360" w:lineRule="atLeast"/>
              <w:jc w:val="left"/>
              <w:rPr>
                <w:rFonts w:asciiTheme="minorEastAsia" w:hAnsiTheme="minorEastAsia" w:cs="Arial"/>
                <w:bCs/>
                <w:szCs w:val="21"/>
              </w:rPr>
            </w:pPr>
            <w:r w:rsidRPr="00A742B6">
              <w:rPr>
                <w:rFonts w:asciiTheme="minorEastAsia" w:hAnsiTheme="minorEastAsia" w:cs="Arial" w:hint="eastAsia"/>
                <w:bCs/>
                <w:szCs w:val="21"/>
              </w:rPr>
              <w:t>（温度：-200℃-200℃/±0.3℃/精度 0.1℃ ，湿度：0~99%RH/ ± 2%RH/ 精度 0.1%RH）</w:t>
            </w:r>
          </w:p>
        </w:tc>
        <w:tc>
          <w:tcPr>
            <w:tcW w:w="1016"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p>
        </w:tc>
      </w:tr>
      <w:tr w:rsidR="00F77AB3" w:rsidRPr="00A742B6" w:rsidTr="00F77AB3">
        <w:trPr>
          <w:trHeight w:val="283"/>
        </w:trPr>
        <w:tc>
          <w:tcPr>
            <w:tcW w:w="851"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3.3</w:t>
            </w:r>
          </w:p>
        </w:tc>
        <w:tc>
          <w:tcPr>
            <w:tcW w:w="2240"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配置3</w:t>
            </w:r>
          </w:p>
        </w:tc>
        <w:tc>
          <w:tcPr>
            <w:tcW w:w="4847" w:type="dxa"/>
            <w:vAlign w:val="center"/>
          </w:tcPr>
          <w:p w:rsidR="00F77AB3" w:rsidRPr="00A742B6" w:rsidRDefault="00F77AB3" w:rsidP="002D37ED">
            <w:pPr>
              <w:widowControl/>
              <w:adjustRightInd w:val="0"/>
              <w:snapToGrid w:val="0"/>
              <w:spacing w:line="360" w:lineRule="atLeast"/>
              <w:jc w:val="left"/>
              <w:rPr>
                <w:rFonts w:asciiTheme="minorEastAsia" w:hAnsiTheme="minorEastAsia" w:cs="Arial"/>
                <w:bCs/>
                <w:szCs w:val="21"/>
              </w:rPr>
            </w:pPr>
            <w:r w:rsidRPr="00A742B6">
              <w:rPr>
                <w:rFonts w:asciiTheme="minorEastAsia" w:hAnsiTheme="minorEastAsia" w:cs="Arial" w:hint="eastAsia"/>
                <w:bCs/>
                <w:szCs w:val="21"/>
              </w:rPr>
              <w:t>样本库环境氧气浓度监控点</w:t>
            </w:r>
            <w:r w:rsidRPr="00A742B6">
              <w:rPr>
                <w:rFonts w:asciiTheme="minorEastAsia" w:hAnsiTheme="minorEastAsia" w:cs="Arial"/>
                <w:b/>
                <w:szCs w:val="21"/>
              </w:rPr>
              <w:t>6</w:t>
            </w:r>
            <w:r w:rsidRPr="00A742B6">
              <w:rPr>
                <w:rFonts w:asciiTheme="minorEastAsia" w:hAnsiTheme="minorEastAsia" w:cs="Arial" w:hint="eastAsia"/>
                <w:bCs/>
                <w:szCs w:val="21"/>
              </w:rPr>
              <w:t>套</w:t>
            </w:r>
          </w:p>
          <w:p w:rsidR="00F77AB3" w:rsidRPr="00A742B6" w:rsidRDefault="00F77AB3" w:rsidP="002D37ED">
            <w:pPr>
              <w:widowControl/>
              <w:adjustRightInd w:val="0"/>
              <w:snapToGrid w:val="0"/>
              <w:spacing w:line="360" w:lineRule="atLeast"/>
              <w:jc w:val="left"/>
              <w:rPr>
                <w:rFonts w:asciiTheme="minorEastAsia" w:hAnsiTheme="minorEastAsia" w:cs="Arial"/>
                <w:bCs/>
                <w:szCs w:val="21"/>
              </w:rPr>
            </w:pPr>
            <w:r w:rsidRPr="00A742B6">
              <w:rPr>
                <w:rFonts w:asciiTheme="minorEastAsia" w:hAnsiTheme="minorEastAsia" w:cs="Arial" w:hint="eastAsia"/>
                <w:bCs/>
                <w:szCs w:val="21"/>
              </w:rPr>
              <w:t>（量程：0-100%LEL，最小读数：1%LEL）</w:t>
            </w:r>
          </w:p>
        </w:tc>
        <w:tc>
          <w:tcPr>
            <w:tcW w:w="1016"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p>
        </w:tc>
      </w:tr>
      <w:tr w:rsidR="00F77AB3" w:rsidRPr="00A742B6" w:rsidTr="00F77AB3">
        <w:trPr>
          <w:trHeight w:val="283"/>
        </w:trPr>
        <w:tc>
          <w:tcPr>
            <w:tcW w:w="851"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3.4</w:t>
            </w:r>
          </w:p>
        </w:tc>
        <w:tc>
          <w:tcPr>
            <w:tcW w:w="2240"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配置4</w:t>
            </w:r>
          </w:p>
        </w:tc>
        <w:tc>
          <w:tcPr>
            <w:tcW w:w="4847" w:type="dxa"/>
            <w:vAlign w:val="center"/>
          </w:tcPr>
          <w:p w:rsidR="00F77AB3" w:rsidRPr="00A742B6" w:rsidRDefault="00F77AB3" w:rsidP="002D37ED">
            <w:pPr>
              <w:widowControl/>
              <w:adjustRightInd w:val="0"/>
              <w:snapToGrid w:val="0"/>
              <w:spacing w:line="360" w:lineRule="atLeast"/>
              <w:jc w:val="left"/>
              <w:rPr>
                <w:rFonts w:asciiTheme="minorEastAsia" w:hAnsiTheme="minorEastAsia" w:cs="Arial"/>
                <w:bCs/>
                <w:szCs w:val="21"/>
              </w:rPr>
            </w:pPr>
            <w:r w:rsidRPr="00A742B6">
              <w:rPr>
                <w:rFonts w:asciiTheme="minorEastAsia" w:hAnsiTheme="minorEastAsia" w:cs="Arial" w:hint="eastAsia"/>
                <w:bCs/>
                <w:szCs w:val="21"/>
              </w:rPr>
              <w:t>样本库环境烟雾监控点</w:t>
            </w:r>
            <w:r w:rsidRPr="00A742B6">
              <w:rPr>
                <w:rFonts w:asciiTheme="minorEastAsia" w:hAnsiTheme="minorEastAsia" w:cs="Arial" w:hint="eastAsia"/>
                <w:b/>
                <w:szCs w:val="21"/>
              </w:rPr>
              <w:t>10</w:t>
            </w:r>
            <w:r w:rsidRPr="00A742B6">
              <w:rPr>
                <w:rFonts w:asciiTheme="minorEastAsia" w:hAnsiTheme="minorEastAsia" w:cs="Arial" w:hint="eastAsia"/>
                <w:bCs/>
                <w:szCs w:val="21"/>
              </w:rPr>
              <w:t>套</w:t>
            </w:r>
          </w:p>
        </w:tc>
        <w:tc>
          <w:tcPr>
            <w:tcW w:w="1016"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p>
        </w:tc>
      </w:tr>
      <w:tr w:rsidR="00F77AB3" w:rsidRPr="00A742B6" w:rsidTr="00F77AB3">
        <w:trPr>
          <w:trHeight w:val="283"/>
        </w:trPr>
        <w:tc>
          <w:tcPr>
            <w:tcW w:w="851"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w:t>
            </w:r>
            <w:r w:rsidRPr="00A742B6">
              <w:rPr>
                <w:rFonts w:asciiTheme="minorEastAsia" w:hAnsiTheme="minorEastAsia" w:cs="宋体"/>
                <w:kern w:val="0"/>
                <w:szCs w:val="21"/>
              </w:rPr>
              <w:t>.5</w:t>
            </w:r>
          </w:p>
        </w:tc>
        <w:tc>
          <w:tcPr>
            <w:tcW w:w="2240"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配置5</w:t>
            </w:r>
          </w:p>
        </w:tc>
        <w:tc>
          <w:tcPr>
            <w:tcW w:w="4847" w:type="dxa"/>
            <w:vAlign w:val="center"/>
          </w:tcPr>
          <w:p w:rsidR="00F77AB3" w:rsidRPr="00A742B6" w:rsidRDefault="00F77AB3" w:rsidP="002D37ED">
            <w:pPr>
              <w:widowControl/>
              <w:adjustRightInd w:val="0"/>
              <w:snapToGrid w:val="0"/>
              <w:spacing w:line="360" w:lineRule="atLeast"/>
              <w:jc w:val="left"/>
              <w:rPr>
                <w:rFonts w:asciiTheme="minorEastAsia" w:hAnsiTheme="minorEastAsia" w:cs="Arial"/>
                <w:bCs/>
                <w:szCs w:val="21"/>
              </w:rPr>
            </w:pPr>
            <w:r w:rsidRPr="00A742B6">
              <w:rPr>
                <w:rFonts w:asciiTheme="minorEastAsia" w:hAnsiTheme="minorEastAsia" w:cs="Arial" w:hint="eastAsia"/>
                <w:bCs/>
                <w:szCs w:val="21"/>
              </w:rPr>
              <w:t xml:space="preserve">电力供应监控点 </w:t>
            </w:r>
            <w:r w:rsidRPr="00A742B6">
              <w:rPr>
                <w:rFonts w:asciiTheme="minorEastAsia" w:hAnsiTheme="minorEastAsia" w:cs="Arial"/>
                <w:bCs/>
                <w:szCs w:val="21"/>
              </w:rPr>
              <w:t xml:space="preserve">1 </w:t>
            </w:r>
            <w:r w:rsidRPr="00A742B6">
              <w:rPr>
                <w:rFonts w:asciiTheme="minorEastAsia" w:hAnsiTheme="minorEastAsia" w:cs="Arial" w:hint="eastAsia"/>
                <w:bCs/>
                <w:szCs w:val="21"/>
              </w:rPr>
              <w:t>套</w:t>
            </w:r>
          </w:p>
        </w:tc>
        <w:tc>
          <w:tcPr>
            <w:tcW w:w="1016"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p>
        </w:tc>
      </w:tr>
      <w:tr w:rsidR="00F77AB3" w:rsidRPr="00A742B6" w:rsidTr="00F77AB3">
        <w:trPr>
          <w:trHeight w:val="283"/>
        </w:trPr>
        <w:tc>
          <w:tcPr>
            <w:tcW w:w="851"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w:t>
            </w:r>
            <w:r w:rsidRPr="00A742B6">
              <w:rPr>
                <w:rFonts w:asciiTheme="minorEastAsia" w:hAnsiTheme="minorEastAsia" w:cs="宋体"/>
                <w:kern w:val="0"/>
                <w:szCs w:val="21"/>
              </w:rPr>
              <w:t>.6</w:t>
            </w:r>
          </w:p>
        </w:tc>
        <w:tc>
          <w:tcPr>
            <w:tcW w:w="2240"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配置6</w:t>
            </w:r>
          </w:p>
        </w:tc>
        <w:tc>
          <w:tcPr>
            <w:tcW w:w="4847" w:type="dxa"/>
            <w:vAlign w:val="center"/>
          </w:tcPr>
          <w:p w:rsidR="00F77AB3" w:rsidRPr="00A742B6" w:rsidRDefault="00F77AB3" w:rsidP="002D37ED">
            <w:pPr>
              <w:widowControl/>
              <w:adjustRightInd w:val="0"/>
              <w:snapToGrid w:val="0"/>
              <w:spacing w:line="360" w:lineRule="atLeast"/>
              <w:jc w:val="left"/>
              <w:rPr>
                <w:rFonts w:asciiTheme="minorEastAsia" w:hAnsiTheme="minorEastAsia" w:cs="Arial"/>
                <w:bCs/>
                <w:szCs w:val="21"/>
              </w:rPr>
            </w:pPr>
            <w:r w:rsidRPr="00A742B6">
              <w:rPr>
                <w:rFonts w:asciiTheme="minorEastAsia" w:hAnsiTheme="minorEastAsia" w:cs="Arial" w:hint="eastAsia"/>
                <w:bCs/>
                <w:szCs w:val="21"/>
              </w:rPr>
              <w:t xml:space="preserve">漏/积水监控点 </w:t>
            </w:r>
            <w:r w:rsidRPr="00A742B6">
              <w:rPr>
                <w:rFonts w:asciiTheme="minorEastAsia" w:hAnsiTheme="minorEastAsia" w:cs="Arial"/>
                <w:bCs/>
                <w:szCs w:val="21"/>
              </w:rPr>
              <w:t xml:space="preserve">5 </w:t>
            </w:r>
            <w:r w:rsidRPr="00A742B6">
              <w:rPr>
                <w:rFonts w:asciiTheme="minorEastAsia" w:hAnsiTheme="minorEastAsia" w:cs="Arial" w:hint="eastAsia"/>
                <w:bCs/>
                <w:szCs w:val="21"/>
              </w:rPr>
              <w:t>套</w:t>
            </w:r>
          </w:p>
        </w:tc>
        <w:tc>
          <w:tcPr>
            <w:tcW w:w="1016"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p>
        </w:tc>
      </w:tr>
      <w:tr w:rsidR="00F77AB3" w:rsidRPr="00A742B6" w:rsidTr="00F77AB3">
        <w:trPr>
          <w:trHeight w:val="283"/>
        </w:trPr>
        <w:tc>
          <w:tcPr>
            <w:tcW w:w="851"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w:t>
            </w:r>
            <w:r w:rsidRPr="00A742B6">
              <w:rPr>
                <w:rFonts w:asciiTheme="minorEastAsia" w:hAnsiTheme="minorEastAsia" w:cs="宋体"/>
                <w:kern w:val="0"/>
                <w:szCs w:val="21"/>
              </w:rPr>
              <w:t>7</w:t>
            </w:r>
          </w:p>
        </w:tc>
        <w:tc>
          <w:tcPr>
            <w:tcW w:w="2240"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配置</w:t>
            </w:r>
            <w:r w:rsidRPr="00A742B6">
              <w:rPr>
                <w:rFonts w:asciiTheme="minorEastAsia" w:hAnsiTheme="minorEastAsia" w:cs="宋体"/>
                <w:kern w:val="0"/>
                <w:szCs w:val="21"/>
              </w:rPr>
              <w:t>7</w:t>
            </w:r>
          </w:p>
        </w:tc>
        <w:tc>
          <w:tcPr>
            <w:tcW w:w="4847" w:type="dxa"/>
            <w:vAlign w:val="center"/>
          </w:tcPr>
          <w:p w:rsidR="00F77AB3" w:rsidRPr="00A742B6" w:rsidRDefault="00F77AB3" w:rsidP="002D37ED">
            <w:pPr>
              <w:widowControl/>
              <w:adjustRightInd w:val="0"/>
              <w:snapToGrid w:val="0"/>
              <w:spacing w:line="360" w:lineRule="atLeast"/>
              <w:jc w:val="left"/>
              <w:rPr>
                <w:rFonts w:asciiTheme="minorEastAsia" w:hAnsiTheme="minorEastAsia" w:cs="Arial"/>
                <w:bCs/>
                <w:szCs w:val="21"/>
              </w:rPr>
            </w:pPr>
            <w:r w:rsidRPr="00A742B6">
              <w:rPr>
                <w:rFonts w:asciiTheme="minorEastAsia" w:hAnsiTheme="minorEastAsia" w:cs="Arial" w:hint="eastAsia"/>
                <w:bCs/>
                <w:szCs w:val="21"/>
              </w:rPr>
              <w:t>终端工作电脑（</w:t>
            </w:r>
            <w:r w:rsidRPr="00A742B6">
              <w:rPr>
                <w:rFonts w:asciiTheme="minorEastAsia" w:hAnsiTheme="minorEastAsia" w:cs="宋体" w:hint="eastAsia"/>
                <w:color w:val="000000"/>
                <w:kern w:val="0"/>
                <w:szCs w:val="21"/>
              </w:rPr>
              <w:t>因特尔i</w:t>
            </w:r>
            <w:r w:rsidRPr="00A742B6">
              <w:rPr>
                <w:rFonts w:asciiTheme="minorEastAsia" w:hAnsiTheme="minorEastAsia" w:cs="宋体"/>
                <w:color w:val="000000"/>
                <w:kern w:val="0"/>
                <w:szCs w:val="21"/>
              </w:rPr>
              <w:t>7</w:t>
            </w:r>
            <w:r w:rsidRPr="00A742B6">
              <w:rPr>
                <w:rFonts w:asciiTheme="minorEastAsia" w:hAnsiTheme="minorEastAsia" w:cs="宋体" w:hint="eastAsia"/>
                <w:color w:val="000000"/>
                <w:kern w:val="0"/>
                <w:szCs w:val="21"/>
              </w:rPr>
              <w:t>处理器或以上，内存8G或以上，硬盘2T或以上，正版操作系统</w:t>
            </w:r>
            <w:r w:rsidRPr="00A742B6">
              <w:rPr>
                <w:rFonts w:asciiTheme="minorEastAsia" w:hAnsiTheme="minorEastAsia" w:cs="Arial" w:hint="eastAsia"/>
                <w:bCs/>
                <w:szCs w:val="21"/>
              </w:rPr>
              <w:t>）及附件1套</w:t>
            </w:r>
          </w:p>
        </w:tc>
        <w:tc>
          <w:tcPr>
            <w:tcW w:w="1016"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p>
        </w:tc>
      </w:tr>
      <w:tr w:rsidR="00F77AB3" w:rsidRPr="00A742B6" w:rsidTr="00F77AB3">
        <w:trPr>
          <w:trHeight w:val="283"/>
        </w:trPr>
        <w:tc>
          <w:tcPr>
            <w:tcW w:w="851"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w:t>
            </w:r>
            <w:r w:rsidRPr="00A742B6">
              <w:rPr>
                <w:rFonts w:asciiTheme="minorEastAsia" w:hAnsiTheme="minorEastAsia" w:cs="宋体"/>
                <w:kern w:val="0"/>
                <w:szCs w:val="21"/>
              </w:rPr>
              <w:t>8</w:t>
            </w:r>
          </w:p>
        </w:tc>
        <w:tc>
          <w:tcPr>
            <w:tcW w:w="2240"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配置</w:t>
            </w:r>
            <w:r w:rsidRPr="00A742B6">
              <w:rPr>
                <w:rFonts w:asciiTheme="minorEastAsia" w:hAnsiTheme="minorEastAsia" w:cs="宋体"/>
                <w:kern w:val="0"/>
                <w:szCs w:val="21"/>
              </w:rPr>
              <w:t>8</w:t>
            </w:r>
          </w:p>
        </w:tc>
        <w:tc>
          <w:tcPr>
            <w:tcW w:w="4847" w:type="dxa"/>
            <w:vAlign w:val="center"/>
          </w:tcPr>
          <w:p w:rsidR="00F77AB3" w:rsidRPr="00A742B6" w:rsidRDefault="00F77AB3" w:rsidP="002D37ED">
            <w:pPr>
              <w:widowControl/>
              <w:adjustRightInd w:val="0"/>
              <w:snapToGrid w:val="0"/>
              <w:spacing w:line="360" w:lineRule="atLeast"/>
              <w:jc w:val="left"/>
              <w:rPr>
                <w:rFonts w:asciiTheme="minorEastAsia" w:hAnsiTheme="minorEastAsia" w:cs="Arial"/>
                <w:bCs/>
                <w:szCs w:val="21"/>
              </w:rPr>
            </w:pPr>
            <w:r w:rsidRPr="00A742B6">
              <w:rPr>
                <w:rFonts w:asciiTheme="minorEastAsia" w:hAnsiTheme="minorEastAsia" w:cs="Arial" w:hint="eastAsia"/>
                <w:bCs/>
                <w:szCs w:val="21"/>
              </w:rPr>
              <w:t>显示屏2套（不小于85英寸4K显示屏）</w:t>
            </w:r>
          </w:p>
        </w:tc>
        <w:tc>
          <w:tcPr>
            <w:tcW w:w="1016"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p>
        </w:tc>
      </w:tr>
      <w:tr w:rsidR="00F77AB3" w:rsidRPr="00A742B6" w:rsidTr="00F77AB3">
        <w:trPr>
          <w:trHeight w:val="283"/>
        </w:trPr>
        <w:tc>
          <w:tcPr>
            <w:tcW w:w="851"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w:t>
            </w:r>
            <w:r w:rsidRPr="00A742B6">
              <w:rPr>
                <w:rFonts w:asciiTheme="minorEastAsia" w:hAnsiTheme="minorEastAsia" w:cs="宋体"/>
                <w:kern w:val="0"/>
                <w:szCs w:val="21"/>
              </w:rPr>
              <w:t>.9</w:t>
            </w:r>
          </w:p>
        </w:tc>
        <w:tc>
          <w:tcPr>
            <w:tcW w:w="2240"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配置 </w:t>
            </w:r>
            <w:r w:rsidRPr="00A742B6">
              <w:rPr>
                <w:rFonts w:asciiTheme="minorEastAsia" w:hAnsiTheme="minorEastAsia" w:cs="宋体"/>
                <w:kern w:val="0"/>
                <w:szCs w:val="21"/>
              </w:rPr>
              <w:t>9</w:t>
            </w:r>
          </w:p>
        </w:tc>
        <w:tc>
          <w:tcPr>
            <w:tcW w:w="4847" w:type="dxa"/>
            <w:vAlign w:val="center"/>
          </w:tcPr>
          <w:p w:rsidR="00F77AB3" w:rsidRPr="00A742B6" w:rsidRDefault="00F77AB3" w:rsidP="002D37ED">
            <w:pPr>
              <w:widowControl/>
              <w:adjustRightInd w:val="0"/>
              <w:snapToGrid w:val="0"/>
              <w:spacing w:line="360" w:lineRule="atLeast"/>
              <w:jc w:val="left"/>
              <w:rPr>
                <w:rFonts w:asciiTheme="minorEastAsia" w:hAnsiTheme="minorEastAsia" w:cs="Arial"/>
                <w:bCs/>
                <w:szCs w:val="21"/>
              </w:rPr>
            </w:pPr>
            <w:r w:rsidRPr="00A742B6">
              <w:rPr>
                <w:rFonts w:asciiTheme="minorEastAsia" w:hAnsiTheme="minorEastAsia" w:cs="Arial" w:hint="eastAsia"/>
                <w:bCs/>
                <w:szCs w:val="21"/>
              </w:rPr>
              <w:t xml:space="preserve">云端存储体系 </w:t>
            </w:r>
            <w:r w:rsidRPr="00A742B6">
              <w:rPr>
                <w:rFonts w:asciiTheme="minorEastAsia" w:hAnsiTheme="minorEastAsia" w:cs="Arial"/>
                <w:bCs/>
                <w:szCs w:val="21"/>
              </w:rPr>
              <w:t xml:space="preserve">1 </w:t>
            </w:r>
            <w:r w:rsidRPr="00A742B6">
              <w:rPr>
                <w:rFonts w:asciiTheme="minorEastAsia" w:hAnsiTheme="minorEastAsia" w:cs="Arial" w:hint="eastAsia"/>
                <w:bCs/>
                <w:szCs w:val="21"/>
              </w:rPr>
              <w:t>套</w:t>
            </w:r>
          </w:p>
        </w:tc>
        <w:tc>
          <w:tcPr>
            <w:tcW w:w="1016"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p>
        </w:tc>
      </w:tr>
      <w:tr w:rsidR="00F77AB3" w:rsidRPr="00A742B6" w:rsidTr="00F77AB3">
        <w:trPr>
          <w:trHeight w:val="283"/>
        </w:trPr>
        <w:tc>
          <w:tcPr>
            <w:tcW w:w="851"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4</w:t>
            </w:r>
          </w:p>
        </w:tc>
        <w:tc>
          <w:tcPr>
            <w:tcW w:w="2240"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售后服务</w:t>
            </w:r>
          </w:p>
        </w:tc>
        <w:tc>
          <w:tcPr>
            <w:tcW w:w="4847"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b/>
                <w:bCs/>
                <w:kern w:val="0"/>
                <w:szCs w:val="21"/>
              </w:rPr>
            </w:pPr>
          </w:p>
        </w:tc>
        <w:tc>
          <w:tcPr>
            <w:tcW w:w="1016"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 xml:space="preserve">　</w:t>
            </w:r>
          </w:p>
        </w:tc>
      </w:tr>
      <w:tr w:rsidR="00F77AB3" w:rsidRPr="00A742B6" w:rsidTr="00F77AB3">
        <w:trPr>
          <w:trHeight w:val="283"/>
        </w:trPr>
        <w:tc>
          <w:tcPr>
            <w:tcW w:w="851"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4.1</w:t>
            </w:r>
          </w:p>
        </w:tc>
        <w:tc>
          <w:tcPr>
            <w:tcW w:w="2240"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保修年限</w:t>
            </w:r>
          </w:p>
        </w:tc>
        <w:tc>
          <w:tcPr>
            <w:tcW w:w="4847" w:type="dxa"/>
            <w:vAlign w:val="center"/>
          </w:tcPr>
          <w:p w:rsidR="00F77AB3" w:rsidRPr="00A742B6" w:rsidRDefault="00F77AB3" w:rsidP="002D37ED">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≥3年</w:t>
            </w:r>
          </w:p>
        </w:tc>
        <w:tc>
          <w:tcPr>
            <w:tcW w:w="1016"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F77AB3" w:rsidRPr="00A742B6" w:rsidTr="00F77AB3">
        <w:trPr>
          <w:trHeight w:val="283"/>
        </w:trPr>
        <w:tc>
          <w:tcPr>
            <w:tcW w:w="851"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4.2</w:t>
            </w:r>
          </w:p>
        </w:tc>
        <w:tc>
          <w:tcPr>
            <w:tcW w:w="2240"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出现故障回应时间</w:t>
            </w:r>
          </w:p>
        </w:tc>
        <w:tc>
          <w:tcPr>
            <w:tcW w:w="4847" w:type="dxa"/>
            <w:vAlign w:val="center"/>
          </w:tcPr>
          <w:p w:rsidR="00F77AB3" w:rsidRPr="00A742B6" w:rsidRDefault="00F77AB3" w:rsidP="002D37ED">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维修到达现场时间≤ 6小时（本地）</w:t>
            </w:r>
            <w:r w:rsidRPr="00A742B6">
              <w:rPr>
                <w:rFonts w:asciiTheme="minorEastAsia" w:hAnsiTheme="minorEastAsia" w:cs="宋体" w:hint="eastAsia"/>
                <w:kern w:val="0"/>
                <w:szCs w:val="21"/>
              </w:rPr>
              <w:br/>
              <w:t>维修到达现场时间≤24小时（外地）</w:t>
            </w:r>
          </w:p>
        </w:tc>
        <w:tc>
          <w:tcPr>
            <w:tcW w:w="1016"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F77AB3" w:rsidRPr="00A742B6" w:rsidTr="00F77AB3">
        <w:trPr>
          <w:trHeight w:val="283"/>
        </w:trPr>
        <w:tc>
          <w:tcPr>
            <w:tcW w:w="851"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4.3</w:t>
            </w:r>
          </w:p>
        </w:tc>
        <w:tc>
          <w:tcPr>
            <w:tcW w:w="2240"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维修支持</w:t>
            </w:r>
          </w:p>
        </w:tc>
        <w:tc>
          <w:tcPr>
            <w:tcW w:w="4847" w:type="dxa"/>
            <w:vAlign w:val="center"/>
          </w:tcPr>
          <w:p w:rsidR="00F77AB3" w:rsidRPr="00A742B6" w:rsidRDefault="00F77AB3" w:rsidP="002D37ED">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配件供应时间≥10年</w:t>
            </w:r>
          </w:p>
        </w:tc>
        <w:tc>
          <w:tcPr>
            <w:tcW w:w="1016"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F77AB3" w:rsidRPr="00A742B6" w:rsidTr="00F77AB3">
        <w:trPr>
          <w:trHeight w:val="283"/>
        </w:trPr>
        <w:tc>
          <w:tcPr>
            <w:tcW w:w="851"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4.4</w:t>
            </w:r>
          </w:p>
        </w:tc>
        <w:tc>
          <w:tcPr>
            <w:tcW w:w="2240"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耗材及零配件</w:t>
            </w:r>
          </w:p>
        </w:tc>
        <w:tc>
          <w:tcPr>
            <w:tcW w:w="4847" w:type="dxa"/>
            <w:vAlign w:val="center"/>
          </w:tcPr>
          <w:p w:rsidR="00F77AB3" w:rsidRPr="00A742B6" w:rsidRDefault="00F77AB3" w:rsidP="002D37ED">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提供耗材及主要零配件目录（含报价）</w:t>
            </w:r>
          </w:p>
        </w:tc>
        <w:tc>
          <w:tcPr>
            <w:tcW w:w="1016"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F77AB3" w:rsidRPr="00A742B6" w:rsidTr="00F77AB3">
        <w:trPr>
          <w:trHeight w:val="283"/>
        </w:trPr>
        <w:tc>
          <w:tcPr>
            <w:tcW w:w="851"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4.5</w:t>
            </w:r>
          </w:p>
        </w:tc>
        <w:tc>
          <w:tcPr>
            <w:tcW w:w="2240"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维修资料</w:t>
            </w:r>
          </w:p>
        </w:tc>
        <w:tc>
          <w:tcPr>
            <w:tcW w:w="4847" w:type="dxa"/>
            <w:vAlign w:val="center"/>
          </w:tcPr>
          <w:p w:rsidR="00F77AB3" w:rsidRPr="00A742B6" w:rsidRDefault="00F77AB3" w:rsidP="002D37ED">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提供详细操作手册、维修保养手册、安装手册等</w:t>
            </w:r>
          </w:p>
        </w:tc>
        <w:tc>
          <w:tcPr>
            <w:tcW w:w="1016"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F77AB3" w:rsidRPr="00A742B6" w:rsidTr="00F77AB3">
        <w:trPr>
          <w:trHeight w:val="283"/>
        </w:trPr>
        <w:tc>
          <w:tcPr>
            <w:tcW w:w="851"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4.6</w:t>
            </w:r>
          </w:p>
        </w:tc>
        <w:tc>
          <w:tcPr>
            <w:tcW w:w="2240"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维修工具</w:t>
            </w:r>
          </w:p>
        </w:tc>
        <w:tc>
          <w:tcPr>
            <w:tcW w:w="4847" w:type="dxa"/>
            <w:vAlign w:val="center"/>
          </w:tcPr>
          <w:p w:rsidR="00F77AB3" w:rsidRPr="00A742B6" w:rsidRDefault="00F77AB3" w:rsidP="002D37ED">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提供维修专用工具1套</w:t>
            </w:r>
          </w:p>
        </w:tc>
        <w:tc>
          <w:tcPr>
            <w:tcW w:w="1016"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F77AB3" w:rsidRPr="00A742B6" w:rsidTr="00F77AB3">
        <w:trPr>
          <w:trHeight w:val="283"/>
        </w:trPr>
        <w:tc>
          <w:tcPr>
            <w:tcW w:w="851"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4.7</w:t>
            </w:r>
          </w:p>
        </w:tc>
        <w:tc>
          <w:tcPr>
            <w:tcW w:w="2240"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预防性维修</w:t>
            </w:r>
            <w:r w:rsidRPr="00A742B6">
              <w:rPr>
                <w:rFonts w:asciiTheme="minorEastAsia" w:hAnsiTheme="minorEastAsia" w:cs="宋体" w:hint="eastAsia"/>
                <w:kern w:val="0"/>
                <w:szCs w:val="21"/>
              </w:rPr>
              <w:br/>
              <w:t>/定期维护保养</w:t>
            </w:r>
          </w:p>
        </w:tc>
        <w:tc>
          <w:tcPr>
            <w:tcW w:w="4847" w:type="dxa"/>
            <w:vAlign w:val="center"/>
          </w:tcPr>
          <w:p w:rsidR="00F77AB3" w:rsidRPr="00A742B6" w:rsidRDefault="00F77AB3" w:rsidP="002D37ED">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保修期内提供定期维护保养服务</w:t>
            </w:r>
          </w:p>
        </w:tc>
        <w:tc>
          <w:tcPr>
            <w:tcW w:w="1016"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F77AB3" w:rsidRPr="00A742B6" w:rsidTr="00F77AB3">
        <w:trPr>
          <w:trHeight w:val="283"/>
        </w:trPr>
        <w:tc>
          <w:tcPr>
            <w:tcW w:w="851"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4.8</w:t>
            </w:r>
          </w:p>
        </w:tc>
        <w:tc>
          <w:tcPr>
            <w:tcW w:w="2240"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维修密码支持</w:t>
            </w:r>
          </w:p>
        </w:tc>
        <w:tc>
          <w:tcPr>
            <w:tcW w:w="4847" w:type="dxa"/>
            <w:vAlign w:val="center"/>
          </w:tcPr>
          <w:p w:rsidR="00F77AB3" w:rsidRPr="00A742B6" w:rsidRDefault="00F77AB3" w:rsidP="002D37ED">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开放</w:t>
            </w:r>
          </w:p>
        </w:tc>
        <w:tc>
          <w:tcPr>
            <w:tcW w:w="1016"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F77AB3" w:rsidRPr="00A742B6" w:rsidTr="00F77AB3">
        <w:trPr>
          <w:trHeight w:val="283"/>
        </w:trPr>
        <w:tc>
          <w:tcPr>
            <w:tcW w:w="851"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4.9</w:t>
            </w:r>
          </w:p>
        </w:tc>
        <w:tc>
          <w:tcPr>
            <w:tcW w:w="2240"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升级</w:t>
            </w:r>
          </w:p>
        </w:tc>
        <w:tc>
          <w:tcPr>
            <w:tcW w:w="4847" w:type="dxa"/>
            <w:vAlign w:val="center"/>
          </w:tcPr>
          <w:p w:rsidR="00F77AB3" w:rsidRPr="00A742B6" w:rsidRDefault="00F77AB3" w:rsidP="002D37ED">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终身免费软件升级</w:t>
            </w:r>
          </w:p>
        </w:tc>
        <w:tc>
          <w:tcPr>
            <w:tcW w:w="1016"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F77AB3" w:rsidRPr="00A742B6" w:rsidTr="00F77AB3">
        <w:trPr>
          <w:trHeight w:val="283"/>
        </w:trPr>
        <w:tc>
          <w:tcPr>
            <w:tcW w:w="851"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4.10</w:t>
            </w:r>
          </w:p>
        </w:tc>
        <w:tc>
          <w:tcPr>
            <w:tcW w:w="2240"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使用培训</w:t>
            </w:r>
          </w:p>
        </w:tc>
        <w:tc>
          <w:tcPr>
            <w:tcW w:w="4847" w:type="dxa"/>
            <w:vAlign w:val="center"/>
          </w:tcPr>
          <w:p w:rsidR="00F77AB3" w:rsidRPr="00A742B6" w:rsidRDefault="00F77AB3" w:rsidP="002D37ED">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支持</w:t>
            </w:r>
          </w:p>
        </w:tc>
        <w:tc>
          <w:tcPr>
            <w:tcW w:w="1016"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F77AB3" w:rsidRPr="00A742B6" w:rsidTr="00F77AB3">
        <w:trPr>
          <w:trHeight w:val="283"/>
        </w:trPr>
        <w:tc>
          <w:tcPr>
            <w:tcW w:w="851"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4.11</w:t>
            </w:r>
          </w:p>
        </w:tc>
        <w:tc>
          <w:tcPr>
            <w:tcW w:w="2240"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工程师培训</w:t>
            </w:r>
          </w:p>
        </w:tc>
        <w:tc>
          <w:tcPr>
            <w:tcW w:w="4847" w:type="dxa"/>
            <w:vAlign w:val="center"/>
          </w:tcPr>
          <w:p w:rsidR="00F77AB3" w:rsidRPr="00A742B6" w:rsidRDefault="00F77AB3" w:rsidP="002D37ED">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支持</w:t>
            </w:r>
          </w:p>
        </w:tc>
        <w:tc>
          <w:tcPr>
            <w:tcW w:w="1016" w:type="dxa"/>
            <w:vAlign w:val="center"/>
          </w:tcPr>
          <w:p w:rsidR="00F77AB3" w:rsidRPr="00A742B6" w:rsidRDefault="00F77AB3" w:rsidP="002D37E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lastRenderedPageBreak/>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w:t>
      </w:r>
      <w:r w:rsidR="006A1897" w:rsidRPr="006A1897">
        <w:rPr>
          <w:rFonts w:asciiTheme="minorEastAsia" w:hAnsiTheme="minorEastAsia" w:cs="Arial" w:hint="eastAsia"/>
          <w:sz w:val="24"/>
          <w:szCs w:val="24"/>
        </w:rPr>
        <w:t xml:space="preserve"> </w:t>
      </w:r>
      <w:r w:rsidR="006A1897" w:rsidRPr="00CA47C5">
        <w:rPr>
          <w:rFonts w:asciiTheme="minorEastAsia" w:hAnsiTheme="minorEastAsia" w:cs="Arial" w:hint="eastAsia"/>
          <w:sz w:val="24"/>
          <w:szCs w:val="24"/>
        </w:rPr>
        <w:t>若此次招标设备需配套使用耗材（试剂），耗材（试剂）需要一并进行报价</w:t>
      </w:r>
      <w:r w:rsidR="006A1897">
        <w:rPr>
          <w:rFonts w:asciiTheme="minorEastAsia" w:hAnsiTheme="minorEastAsia" w:cs="Arial" w:hint="eastAsia"/>
          <w:sz w:val="24"/>
          <w:szCs w:val="24"/>
        </w:rPr>
        <w:t>，视情纳入计算经济分</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lastRenderedPageBreak/>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7172689"/>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817F8B" w:rsidRPr="00817F8B">
        <w:rPr>
          <w:rFonts w:asciiTheme="minorEastAsia" w:hAnsiTheme="minorEastAsia" w:cs="Times New Roman" w:hint="eastAsia"/>
          <w:snapToGrid w:val="0"/>
          <w:kern w:val="0"/>
          <w:sz w:val="24"/>
          <w:szCs w:val="24"/>
        </w:rPr>
        <w:t>《中国招标网》（www.zhaobiao.cn）及我院官网（www.xnyy.cn）</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4" w:name="_GoBack"/>
      <w:bookmarkEnd w:id="14"/>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24A15" w:rsidRPr="00724A15">
        <w:rPr>
          <w:rFonts w:asciiTheme="minorEastAsia" w:hAnsiTheme="minorEastAsia" w:cs="Times New Roman" w:hint="eastAsia"/>
          <w:kern w:val="0"/>
          <w:sz w:val="24"/>
          <w:szCs w:val="24"/>
        </w:rPr>
        <w:t xml:space="preserve"> </w:t>
      </w:r>
      <w:r w:rsidR="00724A15" w:rsidRPr="00B62611">
        <w:rPr>
          <w:rFonts w:asciiTheme="minorEastAsia" w:hAnsiTheme="minorEastAsia" w:cs="Times New Roman" w:hint="eastAsia"/>
          <w:kern w:val="0"/>
          <w:sz w:val="24"/>
          <w:szCs w:val="24"/>
        </w:rPr>
        <w:t>良好的商业信誉和健全的财务会计制度证明材料</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会计师事务所出具的近3年</w:t>
      </w:r>
      <w:r w:rsidR="00724A15">
        <w:rPr>
          <w:rFonts w:asciiTheme="minorEastAsia" w:hAnsiTheme="minorEastAsia" w:cs="Times New Roman" w:hint="eastAsia"/>
          <w:kern w:val="0"/>
          <w:sz w:val="24"/>
          <w:szCs w:val="24"/>
        </w:rPr>
        <w:t>（</w:t>
      </w:r>
      <w:r w:rsidR="00724A15" w:rsidRPr="00A8366F">
        <w:rPr>
          <w:rFonts w:asciiTheme="minorEastAsia" w:hAnsiTheme="minorEastAsia" w:cs="Times New Roman" w:hint="eastAsia"/>
          <w:kern w:val="0"/>
          <w:sz w:val="24"/>
          <w:szCs w:val="24"/>
        </w:rPr>
        <w:t>不足3年以成立日期起算</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审计报告主要内容</w:t>
      </w:r>
      <w:r w:rsidR="00724A15">
        <w:rPr>
          <w:rFonts w:asciiTheme="minorEastAsia" w:hAnsiTheme="minorEastAsia" w:cs="Times New Roman" w:hint="eastAsia"/>
          <w:kern w:val="0"/>
          <w:sz w:val="24"/>
          <w:szCs w:val="24"/>
        </w:rPr>
        <w:t>或</w:t>
      </w:r>
      <w:r w:rsidR="00724A15" w:rsidRPr="0038583F">
        <w:rPr>
          <w:rFonts w:asciiTheme="minorEastAsia" w:hAnsiTheme="minorEastAsia" w:cs="Times New Roman" w:hint="eastAsia"/>
          <w:kern w:val="0"/>
          <w:sz w:val="24"/>
          <w:szCs w:val="24"/>
        </w:rPr>
        <w:t>公司财务报表</w:t>
      </w:r>
      <w:r w:rsidR="00724A15" w:rsidRPr="00054AFA">
        <w:rPr>
          <w:rFonts w:asciiTheme="minorEastAsia" w:hAnsiTheme="minorEastAsia" w:cs="Times New Roman" w:hint="eastAsia"/>
          <w:kern w:val="0"/>
          <w:sz w:val="24"/>
          <w:szCs w:val="24"/>
        </w:rPr>
        <w:t>，至少包含资产负债表、利润表、</w:t>
      </w:r>
      <w:r w:rsidR="00724A15">
        <w:rPr>
          <w:rFonts w:asciiTheme="minorEastAsia" w:hAnsiTheme="minorEastAsia" w:cs="Times New Roman" w:hint="eastAsia"/>
          <w:kern w:val="0"/>
          <w:sz w:val="24"/>
          <w:szCs w:val="24"/>
        </w:rPr>
        <w:t>现</w:t>
      </w:r>
      <w:r w:rsidR="00724A15" w:rsidRPr="00054AFA">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w:t>
      </w:r>
      <w:r w:rsidR="001A420E">
        <w:rPr>
          <w:rFonts w:asciiTheme="minorEastAsia" w:hAnsiTheme="minorEastAsia" w:cs="Times New Roman" w:hint="eastAsia"/>
          <w:kern w:val="0"/>
          <w:sz w:val="24"/>
          <w:szCs w:val="24"/>
        </w:rPr>
        <w:t>1</w:t>
      </w:r>
      <w:r w:rsidR="00E763C3" w:rsidRPr="00E016D8">
        <w:rPr>
          <w:rFonts w:asciiTheme="minorEastAsia" w:hAnsiTheme="minorEastAsia" w:cs="Times New Roman" w:hint="eastAsia"/>
          <w:kern w:val="0"/>
          <w:sz w:val="24"/>
          <w:szCs w:val="24"/>
        </w:rPr>
        <w:t>份，其中正本1份；投标书一式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w:t>
      </w:r>
      <w:r w:rsidR="00E763C3" w:rsidRPr="00E016D8">
        <w:rPr>
          <w:rFonts w:asciiTheme="minorEastAsia" w:hAnsiTheme="minorEastAsia" w:cs="Times New Roman" w:hint="eastAsia"/>
          <w:kern w:val="0"/>
          <w:sz w:val="24"/>
          <w:szCs w:val="24"/>
        </w:rPr>
        <w:lastRenderedPageBreak/>
        <w:t>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w:t>
      </w:r>
      <w:r w:rsidRPr="00E016D8">
        <w:rPr>
          <w:rFonts w:asciiTheme="minorEastAsia" w:hAnsiTheme="minorEastAsia" w:cs="Times New Roman" w:hint="eastAsia"/>
          <w:kern w:val="0"/>
          <w:sz w:val="24"/>
          <w:szCs w:val="24"/>
        </w:rPr>
        <w:lastRenderedPageBreak/>
        <w:t>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w:t>
      </w:r>
      <w:r w:rsidRPr="00E016D8">
        <w:rPr>
          <w:rFonts w:asciiTheme="minorEastAsia" w:hAnsiTheme="minorEastAsia" w:cs="Times New Roman" w:hint="eastAsia"/>
          <w:sz w:val="24"/>
          <w:szCs w:val="24"/>
        </w:rPr>
        <w:lastRenderedPageBreak/>
        <w:t>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339" w:type="pct"/>
        <w:jc w:val="center"/>
        <w:tblInd w:w="-214" w:type="dxa"/>
        <w:tblLayout w:type="fixed"/>
        <w:tblLook w:val="0000"/>
      </w:tblPr>
      <w:tblGrid>
        <w:gridCol w:w="9674"/>
      </w:tblGrid>
      <w:tr w:rsidR="001D04C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auto"/>
            </w:tcBorders>
            <w:vAlign w:val="center"/>
          </w:tcPr>
          <w:p w:rsidR="001D04C7" w:rsidRPr="002253F6" w:rsidRDefault="001D04C7" w:rsidP="001C4128">
            <w:pPr>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审查项目</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bCs/>
                <w:kern w:val="0"/>
                <w:szCs w:val="21"/>
              </w:rPr>
              <w:t>一、资格性审查内容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1.工商</w:t>
            </w:r>
            <w:r w:rsidR="00C562A9" w:rsidRPr="002253F6">
              <w:rPr>
                <w:rFonts w:asciiTheme="minorEastAsia" w:hAnsiTheme="minorEastAsia" w:cs="宋体" w:hint="eastAsia"/>
                <w:kern w:val="0"/>
                <w:szCs w:val="21"/>
              </w:rPr>
              <w:t>营业执照</w:t>
            </w:r>
            <w:r w:rsidR="00217B83" w:rsidRPr="002253F6">
              <w:rPr>
                <w:rFonts w:asciiTheme="minorEastAsia" w:hAnsiTheme="minorEastAsia" w:cs="宋体" w:hint="eastAsia"/>
                <w:kern w:val="0"/>
                <w:szCs w:val="21"/>
              </w:rPr>
              <w:t>（三证合一）</w:t>
            </w:r>
            <w:r w:rsidR="004D23FB" w:rsidRPr="002253F6">
              <w:rPr>
                <w:rFonts w:asciiTheme="minorEastAsia" w:hAnsiTheme="minorEastAsia" w:cs="宋体" w:hint="eastAsia"/>
                <w:kern w:val="0"/>
                <w:szCs w:val="21"/>
              </w:rPr>
              <w:t>（成立时间、注册资金）</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2.法定代表人资格证明书和授权书</w:t>
            </w:r>
            <w:r w:rsidR="002253F6" w:rsidRPr="002253F6">
              <w:rPr>
                <w:rFonts w:asciiTheme="minorEastAsia" w:hAnsiTheme="minorEastAsia" w:cs="Times New Roman" w:hint="eastAsia"/>
                <w:kern w:val="0"/>
                <w:szCs w:val="21"/>
              </w:rPr>
              <w:t>（含法定代表人身份证复印件）</w:t>
            </w:r>
          </w:p>
        </w:tc>
      </w:tr>
      <w:tr w:rsidR="004359C8"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4359C8"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3.主要股东或出资人信息</w:t>
            </w:r>
            <w:r w:rsidR="002253F6" w:rsidRPr="002253F6">
              <w:rPr>
                <w:rFonts w:asciiTheme="minorEastAsia" w:hAnsiTheme="minorEastAsia" w:cs="Times New Roman" w:hint="eastAsia"/>
                <w:kern w:val="0"/>
                <w:szCs w:val="21"/>
              </w:rPr>
              <w:t>（含被授权人身份证复印件）</w:t>
            </w:r>
          </w:p>
        </w:tc>
      </w:tr>
      <w:tr w:rsidR="001D04C7" w:rsidRPr="002253F6" w:rsidTr="001C4128">
        <w:trPr>
          <w:trHeight w:hRule="exact" w:val="655"/>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最近连续6个月缴纳社会保障金的银行转账汇款单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（依法不需要缴纳社会保障资金的投标人，应提供相应文件证明其不需要缴纳社会保障资金）</w:t>
            </w:r>
          </w:p>
        </w:tc>
      </w:tr>
      <w:tr w:rsidR="001D04C7" w:rsidRPr="002253F6" w:rsidTr="001C4128">
        <w:trPr>
          <w:trHeight w:hRule="exact" w:val="707"/>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5</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最近连续6个月纳税的银行转账汇款单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（依法免税的投标人，应提供相应文件证明其依法免税）</w:t>
            </w:r>
          </w:p>
        </w:tc>
      </w:tr>
      <w:tr w:rsidR="001D04C7" w:rsidRPr="002253F6" w:rsidTr="001C4128">
        <w:trPr>
          <w:trHeight w:hRule="exact" w:val="992"/>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6</w:t>
            </w:r>
            <w:r w:rsidR="001D04C7" w:rsidRPr="002253F6">
              <w:rPr>
                <w:rFonts w:asciiTheme="minorEastAsia" w:hAnsiTheme="minorEastAsia" w:cs="宋体" w:hint="eastAsia"/>
                <w:kern w:val="0"/>
                <w:szCs w:val="21"/>
              </w:rPr>
              <w:t>.</w:t>
            </w:r>
            <w:r w:rsidR="002253F6" w:rsidRPr="002253F6">
              <w:rPr>
                <w:rFonts w:asciiTheme="minorEastAsia" w:hAnsiTheme="minorEastAsia" w:cs="Times New Roman" w:hint="eastAsia"/>
                <w:kern w:val="0"/>
                <w:szCs w:val="21"/>
              </w:rPr>
              <w:t xml:space="preserve"> </w:t>
            </w:r>
            <w:r w:rsidR="00B3729E" w:rsidRPr="00B3729E">
              <w:rPr>
                <w:rFonts w:asciiTheme="minorEastAsia" w:hAnsiTheme="minorEastAsia" w:cs="Times New Roman"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67109C" w:rsidRPr="002253F6" w:rsidTr="001C4128">
        <w:trPr>
          <w:trHeight w:hRule="exact" w:val="677"/>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7.</w:t>
            </w:r>
            <w:r w:rsidRPr="002253F6">
              <w:rPr>
                <w:rFonts w:asciiTheme="minorEastAsia" w:hAnsiTheme="minorEastAsia" w:hint="eastAsia"/>
                <w:szCs w:val="21"/>
              </w:rPr>
              <w:t xml:space="preserve"> </w:t>
            </w:r>
            <w:r w:rsidR="002253F6" w:rsidRPr="002253F6">
              <w:rPr>
                <w:rFonts w:asciiTheme="minorEastAsia" w:hAnsiTheme="minorEastAsia" w:cs="Times New Roman" w:hint="eastAsia"/>
                <w:kern w:val="0"/>
                <w:szCs w:val="21"/>
              </w:rPr>
              <w:t>相关声明书：</w:t>
            </w:r>
            <w:r w:rsidRPr="002253F6">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67109C" w:rsidRPr="002253F6" w:rsidTr="001C4128">
        <w:trPr>
          <w:trHeight w:hRule="exact" w:val="44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8.</w:t>
            </w:r>
            <w:r w:rsidRPr="002253F6">
              <w:rPr>
                <w:rFonts w:asciiTheme="minorEastAsia" w:hAnsiTheme="minorEastAsia" w:hint="eastAsia"/>
                <w:szCs w:val="21"/>
              </w:rPr>
              <w:t xml:space="preserve"> </w:t>
            </w:r>
            <w:r w:rsidRPr="002253F6">
              <w:rPr>
                <w:rFonts w:asciiTheme="minorEastAsia" w:hAnsiTheme="minorEastAsia" w:cs="宋体" w:hint="eastAsia"/>
                <w:kern w:val="0"/>
                <w:szCs w:val="21"/>
              </w:rPr>
              <w:t>医疗器械经营许可证或二类备案凭证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需具备投标产品经营资格；所投产品不属于医疗器械的无需提供</w:t>
            </w:r>
            <w:r w:rsidR="002253F6" w:rsidRPr="002253F6">
              <w:rPr>
                <w:rFonts w:asciiTheme="minorEastAsia" w:hAnsiTheme="minorEastAsia" w:cs="Times New Roman" w:hint="eastAsia"/>
                <w:kern w:val="0"/>
                <w:szCs w:val="21"/>
              </w:rPr>
              <w:t>)</w:t>
            </w: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82198C">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9.</w:t>
            </w:r>
            <w:r w:rsidR="005431D4" w:rsidRPr="0082198C">
              <w:rPr>
                <w:rFonts w:asciiTheme="minorEastAsia" w:hAnsiTheme="minorEastAsia" w:cs="宋体" w:hint="eastAsia"/>
                <w:kern w:val="0"/>
                <w:szCs w:val="21"/>
              </w:rPr>
              <w:t xml:space="preserve"> </w:t>
            </w:r>
            <w:r w:rsidR="005431D4" w:rsidRPr="002253F6">
              <w:rPr>
                <w:rFonts w:asciiTheme="minorEastAsia" w:hAnsiTheme="minorEastAsia" w:cs="宋体" w:hint="eastAsia"/>
                <w:kern w:val="0"/>
                <w:szCs w:val="21"/>
              </w:rPr>
              <w:t>生产企业营业执照</w:t>
            </w:r>
            <w:r w:rsidR="002253F6" w:rsidRPr="0082198C">
              <w:rPr>
                <w:rFonts w:asciiTheme="minorEastAsia" w:hAnsiTheme="minorEastAsia" w:cs="宋体" w:hint="eastAsia"/>
                <w:kern w:val="0"/>
                <w:szCs w:val="21"/>
              </w:rPr>
              <w:t>（进口产品需提供国内总代理营业执照）</w:t>
            </w:r>
          </w:p>
        </w:tc>
      </w:tr>
      <w:tr w:rsidR="0067109C" w:rsidRPr="002253F6" w:rsidTr="001C4128">
        <w:trPr>
          <w:trHeight w:hRule="exact" w:val="66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10.</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生产企业《医疗器械生产许可证》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需具备投标产品生产资格，进口产品提供国内总代理相关经营许可证；所投产品不属于医疗器械的无需提供</w:t>
            </w:r>
            <w:r w:rsidR="002253F6" w:rsidRPr="002253F6">
              <w:rPr>
                <w:rFonts w:asciiTheme="minorEastAsia" w:hAnsiTheme="minorEastAsia" w:cs="Times New Roman" w:hint="eastAsia"/>
                <w:kern w:val="0"/>
                <w:szCs w:val="21"/>
              </w:rPr>
              <w:t>）</w:t>
            </w:r>
          </w:p>
          <w:p w:rsidR="0067109C" w:rsidRPr="002253F6" w:rsidRDefault="0067109C" w:rsidP="001C4128">
            <w:pPr>
              <w:widowControl/>
              <w:adjustRightInd w:val="0"/>
              <w:snapToGrid w:val="0"/>
              <w:spacing w:line="320" w:lineRule="atLeast"/>
              <w:rPr>
                <w:rFonts w:asciiTheme="minorEastAsia" w:hAnsiTheme="minorEastAsia" w:cs="宋体"/>
                <w:kern w:val="0"/>
                <w:szCs w:val="21"/>
              </w:rPr>
            </w:pP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11.</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投标产品《医疗器械产品注册证》</w:t>
            </w:r>
            <w:r w:rsidR="002253F6" w:rsidRPr="002253F6">
              <w:rPr>
                <w:rFonts w:asciiTheme="minorEastAsia" w:hAnsiTheme="minorEastAsia" w:cs="Times New Roman" w:hint="eastAsia"/>
                <w:kern w:val="0"/>
                <w:szCs w:val="21"/>
              </w:rPr>
              <w:t>（所投产品不属于医疗器械的无需提供）</w:t>
            </w:r>
          </w:p>
        </w:tc>
      </w:tr>
      <w:tr w:rsidR="004359C8" w:rsidRPr="002253F6" w:rsidTr="001C4128">
        <w:trPr>
          <w:trHeight w:hRule="exact" w:val="68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12.</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生产企业对代理公司</w:t>
            </w:r>
            <w:r w:rsidR="00C53CFB" w:rsidRPr="002253F6">
              <w:rPr>
                <w:rFonts w:asciiTheme="minorEastAsia" w:hAnsiTheme="minorEastAsia" w:cs="宋体" w:hint="eastAsia"/>
                <w:kern w:val="0"/>
                <w:szCs w:val="21"/>
              </w:rPr>
              <w:t>投标</w:t>
            </w:r>
            <w:r w:rsidR="005431D4" w:rsidRPr="002253F6">
              <w:rPr>
                <w:rFonts w:asciiTheme="minorEastAsia" w:hAnsiTheme="minorEastAsia" w:cs="宋体" w:hint="eastAsia"/>
                <w:kern w:val="0"/>
                <w:szCs w:val="21"/>
              </w:rPr>
              <w:t>授权书</w:t>
            </w:r>
            <w:r w:rsidR="002253F6" w:rsidRPr="002253F6">
              <w:rPr>
                <w:rFonts w:asciiTheme="minorEastAsia" w:hAnsiTheme="minorEastAsia" w:cs="Times New Roman" w:hint="eastAsia"/>
                <w:kern w:val="0"/>
                <w:szCs w:val="21"/>
              </w:rPr>
              <w:t>（进口产品需提供原产厂家对中国总代的中英文授权书复印件或同步翻译件）</w:t>
            </w:r>
          </w:p>
          <w:p w:rsidR="004359C8" w:rsidRPr="002253F6" w:rsidRDefault="004359C8" w:rsidP="001C4128">
            <w:pPr>
              <w:widowControl/>
              <w:adjustRightInd w:val="0"/>
              <w:snapToGrid w:val="0"/>
              <w:spacing w:line="320" w:lineRule="atLeast"/>
              <w:rPr>
                <w:rFonts w:asciiTheme="minorEastAsia" w:hAnsiTheme="minorEastAsia" w:cs="宋体"/>
                <w:kern w:val="0"/>
                <w:szCs w:val="21"/>
              </w:rPr>
            </w:pPr>
          </w:p>
        </w:tc>
      </w:tr>
      <w:tr w:rsidR="007E1C94"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7E1C94" w:rsidRPr="002253F6" w:rsidRDefault="007E1C94"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13.保密承诺书及</w:t>
            </w:r>
            <w:r w:rsidR="006C6901" w:rsidRPr="002253F6">
              <w:rPr>
                <w:rFonts w:asciiTheme="minorEastAsia" w:hAnsiTheme="minorEastAsia" w:cs="宋体" w:hint="eastAsia"/>
                <w:kern w:val="0"/>
                <w:szCs w:val="21"/>
              </w:rPr>
              <w:t>廉洁诚信承诺书</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二、符合性审查内容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1.投标书、资格证明文件密封完好</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2.投标文件签署、盖章齐全完整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3.投标文件组成齐全完整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4.投标文件有效期满足招标文件要求</w:t>
            </w:r>
          </w:p>
        </w:tc>
      </w:tr>
      <w:tr w:rsidR="0089240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000000"/>
            </w:tcBorders>
            <w:noWrap/>
            <w:vAlign w:val="center"/>
          </w:tcPr>
          <w:p w:rsidR="000F19EE" w:rsidRPr="002253F6" w:rsidRDefault="000F19EE" w:rsidP="001C4128">
            <w:pPr>
              <w:widowControl/>
              <w:adjustRightInd w:val="0"/>
              <w:snapToGrid w:val="0"/>
              <w:spacing w:line="320" w:lineRule="atLeast"/>
              <w:rPr>
                <w:rFonts w:asciiTheme="minorEastAsia" w:hAnsiTheme="minorEastAsia" w:cs="宋体"/>
                <w:b/>
                <w:kern w:val="0"/>
                <w:szCs w:val="21"/>
              </w:rPr>
            </w:pPr>
            <w:r w:rsidRPr="002253F6">
              <w:rPr>
                <w:rFonts w:asciiTheme="minorEastAsia" w:hAnsiTheme="minorEastAsia" w:cs="宋体" w:hint="eastAsia"/>
                <w:b/>
                <w:kern w:val="0"/>
                <w:szCs w:val="21"/>
              </w:rPr>
              <w:t>说明</w:t>
            </w:r>
            <w:r w:rsidR="00892407" w:rsidRPr="002253F6">
              <w:rPr>
                <w:rFonts w:asciiTheme="minorEastAsia" w:hAnsiTheme="minorEastAsia" w:cs="宋体" w:hint="eastAsia"/>
                <w:b/>
                <w:kern w:val="0"/>
                <w:szCs w:val="21"/>
              </w:rPr>
              <w:t>：</w:t>
            </w:r>
            <w:r w:rsidR="00153080" w:rsidRPr="002253F6">
              <w:rPr>
                <w:rFonts w:asciiTheme="minorEastAsia" w:hAnsiTheme="minorEastAsia" w:cs="宋体" w:hint="eastAsia"/>
                <w:b/>
                <w:kern w:val="0"/>
                <w:szCs w:val="21"/>
              </w:rPr>
              <w:t>以上资格性和符合性要求均需满足，若有一条不满足，则为无效投标。</w:t>
            </w:r>
          </w:p>
        </w:tc>
      </w:tr>
    </w:tbl>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3"/>
        <w:gridCol w:w="846"/>
        <w:gridCol w:w="142"/>
        <w:gridCol w:w="6946"/>
        <w:gridCol w:w="719"/>
      </w:tblGrid>
      <w:tr w:rsidR="000E441D" w:rsidRPr="00AB4A4E" w:rsidTr="009E6299">
        <w:trPr>
          <w:trHeight w:val="735"/>
        </w:trPr>
        <w:tc>
          <w:tcPr>
            <w:tcW w:w="703"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46"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0E441D" w:rsidRPr="00AB4A4E" w:rsidTr="009E6299">
        <w:trPr>
          <w:trHeight w:val="638"/>
        </w:trPr>
        <w:tc>
          <w:tcPr>
            <w:tcW w:w="8637" w:type="dxa"/>
            <w:gridSpan w:val="4"/>
            <w:hideMark/>
          </w:tcPr>
          <w:p w:rsidR="000E441D" w:rsidRPr="00AB4A4E" w:rsidRDefault="000E441D" w:rsidP="00D2626D">
            <w:pPr>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b/>
                <w:bCs/>
                <w:sz w:val="21"/>
                <w:szCs w:val="21"/>
              </w:rPr>
            </w:pPr>
          </w:p>
        </w:tc>
      </w:tr>
      <w:tr w:rsidR="000E441D" w:rsidRPr="00AB4A4E" w:rsidTr="009E6299">
        <w:trPr>
          <w:trHeight w:val="1027"/>
        </w:trPr>
        <w:tc>
          <w:tcPr>
            <w:tcW w:w="703"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46"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0E441D" w:rsidRPr="00AB4A4E" w:rsidTr="009E6299">
        <w:trPr>
          <w:trHeight w:val="2773"/>
        </w:trPr>
        <w:tc>
          <w:tcPr>
            <w:tcW w:w="703"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46"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r>
              <w:rPr>
                <w:rFonts w:asciiTheme="majorEastAsia" w:eastAsiaTheme="majorEastAsia" w:hAnsiTheme="majorEastAsia" w:hint="eastAsia"/>
                <w:sz w:val="21"/>
                <w:szCs w:val="21"/>
              </w:rPr>
              <w:t>（以有效合同份数计算）</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0E441D" w:rsidRPr="00AB4A4E" w:rsidTr="009E6299">
        <w:trPr>
          <w:trHeight w:val="1254"/>
        </w:trPr>
        <w:tc>
          <w:tcPr>
            <w:tcW w:w="703"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46" w:type="dxa"/>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1.根据报价方近三年平均资产总额进行评分，第一名得1分，依次递减0.2分。（以第三方会计师事务所出具的近3年的财务审计报告中显示的数据为准）</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9E6299">
        <w:trPr>
          <w:trHeight w:val="1130"/>
        </w:trPr>
        <w:tc>
          <w:tcPr>
            <w:tcW w:w="703"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46"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9E6299">
        <w:trPr>
          <w:trHeight w:val="615"/>
        </w:trPr>
        <w:tc>
          <w:tcPr>
            <w:tcW w:w="703"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46"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9E6299">
        <w:trPr>
          <w:trHeight w:val="615"/>
        </w:trPr>
        <w:tc>
          <w:tcPr>
            <w:tcW w:w="703"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46"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9E6299">
        <w:trPr>
          <w:trHeight w:val="960"/>
        </w:trPr>
        <w:tc>
          <w:tcPr>
            <w:tcW w:w="703"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46"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9E6299">
        <w:trPr>
          <w:trHeight w:val="943"/>
        </w:trPr>
        <w:tc>
          <w:tcPr>
            <w:tcW w:w="703"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46"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0E441D" w:rsidRPr="00AB4A4E" w:rsidTr="009E6299">
        <w:trPr>
          <w:trHeight w:val="480"/>
        </w:trPr>
        <w:tc>
          <w:tcPr>
            <w:tcW w:w="8637" w:type="dxa"/>
            <w:gridSpan w:val="4"/>
            <w:vAlign w:val="center"/>
            <w:hideMark/>
          </w:tcPr>
          <w:p w:rsidR="000E441D" w:rsidRPr="003D363B" w:rsidRDefault="000E441D" w:rsidP="000E441D">
            <w:pPr>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lastRenderedPageBreak/>
              <w:t>技术评审</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9E6299">
        <w:trPr>
          <w:trHeight w:val="330"/>
        </w:trPr>
        <w:tc>
          <w:tcPr>
            <w:tcW w:w="703"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988"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0E441D" w:rsidRPr="00AB4A4E" w:rsidRDefault="000E441D" w:rsidP="004559A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4559AE">
              <w:rPr>
                <w:rFonts w:asciiTheme="minorEastAsia" w:eastAsiaTheme="minorEastAsia" w:hAnsiTheme="minorEastAsia" w:hint="eastAsia"/>
                <w:sz w:val="21"/>
                <w:szCs w:val="21"/>
              </w:rPr>
              <w:t>7</w:t>
            </w:r>
            <w:r>
              <w:rPr>
                <w:rFonts w:asciiTheme="minorEastAsia" w:eastAsiaTheme="minorEastAsia" w:hAnsiTheme="minorEastAsia" w:hint="eastAsia"/>
                <w:sz w:val="21"/>
                <w:szCs w:val="21"/>
              </w:rPr>
              <w:t>分）</w:t>
            </w:r>
          </w:p>
        </w:tc>
        <w:tc>
          <w:tcPr>
            <w:tcW w:w="6946" w:type="dxa"/>
            <w:noWrap/>
            <w:hideMark/>
          </w:tcPr>
          <w:p w:rsidR="000E441D" w:rsidRPr="003D363B" w:rsidRDefault="000E441D" w:rsidP="00564DF4">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sidR="00564DF4">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19" w:type="dxa"/>
            <w:vAlign w:val="center"/>
            <w:hideMark/>
          </w:tcPr>
          <w:p w:rsidR="000E441D" w:rsidRPr="00AB4A4E" w:rsidRDefault="00564DF4"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9E6299">
        <w:trPr>
          <w:trHeight w:val="330"/>
        </w:trPr>
        <w:tc>
          <w:tcPr>
            <w:tcW w:w="703"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9E6299">
        <w:trPr>
          <w:trHeight w:val="330"/>
        </w:trPr>
        <w:tc>
          <w:tcPr>
            <w:tcW w:w="703"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9E6299">
        <w:trPr>
          <w:trHeight w:val="570"/>
        </w:trPr>
        <w:tc>
          <w:tcPr>
            <w:tcW w:w="703"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19" w:type="dxa"/>
            <w:vAlign w:val="center"/>
            <w:hideMark/>
          </w:tcPr>
          <w:p w:rsidR="00564DF4" w:rsidRPr="00AB4A4E" w:rsidRDefault="00564DF4" w:rsidP="002B112A">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9E6299">
        <w:trPr>
          <w:trHeight w:val="570"/>
        </w:trPr>
        <w:tc>
          <w:tcPr>
            <w:tcW w:w="703"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19" w:type="dxa"/>
            <w:vAlign w:val="center"/>
            <w:hideMark/>
          </w:tcPr>
          <w:p w:rsidR="00564DF4" w:rsidRPr="00AB4A4E" w:rsidRDefault="00564DF4" w:rsidP="002B112A">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707587" w:rsidRPr="00AB4A4E" w:rsidTr="009E6299">
        <w:trPr>
          <w:trHeight w:val="570"/>
        </w:trPr>
        <w:tc>
          <w:tcPr>
            <w:tcW w:w="703" w:type="dxa"/>
            <w:vMerge/>
            <w:vAlign w:val="center"/>
            <w:hideMark/>
          </w:tcPr>
          <w:p w:rsidR="00707587" w:rsidRPr="00AB4A4E" w:rsidRDefault="00707587" w:rsidP="000E441D">
            <w:pPr>
              <w:spacing w:line="440" w:lineRule="exact"/>
              <w:jc w:val="center"/>
              <w:rPr>
                <w:rFonts w:asciiTheme="minorEastAsia" w:hAnsiTheme="minorEastAsia"/>
                <w:szCs w:val="21"/>
              </w:rPr>
            </w:pPr>
          </w:p>
        </w:tc>
        <w:tc>
          <w:tcPr>
            <w:tcW w:w="988" w:type="dxa"/>
            <w:gridSpan w:val="2"/>
            <w:vMerge/>
            <w:vAlign w:val="center"/>
            <w:hideMark/>
          </w:tcPr>
          <w:p w:rsidR="00707587" w:rsidRPr="00AB4A4E" w:rsidRDefault="00707587" w:rsidP="000E441D">
            <w:pPr>
              <w:spacing w:line="440" w:lineRule="exact"/>
              <w:jc w:val="center"/>
              <w:rPr>
                <w:rFonts w:asciiTheme="minorEastAsia" w:hAnsiTheme="minorEastAsia"/>
                <w:szCs w:val="21"/>
              </w:rPr>
            </w:pPr>
          </w:p>
        </w:tc>
        <w:tc>
          <w:tcPr>
            <w:tcW w:w="6946" w:type="dxa"/>
            <w:hideMark/>
          </w:tcPr>
          <w:p w:rsidR="00707587" w:rsidRPr="003D363B" w:rsidRDefault="00707587" w:rsidP="005643E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19" w:type="dxa"/>
            <w:vAlign w:val="center"/>
            <w:hideMark/>
          </w:tcPr>
          <w:p w:rsidR="00707587" w:rsidRPr="00AB4A4E" w:rsidRDefault="00564DF4" w:rsidP="005643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9E6299">
        <w:trPr>
          <w:trHeight w:val="390"/>
        </w:trPr>
        <w:tc>
          <w:tcPr>
            <w:tcW w:w="703"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42719D" w:rsidRDefault="00707587" w:rsidP="000636CA">
            <w:pPr>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000E441D" w:rsidRPr="0042719D">
              <w:rPr>
                <w:rFonts w:asciiTheme="majorEastAsia" w:eastAsiaTheme="majorEastAsia" w:hAnsiTheme="majorEastAsia" w:hint="eastAsia"/>
                <w:sz w:val="21"/>
                <w:szCs w:val="21"/>
              </w:rPr>
              <w:t>.</w:t>
            </w:r>
            <w:r w:rsidRPr="0042719D">
              <w:rPr>
                <w:rFonts w:asciiTheme="majorEastAsia" w:eastAsiaTheme="majorEastAsia" w:hAnsiTheme="majorEastAsia"/>
                <w:sz w:val="21"/>
                <w:szCs w:val="21"/>
              </w:rPr>
              <w:t xml:space="preserve"> </w:t>
            </w:r>
            <w:r w:rsidR="00F7132C">
              <w:rPr>
                <w:rFonts w:asciiTheme="majorEastAsia" w:eastAsiaTheme="majorEastAsia" w:hAnsiTheme="majorEastAsia"/>
                <w:sz w:val="21"/>
                <w:szCs w:val="21"/>
              </w:rPr>
              <w:t>所投产品技术优势特色：最优得标准分，依次递减</w:t>
            </w:r>
            <w:r w:rsidR="00F7132C">
              <w:rPr>
                <w:rFonts w:asciiTheme="majorEastAsia" w:eastAsiaTheme="majorEastAsia" w:hAnsiTheme="majorEastAsia" w:hint="eastAsia"/>
                <w:sz w:val="21"/>
                <w:szCs w:val="21"/>
              </w:rPr>
              <w:t>2分</w:t>
            </w:r>
            <w:r w:rsidR="005F507A">
              <w:rPr>
                <w:rFonts w:asciiTheme="majorEastAsia" w:eastAsiaTheme="majorEastAsia" w:hAnsiTheme="majorEastAsia" w:hint="eastAsia"/>
                <w:sz w:val="21"/>
                <w:szCs w:val="21"/>
              </w:rPr>
              <w:t>，</w:t>
            </w:r>
            <w:r w:rsidR="005F507A" w:rsidRPr="003D363B">
              <w:rPr>
                <w:rFonts w:asciiTheme="majorEastAsia" w:eastAsiaTheme="majorEastAsia" w:hAnsiTheme="majorEastAsia" w:hint="eastAsia"/>
                <w:sz w:val="21"/>
                <w:szCs w:val="21"/>
              </w:rPr>
              <w:t>最低得0分</w:t>
            </w:r>
            <w:r w:rsidR="00F7132C">
              <w:rPr>
                <w:rFonts w:asciiTheme="majorEastAsia" w:eastAsiaTheme="majorEastAsia" w:hAnsiTheme="majorEastAsia" w:hint="eastAsia"/>
                <w:sz w:val="21"/>
                <w:szCs w:val="21"/>
              </w:rPr>
              <w:t>。</w:t>
            </w:r>
          </w:p>
        </w:tc>
        <w:tc>
          <w:tcPr>
            <w:tcW w:w="719" w:type="dxa"/>
            <w:vAlign w:val="center"/>
            <w:hideMark/>
          </w:tcPr>
          <w:p w:rsidR="000E441D" w:rsidRPr="0042719D" w:rsidRDefault="00365563"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0E441D" w:rsidRPr="00AB4A4E" w:rsidTr="009E6299">
        <w:trPr>
          <w:trHeight w:val="1800"/>
        </w:trPr>
        <w:tc>
          <w:tcPr>
            <w:tcW w:w="703"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88" w:type="dxa"/>
            <w:gridSpan w:val="2"/>
            <w:vMerge w:val="restart"/>
            <w:vAlign w:val="center"/>
            <w:hideMark/>
          </w:tcPr>
          <w:p w:rsidR="000E441D" w:rsidRPr="00AB4A4E" w:rsidRDefault="000E441D" w:rsidP="00C77DB5">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Pr>
                <w:rFonts w:asciiTheme="minorEastAsia" w:eastAsiaTheme="minorEastAsia" w:hAnsiTheme="minorEastAsia" w:hint="eastAsia"/>
                <w:sz w:val="21"/>
                <w:szCs w:val="21"/>
              </w:rPr>
              <w:t>（4</w:t>
            </w:r>
            <w:r w:rsidR="00C77DB5">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tcBorders>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19"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9E6299">
        <w:trPr>
          <w:trHeight w:val="2208"/>
        </w:trPr>
        <w:tc>
          <w:tcPr>
            <w:tcW w:w="703"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88"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19"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9E6299">
        <w:trPr>
          <w:trHeight w:val="732"/>
        </w:trPr>
        <w:tc>
          <w:tcPr>
            <w:tcW w:w="703"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88"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19"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9E6299">
        <w:trPr>
          <w:trHeight w:val="364"/>
        </w:trPr>
        <w:tc>
          <w:tcPr>
            <w:tcW w:w="703"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88"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0E441D" w:rsidRPr="007B2A7F" w:rsidRDefault="000E441D" w:rsidP="000E441D">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4.产品配置不齐全</w:t>
            </w:r>
            <w:r>
              <w:rPr>
                <w:rFonts w:asciiTheme="majorEastAsia" w:eastAsiaTheme="majorEastAsia" w:hAnsiTheme="majorEastAsia" w:hint="eastAsia"/>
                <w:sz w:val="21"/>
                <w:szCs w:val="21"/>
              </w:rPr>
              <w:t>或性能用途与招标要求不符</w:t>
            </w:r>
            <w:r w:rsidRPr="007B2A7F">
              <w:rPr>
                <w:rFonts w:asciiTheme="majorEastAsia" w:eastAsiaTheme="majorEastAsia" w:hAnsiTheme="majorEastAsia" w:hint="eastAsia"/>
                <w:sz w:val="21"/>
                <w:szCs w:val="21"/>
              </w:rPr>
              <w:t>，“产品技术性能指标参数满</w:t>
            </w:r>
            <w:r w:rsidRPr="007B2A7F">
              <w:rPr>
                <w:rFonts w:asciiTheme="majorEastAsia" w:eastAsiaTheme="majorEastAsia" w:hAnsiTheme="majorEastAsia" w:hint="eastAsia"/>
                <w:sz w:val="21"/>
                <w:szCs w:val="21"/>
              </w:rPr>
              <w:lastRenderedPageBreak/>
              <w:t>足偏离情况”总得分为0分。</w:t>
            </w:r>
          </w:p>
        </w:tc>
        <w:tc>
          <w:tcPr>
            <w:tcW w:w="719"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332701" w:rsidRPr="00AB4A4E" w:rsidTr="00AD00B9">
        <w:trPr>
          <w:trHeight w:val="330"/>
        </w:trPr>
        <w:tc>
          <w:tcPr>
            <w:tcW w:w="703" w:type="dxa"/>
            <w:vMerge/>
            <w:vAlign w:val="center"/>
            <w:hideMark/>
          </w:tcPr>
          <w:p w:rsidR="00332701" w:rsidRPr="00AB4A4E" w:rsidRDefault="00332701"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332701" w:rsidRPr="00D359F7" w:rsidRDefault="00332701" w:rsidP="00D359F7">
            <w:pPr>
              <w:pStyle w:val="af0"/>
              <w:adjustRightInd w:val="0"/>
              <w:snapToGrid w:val="0"/>
              <w:spacing w:line="360" w:lineRule="atLeast"/>
              <w:jc w:val="left"/>
              <w:rPr>
                <w:rFonts w:asciiTheme="minorEastAsia" w:eastAsiaTheme="minorEastAsia" w:hAnsiTheme="minorEastAsia" w:cs="Arial"/>
                <w:color w:val="000000"/>
                <w:sz w:val="21"/>
                <w:szCs w:val="21"/>
              </w:rPr>
            </w:pPr>
          </w:p>
        </w:tc>
        <w:tc>
          <w:tcPr>
            <w:tcW w:w="6946" w:type="dxa"/>
            <w:noWrap/>
            <w:vAlign w:val="center"/>
            <w:hideMark/>
          </w:tcPr>
          <w:p w:rsidR="00332701" w:rsidRPr="00D359F7" w:rsidRDefault="00332701" w:rsidP="00D359F7">
            <w:pPr>
              <w:pStyle w:val="af0"/>
              <w:adjustRightInd w:val="0"/>
              <w:snapToGrid w:val="0"/>
              <w:spacing w:line="360" w:lineRule="atLeast"/>
              <w:jc w:val="left"/>
              <w:rPr>
                <w:rFonts w:asciiTheme="minorEastAsia" w:eastAsiaTheme="minorEastAsia" w:hAnsiTheme="minorEastAsia" w:cs="Arial"/>
                <w:color w:val="000000"/>
                <w:sz w:val="21"/>
                <w:szCs w:val="21"/>
              </w:rPr>
            </w:pPr>
            <w:r w:rsidRPr="00D359F7">
              <w:rPr>
                <w:rFonts w:asciiTheme="minorEastAsia" w:eastAsiaTheme="minorEastAsia" w:hAnsiTheme="minorEastAsia" w:cs="Arial" w:hint="eastAsia"/>
                <w:color w:val="000000"/>
                <w:sz w:val="21"/>
                <w:szCs w:val="21"/>
              </w:rPr>
              <w:t>★具备监测记录温度、湿度、烟雾、氧气浓度、电力供应和漏水等功能。</w:t>
            </w:r>
          </w:p>
        </w:tc>
        <w:tc>
          <w:tcPr>
            <w:tcW w:w="719" w:type="dxa"/>
            <w:vAlign w:val="center"/>
            <w:hideMark/>
          </w:tcPr>
          <w:p w:rsidR="00332701" w:rsidRPr="00AB4A4E" w:rsidRDefault="00D359F7"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D359F7" w:rsidRPr="00AB4A4E" w:rsidTr="00AD00B9">
        <w:trPr>
          <w:trHeight w:val="330"/>
        </w:trPr>
        <w:tc>
          <w:tcPr>
            <w:tcW w:w="703" w:type="dxa"/>
            <w:vMerge/>
            <w:vAlign w:val="center"/>
            <w:hideMark/>
          </w:tcPr>
          <w:p w:rsidR="00D359F7" w:rsidRPr="00AB4A4E" w:rsidRDefault="00D359F7" w:rsidP="000E441D">
            <w:pPr>
              <w:spacing w:line="440" w:lineRule="exact"/>
              <w:jc w:val="center"/>
              <w:rPr>
                <w:rFonts w:asciiTheme="minorEastAsia" w:hAnsiTheme="minorEastAsia"/>
                <w:szCs w:val="21"/>
              </w:rPr>
            </w:pPr>
          </w:p>
        </w:tc>
        <w:tc>
          <w:tcPr>
            <w:tcW w:w="988" w:type="dxa"/>
            <w:gridSpan w:val="2"/>
            <w:vMerge/>
            <w:vAlign w:val="center"/>
            <w:hideMark/>
          </w:tcPr>
          <w:p w:rsidR="00D359F7" w:rsidRPr="00D359F7" w:rsidRDefault="00D359F7" w:rsidP="00D359F7">
            <w:pPr>
              <w:pStyle w:val="af0"/>
              <w:adjustRightInd w:val="0"/>
              <w:snapToGrid w:val="0"/>
              <w:spacing w:line="360" w:lineRule="atLeast"/>
              <w:jc w:val="left"/>
              <w:rPr>
                <w:rFonts w:asciiTheme="minorEastAsia" w:eastAsiaTheme="minorEastAsia" w:hAnsiTheme="minorEastAsia" w:cs="Arial"/>
                <w:color w:val="000000"/>
                <w:sz w:val="21"/>
                <w:szCs w:val="21"/>
              </w:rPr>
            </w:pPr>
          </w:p>
        </w:tc>
        <w:tc>
          <w:tcPr>
            <w:tcW w:w="6946" w:type="dxa"/>
            <w:noWrap/>
            <w:vAlign w:val="center"/>
            <w:hideMark/>
          </w:tcPr>
          <w:p w:rsidR="00D359F7" w:rsidRPr="00D359F7" w:rsidRDefault="00D359F7" w:rsidP="00D359F7">
            <w:pPr>
              <w:pStyle w:val="af0"/>
              <w:adjustRightInd w:val="0"/>
              <w:snapToGrid w:val="0"/>
              <w:spacing w:line="360" w:lineRule="atLeast"/>
              <w:jc w:val="left"/>
              <w:rPr>
                <w:rFonts w:asciiTheme="minorEastAsia" w:eastAsiaTheme="minorEastAsia" w:hAnsiTheme="minorEastAsia" w:cs="Arial"/>
                <w:color w:val="000000"/>
                <w:sz w:val="21"/>
                <w:szCs w:val="21"/>
              </w:rPr>
            </w:pPr>
            <w:r w:rsidRPr="00D359F7">
              <w:rPr>
                <w:rFonts w:asciiTheme="minorEastAsia" w:eastAsiaTheme="minorEastAsia" w:hAnsiTheme="minorEastAsia" w:cs="Arial" w:hint="eastAsia"/>
                <w:color w:val="000000"/>
                <w:sz w:val="21"/>
                <w:szCs w:val="21"/>
              </w:rPr>
              <w:t>★提供短信、电话、邮件、微信及系统内消息等的通知方式对各种故障进行报警；含超限报警、通讯异常报警、传感器故障报警、电量和电力报警、工作状态未处理报警等形式。</w:t>
            </w:r>
          </w:p>
        </w:tc>
        <w:tc>
          <w:tcPr>
            <w:tcW w:w="719" w:type="dxa"/>
            <w:vAlign w:val="center"/>
            <w:hideMark/>
          </w:tcPr>
          <w:p w:rsidR="00D359F7" w:rsidRPr="00AB4A4E" w:rsidRDefault="00D359F7" w:rsidP="002D37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D359F7" w:rsidRPr="00AB4A4E" w:rsidTr="00AD00B9">
        <w:trPr>
          <w:trHeight w:val="330"/>
        </w:trPr>
        <w:tc>
          <w:tcPr>
            <w:tcW w:w="703" w:type="dxa"/>
            <w:vMerge/>
            <w:vAlign w:val="center"/>
            <w:hideMark/>
          </w:tcPr>
          <w:p w:rsidR="00D359F7" w:rsidRPr="00AB4A4E" w:rsidRDefault="00D359F7" w:rsidP="000E441D">
            <w:pPr>
              <w:spacing w:line="440" w:lineRule="exact"/>
              <w:jc w:val="center"/>
              <w:rPr>
                <w:rFonts w:asciiTheme="minorEastAsia" w:hAnsiTheme="minorEastAsia"/>
                <w:szCs w:val="21"/>
              </w:rPr>
            </w:pPr>
          </w:p>
        </w:tc>
        <w:tc>
          <w:tcPr>
            <w:tcW w:w="988" w:type="dxa"/>
            <w:gridSpan w:val="2"/>
            <w:vMerge/>
            <w:vAlign w:val="center"/>
            <w:hideMark/>
          </w:tcPr>
          <w:p w:rsidR="00D359F7" w:rsidRPr="00D359F7" w:rsidRDefault="00D359F7" w:rsidP="00D359F7">
            <w:pPr>
              <w:pStyle w:val="af0"/>
              <w:adjustRightInd w:val="0"/>
              <w:snapToGrid w:val="0"/>
              <w:spacing w:line="360" w:lineRule="atLeast"/>
              <w:jc w:val="left"/>
              <w:rPr>
                <w:rFonts w:asciiTheme="minorEastAsia" w:eastAsiaTheme="minorEastAsia" w:hAnsiTheme="minorEastAsia" w:cs="Arial"/>
                <w:color w:val="000000"/>
                <w:sz w:val="21"/>
                <w:szCs w:val="21"/>
              </w:rPr>
            </w:pPr>
          </w:p>
        </w:tc>
        <w:tc>
          <w:tcPr>
            <w:tcW w:w="6946" w:type="dxa"/>
            <w:noWrap/>
            <w:vAlign w:val="center"/>
            <w:hideMark/>
          </w:tcPr>
          <w:p w:rsidR="00D359F7" w:rsidRPr="00D359F7" w:rsidRDefault="00D359F7" w:rsidP="00D359F7">
            <w:pPr>
              <w:pStyle w:val="af0"/>
              <w:adjustRightInd w:val="0"/>
              <w:snapToGrid w:val="0"/>
              <w:spacing w:line="360" w:lineRule="atLeast"/>
              <w:jc w:val="left"/>
              <w:rPr>
                <w:rFonts w:asciiTheme="minorEastAsia" w:eastAsiaTheme="minorEastAsia" w:hAnsiTheme="minorEastAsia" w:cs="Arial"/>
                <w:color w:val="000000"/>
                <w:sz w:val="21"/>
                <w:szCs w:val="21"/>
              </w:rPr>
            </w:pPr>
            <w:r w:rsidRPr="00D359F7">
              <w:rPr>
                <w:rFonts w:asciiTheme="minorEastAsia" w:eastAsiaTheme="minorEastAsia" w:hAnsiTheme="minorEastAsia" w:cs="Arial" w:hint="eastAsia"/>
                <w:color w:val="000000"/>
                <w:sz w:val="21"/>
                <w:szCs w:val="21"/>
              </w:rPr>
              <w:t>★具备数字展示功能，对系统情况进行大屏个性展示。大屏展示具备个性化显示，能支持视频、文字、图片、声音等。支持个性化需求和开发，管理信息系统对接展示等各项功能。所有监测参数（温度、湿度、其它气体等）集中统一大屏显示。</w:t>
            </w:r>
          </w:p>
        </w:tc>
        <w:tc>
          <w:tcPr>
            <w:tcW w:w="719" w:type="dxa"/>
            <w:vAlign w:val="center"/>
            <w:hideMark/>
          </w:tcPr>
          <w:p w:rsidR="00D359F7" w:rsidRPr="00AB4A4E" w:rsidRDefault="00D359F7" w:rsidP="002D37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D359F7" w:rsidRPr="00AB4A4E" w:rsidTr="00AD00B9">
        <w:trPr>
          <w:trHeight w:val="330"/>
        </w:trPr>
        <w:tc>
          <w:tcPr>
            <w:tcW w:w="703" w:type="dxa"/>
            <w:vMerge/>
            <w:vAlign w:val="center"/>
            <w:hideMark/>
          </w:tcPr>
          <w:p w:rsidR="00D359F7" w:rsidRPr="00AB4A4E" w:rsidRDefault="00D359F7" w:rsidP="000E441D">
            <w:pPr>
              <w:spacing w:line="440" w:lineRule="exact"/>
              <w:jc w:val="center"/>
              <w:rPr>
                <w:rFonts w:asciiTheme="minorEastAsia" w:hAnsiTheme="minorEastAsia"/>
                <w:szCs w:val="21"/>
              </w:rPr>
            </w:pPr>
          </w:p>
        </w:tc>
        <w:tc>
          <w:tcPr>
            <w:tcW w:w="988" w:type="dxa"/>
            <w:gridSpan w:val="2"/>
            <w:vMerge/>
            <w:vAlign w:val="center"/>
            <w:hideMark/>
          </w:tcPr>
          <w:p w:rsidR="00D359F7" w:rsidRPr="00D359F7" w:rsidRDefault="00D359F7" w:rsidP="00D359F7">
            <w:pPr>
              <w:pStyle w:val="af0"/>
              <w:adjustRightInd w:val="0"/>
              <w:snapToGrid w:val="0"/>
              <w:spacing w:line="360" w:lineRule="atLeast"/>
              <w:jc w:val="left"/>
              <w:rPr>
                <w:rFonts w:asciiTheme="minorEastAsia" w:eastAsiaTheme="minorEastAsia" w:hAnsiTheme="minorEastAsia" w:cs="Arial"/>
                <w:color w:val="000000"/>
                <w:sz w:val="21"/>
                <w:szCs w:val="21"/>
              </w:rPr>
            </w:pPr>
          </w:p>
        </w:tc>
        <w:tc>
          <w:tcPr>
            <w:tcW w:w="6946" w:type="dxa"/>
            <w:noWrap/>
            <w:vAlign w:val="center"/>
            <w:hideMark/>
          </w:tcPr>
          <w:p w:rsidR="00D359F7" w:rsidRPr="00D359F7" w:rsidRDefault="00D359F7" w:rsidP="00D359F7">
            <w:pPr>
              <w:pStyle w:val="af0"/>
              <w:adjustRightInd w:val="0"/>
              <w:snapToGrid w:val="0"/>
              <w:spacing w:line="360" w:lineRule="atLeast"/>
              <w:jc w:val="left"/>
              <w:rPr>
                <w:rFonts w:asciiTheme="minorEastAsia" w:eastAsiaTheme="minorEastAsia" w:hAnsiTheme="minorEastAsia" w:cs="Arial"/>
                <w:color w:val="000000"/>
                <w:sz w:val="21"/>
                <w:szCs w:val="21"/>
              </w:rPr>
            </w:pPr>
            <w:r w:rsidRPr="00D359F7">
              <w:rPr>
                <w:rFonts w:asciiTheme="minorEastAsia" w:eastAsiaTheme="minorEastAsia" w:hAnsiTheme="minorEastAsia" w:cs="Arial" w:hint="eastAsia"/>
                <w:color w:val="000000"/>
                <w:sz w:val="21"/>
                <w:szCs w:val="21"/>
              </w:rPr>
              <w:t>★提供数据记录等云端和本地存储功能，可实现云端与本地双重报警模式</w:t>
            </w:r>
          </w:p>
        </w:tc>
        <w:tc>
          <w:tcPr>
            <w:tcW w:w="719" w:type="dxa"/>
            <w:vAlign w:val="center"/>
            <w:hideMark/>
          </w:tcPr>
          <w:p w:rsidR="00D359F7" w:rsidRPr="00AB4A4E" w:rsidRDefault="00D359F7" w:rsidP="002D37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D359F7" w:rsidRPr="00AB4A4E" w:rsidTr="00AD00B9">
        <w:trPr>
          <w:trHeight w:val="330"/>
        </w:trPr>
        <w:tc>
          <w:tcPr>
            <w:tcW w:w="703" w:type="dxa"/>
            <w:vMerge/>
            <w:vAlign w:val="center"/>
            <w:hideMark/>
          </w:tcPr>
          <w:p w:rsidR="00D359F7" w:rsidRPr="00AB4A4E" w:rsidRDefault="00D359F7" w:rsidP="000E441D">
            <w:pPr>
              <w:spacing w:line="440" w:lineRule="exact"/>
              <w:jc w:val="center"/>
              <w:rPr>
                <w:rFonts w:asciiTheme="minorEastAsia" w:hAnsiTheme="minorEastAsia"/>
                <w:szCs w:val="21"/>
              </w:rPr>
            </w:pPr>
          </w:p>
        </w:tc>
        <w:tc>
          <w:tcPr>
            <w:tcW w:w="988" w:type="dxa"/>
            <w:gridSpan w:val="2"/>
            <w:vMerge/>
            <w:vAlign w:val="center"/>
            <w:hideMark/>
          </w:tcPr>
          <w:p w:rsidR="00D359F7" w:rsidRPr="00D359F7" w:rsidRDefault="00D359F7" w:rsidP="00D359F7">
            <w:pPr>
              <w:pStyle w:val="af0"/>
              <w:adjustRightInd w:val="0"/>
              <w:snapToGrid w:val="0"/>
              <w:spacing w:line="360" w:lineRule="atLeast"/>
              <w:jc w:val="left"/>
              <w:rPr>
                <w:rFonts w:asciiTheme="minorEastAsia" w:eastAsiaTheme="minorEastAsia" w:hAnsiTheme="minorEastAsia" w:cs="Arial"/>
                <w:color w:val="000000"/>
                <w:sz w:val="21"/>
                <w:szCs w:val="21"/>
              </w:rPr>
            </w:pPr>
          </w:p>
        </w:tc>
        <w:tc>
          <w:tcPr>
            <w:tcW w:w="6946" w:type="dxa"/>
            <w:noWrap/>
            <w:vAlign w:val="center"/>
            <w:hideMark/>
          </w:tcPr>
          <w:p w:rsidR="00D359F7" w:rsidRPr="00D359F7" w:rsidRDefault="00D359F7" w:rsidP="00D359F7">
            <w:pPr>
              <w:pStyle w:val="af0"/>
              <w:adjustRightInd w:val="0"/>
              <w:snapToGrid w:val="0"/>
              <w:spacing w:line="360" w:lineRule="atLeast"/>
              <w:jc w:val="left"/>
              <w:rPr>
                <w:rFonts w:asciiTheme="minorEastAsia" w:eastAsiaTheme="minorEastAsia" w:hAnsiTheme="minorEastAsia" w:cs="Arial"/>
                <w:color w:val="000000"/>
                <w:sz w:val="21"/>
                <w:szCs w:val="21"/>
              </w:rPr>
            </w:pPr>
            <w:r w:rsidRPr="00D359F7">
              <w:rPr>
                <w:rFonts w:asciiTheme="minorEastAsia" w:eastAsiaTheme="minorEastAsia" w:hAnsiTheme="minorEastAsia" w:cs="Arial" w:hint="eastAsia"/>
                <w:color w:val="000000"/>
                <w:sz w:val="21"/>
                <w:szCs w:val="21"/>
              </w:rPr>
              <w:t>★监测速度（时间间隔）：可设置间隔进行数据采集，最小可设置到60秒以下，并通过无线传输数据</w:t>
            </w:r>
          </w:p>
        </w:tc>
        <w:tc>
          <w:tcPr>
            <w:tcW w:w="719" w:type="dxa"/>
            <w:vAlign w:val="center"/>
            <w:hideMark/>
          </w:tcPr>
          <w:p w:rsidR="00D359F7" w:rsidRPr="00AB4A4E" w:rsidRDefault="00D359F7" w:rsidP="002D37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332701" w:rsidRPr="00AB4A4E" w:rsidTr="00AD00B9">
        <w:trPr>
          <w:trHeight w:val="330"/>
        </w:trPr>
        <w:tc>
          <w:tcPr>
            <w:tcW w:w="703" w:type="dxa"/>
            <w:vMerge/>
            <w:vAlign w:val="center"/>
            <w:hideMark/>
          </w:tcPr>
          <w:p w:rsidR="00332701" w:rsidRPr="00AB4A4E" w:rsidRDefault="00332701" w:rsidP="000E441D">
            <w:pPr>
              <w:spacing w:line="440" w:lineRule="exact"/>
              <w:jc w:val="center"/>
              <w:rPr>
                <w:rFonts w:asciiTheme="minorEastAsia" w:hAnsiTheme="minorEastAsia"/>
                <w:szCs w:val="21"/>
              </w:rPr>
            </w:pPr>
          </w:p>
        </w:tc>
        <w:tc>
          <w:tcPr>
            <w:tcW w:w="988" w:type="dxa"/>
            <w:gridSpan w:val="2"/>
            <w:vMerge/>
            <w:vAlign w:val="center"/>
            <w:hideMark/>
          </w:tcPr>
          <w:p w:rsidR="00332701" w:rsidRPr="00D359F7" w:rsidRDefault="00332701" w:rsidP="00D359F7">
            <w:pPr>
              <w:pStyle w:val="af0"/>
              <w:adjustRightInd w:val="0"/>
              <w:snapToGrid w:val="0"/>
              <w:spacing w:line="360" w:lineRule="atLeast"/>
              <w:jc w:val="left"/>
              <w:rPr>
                <w:rFonts w:asciiTheme="minorEastAsia" w:eastAsiaTheme="minorEastAsia" w:hAnsiTheme="minorEastAsia" w:cs="Arial"/>
                <w:color w:val="000000"/>
                <w:sz w:val="21"/>
                <w:szCs w:val="21"/>
              </w:rPr>
            </w:pPr>
          </w:p>
        </w:tc>
        <w:tc>
          <w:tcPr>
            <w:tcW w:w="6946" w:type="dxa"/>
            <w:noWrap/>
            <w:vAlign w:val="center"/>
            <w:hideMark/>
          </w:tcPr>
          <w:p w:rsidR="00332701" w:rsidRPr="00D359F7" w:rsidRDefault="00332701" w:rsidP="00D359F7">
            <w:pPr>
              <w:pStyle w:val="af0"/>
              <w:adjustRightInd w:val="0"/>
              <w:snapToGrid w:val="0"/>
              <w:spacing w:line="360" w:lineRule="atLeast"/>
              <w:jc w:val="left"/>
              <w:rPr>
                <w:rFonts w:asciiTheme="minorEastAsia" w:eastAsiaTheme="minorEastAsia" w:hAnsiTheme="minorEastAsia" w:cs="Arial"/>
                <w:color w:val="000000"/>
                <w:sz w:val="21"/>
                <w:szCs w:val="21"/>
              </w:rPr>
            </w:pPr>
            <w:r w:rsidRPr="00D359F7">
              <w:rPr>
                <w:rFonts w:asciiTheme="minorEastAsia" w:eastAsiaTheme="minorEastAsia" w:hAnsiTheme="minorEastAsia" w:cs="Arial" w:hint="eastAsia"/>
                <w:color w:val="000000"/>
                <w:sz w:val="21"/>
                <w:szCs w:val="21"/>
              </w:rPr>
              <w:t>兼容市面多数数据库系统，如Oracle、SQL server、MySQL、SQLLite、关系数据库等，支持可配置的全库备份及增量备份，可自动备份、手动备份。数据开放式提供数据接口，可以与管理系统集成。</w:t>
            </w:r>
          </w:p>
        </w:tc>
        <w:tc>
          <w:tcPr>
            <w:tcW w:w="719" w:type="dxa"/>
            <w:vAlign w:val="center"/>
            <w:hideMark/>
          </w:tcPr>
          <w:p w:rsidR="00332701" w:rsidRPr="00AB4A4E" w:rsidRDefault="00D359F7" w:rsidP="002D37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D359F7" w:rsidRPr="00AB4A4E" w:rsidTr="00AD00B9">
        <w:trPr>
          <w:trHeight w:val="330"/>
        </w:trPr>
        <w:tc>
          <w:tcPr>
            <w:tcW w:w="703" w:type="dxa"/>
            <w:vMerge/>
            <w:vAlign w:val="center"/>
            <w:hideMark/>
          </w:tcPr>
          <w:p w:rsidR="00D359F7" w:rsidRPr="00AB4A4E" w:rsidRDefault="00D359F7" w:rsidP="000E441D">
            <w:pPr>
              <w:spacing w:line="440" w:lineRule="exact"/>
              <w:jc w:val="center"/>
              <w:rPr>
                <w:rFonts w:asciiTheme="minorEastAsia" w:hAnsiTheme="minorEastAsia"/>
                <w:szCs w:val="21"/>
              </w:rPr>
            </w:pPr>
          </w:p>
        </w:tc>
        <w:tc>
          <w:tcPr>
            <w:tcW w:w="988" w:type="dxa"/>
            <w:gridSpan w:val="2"/>
            <w:vMerge/>
            <w:vAlign w:val="center"/>
            <w:hideMark/>
          </w:tcPr>
          <w:p w:rsidR="00D359F7" w:rsidRPr="00AB4A4E" w:rsidRDefault="00D359F7" w:rsidP="000E441D">
            <w:pPr>
              <w:spacing w:line="440" w:lineRule="exact"/>
              <w:jc w:val="center"/>
              <w:rPr>
                <w:rFonts w:asciiTheme="minorEastAsia" w:hAnsiTheme="minorEastAsia"/>
                <w:szCs w:val="21"/>
              </w:rPr>
            </w:pPr>
          </w:p>
        </w:tc>
        <w:tc>
          <w:tcPr>
            <w:tcW w:w="6946" w:type="dxa"/>
            <w:noWrap/>
            <w:vAlign w:val="center"/>
            <w:hideMark/>
          </w:tcPr>
          <w:p w:rsidR="00D359F7" w:rsidRPr="00A742B6" w:rsidRDefault="00D359F7" w:rsidP="002D37ED">
            <w:pPr>
              <w:pStyle w:val="af0"/>
              <w:adjustRightInd w:val="0"/>
              <w:snapToGrid w:val="0"/>
              <w:spacing w:line="360" w:lineRule="atLeast"/>
              <w:jc w:val="left"/>
              <w:rPr>
                <w:rFonts w:asciiTheme="minorEastAsia" w:eastAsiaTheme="minorEastAsia" w:hAnsiTheme="minorEastAsia" w:cs="Arial"/>
                <w:color w:val="000000"/>
                <w:sz w:val="21"/>
                <w:szCs w:val="21"/>
              </w:rPr>
            </w:pPr>
            <w:r w:rsidRPr="00A742B6">
              <w:rPr>
                <w:rFonts w:asciiTheme="minorEastAsia" w:eastAsiaTheme="minorEastAsia" w:hAnsiTheme="minorEastAsia" w:cs="Arial" w:hint="eastAsia"/>
                <w:color w:val="000000"/>
                <w:sz w:val="21"/>
                <w:szCs w:val="21"/>
              </w:rPr>
              <w:t>站内通过无线433MHZ等技术，站外采用4G无线等技术，数据实时传输，冷链实时监控系统平台，组网方便灵活，抗干扰能力强。</w:t>
            </w:r>
          </w:p>
        </w:tc>
        <w:tc>
          <w:tcPr>
            <w:tcW w:w="719" w:type="dxa"/>
            <w:vAlign w:val="center"/>
            <w:hideMark/>
          </w:tcPr>
          <w:p w:rsidR="00D359F7" w:rsidRPr="00AB4A4E" w:rsidRDefault="00D359F7" w:rsidP="002D37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D359F7" w:rsidRPr="00AB4A4E" w:rsidTr="00AD00B9">
        <w:trPr>
          <w:trHeight w:val="330"/>
        </w:trPr>
        <w:tc>
          <w:tcPr>
            <w:tcW w:w="703" w:type="dxa"/>
            <w:vMerge/>
            <w:vAlign w:val="center"/>
            <w:hideMark/>
          </w:tcPr>
          <w:p w:rsidR="00D359F7" w:rsidRPr="00AB4A4E" w:rsidRDefault="00D359F7" w:rsidP="000E441D">
            <w:pPr>
              <w:spacing w:line="440" w:lineRule="exact"/>
              <w:jc w:val="center"/>
              <w:rPr>
                <w:rFonts w:asciiTheme="minorEastAsia" w:hAnsiTheme="minorEastAsia"/>
                <w:szCs w:val="21"/>
              </w:rPr>
            </w:pPr>
          </w:p>
        </w:tc>
        <w:tc>
          <w:tcPr>
            <w:tcW w:w="988" w:type="dxa"/>
            <w:gridSpan w:val="2"/>
            <w:vMerge/>
            <w:vAlign w:val="center"/>
            <w:hideMark/>
          </w:tcPr>
          <w:p w:rsidR="00D359F7" w:rsidRPr="00AB4A4E" w:rsidRDefault="00D359F7" w:rsidP="000E441D">
            <w:pPr>
              <w:spacing w:line="440" w:lineRule="exact"/>
              <w:jc w:val="center"/>
              <w:rPr>
                <w:rFonts w:asciiTheme="minorEastAsia" w:hAnsiTheme="minorEastAsia"/>
                <w:szCs w:val="21"/>
              </w:rPr>
            </w:pPr>
          </w:p>
        </w:tc>
        <w:tc>
          <w:tcPr>
            <w:tcW w:w="6946" w:type="dxa"/>
            <w:noWrap/>
            <w:vAlign w:val="center"/>
            <w:hideMark/>
          </w:tcPr>
          <w:p w:rsidR="00D359F7" w:rsidRPr="00A742B6" w:rsidRDefault="00D359F7" w:rsidP="002D37ED">
            <w:pPr>
              <w:pStyle w:val="af0"/>
              <w:adjustRightInd w:val="0"/>
              <w:snapToGrid w:val="0"/>
              <w:spacing w:line="360" w:lineRule="atLeast"/>
              <w:jc w:val="left"/>
              <w:rPr>
                <w:rFonts w:asciiTheme="minorEastAsia" w:eastAsiaTheme="minorEastAsia" w:hAnsiTheme="minorEastAsia" w:cs="Arial"/>
                <w:color w:val="000000"/>
                <w:sz w:val="21"/>
                <w:szCs w:val="21"/>
              </w:rPr>
            </w:pPr>
            <w:r w:rsidRPr="00A742B6">
              <w:rPr>
                <w:rFonts w:asciiTheme="minorEastAsia" w:eastAsiaTheme="minorEastAsia" w:hAnsiTheme="minorEastAsia" w:cs="Arial" w:hint="eastAsia"/>
                <w:color w:val="000000"/>
                <w:sz w:val="21"/>
                <w:szCs w:val="21"/>
              </w:rPr>
              <w:t>支持在线模式和离线模式的日志诊断，通讯中断也可以进行数据存储和再判断，续传等功能。</w:t>
            </w:r>
          </w:p>
        </w:tc>
        <w:tc>
          <w:tcPr>
            <w:tcW w:w="719" w:type="dxa"/>
            <w:vAlign w:val="center"/>
            <w:hideMark/>
          </w:tcPr>
          <w:p w:rsidR="00D359F7" w:rsidRPr="00AB4A4E" w:rsidRDefault="00D359F7" w:rsidP="002D37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D359F7" w:rsidRPr="00AB4A4E" w:rsidTr="00AD00B9">
        <w:trPr>
          <w:trHeight w:val="330"/>
        </w:trPr>
        <w:tc>
          <w:tcPr>
            <w:tcW w:w="703" w:type="dxa"/>
            <w:vMerge/>
            <w:vAlign w:val="center"/>
            <w:hideMark/>
          </w:tcPr>
          <w:p w:rsidR="00D359F7" w:rsidRPr="00AB4A4E" w:rsidRDefault="00D359F7" w:rsidP="000E441D">
            <w:pPr>
              <w:spacing w:line="440" w:lineRule="exact"/>
              <w:jc w:val="center"/>
              <w:rPr>
                <w:rFonts w:asciiTheme="minorEastAsia" w:hAnsiTheme="minorEastAsia"/>
                <w:szCs w:val="21"/>
              </w:rPr>
            </w:pPr>
          </w:p>
        </w:tc>
        <w:tc>
          <w:tcPr>
            <w:tcW w:w="988" w:type="dxa"/>
            <w:gridSpan w:val="2"/>
            <w:vMerge/>
            <w:vAlign w:val="center"/>
            <w:hideMark/>
          </w:tcPr>
          <w:p w:rsidR="00D359F7" w:rsidRPr="00AB4A4E" w:rsidRDefault="00D359F7" w:rsidP="000E441D">
            <w:pPr>
              <w:spacing w:line="440" w:lineRule="exact"/>
              <w:jc w:val="center"/>
              <w:rPr>
                <w:rFonts w:asciiTheme="minorEastAsia" w:hAnsiTheme="minorEastAsia"/>
                <w:szCs w:val="21"/>
              </w:rPr>
            </w:pPr>
          </w:p>
        </w:tc>
        <w:tc>
          <w:tcPr>
            <w:tcW w:w="6946" w:type="dxa"/>
            <w:noWrap/>
            <w:vAlign w:val="center"/>
            <w:hideMark/>
          </w:tcPr>
          <w:p w:rsidR="00D359F7" w:rsidRPr="00A742B6" w:rsidRDefault="00D359F7" w:rsidP="002D37ED">
            <w:pPr>
              <w:pStyle w:val="af0"/>
              <w:adjustRightInd w:val="0"/>
              <w:snapToGrid w:val="0"/>
              <w:spacing w:line="360" w:lineRule="atLeast"/>
              <w:jc w:val="left"/>
              <w:rPr>
                <w:rFonts w:asciiTheme="minorEastAsia" w:eastAsiaTheme="minorEastAsia" w:hAnsiTheme="minorEastAsia" w:cs="Arial"/>
                <w:color w:val="000000"/>
                <w:sz w:val="21"/>
                <w:szCs w:val="21"/>
              </w:rPr>
            </w:pPr>
            <w:r w:rsidRPr="00A742B6">
              <w:rPr>
                <w:rFonts w:asciiTheme="minorEastAsia" w:eastAsiaTheme="minorEastAsia" w:hAnsiTheme="minorEastAsia" w:cs="Arial" w:hint="eastAsia"/>
                <w:color w:val="000000"/>
                <w:sz w:val="21"/>
                <w:szCs w:val="21"/>
              </w:rPr>
              <w:t>具有监测曲线的显示、绘制、打印功能，图形可以自由的进行缩放，并能反映相应点的监测值，能对失控监测值进行原因标注。</w:t>
            </w:r>
          </w:p>
        </w:tc>
        <w:tc>
          <w:tcPr>
            <w:tcW w:w="719" w:type="dxa"/>
            <w:vAlign w:val="center"/>
            <w:hideMark/>
          </w:tcPr>
          <w:p w:rsidR="00D359F7" w:rsidRPr="00AB4A4E" w:rsidRDefault="00D359F7" w:rsidP="002D37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D359F7" w:rsidRPr="00AB4A4E" w:rsidTr="00AD00B9">
        <w:trPr>
          <w:trHeight w:val="330"/>
        </w:trPr>
        <w:tc>
          <w:tcPr>
            <w:tcW w:w="703" w:type="dxa"/>
            <w:vMerge/>
            <w:vAlign w:val="center"/>
            <w:hideMark/>
          </w:tcPr>
          <w:p w:rsidR="00D359F7" w:rsidRPr="00AB4A4E" w:rsidRDefault="00D359F7"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D359F7" w:rsidRPr="00AB4A4E" w:rsidRDefault="00D359F7" w:rsidP="000E441D">
            <w:pPr>
              <w:spacing w:line="440" w:lineRule="exact"/>
              <w:jc w:val="center"/>
              <w:rPr>
                <w:rFonts w:asciiTheme="minorEastAsia" w:eastAsiaTheme="minorEastAsia" w:hAnsiTheme="minorEastAsia"/>
                <w:sz w:val="21"/>
                <w:szCs w:val="21"/>
              </w:rPr>
            </w:pPr>
          </w:p>
        </w:tc>
        <w:tc>
          <w:tcPr>
            <w:tcW w:w="6946" w:type="dxa"/>
            <w:noWrap/>
            <w:vAlign w:val="center"/>
            <w:hideMark/>
          </w:tcPr>
          <w:p w:rsidR="00D359F7" w:rsidRPr="00A742B6" w:rsidRDefault="00D359F7" w:rsidP="002D37ED">
            <w:pPr>
              <w:pStyle w:val="af0"/>
              <w:adjustRightInd w:val="0"/>
              <w:snapToGrid w:val="0"/>
              <w:spacing w:line="360" w:lineRule="atLeast"/>
              <w:jc w:val="left"/>
              <w:rPr>
                <w:rFonts w:asciiTheme="minorEastAsia" w:eastAsiaTheme="minorEastAsia" w:hAnsiTheme="minorEastAsia" w:cs="Arial"/>
                <w:color w:val="000000"/>
                <w:sz w:val="21"/>
                <w:szCs w:val="21"/>
              </w:rPr>
            </w:pPr>
            <w:r w:rsidRPr="00A742B6">
              <w:rPr>
                <w:rFonts w:asciiTheme="minorEastAsia" w:eastAsiaTheme="minorEastAsia" w:hAnsiTheme="minorEastAsia" w:cs="Arial" w:hint="eastAsia"/>
                <w:color w:val="000000"/>
                <w:sz w:val="21"/>
                <w:szCs w:val="21"/>
              </w:rPr>
              <w:t>报警通知按责任归属模式，根据责任级别分级发送，各级报警触发条件自定义，报警升级条件自定义。报警通知根据责任级别分级发送，将工作人员分级后通过报警升级的方式进行通知。</w:t>
            </w:r>
          </w:p>
        </w:tc>
        <w:tc>
          <w:tcPr>
            <w:tcW w:w="719" w:type="dxa"/>
            <w:vAlign w:val="center"/>
            <w:hideMark/>
          </w:tcPr>
          <w:p w:rsidR="00D359F7" w:rsidRPr="00AB4A4E" w:rsidRDefault="00D359F7" w:rsidP="002D37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D359F7" w:rsidRPr="00AB4A4E" w:rsidTr="00AD00B9">
        <w:trPr>
          <w:trHeight w:val="330"/>
        </w:trPr>
        <w:tc>
          <w:tcPr>
            <w:tcW w:w="703" w:type="dxa"/>
            <w:vMerge/>
            <w:vAlign w:val="center"/>
            <w:hideMark/>
          </w:tcPr>
          <w:p w:rsidR="00D359F7" w:rsidRPr="00AB4A4E" w:rsidRDefault="00D359F7"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D359F7" w:rsidRPr="00AB4A4E" w:rsidRDefault="00D359F7" w:rsidP="000E441D">
            <w:pPr>
              <w:spacing w:line="440" w:lineRule="exact"/>
              <w:jc w:val="center"/>
              <w:rPr>
                <w:rFonts w:asciiTheme="minorEastAsia" w:eastAsiaTheme="minorEastAsia" w:hAnsiTheme="minorEastAsia"/>
                <w:sz w:val="21"/>
                <w:szCs w:val="21"/>
              </w:rPr>
            </w:pPr>
          </w:p>
        </w:tc>
        <w:tc>
          <w:tcPr>
            <w:tcW w:w="6946" w:type="dxa"/>
            <w:noWrap/>
            <w:vAlign w:val="center"/>
            <w:hideMark/>
          </w:tcPr>
          <w:p w:rsidR="00D359F7" w:rsidRPr="00A742B6" w:rsidRDefault="00D359F7" w:rsidP="002D37ED">
            <w:pPr>
              <w:pStyle w:val="af0"/>
              <w:adjustRightInd w:val="0"/>
              <w:snapToGrid w:val="0"/>
              <w:spacing w:line="360" w:lineRule="atLeast"/>
              <w:jc w:val="left"/>
              <w:rPr>
                <w:rFonts w:asciiTheme="minorEastAsia" w:eastAsiaTheme="minorEastAsia" w:hAnsiTheme="minorEastAsia" w:cs="Arial"/>
                <w:color w:val="000000"/>
                <w:sz w:val="21"/>
                <w:szCs w:val="21"/>
              </w:rPr>
            </w:pPr>
            <w:r w:rsidRPr="00A742B6">
              <w:rPr>
                <w:rFonts w:asciiTheme="minorEastAsia" w:eastAsiaTheme="minorEastAsia" w:hAnsiTheme="minorEastAsia" w:cs="Arial" w:hint="eastAsia"/>
                <w:color w:val="000000"/>
                <w:sz w:val="21"/>
                <w:szCs w:val="21"/>
              </w:rPr>
              <w:t>具有报表自定义功能:支持报表格式自定义设置，可以由用户自由选择时间点打印，也可导出为EXCEL表格存储,并可以在任意的电脑上浏览，软件支持值班人员定期巡视功能、失控响应事件处理登记。</w:t>
            </w:r>
          </w:p>
        </w:tc>
        <w:tc>
          <w:tcPr>
            <w:tcW w:w="719" w:type="dxa"/>
            <w:vAlign w:val="center"/>
            <w:hideMark/>
          </w:tcPr>
          <w:p w:rsidR="00D359F7" w:rsidRPr="00AB4A4E" w:rsidRDefault="00D359F7" w:rsidP="002D37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D359F7" w:rsidRPr="00AB4A4E" w:rsidTr="00AD00B9">
        <w:trPr>
          <w:trHeight w:val="330"/>
        </w:trPr>
        <w:tc>
          <w:tcPr>
            <w:tcW w:w="703" w:type="dxa"/>
            <w:vMerge/>
            <w:vAlign w:val="center"/>
            <w:hideMark/>
          </w:tcPr>
          <w:p w:rsidR="00D359F7" w:rsidRPr="00AB4A4E" w:rsidRDefault="00D359F7"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D359F7" w:rsidRPr="00AB4A4E" w:rsidRDefault="00D359F7" w:rsidP="000E441D">
            <w:pPr>
              <w:spacing w:line="440" w:lineRule="exact"/>
              <w:jc w:val="center"/>
              <w:rPr>
                <w:rFonts w:asciiTheme="minorEastAsia" w:eastAsiaTheme="minorEastAsia" w:hAnsiTheme="minorEastAsia"/>
                <w:sz w:val="21"/>
                <w:szCs w:val="21"/>
              </w:rPr>
            </w:pPr>
          </w:p>
        </w:tc>
        <w:tc>
          <w:tcPr>
            <w:tcW w:w="6946" w:type="dxa"/>
            <w:noWrap/>
            <w:vAlign w:val="center"/>
            <w:hideMark/>
          </w:tcPr>
          <w:p w:rsidR="00D359F7" w:rsidRPr="00A742B6" w:rsidRDefault="00D359F7" w:rsidP="002D37ED">
            <w:pPr>
              <w:pStyle w:val="af0"/>
              <w:adjustRightInd w:val="0"/>
              <w:snapToGrid w:val="0"/>
              <w:spacing w:line="360" w:lineRule="atLeast"/>
              <w:jc w:val="left"/>
              <w:rPr>
                <w:rFonts w:asciiTheme="minorEastAsia" w:eastAsiaTheme="minorEastAsia" w:hAnsiTheme="minorEastAsia" w:cs="Arial"/>
                <w:color w:val="000000"/>
                <w:sz w:val="21"/>
                <w:szCs w:val="21"/>
              </w:rPr>
            </w:pPr>
            <w:r w:rsidRPr="00A742B6">
              <w:rPr>
                <w:rFonts w:asciiTheme="minorEastAsia" w:eastAsiaTheme="minorEastAsia" w:hAnsiTheme="minorEastAsia" w:cs="Arial" w:hint="eastAsia"/>
                <w:color w:val="000000"/>
                <w:sz w:val="21"/>
                <w:szCs w:val="21"/>
              </w:rPr>
              <w:t>安装方式：支持挂钩方式、高强度磁铁吸附方式。</w:t>
            </w:r>
          </w:p>
        </w:tc>
        <w:tc>
          <w:tcPr>
            <w:tcW w:w="719" w:type="dxa"/>
            <w:vAlign w:val="center"/>
            <w:hideMark/>
          </w:tcPr>
          <w:p w:rsidR="00D359F7" w:rsidRPr="00AB4A4E" w:rsidRDefault="00D359F7" w:rsidP="002D37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D359F7" w:rsidRPr="00AB4A4E" w:rsidTr="00AD00B9">
        <w:trPr>
          <w:trHeight w:val="330"/>
        </w:trPr>
        <w:tc>
          <w:tcPr>
            <w:tcW w:w="703" w:type="dxa"/>
            <w:vMerge/>
            <w:vAlign w:val="center"/>
            <w:hideMark/>
          </w:tcPr>
          <w:p w:rsidR="00D359F7" w:rsidRPr="00AB4A4E" w:rsidRDefault="00D359F7"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D359F7" w:rsidRPr="00AB4A4E" w:rsidRDefault="00D359F7" w:rsidP="000E441D">
            <w:pPr>
              <w:spacing w:line="440" w:lineRule="exact"/>
              <w:jc w:val="center"/>
              <w:rPr>
                <w:rFonts w:asciiTheme="minorEastAsia" w:eastAsiaTheme="minorEastAsia" w:hAnsiTheme="minorEastAsia"/>
                <w:sz w:val="21"/>
                <w:szCs w:val="21"/>
              </w:rPr>
            </w:pPr>
          </w:p>
        </w:tc>
        <w:tc>
          <w:tcPr>
            <w:tcW w:w="6946" w:type="dxa"/>
            <w:noWrap/>
            <w:vAlign w:val="center"/>
            <w:hideMark/>
          </w:tcPr>
          <w:p w:rsidR="00D359F7" w:rsidRPr="00A742B6" w:rsidRDefault="00D359F7" w:rsidP="002D37ED">
            <w:pPr>
              <w:pStyle w:val="af0"/>
              <w:adjustRightInd w:val="0"/>
              <w:snapToGrid w:val="0"/>
              <w:spacing w:line="360" w:lineRule="atLeast"/>
              <w:jc w:val="left"/>
              <w:rPr>
                <w:rFonts w:asciiTheme="minorEastAsia" w:eastAsiaTheme="minorEastAsia" w:hAnsiTheme="minorEastAsia" w:cs="Arial"/>
                <w:color w:val="000000"/>
                <w:sz w:val="21"/>
                <w:szCs w:val="21"/>
              </w:rPr>
            </w:pPr>
            <w:r w:rsidRPr="00A742B6">
              <w:rPr>
                <w:rFonts w:asciiTheme="minorEastAsia" w:eastAsiaTheme="minorEastAsia" w:hAnsiTheme="minorEastAsia" w:hint="eastAsia"/>
                <w:sz w:val="21"/>
                <w:szCs w:val="21"/>
              </w:rPr>
              <w:t>免费提供开放接口，支持系统二次开发，对接客户需要的信息管理系统。</w:t>
            </w:r>
          </w:p>
        </w:tc>
        <w:tc>
          <w:tcPr>
            <w:tcW w:w="719" w:type="dxa"/>
            <w:vAlign w:val="center"/>
            <w:hideMark/>
          </w:tcPr>
          <w:p w:rsidR="00D359F7" w:rsidRPr="00AB4A4E" w:rsidRDefault="00D359F7" w:rsidP="002D37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D359F7" w:rsidRPr="00AB4A4E" w:rsidTr="00AD00B9">
        <w:trPr>
          <w:trHeight w:val="330"/>
        </w:trPr>
        <w:tc>
          <w:tcPr>
            <w:tcW w:w="703" w:type="dxa"/>
            <w:vMerge/>
            <w:vAlign w:val="center"/>
            <w:hideMark/>
          </w:tcPr>
          <w:p w:rsidR="00D359F7" w:rsidRPr="00AB4A4E" w:rsidRDefault="00D359F7"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D359F7" w:rsidRPr="00AB4A4E" w:rsidRDefault="00D359F7" w:rsidP="000E441D">
            <w:pPr>
              <w:spacing w:line="440" w:lineRule="exact"/>
              <w:jc w:val="center"/>
              <w:rPr>
                <w:rFonts w:asciiTheme="minorEastAsia" w:eastAsiaTheme="minorEastAsia" w:hAnsiTheme="minorEastAsia"/>
                <w:sz w:val="21"/>
                <w:szCs w:val="21"/>
              </w:rPr>
            </w:pPr>
          </w:p>
        </w:tc>
        <w:tc>
          <w:tcPr>
            <w:tcW w:w="6946" w:type="dxa"/>
            <w:noWrap/>
            <w:vAlign w:val="center"/>
            <w:hideMark/>
          </w:tcPr>
          <w:p w:rsidR="00D359F7" w:rsidRPr="00A742B6" w:rsidRDefault="00D359F7" w:rsidP="002D37ED">
            <w:pPr>
              <w:pStyle w:val="af0"/>
              <w:adjustRightInd w:val="0"/>
              <w:snapToGrid w:val="0"/>
              <w:spacing w:line="360" w:lineRule="atLeast"/>
              <w:jc w:val="left"/>
              <w:rPr>
                <w:rFonts w:asciiTheme="minorEastAsia" w:eastAsiaTheme="minorEastAsia" w:hAnsiTheme="minorEastAsia" w:cs="Arial"/>
                <w:color w:val="000000"/>
                <w:sz w:val="21"/>
                <w:szCs w:val="21"/>
              </w:rPr>
            </w:pPr>
            <w:r w:rsidRPr="00A742B6">
              <w:rPr>
                <w:rFonts w:asciiTheme="minorEastAsia" w:eastAsiaTheme="minorEastAsia" w:hAnsiTheme="minorEastAsia" w:cs="Arial" w:hint="eastAsia"/>
                <w:color w:val="000000"/>
                <w:sz w:val="21"/>
                <w:szCs w:val="21"/>
              </w:rPr>
              <w:t>数据存储：软件关闭或者断电情况下，监测器能够存储数据，通电后自动传输存储数据到核心端。</w:t>
            </w:r>
          </w:p>
        </w:tc>
        <w:tc>
          <w:tcPr>
            <w:tcW w:w="719" w:type="dxa"/>
            <w:vAlign w:val="center"/>
            <w:hideMark/>
          </w:tcPr>
          <w:p w:rsidR="00D359F7" w:rsidRPr="00AB4A4E" w:rsidRDefault="00D359F7" w:rsidP="002D37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D359F7" w:rsidRPr="00AB4A4E" w:rsidTr="00AD00B9">
        <w:trPr>
          <w:trHeight w:val="330"/>
        </w:trPr>
        <w:tc>
          <w:tcPr>
            <w:tcW w:w="703" w:type="dxa"/>
            <w:vMerge/>
            <w:vAlign w:val="center"/>
            <w:hideMark/>
          </w:tcPr>
          <w:p w:rsidR="00D359F7" w:rsidRPr="00AB4A4E" w:rsidRDefault="00D359F7" w:rsidP="000E441D">
            <w:pPr>
              <w:spacing w:line="440" w:lineRule="exact"/>
              <w:jc w:val="center"/>
              <w:rPr>
                <w:rFonts w:asciiTheme="minorEastAsia" w:hAnsiTheme="minorEastAsia"/>
                <w:szCs w:val="21"/>
              </w:rPr>
            </w:pPr>
          </w:p>
        </w:tc>
        <w:tc>
          <w:tcPr>
            <w:tcW w:w="988" w:type="dxa"/>
            <w:gridSpan w:val="2"/>
            <w:vMerge/>
            <w:vAlign w:val="center"/>
            <w:hideMark/>
          </w:tcPr>
          <w:p w:rsidR="00D359F7" w:rsidRPr="00AB4A4E" w:rsidRDefault="00D359F7" w:rsidP="000E441D">
            <w:pPr>
              <w:spacing w:line="440" w:lineRule="exact"/>
              <w:jc w:val="center"/>
              <w:rPr>
                <w:rFonts w:asciiTheme="minorEastAsia" w:hAnsiTheme="minorEastAsia"/>
                <w:szCs w:val="21"/>
              </w:rPr>
            </w:pPr>
          </w:p>
        </w:tc>
        <w:tc>
          <w:tcPr>
            <w:tcW w:w="6946" w:type="dxa"/>
            <w:noWrap/>
            <w:vAlign w:val="center"/>
            <w:hideMark/>
          </w:tcPr>
          <w:p w:rsidR="00D359F7" w:rsidRPr="00A742B6" w:rsidRDefault="00D359F7" w:rsidP="002D37ED">
            <w:pPr>
              <w:pStyle w:val="af0"/>
              <w:adjustRightInd w:val="0"/>
              <w:snapToGrid w:val="0"/>
              <w:spacing w:line="360" w:lineRule="atLeast"/>
              <w:jc w:val="left"/>
              <w:rPr>
                <w:rFonts w:asciiTheme="minorEastAsia" w:eastAsiaTheme="minorEastAsia" w:hAnsiTheme="minorEastAsia" w:cs="Arial"/>
                <w:color w:val="000000"/>
                <w:sz w:val="21"/>
                <w:szCs w:val="21"/>
              </w:rPr>
            </w:pPr>
            <w:r w:rsidRPr="00A742B6">
              <w:rPr>
                <w:rFonts w:asciiTheme="minorEastAsia" w:eastAsiaTheme="minorEastAsia" w:hAnsiTheme="minorEastAsia" w:cs="Arial" w:hint="eastAsia"/>
                <w:color w:val="000000"/>
                <w:sz w:val="21"/>
                <w:szCs w:val="21"/>
              </w:rPr>
              <w:t>监测器支持多供电自组网方式，可干电池供电、锂电池供电，不需要施工部署电源线和网线来改造现有环境，快速部署。</w:t>
            </w:r>
          </w:p>
        </w:tc>
        <w:tc>
          <w:tcPr>
            <w:tcW w:w="719" w:type="dxa"/>
            <w:vAlign w:val="center"/>
            <w:hideMark/>
          </w:tcPr>
          <w:p w:rsidR="00D359F7" w:rsidRPr="00AB4A4E" w:rsidRDefault="00D359F7" w:rsidP="002D37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D359F7" w:rsidRPr="00AB4A4E" w:rsidTr="00AD00B9">
        <w:trPr>
          <w:trHeight w:val="330"/>
        </w:trPr>
        <w:tc>
          <w:tcPr>
            <w:tcW w:w="703" w:type="dxa"/>
            <w:vMerge/>
            <w:vAlign w:val="center"/>
            <w:hideMark/>
          </w:tcPr>
          <w:p w:rsidR="00D359F7" w:rsidRPr="00AB4A4E" w:rsidRDefault="00D359F7" w:rsidP="000E441D">
            <w:pPr>
              <w:spacing w:line="440" w:lineRule="exact"/>
              <w:jc w:val="center"/>
              <w:rPr>
                <w:rFonts w:asciiTheme="minorEastAsia" w:hAnsiTheme="minorEastAsia"/>
                <w:szCs w:val="21"/>
              </w:rPr>
            </w:pPr>
          </w:p>
        </w:tc>
        <w:tc>
          <w:tcPr>
            <w:tcW w:w="988" w:type="dxa"/>
            <w:gridSpan w:val="2"/>
            <w:vMerge/>
            <w:vAlign w:val="center"/>
            <w:hideMark/>
          </w:tcPr>
          <w:p w:rsidR="00D359F7" w:rsidRPr="00AB4A4E" w:rsidRDefault="00D359F7" w:rsidP="000E441D">
            <w:pPr>
              <w:spacing w:line="440" w:lineRule="exact"/>
              <w:jc w:val="center"/>
              <w:rPr>
                <w:rFonts w:asciiTheme="minorEastAsia" w:hAnsiTheme="minorEastAsia"/>
                <w:szCs w:val="21"/>
              </w:rPr>
            </w:pPr>
          </w:p>
        </w:tc>
        <w:tc>
          <w:tcPr>
            <w:tcW w:w="6946" w:type="dxa"/>
            <w:noWrap/>
            <w:vAlign w:val="center"/>
            <w:hideMark/>
          </w:tcPr>
          <w:p w:rsidR="00D359F7" w:rsidRPr="00A742B6" w:rsidRDefault="00D359F7" w:rsidP="002D37ED">
            <w:pPr>
              <w:pStyle w:val="af0"/>
              <w:adjustRightInd w:val="0"/>
              <w:snapToGrid w:val="0"/>
              <w:spacing w:line="360" w:lineRule="atLeast"/>
              <w:jc w:val="left"/>
              <w:rPr>
                <w:rFonts w:asciiTheme="minorEastAsia" w:eastAsiaTheme="minorEastAsia" w:hAnsiTheme="minorEastAsia" w:cs="Arial"/>
                <w:color w:val="000000"/>
                <w:sz w:val="21"/>
                <w:szCs w:val="21"/>
              </w:rPr>
            </w:pPr>
            <w:r w:rsidRPr="00A742B6">
              <w:rPr>
                <w:rFonts w:asciiTheme="minorEastAsia" w:eastAsiaTheme="minorEastAsia" w:hAnsiTheme="minorEastAsia" w:cs="Arial" w:hint="eastAsia"/>
                <w:color w:val="000000"/>
                <w:sz w:val="21"/>
                <w:szCs w:val="21"/>
              </w:rPr>
              <w:t>监测器在断电情况下，能够持续工作</w:t>
            </w:r>
            <w:r w:rsidRPr="00A742B6">
              <w:rPr>
                <w:rFonts w:asciiTheme="minorEastAsia" w:eastAsiaTheme="minorEastAsia" w:hAnsiTheme="minorEastAsia" w:cs="宋体" w:hint="eastAsia"/>
                <w:sz w:val="21"/>
                <w:szCs w:val="21"/>
              </w:rPr>
              <w:t>≥</w:t>
            </w:r>
            <w:r w:rsidRPr="00A742B6">
              <w:rPr>
                <w:rFonts w:asciiTheme="minorEastAsia" w:eastAsiaTheme="minorEastAsia" w:hAnsiTheme="minorEastAsia" w:cs="Arial" w:hint="eastAsia"/>
                <w:color w:val="000000"/>
                <w:sz w:val="21"/>
                <w:szCs w:val="21"/>
              </w:rPr>
              <w:t>240小时。</w:t>
            </w:r>
          </w:p>
        </w:tc>
        <w:tc>
          <w:tcPr>
            <w:tcW w:w="719" w:type="dxa"/>
            <w:vAlign w:val="center"/>
            <w:hideMark/>
          </w:tcPr>
          <w:p w:rsidR="00D359F7" w:rsidRPr="00AB4A4E" w:rsidRDefault="00D359F7" w:rsidP="002D37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D359F7" w:rsidRPr="00AB4A4E" w:rsidTr="00AD00B9">
        <w:trPr>
          <w:trHeight w:val="330"/>
        </w:trPr>
        <w:tc>
          <w:tcPr>
            <w:tcW w:w="703" w:type="dxa"/>
            <w:vMerge/>
            <w:vAlign w:val="center"/>
            <w:hideMark/>
          </w:tcPr>
          <w:p w:rsidR="00D359F7" w:rsidRPr="00AB4A4E" w:rsidRDefault="00D359F7"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D359F7" w:rsidRPr="00AB4A4E" w:rsidRDefault="00D359F7" w:rsidP="000E441D">
            <w:pPr>
              <w:spacing w:line="440" w:lineRule="exact"/>
              <w:jc w:val="center"/>
              <w:rPr>
                <w:rFonts w:asciiTheme="minorEastAsia" w:eastAsiaTheme="minorEastAsia" w:hAnsiTheme="minorEastAsia"/>
                <w:sz w:val="21"/>
                <w:szCs w:val="21"/>
              </w:rPr>
            </w:pPr>
          </w:p>
        </w:tc>
        <w:tc>
          <w:tcPr>
            <w:tcW w:w="6946" w:type="dxa"/>
            <w:noWrap/>
            <w:vAlign w:val="center"/>
            <w:hideMark/>
          </w:tcPr>
          <w:p w:rsidR="00D359F7" w:rsidRPr="00A742B6" w:rsidRDefault="00D359F7" w:rsidP="002D37ED">
            <w:pPr>
              <w:pStyle w:val="af0"/>
              <w:adjustRightInd w:val="0"/>
              <w:snapToGrid w:val="0"/>
              <w:spacing w:line="360" w:lineRule="atLeast"/>
              <w:jc w:val="left"/>
              <w:rPr>
                <w:rFonts w:asciiTheme="minorEastAsia" w:eastAsiaTheme="minorEastAsia" w:hAnsiTheme="minorEastAsia" w:cs="Arial"/>
                <w:color w:val="000000"/>
                <w:sz w:val="21"/>
                <w:szCs w:val="21"/>
              </w:rPr>
            </w:pPr>
            <w:r w:rsidRPr="00A742B6">
              <w:rPr>
                <w:rFonts w:asciiTheme="minorEastAsia" w:eastAsiaTheme="minorEastAsia" w:hAnsiTheme="minorEastAsia" w:cs="宋体" w:hint="eastAsia"/>
                <w:sz w:val="21"/>
                <w:szCs w:val="21"/>
              </w:rPr>
              <w:t>特定状况管理。维护保养和工作休息时，过程原因有记录，系统根据预先设置的维护计划，到时间时提醒要做维护。维护工作进行时，系统自动屏蔽报警通知，由系统自动记录原因，记录和通知功能可以自行设定具体要求。</w:t>
            </w:r>
          </w:p>
        </w:tc>
        <w:tc>
          <w:tcPr>
            <w:tcW w:w="719" w:type="dxa"/>
            <w:vAlign w:val="center"/>
            <w:hideMark/>
          </w:tcPr>
          <w:p w:rsidR="00D359F7" w:rsidRPr="00AB4A4E" w:rsidRDefault="00D359F7" w:rsidP="002D37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0E441D" w:rsidRPr="00AB4A4E" w:rsidTr="009E6299">
        <w:trPr>
          <w:trHeight w:val="555"/>
        </w:trPr>
        <w:tc>
          <w:tcPr>
            <w:tcW w:w="703"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88"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0E441D" w:rsidRPr="00AB4A4E" w:rsidRDefault="000E441D" w:rsidP="00C77DB5">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C77DB5">
              <w:rPr>
                <w:rFonts w:asciiTheme="minorEastAsia" w:eastAsiaTheme="minorEastAsia" w:hAnsiTheme="minorEastAsia" w:hint="eastAsia"/>
                <w:sz w:val="21"/>
                <w:szCs w:val="21"/>
              </w:rPr>
              <w:t>8</w:t>
            </w:r>
            <w:r>
              <w:rPr>
                <w:rFonts w:asciiTheme="minorEastAsia" w:eastAsiaTheme="minorEastAsia" w:hAnsiTheme="minorEastAsia" w:hint="eastAsia"/>
                <w:sz w:val="21"/>
                <w:szCs w:val="21"/>
              </w:rPr>
              <w:t>分）</w:t>
            </w: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19" w:type="dxa"/>
            <w:vAlign w:val="center"/>
            <w:hideMark/>
          </w:tcPr>
          <w:p w:rsidR="000E441D" w:rsidRPr="00AB4A4E" w:rsidRDefault="00C77DB5"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9E6299">
        <w:trPr>
          <w:trHeight w:val="720"/>
        </w:trPr>
        <w:tc>
          <w:tcPr>
            <w:tcW w:w="703"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19" w:type="dxa"/>
            <w:vAlign w:val="center"/>
            <w:hideMark/>
          </w:tcPr>
          <w:p w:rsidR="000E441D" w:rsidRPr="00AB4A4E" w:rsidRDefault="000D4E07"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0E441D" w:rsidRPr="00AB4A4E" w:rsidTr="009E6299">
        <w:trPr>
          <w:trHeight w:val="288"/>
        </w:trPr>
        <w:tc>
          <w:tcPr>
            <w:tcW w:w="703"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9E6299">
        <w:trPr>
          <w:trHeight w:val="555"/>
        </w:trPr>
        <w:tc>
          <w:tcPr>
            <w:tcW w:w="703"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9E6299">
        <w:trPr>
          <w:trHeight w:val="480"/>
        </w:trPr>
        <w:tc>
          <w:tcPr>
            <w:tcW w:w="703"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19"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9E6299">
        <w:trPr>
          <w:trHeight w:val="2568"/>
        </w:trPr>
        <w:tc>
          <w:tcPr>
            <w:tcW w:w="703"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分，不满足得0分；</w:t>
            </w:r>
            <w:r w:rsidRPr="00AB4A4E">
              <w:rPr>
                <w:rFonts w:asciiTheme="minorEastAsia" w:eastAsiaTheme="minorEastAsia" w:hAnsiTheme="minorEastAsia" w:hint="eastAsia"/>
                <w:sz w:val="21"/>
                <w:szCs w:val="21"/>
              </w:rPr>
              <w:br/>
              <w:t>2.根据指定地点</w:t>
            </w:r>
            <w:r>
              <w:rPr>
                <w:rFonts w:asciiTheme="minorEastAsia" w:eastAsiaTheme="minorEastAsia" w:hAnsiTheme="minorEastAsia" w:hint="eastAsia"/>
                <w:sz w:val="21"/>
                <w:szCs w:val="21"/>
              </w:rPr>
              <w:t>的</w:t>
            </w:r>
            <w:r w:rsidRPr="00AB4A4E">
              <w:rPr>
                <w:rFonts w:asciiTheme="minorEastAsia" w:eastAsiaTheme="minorEastAsia" w:hAnsiTheme="minorEastAsia" w:hint="eastAsia"/>
                <w:sz w:val="21"/>
                <w:szCs w:val="21"/>
              </w:rPr>
              <w:t>服务网点数量排名，第一名得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分，依次按标准分值25%递减，最低得0分。</w:t>
            </w:r>
          </w:p>
        </w:tc>
        <w:tc>
          <w:tcPr>
            <w:tcW w:w="719"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9E6299">
        <w:trPr>
          <w:trHeight w:val="660"/>
        </w:trPr>
        <w:tc>
          <w:tcPr>
            <w:tcW w:w="703"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88"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hideMark/>
          </w:tcPr>
          <w:p w:rsidR="000E441D" w:rsidRPr="00EC6932"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19" w:type="dxa"/>
            <w:tcBorders>
              <w:top w:val="single" w:sz="4" w:space="0" w:color="auto"/>
            </w:tcBorders>
            <w:vAlign w:val="center"/>
            <w:hideMark/>
          </w:tcPr>
          <w:p w:rsidR="000E441D" w:rsidRPr="00AB4A4E" w:rsidRDefault="000E441D" w:rsidP="000E441D">
            <w:pPr>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094D66" w:rsidRPr="00E016D8" w:rsidRDefault="00441D08" w:rsidP="00117521">
      <w:pPr>
        <w:widowControl/>
        <w:adjustRightInd w:val="0"/>
        <w:snapToGrid w:val="0"/>
        <w:spacing w:line="440" w:lineRule="exact"/>
        <w:ind w:firstLineChars="245" w:firstLine="566"/>
        <w:jc w:val="left"/>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w:t>
      </w:r>
      <w:r w:rsidRPr="00E016D8">
        <w:rPr>
          <w:rFonts w:asciiTheme="minorEastAsia" w:hAnsiTheme="minorEastAsia" w:cs="Times New Roman" w:hint="eastAsia"/>
          <w:kern w:val="0"/>
          <w:sz w:val="24"/>
          <w:szCs w:val="24"/>
        </w:rPr>
        <w:lastRenderedPageBreak/>
        <w:t>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w:t>
      </w:r>
      <w:r w:rsidR="000F19EE" w:rsidRPr="00E016D8">
        <w:rPr>
          <w:rFonts w:asciiTheme="minorEastAsia" w:hAnsiTheme="minorEastAsia" w:cs="Times New Roman" w:hint="eastAsia"/>
          <w:kern w:val="0"/>
          <w:sz w:val="24"/>
          <w:szCs w:val="24"/>
        </w:rPr>
        <w:lastRenderedPageBreak/>
        <w:t>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817F8B">
        <w:rPr>
          <w:rFonts w:asciiTheme="majorEastAsia" w:eastAsiaTheme="majorEastAsia" w:hAnsiTheme="majorEastAsia" w:cs="Times New Roman" w:hint="eastAsia"/>
          <w:kern w:val="0"/>
          <w:sz w:val="24"/>
          <w:szCs w:val="24"/>
        </w:rPr>
        <w:t>网</w:t>
      </w:r>
      <w:r w:rsidRPr="00E016D8">
        <w:rPr>
          <w:rFonts w:asciiTheme="minorEastAsia" w:hAnsiTheme="minorEastAsia" w:cs="Times New Roman" w:hint="eastAsia"/>
          <w:kern w:val="0"/>
          <w:sz w:val="24"/>
          <w:szCs w:val="24"/>
        </w:rPr>
        <w:t>上公示评审结果，公示期为3个工作日。在公示期内无异议的，</w:t>
      </w:r>
      <w:r w:rsidR="00D32648">
        <w:rPr>
          <w:rFonts w:asciiTheme="minorEastAsia" w:hAnsiTheme="minorEastAsia" w:cs="Times New Roman" w:hint="eastAsia"/>
          <w:kern w:val="0"/>
          <w:sz w:val="24"/>
          <w:szCs w:val="24"/>
        </w:rPr>
        <w:t>且通过医院价格审核，</w:t>
      </w:r>
      <w:r w:rsidRPr="00E016D8">
        <w:rPr>
          <w:rFonts w:asciiTheme="minorEastAsia" w:hAnsiTheme="minorEastAsia" w:cs="Times New Roman" w:hint="eastAsia"/>
          <w:kern w:val="0"/>
          <w:sz w:val="24"/>
          <w:szCs w:val="24"/>
        </w:rPr>
        <w:t>确定</w:t>
      </w:r>
      <w:r w:rsidR="00D32648">
        <w:rPr>
          <w:rFonts w:asciiTheme="minorEastAsia" w:hAnsiTheme="minorEastAsia" w:cs="Times New Roman" w:hint="eastAsia"/>
          <w:kern w:val="0"/>
          <w:sz w:val="24"/>
          <w:szCs w:val="24"/>
        </w:rPr>
        <w:t>该项目</w:t>
      </w:r>
      <w:r w:rsidRPr="00E016D8">
        <w:rPr>
          <w:rFonts w:asciiTheme="minorEastAsia" w:hAnsiTheme="minorEastAsia" w:cs="Times New Roman" w:hint="eastAsia"/>
          <w:kern w:val="0"/>
          <w:sz w:val="24"/>
          <w:szCs w:val="24"/>
        </w:rPr>
        <w:t>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3"/>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D60485">
              <w:rPr>
                <w:rFonts w:ascii="宋体" w:eastAsia="宋体" w:hAnsi="宋体" w:cs="Times New Roman" w:hint="eastAsia"/>
                <w:bCs/>
                <w:spacing w:val="48"/>
                <w:kern w:val="0"/>
                <w:szCs w:val="21"/>
                <w:fitText w:val="1170" w:id="1190323200"/>
              </w:rPr>
              <w:t>单位名</w:t>
            </w:r>
            <w:r w:rsidRPr="00D60485">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60485">
              <w:rPr>
                <w:rFonts w:ascii="宋体" w:eastAsia="宋体" w:hAnsi="宋体" w:cs="Times New Roman" w:hint="eastAsia"/>
                <w:bCs/>
                <w:spacing w:val="48"/>
                <w:kern w:val="0"/>
                <w:szCs w:val="21"/>
                <w:fitText w:val="1170" w:id="1190323200"/>
              </w:rPr>
              <w:t>单位名</w:t>
            </w:r>
            <w:r w:rsidRPr="00D60485">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60485">
              <w:rPr>
                <w:rFonts w:ascii="宋体" w:eastAsia="宋体" w:hAnsi="宋体" w:cs="Times New Roman" w:hint="eastAsia"/>
                <w:bCs/>
                <w:spacing w:val="12"/>
                <w:kern w:val="0"/>
                <w:szCs w:val="21"/>
                <w:fitText w:val="1170" w:id="1190323200"/>
              </w:rPr>
              <w:t>法定代表</w:t>
            </w:r>
            <w:r w:rsidRPr="00D60485">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60485">
              <w:rPr>
                <w:rFonts w:ascii="宋体" w:eastAsia="宋体" w:hAnsi="宋体" w:cs="Times New Roman" w:hint="eastAsia"/>
                <w:bCs/>
                <w:spacing w:val="12"/>
                <w:kern w:val="0"/>
                <w:szCs w:val="21"/>
                <w:fitText w:val="1170" w:id="1190323200"/>
              </w:rPr>
              <w:t>法定代表</w:t>
            </w:r>
            <w:r w:rsidRPr="00D60485">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60485">
              <w:rPr>
                <w:rFonts w:ascii="宋体" w:eastAsia="宋体" w:hAnsi="宋体" w:cs="Times New Roman" w:hint="eastAsia"/>
                <w:bCs/>
                <w:spacing w:val="12"/>
                <w:kern w:val="0"/>
                <w:szCs w:val="21"/>
                <w:fitText w:val="1170" w:id="1190323200"/>
              </w:rPr>
              <w:t>委托代理</w:t>
            </w:r>
            <w:r w:rsidRPr="00D60485">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60485">
              <w:rPr>
                <w:rFonts w:ascii="宋体" w:eastAsia="宋体" w:hAnsi="宋体" w:cs="Times New Roman" w:hint="eastAsia"/>
                <w:bCs/>
                <w:spacing w:val="12"/>
                <w:kern w:val="0"/>
                <w:szCs w:val="21"/>
                <w:fitText w:val="1170" w:id="1190323200"/>
              </w:rPr>
              <w:t>委托代理</w:t>
            </w:r>
            <w:r w:rsidRPr="00D60485">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60485">
              <w:rPr>
                <w:rFonts w:ascii="宋体" w:eastAsia="宋体" w:hAnsi="宋体" w:cs="Times New Roman" w:hint="eastAsia"/>
                <w:bCs/>
                <w:spacing w:val="120"/>
                <w:kern w:val="0"/>
                <w:szCs w:val="21"/>
                <w:fitText w:val="1170" w:id="1190323200"/>
              </w:rPr>
              <w:t>联系</w:t>
            </w:r>
            <w:r w:rsidRPr="00D60485">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60485">
              <w:rPr>
                <w:rFonts w:ascii="宋体" w:eastAsia="宋体" w:hAnsi="宋体" w:cs="Times New Roman" w:hint="eastAsia"/>
                <w:bCs/>
                <w:spacing w:val="120"/>
                <w:kern w:val="0"/>
                <w:szCs w:val="21"/>
                <w:fitText w:val="1170" w:id="1190323200"/>
              </w:rPr>
              <w:t>联系</w:t>
            </w:r>
            <w:r w:rsidRPr="00D60485">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60485">
              <w:rPr>
                <w:rFonts w:ascii="宋体" w:eastAsia="宋体" w:hAnsi="宋体" w:cs="Times New Roman" w:hint="eastAsia"/>
                <w:bCs/>
                <w:spacing w:val="48"/>
                <w:kern w:val="0"/>
                <w:szCs w:val="21"/>
                <w:fitText w:val="1170" w:id="1190323200"/>
              </w:rPr>
              <w:t>联系电</w:t>
            </w:r>
            <w:r w:rsidRPr="00D60485">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60485">
              <w:rPr>
                <w:rFonts w:ascii="宋体" w:eastAsia="宋体" w:hAnsi="宋体" w:cs="Times New Roman" w:hint="eastAsia"/>
                <w:bCs/>
                <w:spacing w:val="48"/>
                <w:kern w:val="0"/>
                <w:szCs w:val="21"/>
                <w:fitText w:val="1170" w:id="1190323200"/>
              </w:rPr>
              <w:t>联系电</w:t>
            </w:r>
            <w:r w:rsidRPr="00D60485">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60485">
              <w:rPr>
                <w:rFonts w:ascii="宋体" w:eastAsia="宋体" w:hAnsi="宋体" w:cs="Times New Roman" w:hint="eastAsia"/>
                <w:bCs/>
                <w:spacing w:val="48"/>
                <w:kern w:val="0"/>
                <w:szCs w:val="21"/>
                <w:fitText w:val="1170" w:id="1190323200"/>
              </w:rPr>
              <w:t>通讯地</w:t>
            </w:r>
            <w:r w:rsidRPr="00D60485">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60485">
              <w:rPr>
                <w:rFonts w:ascii="宋体" w:eastAsia="宋体" w:hAnsi="宋体" w:cs="Times New Roman" w:hint="eastAsia"/>
                <w:bCs/>
                <w:spacing w:val="48"/>
                <w:kern w:val="0"/>
                <w:szCs w:val="21"/>
                <w:fitText w:val="1170" w:id="1190323200"/>
              </w:rPr>
              <w:t>通讯地</w:t>
            </w:r>
            <w:r w:rsidRPr="00D60485">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60485">
              <w:rPr>
                <w:rFonts w:ascii="宋体" w:eastAsia="宋体" w:hAnsi="宋体" w:cs="Times New Roman" w:hint="eastAsia"/>
                <w:bCs/>
                <w:spacing w:val="48"/>
                <w:kern w:val="0"/>
                <w:szCs w:val="21"/>
                <w:fitText w:val="1170" w:id="1190323200"/>
              </w:rPr>
              <w:t>邮政编</w:t>
            </w:r>
            <w:r w:rsidRPr="00D60485">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60485">
              <w:rPr>
                <w:rFonts w:ascii="宋体" w:eastAsia="宋体" w:hAnsi="宋体" w:cs="Times New Roman" w:hint="eastAsia"/>
                <w:bCs/>
                <w:spacing w:val="48"/>
                <w:kern w:val="0"/>
                <w:szCs w:val="21"/>
                <w:fitText w:val="1170" w:id="1190323200"/>
              </w:rPr>
              <w:t>邮政编</w:t>
            </w:r>
            <w:r w:rsidRPr="00D60485">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60485">
              <w:rPr>
                <w:rFonts w:ascii="宋体" w:eastAsia="宋体" w:hAnsi="宋体" w:cs="Times New Roman" w:hint="eastAsia"/>
                <w:bCs/>
                <w:spacing w:val="48"/>
                <w:kern w:val="0"/>
                <w:szCs w:val="21"/>
                <w:fitText w:val="1170" w:id="1190323200"/>
              </w:rPr>
              <w:t>付款单</w:t>
            </w:r>
            <w:r w:rsidRPr="00D60485">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60485">
              <w:rPr>
                <w:rFonts w:ascii="宋体" w:eastAsia="宋体" w:hAnsi="宋体" w:cs="Times New Roman" w:hint="eastAsia"/>
                <w:bCs/>
                <w:spacing w:val="48"/>
                <w:kern w:val="0"/>
                <w:szCs w:val="21"/>
                <w:fitText w:val="1170" w:id="1190323200"/>
              </w:rPr>
              <w:t>开户名</w:t>
            </w:r>
            <w:r w:rsidRPr="00D60485">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60485">
              <w:rPr>
                <w:rFonts w:ascii="宋体" w:eastAsia="宋体" w:hAnsi="宋体" w:cs="Times New Roman" w:hint="eastAsia"/>
                <w:bCs/>
                <w:spacing w:val="48"/>
                <w:kern w:val="0"/>
                <w:szCs w:val="21"/>
                <w:fitText w:val="1170" w:id="1190323200"/>
              </w:rPr>
              <w:t>开户银</w:t>
            </w:r>
            <w:r w:rsidRPr="00D60485">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60485">
              <w:rPr>
                <w:rFonts w:ascii="宋体" w:eastAsia="宋体" w:hAnsi="宋体" w:cs="Times New Roman" w:hint="eastAsia"/>
                <w:bCs/>
                <w:spacing w:val="48"/>
                <w:kern w:val="0"/>
                <w:szCs w:val="21"/>
                <w:fitText w:val="1170" w:id="1190323200"/>
              </w:rPr>
              <w:t>开户银</w:t>
            </w:r>
            <w:r w:rsidRPr="00D60485">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60485">
              <w:rPr>
                <w:rFonts w:ascii="宋体" w:eastAsia="宋体" w:hAnsi="宋体" w:cs="Times New Roman" w:hint="eastAsia"/>
                <w:bCs/>
                <w:spacing w:val="48"/>
                <w:kern w:val="0"/>
                <w:szCs w:val="21"/>
                <w:fitText w:val="1170" w:id="1190323200"/>
              </w:rPr>
              <w:t>银行账</w:t>
            </w:r>
            <w:r w:rsidRPr="00D60485">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60485">
              <w:rPr>
                <w:rFonts w:ascii="宋体" w:eastAsia="宋体" w:hAnsi="宋体" w:cs="Times New Roman" w:hint="eastAsia"/>
                <w:bCs/>
                <w:spacing w:val="48"/>
                <w:kern w:val="0"/>
                <w:szCs w:val="21"/>
                <w:fitText w:val="1170" w:id="1190323200"/>
              </w:rPr>
              <w:t>银行账</w:t>
            </w:r>
            <w:r w:rsidRPr="00D60485">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4"/>
          <w:footerReference w:type="default" r:id="rId15"/>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17269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6"/>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之和</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7"/>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w:t>
      </w:r>
      <w:r w:rsidR="005341A7">
        <w:rPr>
          <w:rFonts w:asciiTheme="minorEastAsia" w:hAnsiTheme="minorEastAsia" w:cs="Times New Roman" w:hint="eastAsia"/>
          <w:kern w:val="0"/>
          <w:sz w:val="28"/>
          <w:szCs w:val="28"/>
        </w:rPr>
        <w:t>1</w:t>
      </w:r>
      <w:r w:rsidRPr="006B7C2C">
        <w:rPr>
          <w:rFonts w:asciiTheme="minorEastAsia" w:hAnsiTheme="minorEastAsia" w:cs="Times New Roman" w:hint="eastAsia"/>
          <w:kern w:val="0"/>
          <w:sz w:val="28"/>
          <w:szCs w:val="28"/>
        </w:rPr>
        <w:t>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0882">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0882">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0882">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0882">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0882">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0882">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088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088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088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088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088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0882">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088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088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088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088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088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0882">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088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088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088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088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088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0882">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088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088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088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088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088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0882">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088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088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088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088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088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0882">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088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088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088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088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088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0882">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Default="00EA7D1D" w:rsidP="00922C1C">
      <w:pPr>
        <w:tabs>
          <w:tab w:val="left" w:pos="804"/>
        </w:tabs>
        <w:rPr>
          <w:rFonts w:ascii="Times New Roman" w:eastAsia="宋体" w:hAnsi="Times New Roman" w:cs="Times New Roman"/>
          <w:kern w:val="0"/>
          <w:szCs w:val="21"/>
        </w:rPr>
      </w:pPr>
      <w:r w:rsidRPr="00EA7D1D">
        <w:rPr>
          <w:rFonts w:ascii="Times New Roman" w:eastAsia="宋体" w:hAnsi="Times New Roman" w:cs="Times New Roman" w:hint="eastAsia"/>
          <w:kern w:val="0"/>
          <w:szCs w:val="21"/>
        </w:rPr>
        <w:t>注：专机配套耗材（试剂）报价将视情纳入计算经济分</w:t>
      </w:r>
    </w:p>
    <w:p w:rsidR="00EA7D1D" w:rsidRPr="00EA7D1D" w:rsidRDefault="00EA7D1D" w:rsidP="00922C1C">
      <w:pPr>
        <w:tabs>
          <w:tab w:val="left" w:pos="804"/>
        </w:tabs>
        <w:rPr>
          <w:rFonts w:ascii="Times New Roman" w:eastAsia="宋体" w:hAnsi="Times New Roman" w:cs="Times New Roman"/>
          <w:kern w:val="0"/>
          <w:szCs w:val="21"/>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6057C2"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2B112A" w:rsidRPr="00934050" w:rsidRDefault="002B112A"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2B112A" w:rsidRPr="00934050" w:rsidRDefault="002B112A"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2B112A" w:rsidRPr="00934050" w:rsidRDefault="002B112A"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2B112A" w:rsidRPr="00934050" w:rsidRDefault="002B112A"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6057C2" w:rsidP="00A36553">
      <w:pPr>
        <w:ind w:firstLine="573"/>
        <w:rPr>
          <w:rFonts w:asciiTheme="minorEastAsia" w:hAnsiTheme="minorEastAsia" w:cs="Times New Roman"/>
          <w:kern w:val="0"/>
          <w:sz w:val="28"/>
          <w:szCs w:val="28"/>
        </w:rPr>
      </w:pPr>
      <w:r w:rsidRPr="006057C2">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2B112A" w:rsidRPr="00934050" w:rsidRDefault="002B112A"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2B112A" w:rsidRPr="00934050" w:rsidRDefault="002B112A"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6057C2">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2B112A" w:rsidRPr="00934050" w:rsidRDefault="002B112A"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2B112A" w:rsidRPr="00934050" w:rsidRDefault="002B112A"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9B55F3" w:rsidRDefault="006E732A" w:rsidP="009B55F3">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007335ED" w:rsidRPr="009B55F3">
        <w:rPr>
          <w:rFonts w:asciiTheme="minorEastAsia" w:hAnsiTheme="minorEastAsia" w:cs="Times New Roman"/>
          <w:snapToGrid w:val="0"/>
          <w:kern w:val="0"/>
          <w:sz w:val="28"/>
          <w:szCs w:val="28"/>
        </w:rPr>
        <w:t xml:space="preserve"> </w:t>
      </w:r>
    </w:p>
    <w:p w:rsidR="00D74170" w:rsidRDefault="007335ED"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w:t>
      </w:r>
      <w:r w:rsidR="00712CBC">
        <w:rPr>
          <w:rFonts w:asciiTheme="minorEastAsia" w:hAnsiTheme="minorEastAsia" w:cs="Times New Roman" w:hint="eastAsia"/>
          <w:snapToGrid w:val="0"/>
          <w:kern w:val="0"/>
          <w:sz w:val="28"/>
          <w:szCs w:val="28"/>
        </w:rPr>
        <w:t>XXXXX</w:t>
      </w:r>
    </w:p>
    <w:p w:rsidR="00712CBC" w:rsidRDefault="00712CBC"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D74170" w:rsidRPr="006E732A" w:rsidRDefault="00D74170" w:rsidP="00D74170">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D74170" w:rsidRPr="006E732A" w:rsidRDefault="00D74170" w:rsidP="00D74170">
      <w:pPr>
        <w:autoSpaceDE w:val="0"/>
        <w:autoSpaceDN w:val="0"/>
        <w:adjustRightInd w:val="0"/>
        <w:ind w:firstLineChars="98" w:firstLine="266"/>
        <w:rPr>
          <w:rFonts w:asciiTheme="minorEastAsia" w:hAnsiTheme="minorEastAsia" w:cs="Times New Roman"/>
          <w:snapToGrid w:val="0"/>
          <w:kern w:val="0"/>
          <w:sz w:val="28"/>
          <w:szCs w:val="28"/>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Pr="00A53BD8" w:rsidRDefault="007335ED" w:rsidP="007335ED">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w:t>
      </w:r>
      <w:r w:rsidR="00AC5B29" w:rsidRPr="00A53BD8">
        <w:rPr>
          <w:rFonts w:asciiTheme="minorEastAsia" w:hAnsiTheme="minorEastAsia" w:cs="Times New Roman" w:hint="eastAsia"/>
          <w:snapToGrid w:val="0"/>
          <w:kern w:val="0"/>
          <w:szCs w:val="21"/>
        </w:rPr>
        <w:t>声明</w:t>
      </w:r>
      <w:r w:rsidRPr="00A53BD8">
        <w:rPr>
          <w:rFonts w:asciiTheme="minorEastAsia" w:hAnsiTheme="minorEastAsia" w:cs="Times New Roman" w:hint="eastAsia"/>
          <w:snapToGrid w:val="0"/>
          <w:kern w:val="0"/>
          <w:szCs w:val="21"/>
        </w:rPr>
        <w:t>内容自行填写，包括但不限于以下内容</w:t>
      </w:r>
    </w:p>
    <w:p w:rsidR="00D74170" w:rsidRPr="007335ED" w:rsidRDefault="00D74170" w:rsidP="007335ED">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538B6" w:rsidRPr="007335ED" w:rsidRDefault="00D74170" w:rsidP="007335ED">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18"/>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0485" w:rsidRDefault="00D60485" w:rsidP="00156746">
      <w:r>
        <w:separator/>
      </w:r>
    </w:p>
  </w:endnote>
  <w:endnote w:type="continuationSeparator" w:id="0">
    <w:p w:rsidR="00D60485" w:rsidRDefault="00D60485"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华文中宋">
    <w:altName w:val="微软雅黑"/>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12A" w:rsidRPr="00EB77AB" w:rsidRDefault="002B112A">
    <w:pPr>
      <w:pStyle w:val="a5"/>
      <w:wordWrap w:val="0"/>
      <w:jc w:val="right"/>
      <w:rPr>
        <w:sz w:val="24"/>
        <w:szCs w:val="24"/>
      </w:rPr>
    </w:pPr>
    <w:r w:rsidRPr="00EB77AB">
      <w:rPr>
        <w:rFonts w:hint="eastAsia"/>
        <w:sz w:val="24"/>
        <w:szCs w:val="24"/>
      </w:rPr>
      <w:t>—</w:t>
    </w:r>
    <w:r w:rsidR="006057C2" w:rsidRPr="00EB77AB">
      <w:rPr>
        <w:rStyle w:val="a7"/>
        <w:sz w:val="24"/>
        <w:szCs w:val="24"/>
      </w:rPr>
      <w:fldChar w:fldCharType="begin"/>
    </w:r>
    <w:r w:rsidRPr="00EB77AB">
      <w:rPr>
        <w:rStyle w:val="a7"/>
        <w:sz w:val="24"/>
        <w:szCs w:val="24"/>
      </w:rPr>
      <w:instrText xml:space="preserve"> PAGE </w:instrText>
    </w:r>
    <w:r w:rsidR="006057C2" w:rsidRPr="00EB77AB">
      <w:rPr>
        <w:rStyle w:val="a7"/>
        <w:sz w:val="24"/>
        <w:szCs w:val="24"/>
      </w:rPr>
      <w:fldChar w:fldCharType="separate"/>
    </w:r>
    <w:r w:rsidR="00000882">
      <w:rPr>
        <w:rStyle w:val="a7"/>
        <w:noProof/>
        <w:sz w:val="24"/>
        <w:szCs w:val="24"/>
      </w:rPr>
      <w:t>3</w:t>
    </w:r>
    <w:r w:rsidR="006057C2"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12A" w:rsidRPr="00EB77AB" w:rsidRDefault="002B112A">
    <w:pPr>
      <w:pStyle w:val="a5"/>
      <w:wordWrap w:val="0"/>
      <w:jc w:val="right"/>
      <w:rPr>
        <w:sz w:val="24"/>
        <w:szCs w:val="24"/>
      </w:rPr>
    </w:pPr>
    <w:r w:rsidRPr="00EB77AB">
      <w:rPr>
        <w:rFonts w:hint="eastAsia"/>
        <w:sz w:val="24"/>
        <w:szCs w:val="24"/>
      </w:rPr>
      <w:t>—</w:t>
    </w:r>
    <w:r w:rsidR="006057C2" w:rsidRPr="00EB77AB">
      <w:rPr>
        <w:rStyle w:val="a7"/>
        <w:sz w:val="24"/>
        <w:szCs w:val="24"/>
      </w:rPr>
      <w:fldChar w:fldCharType="begin"/>
    </w:r>
    <w:r w:rsidRPr="00EB77AB">
      <w:rPr>
        <w:rStyle w:val="a7"/>
        <w:sz w:val="24"/>
        <w:szCs w:val="24"/>
      </w:rPr>
      <w:instrText xml:space="preserve"> PAGE </w:instrText>
    </w:r>
    <w:r w:rsidR="006057C2" w:rsidRPr="00EB77AB">
      <w:rPr>
        <w:rStyle w:val="a7"/>
        <w:sz w:val="24"/>
        <w:szCs w:val="24"/>
      </w:rPr>
      <w:fldChar w:fldCharType="separate"/>
    </w:r>
    <w:r w:rsidR="00000882">
      <w:rPr>
        <w:rStyle w:val="a7"/>
        <w:noProof/>
        <w:sz w:val="24"/>
        <w:szCs w:val="24"/>
      </w:rPr>
      <w:t>32</w:t>
    </w:r>
    <w:r w:rsidR="006057C2"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12A" w:rsidRPr="00EB77AB" w:rsidRDefault="002B112A">
    <w:pPr>
      <w:pStyle w:val="a5"/>
      <w:wordWrap w:val="0"/>
      <w:jc w:val="right"/>
      <w:rPr>
        <w:rFonts w:ascii="宋体"/>
        <w:sz w:val="24"/>
        <w:szCs w:val="24"/>
      </w:rPr>
    </w:pPr>
    <w:r w:rsidRPr="00EB77AB">
      <w:rPr>
        <w:rFonts w:ascii="宋体" w:hint="eastAsia"/>
        <w:sz w:val="24"/>
        <w:szCs w:val="24"/>
      </w:rPr>
      <w:t>—</w:t>
    </w:r>
    <w:r w:rsidR="006057C2" w:rsidRPr="00EB77AB">
      <w:rPr>
        <w:rStyle w:val="a7"/>
        <w:sz w:val="24"/>
        <w:szCs w:val="24"/>
      </w:rPr>
      <w:fldChar w:fldCharType="begin"/>
    </w:r>
    <w:r w:rsidRPr="00EB77AB">
      <w:rPr>
        <w:rStyle w:val="a7"/>
        <w:sz w:val="24"/>
        <w:szCs w:val="24"/>
      </w:rPr>
      <w:instrText xml:space="preserve"> PAGE </w:instrText>
    </w:r>
    <w:r w:rsidR="006057C2" w:rsidRPr="00EB77AB">
      <w:rPr>
        <w:rStyle w:val="a7"/>
        <w:sz w:val="24"/>
        <w:szCs w:val="24"/>
      </w:rPr>
      <w:fldChar w:fldCharType="separate"/>
    </w:r>
    <w:r w:rsidR="00000882">
      <w:rPr>
        <w:rStyle w:val="a7"/>
        <w:noProof/>
        <w:sz w:val="24"/>
        <w:szCs w:val="24"/>
      </w:rPr>
      <w:t>59</w:t>
    </w:r>
    <w:r w:rsidR="006057C2"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0485" w:rsidRDefault="00D60485" w:rsidP="00156746">
      <w:r>
        <w:separator/>
      </w:r>
    </w:p>
  </w:footnote>
  <w:footnote w:type="continuationSeparator" w:id="0">
    <w:p w:rsidR="00D60485" w:rsidRDefault="00D60485"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12A" w:rsidRDefault="002B112A">
    <w:pPr>
      <w:pStyle w:val="a4"/>
      <w:jc w:val="both"/>
      <w:rPr>
        <w:rFonts w:ascii="楷体_GB2312" w:eastAsia="楷体_GB2312"/>
        <w:sz w:val="21"/>
        <w:szCs w:val="21"/>
      </w:rPr>
    </w:pPr>
  </w:p>
  <w:p w:rsidR="002B112A" w:rsidRDefault="002B112A">
    <w:pPr>
      <w:pStyle w:val="a4"/>
      <w:jc w:val="both"/>
      <w:rPr>
        <w:rFonts w:ascii="楷体_GB2312" w:eastAsia="楷体_GB2312"/>
        <w:sz w:val="21"/>
        <w:szCs w:val="21"/>
      </w:rPr>
    </w:pPr>
  </w:p>
  <w:p w:rsidR="002B112A" w:rsidRPr="006A13FB" w:rsidRDefault="002B112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12A" w:rsidRDefault="002B112A">
    <w:pPr>
      <w:pStyle w:val="a4"/>
      <w:jc w:val="both"/>
      <w:rPr>
        <w:rFonts w:ascii="楷体_GB2312" w:eastAsia="楷体_GB2312"/>
        <w:sz w:val="21"/>
        <w:szCs w:val="21"/>
      </w:rPr>
    </w:pPr>
  </w:p>
  <w:p w:rsidR="002B112A" w:rsidRDefault="002B112A">
    <w:pPr>
      <w:pStyle w:val="a4"/>
      <w:jc w:val="both"/>
      <w:rPr>
        <w:rFonts w:ascii="楷体_GB2312" w:eastAsia="楷体_GB2312"/>
        <w:sz w:val="21"/>
        <w:szCs w:val="21"/>
      </w:rPr>
    </w:pPr>
  </w:p>
  <w:p w:rsidR="002B112A" w:rsidRPr="006A13FB" w:rsidRDefault="002B112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12A" w:rsidRDefault="002B112A">
    <w:pPr>
      <w:pStyle w:val="a4"/>
      <w:jc w:val="both"/>
      <w:rPr>
        <w:rFonts w:ascii="楷体_GB2312" w:eastAsia="楷体_GB2312"/>
        <w:sz w:val="21"/>
        <w:szCs w:val="21"/>
      </w:rPr>
    </w:pPr>
  </w:p>
  <w:p w:rsidR="002B112A" w:rsidRDefault="002B112A">
    <w:pPr>
      <w:pStyle w:val="a4"/>
      <w:jc w:val="both"/>
      <w:rPr>
        <w:rFonts w:ascii="楷体_GB2312" w:eastAsia="楷体_GB2312"/>
        <w:sz w:val="21"/>
        <w:szCs w:val="21"/>
      </w:rPr>
    </w:pPr>
  </w:p>
  <w:p w:rsidR="002B112A" w:rsidRPr="006A13FB" w:rsidRDefault="002B112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12A" w:rsidRPr="006A13FB" w:rsidRDefault="002B112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12A" w:rsidRDefault="002B112A">
    <w:pPr>
      <w:pStyle w:val="a4"/>
      <w:jc w:val="both"/>
      <w:rPr>
        <w:rFonts w:ascii="楷体_GB2312" w:eastAsia="楷体_GB2312"/>
        <w:sz w:val="21"/>
        <w:szCs w:val="21"/>
      </w:rPr>
    </w:pPr>
  </w:p>
  <w:p w:rsidR="002B112A" w:rsidRDefault="002B112A">
    <w:pPr>
      <w:pStyle w:val="a4"/>
      <w:jc w:val="both"/>
      <w:rPr>
        <w:rFonts w:ascii="楷体_GB2312" w:eastAsia="楷体_GB2312"/>
        <w:sz w:val="21"/>
        <w:szCs w:val="21"/>
      </w:rPr>
    </w:pPr>
  </w:p>
  <w:p w:rsidR="002B112A" w:rsidRPr="006A13FB" w:rsidRDefault="002B112A">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12A" w:rsidRDefault="002B112A">
    <w:pPr>
      <w:pStyle w:val="a4"/>
      <w:jc w:val="both"/>
      <w:rPr>
        <w:rFonts w:ascii="楷体_GB2312" w:eastAsia="楷体_GB2312"/>
        <w:bCs/>
        <w:sz w:val="21"/>
        <w:szCs w:val="21"/>
      </w:rPr>
    </w:pPr>
  </w:p>
  <w:p w:rsidR="002B112A" w:rsidRDefault="002B112A">
    <w:pPr>
      <w:pStyle w:val="a4"/>
      <w:jc w:val="both"/>
      <w:rPr>
        <w:rFonts w:ascii="楷体_GB2312" w:eastAsia="楷体_GB2312"/>
        <w:bCs/>
        <w:sz w:val="21"/>
        <w:szCs w:val="21"/>
      </w:rPr>
    </w:pPr>
  </w:p>
  <w:p w:rsidR="002B112A" w:rsidRPr="006A13FB" w:rsidRDefault="002B112A">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12A" w:rsidRDefault="002B112A">
    <w:pPr>
      <w:pStyle w:val="a4"/>
      <w:jc w:val="both"/>
      <w:rPr>
        <w:rFonts w:ascii="楷体_GB2312" w:eastAsia="楷体_GB2312"/>
        <w:bCs/>
        <w:sz w:val="21"/>
        <w:szCs w:val="21"/>
      </w:rPr>
    </w:pPr>
  </w:p>
  <w:p w:rsidR="002B112A" w:rsidRDefault="002B112A">
    <w:pPr>
      <w:pStyle w:val="a4"/>
      <w:jc w:val="both"/>
      <w:rPr>
        <w:rFonts w:ascii="楷体_GB2312" w:eastAsia="楷体_GB2312"/>
        <w:bCs/>
        <w:sz w:val="21"/>
        <w:szCs w:val="21"/>
      </w:rPr>
    </w:pPr>
  </w:p>
  <w:p w:rsidR="002B112A" w:rsidRPr="006A13FB" w:rsidRDefault="002B112A">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802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0882"/>
    <w:rsid w:val="00002C2E"/>
    <w:rsid w:val="00004634"/>
    <w:rsid w:val="0000573F"/>
    <w:rsid w:val="00013467"/>
    <w:rsid w:val="0001562D"/>
    <w:rsid w:val="000158F6"/>
    <w:rsid w:val="00016044"/>
    <w:rsid w:val="000160A3"/>
    <w:rsid w:val="00021B72"/>
    <w:rsid w:val="000251D9"/>
    <w:rsid w:val="00026C64"/>
    <w:rsid w:val="00030F28"/>
    <w:rsid w:val="000347B9"/>
    <w:rsid w:val="00034E63"/>
    <w:rsid w:val="00041450"/>
    <w:rsid w:val="00042DCC"/>
    <w:rsid w:val="0004687A"/>
    <w:rsid w:val="00050482"/>
    <w:rsid w:val="00054AFA"/>
    <w:rsid w:val="0005519E"/>
    <w:rsid w:val="0005539D"/>
    <w:rsid w:val="000636CA"/>
    <w:rsid w:val="00065312"/>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77FA"/>
    <w:rsid w:val="000B0A52"/>
    <w:rsid w:val="000B1F30"/>
    <w:rsid w:val="000B4FE3"/>
    <w:rsid w:val="000D1724"/>
    <w:rsid w:val="000D4E07"/>
    <w:rsid w:val="000E0A9C"/>
    <w:rsid w:val="000E203F"/>
    <w:rsid w:val="000E2378"/>
    <w:rsid w:val="000E3B11"/>
    <w:rsid w:val="000E441D"/>
    <w:rsid w:val="000F19EE"/>
    <w:rsid w:val="000F241F"/>
    <w:rsid w:val="000F6B44"/>
    <w:rsid w:val="000F7F74"/>
    <w:rsid w:val="00100C14"/>
    <w:rsid w:val="00104F9C"/>
    <w:rsid w:val="00112AB8"/>
    <w:rsid w:val="00116CDA"/>
    <w:rsid w:val="00117521"/>
    <w:rsid w:val="0011792C"/>
    <w:rsid w:val="001179D2"/>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70CC"/>
    <w:rsid w:val="00170A53"/>
    <w:rsid w:val="00170CAC"/>
    <w:rsid w:val="001723F0"/>
    <w:rsid w:val="00172E51"/>
    <w:rsid w:val="0017341B"/>
    <w:rsid w:val="00181519"/>
    <w:rsid w:val="00183B80"/>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4128"/>
    <w:rsid w:val="001C7DE1"/>
    <w:rsid w:val="001D04C7"/>
    <w:rsid w:val="001D3A1B"/>
    <w:rsid w:val="001D70FA"/>
    <w:rsid w:val="001E193A"/>
    <w:rsid w:val="001E3944"/>
    <w:rsid w:val="001E3BC8"/>
    <w:rsid w:val="001E3D72"/>
    <w:rsid w:val="001F46D8"/>
    <w:rsid w:val="001F49DF"/>
    <w:rsid w:val="001F602A"/>
    <w:rsid w:val="001F665F"/>
    <w:rsid w:val="00200C01"/>
    <w:rsid w:val="00214820"/>
    <w:rsid w:val="00217B83"/>
    <w:rsid w:val="00220449"/>
    <w:rsid w:val="00220BEB"/>
    <w:rsid w:val="00222099"/>
    <w:rsid w:val="002253F6"/>
    <w:rsid w:val="00230E9D"/>
    <w:rsid w:val="00235E78"/>
    <w:rsid w:val="002400C7"/>
    <w:rsid w:val="00241372"/>
    <w:rsid w:val="00244F73"/>
    <w:rsid w:val="0025364F"/>
    <w:rsid w:val="00254550"/>
    <w:rsid w:val="00255ABB"/>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DDE"/>
    <w:rsid w:val="00297A15"/>
    <w:rsid w:val="002A29EE"/>
    <w:rsid w:val="002A4C33"/>
    <w:rsid w:val="002A77D9"/>
    <w:rsid w:val="002B0A3B"/>
    <w:rsid w:val="002B112A"/>
    <w:rsid w:val="002B136A"/>
    <w:rsid w:val="002B202E"/>
    <w:rsid w:val="002B38DD"/>
    <w:rsid w:val="002B6049"/>
    <w:rsid w:val="002B7194"/>
    <w:rsid w:val="002C0130"/>
    <w:rsid w:val="002C0F66"/>
    <w:rsid w:val="002C1344"/>
    <w:rsid w:val="002C6A11"/>
    <w:rsid w:val="002C7079"/>
    <w:rsid w:val="002D0966"/>
    <w:rsid w:val="002D331A"/>
    <w:rsid w:val="002D43F5"/>
    <w:rsid w:val="002D5161"/>
    <w:rsid w:val="002D5B51"/>
    <w:rsid w:val="002E011C"/>
    <w:rsid w:val="002E0A0C"/>
    <w:rsid w:val="002E3D9F"/>
    <w:rsid w:val="002F1927"/>
    <w:rsid w:val="003027C7"/>
    <w:rsid w:val="00302A57"/>
    <w:rsid w:val="00302A79"/>
    <w:rsid w:val="00310302"/>
    <w:rsid w:val="00312142"/>
    <w:rsid w:val="00314ADF"/>
    <w:rsid w:val="00317B20"/>
    <w:rsid w:val="00320702"/>
    <w:rsid w:val="003223B7"/>
    <w:rsid w:val="00322806"/>
    <w:rsid w:val="0032757D"/>
    <w:rsid w:val="0032766C"/>
    <w:rsid w:val="003276E6"/>
    <w:rsid w:val="00332701"/>
    <w:rsid w:val="00335EF0"/>
    <w:rsid w:val="00340B6D"/>
    <w:rsid w:val="0034221C"/>
    <w:rsid w:val="00342A28"/>
    <w:rsid w:val="00343140"/>
    <w:rsid w:val="00346B6C"/>
    <w:rsid w:val="00350CE6"/>
    <w:rsid w:val="00353505"/>
    <w:rsid w:val="00356BD1"/>
    <w:rsid w:val="0035787E"/>
    <w:rsid w:val="003611CA"/>
    <w:rsid w:val="00361426"/>
    <w:rsid w:val="00363F6B"/>
    <w:rsid w:val="00365563"/>
    <w:rsid w:val="003721E4"/>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222"/>
    <w:rsid w:val="003B7663"/>
    <w:rsid w:val="003C19BC"/>
    <w:rsid w:val="003C3B80"/>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3656"/>
    <w:rsid w:val="004350C6"/>
    <w:rsid w:val="004359C8"/>
    <w:rsid w:val="00435AE4"/>
    <w:rsid w:val="004404EB"/>
    <w:rsid w:val="00441D08"/>
    <w:rsid w:val="00443086"/>
    <w:rsid w:val="00443F77"/>
    <w:rsid w:val="00447DED"/>
    <w:rsid w:val="00452784"/>
    <w:rsid w:val="004559AE"/>
    <w:rsid w:val="00455BD3"/>
    <w:rsid w:val="0045635E"/>
    <w:rsid w:val="00456462"/>
    <w:rsid w:val="004569F6"/>
    <w:rsid w:val="00456AED"/>
    <w:rsid w:val="0046063F"/>
    <w:rsid w:val="00463F09"/>
    <w:rsid w:val="00464557"/>
    <w:rsid w:val="00471BF6"/>
    <w:rsid w:val="00472142"/>
    <w:rsid w:val="00475253"/>
    <w:rsid w:val="004817C9"/>
    <w:rsid w:val="004855DB"/>
    <w:rsid w:val="00486FAC"/>
    <w:rsid w:val="00490B39"/>
    <w:rsid w:val="0049116F"/>
    <w:rsid w:val="004919D8"/>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2C1C"/>
    <w:rsid w:val="004F4BBC"/>
    <w:rsid w:val="004F5759"/>
    <w:rsid w:val="004F69CA"/>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1A7"/>
    <w:rsid w:val="005342E3"/>
    <w:rsid w:val="00541A12"/>
    <w:rsid w:val="005431D4"/>
    <w:rsid w:val="005501A2"/>
    <w:rsid w:val="00550E24"/>
    <w:rsid w:val="005538B6"/>
    <w:rsid w:val="00564076"/>
    <w:rsid w:val="005643ED"/>
    <w:rsid w:val="00564779"/>
    <w:rsid w:val="00564DF4"/>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B03"/>
    <w:rsid w:val="005E60DB"/>
    <w:rsid w:val="005F4A22"/>
    <w:rsid w:val="005F507A"/>
    <w:rsid w:val="005F5D7D"/>
    <w:rsid w:val="005F680F"/>
    <w:rsid w:val="00603D4C"/>
    <w:rsid w:val="00603E3C"/>
    <w:rsid w:val="006057C2"/>
    <w:rsid w:val="006147F1"/>
    <w:rsid w:val="00614A6A"/>
    <w:rsid w:val="006202D4"/>
    <w:rsid w:val="0062359B"/>
    <w:rsid w:val="006262F0"/>
    <w:rsid w:val="00627EB1"/>
    <w:rsid w:val="00644283"/>
    <w:rsid w:val="00646B99"/>
    <w:rsid w:val="00647C90"/>
    <w:rsid w:val="00652826"/>
    <w:rsid w:val="00652A4D"/>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1897"/>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700EA9"/>
    <w:rsid w:val="007048F0"/>
    <w:rsid w:val="00706B94"/>
    <w:rsid w:val="00707587"/>
    <w:rsid w:val="00712CBC"/>
    <w:rsid w:val="007144A6"/>
    <w:rsid w:val="007154D8"/>
    <w:rsid w:val="00723750"/>
    <w:rsid w:val="0072438F"/>
    <w:rsid w:val="00724A15"/>
    <w:rsid w:val="00724F47"/>
    <w:rsid w:val="007264A9"/>
    <w:rsid w:val="00726DAE"/>
    <w:rsid w:val="007302D1"/>
    <w:rsid w:val="007335ED"/>
    <w:rsid w:val="00733A42"/>
    <w:rsid w:val="00733BDD"/>
    <w:rsid w:val="00733F31"/>
    <w:rsid w:val="00750539"/>
    <w:rsid w:val="00751CB1"/>
    <w:rsid w:val="00760AB4"/>
    <w:rsid w:val="00765BBC"/>
    <w:rsid w:val="00767719"/>
    <w:rsid w:val="00767AAD"/>
    <w:rsid w:val="0077100A"/>
    <w:rsid w:val="0077103A"/>
    <w:rsid w:val="00772B5D"/>
    <w:rsid w:val="007731DA"/>
    <w:rsid w:val="0077339D"/>
    <w:rsid w:val="0077559A"/>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791"/>
    <w:rsid w:val="007D6B4A"/>
    <w:rsid w:val="007E05D4"/>
    <w:rsid w:val="007E1C94"/>
    <w:rsid w:val="007E2690"/>
    <w:rsid w:val="007E2FA9"/>
    <w:rsid w:val="007E33AC"/>
    <w:rsid w:val="007E4DE9"/>
    <w:rsid w:val="007E71E8"/>
    <w:rsid w:val="007F021A"/>
    <w:rsid w:val="007F2105"/>
    <w:rsid w:val="007F39A1"/>
    <w:rsid w:val="007F4898"/>
    <w:rsid w:val="007F4F86"/>
    <w:rsid w:val="00803595"/>
    <w:rsid w:val="008055AC"/>
    <w:rsid w:val="00810E36"/>
    <w:rsid w:val="00813A34"/>
    <w:rsid w:val="00817F8B"/>
    <w:rsid w:val="00820413"/>
    <w:rsid w:val="0082198C"/>
    <w:rsid w:val="00825390"/>
    <w:rsid w:val="00830D03"/>
    <w:rsid w:val="00830FC4"/>
    <w:rsid w:val="00833B0E"/>
    <w:rsid w:val="00835412"/>
    <w:rsid w:val="008401F1"/>
    <w:rsid w:val="00842750"/>
    <w:rsid w:val="00844B61"/>
    <w:rsid w:val="00846F55"/>
    <w:rsid w:val="00850279"/>
    <w:rsid w:val="008518CF"/>
    <w:rsid w:val="008557A0"/>
    <w:rsid w:val="00855AC0"/>
    <w:rsid w:val="00856711"/>
    <w:rsid w:val="00857990"/>
    <w:rsid w:val="008642CB"/>
    <w:rsid w:val="00864339"/>
    <w:rsid w:val="00871545"/>
    <w:rsid w:val="00871AA1"/>
    <w:rsid w:val="008731D1"/>
    <w:rsid w:val="00881A2F"/>
    <w:rsid w:val="008879B2"/>
    <w:rsid w:val="00890364"/>
    <w:rsid w:val="00892407"/>
    <w:rsid w:val="00894FD2"/>
    <w:rsid w:val="00895983"/>
    <w:rsid w:val="008A0E95"/>
    <w:rsid w:val="008A3925"/>
    <w:rsid w:val="008A5296"/>
    <w:rsid w:val="008B40F1"/>
    <w:rsid w:val="008B5D3A"/>
    <w:rsid w:val="008B7F5D"/>
    <w:rsid w:val="008C012A"/>
    <w:rsid w:val="008D01D2"/>
    <w:rsid w:val="008D047D"/>
    <w:rsid w:val="008D10E8"/>
    <w:rsid w:val="008D2301"/>
    <w:rsid w:val="008D3129"/>
    <w:rsid w:val="008D39F3"/>
    <w:rsid w:val="008D728E"/>
    <w:rsid w:val="008E2382"/>
    <w:rsid w:val="008E2968"/>
    <w:rsid w:val="008E43CB"/>
    <w:rsid w:val="008E4CCD"/>
    <w:rsid w:val="008E773B"/>
    <w:rsid w:val="008F1525"/>
    <w:rsid w:val="008F58AF"/>
    <w:rsid w:val="008F6F93"/>
    <w:rsid w:val="008F7856"/>
    <w:rsid w:val="00910A73"/>
    <w:rsid w:val="00911F1B"/>
    <w:rsid w:val="009141ED"/>
    <w:rsid w:val="00914CA0"/>
    <w:rsid w:val="00917AC9"/>
    <w:rsid w:val="00922C1C"/>
    <w:rsid w:val="00924CF4"/>
    <w:rsid w:val="00925716"/>
    <w:rsid w:val="0092784F"/>
    <w:rsid w:val="00927A90"/>
    <w:rsid w:val="00930468"/>
    <w:rsid w:val="00931D4D"/>
    <w:rsid w:val="0093212A"/>
    <w:rsid w:val="00932621"/>
    <w:rsid w:val="00934050"/>
    <w:rsid w:val="00936837"/>
    <w:rsid w:val="00941CD2"/>
    <w:rsid w:val="009474B3"/>
    <w:rsid w:val="009478E9"/>
    <w:rsid w:val="009554D8"/>
    <w:rsid w:val="009570D9"/>
    <w:rsid w:val="00957388"/>
    <w:rsid w:val="00962E40"/>
    <w:rsid w:val="0096732E"/>
    <w:rsid w:val="00977E68"/>
    <w:rsid w:val="00977F7E"/>
    <w:rsid w:val="00980D50"/>
    <w:rsid w:val="00981994"/>
    <w:rsid w:val="00985CB0"/>
    <w:rsid w:val="009876D3"/>
    <w:rsid w:val="00993684"/>
    <w:rsid w:val="00993A4B"/>
    <w:rsid w:val="0099585E"/>
    <w:rsid w:val="00997675"/>
    <w:rsid w:val="009A1A23"/>
    <w:rsid w:val="009A4C72"/>
    <w:rsid w:val="009A68A6"/>
    <w:rsid w:val="009B02ED"/>
    <w:rsid w:val="009B1DC8"/>
    <w:rsid w:val="009B4A1B"/>
    <w:rsid w:val="009B55F3"/>
    <w:rsid w:val="009B6673"/>
    <w:rsid w:val="009B6C69"/>
    <w:rsid w:val="009B7EA9"/>
    <w:rsid w:val="009C00DD"/>
    <w:rsid w:val="009C4029"/>
    <w:rsid w:val="009C55EE"/>
    <w:rsid w:val="009D06C0"/>
    <w:rsid w:val="009D217C"/>
    <w:rsid w:val="009D403B"/>
    <w:rsid w:val="009E48BE"/>
    <w:rsid w:val="009E6299"/>
    <w:rsid w:val="009F16A1"/>
    <w:rsid w:val="009F315B"/>
    <w:rsid w:val="00A03529"/>
    <w:rsid w:val="00A05A0E"/>
    <w:rsid w:val="00A11831"/>
    <w:rsid w:val="00A11DC2"/>
    <w:rsid w:val="00A1300A"/>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4A4E"/>
    <w:rsid w:val="00AB4AFD"/>
    <w:rsid w:val="00AB5A7B"/>
    <w:rsid w:val="00AC1106"/>
    <w:rsid w:val="00AC2501"/>
    <w:rsid w:val="00AC5B29"/>
    <w:rsid w:val="00AC6ABA"/>
    <w:rsid w:val="00AC7215"/>
    <w:rsid w:val="00AC7F20"/>
    <w:rsid w:val="00AC7F58"/>
    <w:rsid w:val="00AD3762"/>
    <w:rsid w:val="00AD6F80"/>
    <w:rsid w:val="00AE024F"/>
    <w:rsid w:val="00AE22ED"/>
    <w:rsid w:val="00AE3795"/>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20AA0"/>
    <w:rsid w:val="00B24395"/>
    <w:rsid w:val="00B2575B"/>
    <w:rsid w:val="00B25CCF"/>
    <w:rsid w:val="00B312BF"/>
    <w:rsid w:val="00B33EB7"/>
    <w:rsid w:val="00B36D3D"/>
    <w:rsid w:val="00B3727D"/>
    <w:rsid w:val="00B3729E"/>
    <w:rsid w:val="00B40D8F"/>
    <w:rsid w:val="00B42007"/>
    <w:rsid w:val="00B45248"/>
    <w:rsid w:val="00B5113A"/>
    <w:rsid w:val="00B554DE"/>
    <w:rsid w:val="00B57556"/>
    <w:rsid w:val="00B613E9"/>
    <w:rsid w:val="00B62611"/>
    <w:rsid w:val="00B63207"/>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21AC"/>
    <w:rsid w:val="00BC55B7"/>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736D"/>
    <w:rsid w:val="00C57D95"/>
    <w:rsid w:val="00C65928"/>
    <w:rsid w:val="00C6768D"/>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C1659"/>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8DD"/>
    <w:rsid w:val="00D205FF"/>
    <w:rsid w:val="00D23E0D"/>
    <w:rsid w:val="00D2626D"/>
    <w:rsid w:val="00D32648"/>
    <w:rsid w:val="00D34BFF"/>
    <w:rsid w:val="00D359F7"/>
    <w:rsid w:val="00D417CC"/>
    <w:rsid w:val="00D43BBF"/>
    <w:rsid w:val="00D51588"/>
    <w:rsid w:val="00D51635"/>
    <w:rsid w:val="00D55CB1"/>
    <w:rsid w:val="00D600C6"/>
    <w:rsid w:val="00D60485"/>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1FBB"/>
    <w:rsid w:val="00D9263A"/>
    <w:rsid w:val="00D94BC0"/>
    <w:rsid w:val="00DA3CE5"/>
    <w:rsid w:val="00DA48E1"/>
    <w:rsid w:val="00DB0D05"/>
    <w:rsid w:val="00DB1953"/>
    <w:rsid w:val="00DB3B93"/>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A7D1D"/>
    <w:rsid w:val="00EB01B3"/>
    <w:rsid w:val="00EB0CD8"/>
    <w:rsid w:val="00EB1CF7"/>
    <w:rsid w:val="00EB77AB"/>
    <w:rsid w:val="00EC1372"/>
    <w:rsid w:val="00EC40D0"/>
    <w:rsid w:val="00EC4B43"/>
    <w:rsid w:val="00EC6918"/>
    <w:rsid w:val="00EC6932"/>
    <w:rsid w:val="00EC6D27"/>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D85"/>
    <w:rsid w:val="00F365B1"/>
    <w:rsid w:val="00F36DC0"/>
    <w:rsid w:val="00F445B0"/>
    <w:rsid w:val="00F52461"/>
    <w:rsid w:val="00F55C60"/>
    <w:rsid w:val="00F5673F"/>
    <w:rsid w:val="00F61363"/>
    <w:rsid w:val="00F62C5A"/>
    <w:rsid w:val="00F65697"/>
    <w:rsid w:val="00F667E1"/>
    <w:rsid w:val="00F66CCE"/>
    <w:rsid w:val="00F7132C"/>
    <w:rsid w:val="00F733A6"/>
    <w:rsid w:val="00F76262"/>
    <w:rsid w:val="00F7755E"/>
    <w:rsid w:val="00F77AB3"/>
    <w:rsid w:val="00F81B2F"/>
    <w:rsid w:val="00F857A3"/>
    <w:rsid w:val="00F86306"/>
    <w:rsid w:val="00F87F77"/>
    <w:rsid w:val="00F903C9"/>
    <w:rsid w:val="00F906A3"/>
    <w:rsid w:val="00F90D0C"/>
    <w:rsid w:val="00F952D2"/>
    <w:rsid w:val="00F96005"/>
    <w:rsid w:val="00F97B72"/>
    <w:rsid w:val="00FA2C0A"/>
    <w:rsid w:val="00FA3149"/>
    <w:rsid w:val="00FA4E4F"/>
    <w:rsid w:val="00FA72EA"/>
    <w:rsid w:val="00FB192F"/>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0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styleId="af0">
    <w:name w:val="Normal (Web)"/>
    <w:basedOn w:val="a"/>
    <w:uiPriority w:val="99"/>
    <w:unhideWhenUsed/>
    <w:qFormat/>
    <w:rsid w:val="00CC1659"/>
    <w:pPr>
      <w:spacing w:line="360" w:lineRule="auto"/>
    </w:pPr>
    <w:rPr>
      <w:rFonts w:ascii="Calibri" w:eastAsia="宋体" w:hAnsi="Calibri"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E4574-4686-4536-9CDC-31BF99263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1</Pages>
  <Words>5179</Words>
  <Characters>29524</Characters>
  <Application>Microsoft Office Word</Application>
  <DocSecurity>0</DocSecurity>
  <Lines>246</Lines>
  <Paragraphs>69</Paragraphs>
  <ScaleCrop>false</ScaleCrop>
  <Company>china</Company>
  <LinksUpToDate>false</LinksUpToDate>
  <CharactersWithSpaces>34634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243</cp:revision>
  <cp:lastPrinted>2020-06-16T02:59:00Z</cp:lastPrinted>
  <dcterms:created xsi:type="dcterms:W3CDTF">2020-03-30T02:20:00Z</dcterms:created>
  <dcterms:modified xsi:type="dcterms:W3CDTF">2020-06-23T01:54:00Z</dcterms:modified>
</cp:coreProperties>
</file>