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72357">
        <w:rPr>
          <w:rFonts w:ascii="宋体" w:eastAsia="宋体" w:hAnsi="宋体" w:cs="Times New Roman" w:hint="eastAsia"/>
          <w:kern w:val="0"/>
          <w:sz w:val="36"/>
          <w:szCs w:val="36"/>
          <w:u w:val="single"/>
        </w:rPr>
        <w:t xml:space="preserve">    无磁设备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72357" w:rsidRPr="00172357">
        <w:rPr>
          <w:rFonts w:ascii="宋体" w:eastAsia="宋体" w:hAnsi="宋体" w:cs="Times New Roman"/>
          <w:kern w:val="0"/>
          <w:sz w:val="36"/>
          <w:szCs w:val="36"/>
          <w:u w:val="single"/>
        </w:rPr>
        <w:t>2020-JL13(03)-W30049</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172357">
        <w:rPr>
          <w:rFonts w:ascii="宋体" w:eastAsia="宋体" w:hAnsi="宋体" w:cs="Times New Roman" w:hint="eastAsia"/>
          <w:kern w:val="0"/>
          <w:sz w:val="36"/>
          <w:szCs w:val="36"/>
        </w:rPr>
        <w:t>十二</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682971"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720010">
          <w:rPr>
            <w:noProof/>
            <w:webHidden/>
            <w:sz w:val="32"/>
          </w:rPr>
          <w:t>1</w:t>
        </w:r>
        <w:r w:rsidRPr="00853C33">
          <w:rPr>
            <w:noProof/>
            <w:webHidden/>
            <w:sz w:val="32"/>
          </w:rPr>
          <w:fldChar w:fldCharType="end"/>
        </w:r>
      </w:hyperlink>
    </w:p>
    <w:p w:rsidR="00853C33" w:rsidRPr="00853C33" w:rsidRDefault="00682971"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720010">
          <w:rPr>
            <w:noProof/>
            <w:webHidden/>
            <w:sz w:val="32"/>
          </w:rPr>
          <w:t>4</w:t>
        </w:r>
        <w:r w:rsidRPr="00853C33">
          <w:rPr>
            <w:noProof/>
            <w:webHidden/>
            <w:sz w:val="32"/>
          </w:rPr>
          <w:fldChar w:fldCharType="end"/>
        </w:r>
      </w:hyperlink>
    </w:p>
    <w:p w:rsidR="00853C33" w:rsidRPr="00853C33" w:rsidRDefault="00682971"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720010">
          <w:rPr>
            <w:noProof/>
            <w:webHidden/>
            <w:sz w:val="32"/>
          </w:rPr>
          <w:t>6</w:t>
        </w:r>
        <w:r w:rsidRPr="00853C33">
          <w:rPr>
            <w:noProof/>
            <w:webHidden/>
            <w:sz w:val="32"/>
          </w:rPr>
          <w:fldChar w:fldCharType="end"/>
        </w:r>
      </w:hyperlink>
    </w:p>
    <w:p w:rsidR="00853C33" w:rsidRPr="00853C33" w:rsidRDefault="00682971"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720010">
          <w:rPr>
            <w:noProof/>
            <w:webHidden/>
            <w:sz w:val="32"/>
          </w:rPr>
          <w:t>30</w:t>
        </w:r>
        <w:r w:rsidRPr="00853C33">
          <w:rPr>
            <w:noProof/>
            <w:webHidden/>
            <w:sz w:val="32"/>
          </w:rPr>
          <w:fldChar w:fldCharType="end"/>
        </w:r>
      </w:hyperlink>
    </w:p>
    <w:p w:rsidR="00853C33" w:rsidRPr="00853C33" w:rsidRDefault="00682971"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720010">
          <w:rPr>
            <w:noProof/>
            <w:webHidden/>
            <w:sz w:val="32"/>
          </w:rPr>
          <w:t>33</w:t>
        </w:r>
        <w:r w:rsidRPr="00853C33">
          <w:rPr>
            <w:noProof/>
            <w:webHidden/>
            <w:sz w:val="32"/>
          </w:rPr>
          <w:fldChar w:fldCharType="end"/>
        </w:r>
      </w:hyperlink>
    </w:p>
    <w:p w:rsidR="00CD46E0" w:rsidRPr="00853C33" w:rsidRDefault="00682971"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1B395C">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172357">
        <w:rPr>
          <w:rFonts w:ascii="Tahoma" w:hAnsi="Tahoma" w:cs="Tahoma" w:hint="eastAsia"/>
          <w:b/>
          <w:bCs/>
          <w:kern w:val="0"/>
          <w:sz w:val="28"/>
          <w:szCs w:val="28"/>
        </w:rPr>
        <w:t>无磁</w:t>
      </w:r>
      <w:r w:rsidR="00C114CF" w:rsidRPr="00C114CF">
        <w:rPr>
          <w:rFonts w:ascii="Tahoma" w:hAnsi="Tahoma" w:cs="Tahoma" w:hint="eastAsia"/>
          <w:b/>
          <w:bCs/>
          <w:kern w:val="0"/>
          <w:sz w:val="28"/>
          <w:szCs w:val="28"/>
        </w:rPr>
        <w:t>设备</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172357" w:rsidRPr="00172357">
        <w:rPr>
          <w:rFonts w:ascii="Tahoma" w:hAnsi="Tahoma" w:cs="Tahoma"/>
          <w:kern w:val="0"/>
          <w:sz w:val="28"/>
          <w:szCs w:val="28"/>
        </w:rPr>
        <w:t>2020-JL13(03)-W30049</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172357">
        <w:rPr>
          <w:rFonts w:ascii="宋体" w:eastAsia="宋体" w:hAnsi="宋体" w:cs="Times New Roman" w:hint="eastAsia"/>
          <w:kern w:val="0"/>
          <w:sz w:val="24"/>
          <w:szCs w:val="24"/>
        </w:rPr>
        <w:t>无磁设备</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172357" w:rsidRPr="00172357">
        <w:rPr>
          <w:rFonts w:ascii="宋体" w:eastAsia="宋体" w:hAnsi="宋体" w:cs="Times New Roman"/>
          <w:kern w:val="0"/>
          <w:sz w:val="24"/>
          <w:szCs w:val="24"/>
        </w:rPr>
        <w:t>2020-JL13(03)-W30049</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850"/>
        <w:gridCol w:w="992"/>
        <w:gridCol w:w="851"/>
        <w:gridCol w:w="850"/>
        <w:gridCol w:w="1134"/>
        <w:gridCol w:w="851"/>
        <w:gridCol w:w="730"/>
      </w:tblGrid>
      <w:tr w:rsidR="000F19EE" w:rsidRPr="00AE75BE" w:rsidTr="00172357">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212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99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172357" w:rsidRPr="00AE75BE" w:rsidTr="00172357">
        <w:trPr>
          <w:cantSplit/>
          <w:trHeight w:hRule="exact" w:val="680"/>
          <w:jc w:val="center"/>
        </w:trPr>
        <w:tc>
          <w:tcPr>
            <w:tcW w:w="675"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2127" w:type="dxa"/>
            <w:tcBorders>
              <w:top w:val="single" w:sz="4" w:space="0" w:color="auto"/>
              <w:left w:val="single" w:sz="4" w:space="0" w:color="auto"/>
              <w:bottom w:val="single" w:sz="4" w:space="0" w:color="auto"/>
              <w:right w:val="single" w:sz="4" w:space="0" w:color="auto"/>
            </w:tcBorders>
            <w:vAlign w:val="center"/>
          </w:tcPr>
          <w:p w:rsidR="00172357" w:rsidRPr="00172357" w:rsidRDefault="00172357" w:rsidP="00172357">
            <w:pPr>
              <w:adjustRightInd w:val="0"/>
              <w:snapToGrid w:val="0"/>
              <w:spacing w:line="360" w:lineRule="atLeast"/>
              <w:jc w:val="center"/>
              <w:rPr>
                <w:rFonts w:asciiTheme="minorEastAsia" w:hAnsiTheme="minorEastAsia" w:cs="Times New Roman"/>
                <w:szCs w:val="21"/>
              </w:rPr>
            </w:pPr>
            <w:r w:rsidRPr="00172357">
              <w:rPr>
                <w:rFonts w:asciiTheme="minorEastAsia" w:hAnsiTheme="minorEastAsia" w:cs="Times New Roman" w:hint="eastAsia"/>
                <w:szCs w:val="21"/>
              </w:rPr>
              <w:t>磁共振兼容性消毒仪</w:t>
            </w:r>
          </w:p>
        </w:tc>
        <w:tc>
          <w:tcPr>
            <w:tcW w:w="85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val="restart"/>
            <w:tcBorders>
              <w:top w:val="single" w:sz="4" w:space="0" w:color="auto"/>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51"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134" w:type="dxa"/>
            <w:vMerge w:val="restart"/>
            <w:tcBorders>
              <w:top w:val="single" w:sz="4" w:space="0" w:color="auto"/>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851" w:type="dxa"/>
            <w:vMerge w:val="restart"/>
            <w:tcBorders>
              <w:top w:val="single" w:sz="4" w:space="0" w:color="auto"/>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r>
      <w:tr w:rsidR="00172357" w:rsidRPr="00AE75BE" w:rsidTr="00172357">
        <w:trPr>
          <w:cantSplit/>
          <w:trHeight w:hRule="exact" w:val="680"/>
          <w:jc w:val="center"/>
        </w:trPr>
        <w:tc>
          <w:tcPr>
            <w:tcW w:w="675"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2127" w:type="dxa"/>
            <w:tcBorders>
              <w:top w:val="single" w:sz="4" w:space="0" w:color="auto"/>
              <w:left w:val="single" w:sz="4" w:space="0" w:color="auto"/>
              <w:bottom w:val="single" w:sz="4" w:space="0" w:color="auto"/>
              <w:right w:val="single" w:sz="4" w:space="0" w:color="auto"/>
            </w:tcBorders>
            <w:vAlign w:val="center"/>
          </w:tcPr>
          <w:p w:rsidR="00172357" w:rsidRPr="00172357" w:rsidRDefault="00172357" w:rsidP="00172357">
            <w:pPr>
              <w:adjustRightInd w:val="0"/>
              <w:snapToGrid w:val="0"/>
              <w:spacing w:line="360" w:lineRule="atLeast"/>
              <w:jc w:val="center"/>
              <w:rPr>
                <w:rFonts w:asciiTheme="minorEastAsia" w:hAnsiTheme="minorEastAsia" w:cs="Times New Roman"/>
                <w:szCs w:val="21"/>
              </w:rPr>
            </w:pPr>
            <w:r w:rsidRPr="00172357">
              <w:rPr>
                <w:rFonts w:asciiTheme="minorEastAsia" w:hAnsiTheme="minorEastAsia" w:cs="Times New Roman" w:hint="eastAsia"/>
                <w:szCs w:val="21"/>
              </w:rPr>
              <w:t>无磁转运床</w:t>
            </w:r>
          </w:p>
        </w:tc>
        <w:tc>
          <w:tcPr>
            <w:tcW w:w="85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tcBorders>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张</w:t>
            </w:r>
          </w:p>
        </w:tc>
        <w:tc>
          <w:tcPr>
            <w:tcW w:w="85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134" w:type="dxa"/>
            <w:vMerge/>
            <w:tcBorders>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r>
      <w:tr w:rsidR="00172357" w:rsidRPr="00AE75BE" w:rsidTr="00172357">
        <w:trPr>
          <w:cantSplit/>
          <w:trHeight w:hRule="exact" w:val="680"/>
          <w:jc w:val="center"/>
        </w:trPr>
        <w:tc>
          <w:tcPr>
            <w:tcW w:w="675"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2127" w:type="dxa"/>
            <w:tcBorders>
              <w:top w:val="single" w:sz="4" w:space="0" w:color="auto"/>
              <w:left w:val="single" w:sz="4" w:space="0" w:color="auto"/>
              <w:bottom w:val="single" w:sz="4" w:space="0" w:color="auto"/>
              <w:right w:val="single" w:sz="4" w:space="0" w:color="auto"/>
            </w:tcBorders>
            <w:vAlign w:val="center"/>
          </w:tcPr>
          <w:p w:rsidR="00172357" w:rsidRPr="00172357" w:rsidRDefault="00172357" w:rsidP="00172357">
            <w:pPr>
              <w:adjustRightInd w:val="0"/>
              <w:snapToGrid w:val="0"/>
              <w:spacing w:line="360" w:lineRule="atLeast"/>
              <w:jc w:val="center"/>
              <w:rPr>
                <w:rFonts w:asciiTheme="minorEastAsia" w:hAnsiTheme="minorEastAsia" w:cs="Times New Roman"/>
                <w:szCs w:val="21"/>
              </w:rPr>
            </w:pPr>
            <w:r w:rsidRPr="00172357">
              <w:rPr>
                <w:rFonts w:asciiTheme="minorEastAsia" w:hAnsiTheme="minorEastAsia" w:cs="Times New Roman" w:hint="eastAsia"/>
                <w:szCs w:val="21"/>
              </w:rPr>
              <w:t>无磁轮椅</w:t>
            </w:r>
          </w:p>
        </w:tc>
        <w:tc>
          <w:tcPr>
            <w:tcW w:w="85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992" w:type="dxa"/>
            <w:vMerge/>
            <w:tcBorders>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辆</w:t>
            </w:r>
          </w:p>
        </w:tc>
        <w:tc>
          <w:tcPr>
            <w:tcW w:w="85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134" w:type="dxa"/>
            <w:vMerge/>
            <w:tcBorders>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c>
          <w:tcPr>
            <w:tcW w:w="851" w:type="dxa"/>
            <w:vMerge/>
            <w:tcBorders>
              <w:left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172357" w:rsidRPr="00AE75BE" w:rsidRDefault="00172357" w:rsidP="00AE75BE">
            <w:pPr>
              <w:adjustRightInd w:val="0"/>
              <w:snapToGrid w:val="0"/>
              <w:spacing w:line="360" w:lineRule="atLeast"/>
              <w:jc w:val="center"/>
              <w:rPr>
                <w:rFonts w:asciiTheme="minorEastAsia" w:hAnsiTheme="minorEastAsia" w:cs="Times New Roman"/>
                <w:szCs w:val="21"/>
              </w:rPr>
            </w:pPr>
          </w:p>
        </w:tc>
      </w:tr>
      <w:tr w:rsidR="000F19EE" w:rsidRPr="00AE75BE" w:rsidTr="00172357">
        <w:trPr>
          <w:cantSplit/>
          <w:trHeight w:hRule="exact" w:val="887"/>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385"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72357">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72357">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172357">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72357">
        <w:rPr>
          <w:rFonts w:ascii="宋体" w:eastAsia="宋体" w:hAnsi="宋体" w:cs="Times New Roman" w:hint="eastAsia"/>
          <w:kern w:val="0"/>
          <w:sz w:val="24"/>
          <w:szCs w:val="24"/>
          <w:u w:val="single"/>
        </w:rPr>
        <w:t>14</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1B395C">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172357">
        <w:rPr>
          <w:rFonts w:ascii="宋体" w:eastAsia="宋体" w:hAnsi="宋体" w:cs="Times New Roman" w:hint="eastAsia"/>
          <w:kern w:val="0"/>
          <w:sz w:val="24"/>
          <w:szCs w:val="24"/>
        </w:rPr>
        <w:t>12</w:t>
      </w:r>
      <w:r>
        <w:rPr>
          <w:rFonts w:ascii="宋体" w:eastAsia="宋体" w:hAnsi="宋体" w:cs="Times New Roman" w:hint="eastAsia"/>
          <w:kern w:val="0"/>
          <w:sz w:val="24"/>
          <w:szCs w:val="24"/>
        </w:rPr>
        <w:t>月</w:t>
      </w:r>
      <w:r w:rsidR="00172357">
        <w:rPr>
          <w:rFonts w:ascii="宋体" w:eastAsia="宋体" w:hAnsi="宋体" w:cs="Times New Roman" w:hint="eastAsia"/>
          <w:kern w:val="0"/>
          <w:sz w:val="24"/>
          <w:szCs w:val="24"/>
        </w:rPr>
        <w:t>7</w:t>
      </w:r>
      <w:r>
        <w:rPr>
          <w:rFonts w:ascii="宋体" w:eastAsia="宋体" w:hAnsi="宋体" w:cs="Times New Roman" w:hint="eastAsia"/>
          <w:kern w:val="0"/>
          <w:sz w:val="24"/>
          <w:szCs w:val="24"/>
        </w:rPr>
        <w:t>日</w:t>
      </w:r>
    </w:p>
    <w:p w:rsidR="001B395C" w:rsidRDefault="001B395C" w:rsidP="00A829B8">
      <w:pPr>
        <w:autoSpaceDE w:val="0"/>
        <w:autoSpaceDN w:val="0"/>
        <w:adjustRightInd w:val="0"/>
        <w:spacing w:line="440" w:lineRule="exac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w:t>
      </w:r>
    </w:p>
    <w:p w:rsidR="001B395C" w:rsidRDefault="001B395C" w:rsidP="00A829B8">
      <w:pPr>
        <w:autoSpaceDE w:val="0"/>
        <w:autoSpaceDN w:val="0"/>
        <w:adjustRightInd w:val="0"/>
        <w:spacing w:line="440" w:lineRule="exact"/>
        <w:rPr>
          <w:rFonts w:ascii="宋体" w:eastAsia="宋体" w:hAnsi="宋体" w:cs="Times New Roman" w:hint="eastAsia"/>
          <w:kern w:val="0"/>
          <w:sz w:val="24"/>
          <w:szCs w:val="24"/>
        </w:rPr>
      </w:pPr>
    </w:p>
    <w:p w:rsidR="001B395C" w:rsidRDefault="001B395C" w:rsidP="00A829B8">
      <w:pPr>
        <w:autoSpaceDE w:val="0"/>
        <w:autoSpaceDN w:val="0"/>
        <w:adjustRightInd w:val="0"/>
        <w:spacing w:line="440" w:lineRule="exact"/>
        <w:rPr>
          <w:rFonts w:ascii="宋体" w:eastAsia="宋体" w:hAnsi="宋体" w:cs="Times New Roman" w:hint="eastAsia"/>
          <w:kern w:val="0"/>
          <w:sz w:val="24"/>
          <w:szCs w:val="24"/>
        </w:rPr>
      </w:pPr>
    </w:p>
    <w:p w:rsidR="001B395C" w:rsidRDefault="001B395C" w:rsidP="00A829B8">
      <w:pPr>
        <w:autoSpaceDE w:val="0"/>
        <w:autoSpaceDN w:val="0"/>
        <w:adjustRightInd w:val="0"/>
        <w:spacing w:line="440" w:lineRule="exact"/>
        <w:rPr>
          <w:rFonts w:ascii="宋体" w:eastAsia="宋体" w:hAnsi="宋体" w:cs="Times New Roman" w:hint="eastAsia"/>
          <w:kern w:val="0"/>
          <w:sz w:val="24"/>
          <w:szCs w:val="24"/>
        </w:rPr>
      </w:pPr>
    </w:p>
    <w:p w:rsidR="001B395C" w:rsidRDefault="001B395C" w:rsidP="00A829B8">
      <w:pPr>
        <w:autoSpaceDE w:val="0"/>
        <w:autoSpaceDN w:val="0"/>
        <w:adjustRightInd w:val="0"/>
        <w:spacing w:line="440" w:lineRule="exact"/>
        <w:rPr>
          <w:rFonts w:ascii="宋体" w:eastAsia="宋体" w:hAnsi="宋体" w:cs="Times New Roman" w:hint="eastAsia"/>
          <w:kern w:val="0"/>
          <w:sz w:val="24"/>
          <w:szCs w:val="24"/>
        </w:rPr>
      </w:pPr>
    </w:p>
    <w:p w:rsidR="001B395C" w:rsidRDefault="001B395C" w:rsidP="00A829B8">
      <w:pPr>
        <w:autoSpaceDE w:val="0"/>
        <w:autoSpaceDN w:val="0"/>
        <w:adjustRightInd w:val="0"/>
        <w:spacing w:line="440" w:lineRule="exact"/>
        <w:rPr>
          <w:rFonts w:ascii="宋体" w:eastAsia="宋体" w:hAnsi="宋体" w:cs="Times New Roman" w:hint="eastAsia"/>
          <w:kern w:val="0"/>
          <w:sz w:val="24"/>
          <w:szCs w:val="24"/>
        </w:rPr>
      </w:pPr>
    </w:p>
    <w:p w:rsidR="001B395C" w:rsidRDefault="001B395C" w:rsidP="00A829B8">
      <w:pPr>
        <w:autoSpaceDE w:val="0"/>
        <w:autoSpaceDN w:val="0"/>
        <w:adjustRightInd w:val="0"/>
        <w:spacing w:line="440" w:lineRule="exact"/>
        <w:rPr>
          <w:rFonts w:ascii="宋体" w:eastAsia="宋体" w:hAnsi="宋体" w:cs="Times New Roman" w:hint="eastAsia"/>
          <w:kern w:val="0"/>
          <w:sz w:val="24"/>
          <w:szCs w:val="24"/>
        </w:rPr>
      </w:pPr>
    </w:p>
    <w:p w:rsidR="001B395C" w:rsidRDefault="001B395C" w:rsidP="00A829B8">
      <w:pPr>
        <w:autoSpaceDE w:val="0"/>
        <w:autoSpaceDN w:val="0"/>
        <w:adjustRightInd w:val="0"/>
        <w:spacing w:line="440" w:lineRule="exact"/>
        <w:rPr>
          <w:rFonts w:ascii="宋体" w:eastAsia="宋体" w:hAnsi="宋体" w:cs="Times New Roman" w:hint="eastAsia"/>
          <w:kern w:val="0"/>
          <w:sz w:val="24"/>
          <w:szCs w:val="24"/>
        </w:rPr>
      </w:pPr>
    </w:p>
    <w:p w:rsidR="001B395C" w:rsidRPr="00BE6467" w:rsidRDefault="001B395C" w:rsidP="001B395C">
      <w:pPr>
        <w:spacing w:line="360" w:lineRule="exact"/>
        <w:jc w:val="center"/>
        <w:rPr>
          <w:rFonts w:eastAsia="宋体" w:cs="Tahoma"/>
          <w:b/>
          <w:bCs/>
          <w:sz w:val="28"/>
          <w:szCs w:val="28"/>
        </w:rPr>
      </w:pPr>
      <w:r w:rsidRPr="00BE6467">
        <w:rPr>
          <w:rFonts w:eastAsia="宋体" w:cs="Tahoma" w:hint="eastAsia"/>
          <w:b/>
          <w:bCs/>
          <w:sz w:val="28"/>
          <w:szCs w:val="28"/>
        </w:rPr>
        <w:t>关于</w:t>
      </w:r>
      <w:r w:rsidRPr="00032FF3">
        <w:rPr>
          <w:rFonts w:eastAsia="宋体" w:cs="Tahoma" w:hint="eastAsia"/>
          <w:b/>
          <w:bCs/>
          <w:sz w:val="28"/>
          <w:szCs w:val="28"/>
        </w:rPr>
        <w:t>无磁设备</w:t>
      </w:r>
      <w:r w:rsidRPr="00BE6467">
        <w:rPr>
          <w:rFonts w:eastAsia="宋体" w:cs="Tahoma" w:hint="eastAsia"/>
          <w:b/>
          <w:bCs/>
          <w:sz w:val="28"/>
          <w:szCs w:val="28"/>
        </w:rPr>
        <w:t>采购的</w:t>
      </w:r>
      <w:r>
        <w:rPr>
          <w:rFonts w:eastAsia="宋体" w:cs="Tahoma" w:hint="eastAsia"/>
          <w:b/>
          <w:bCs/>
          <w:sz w:val="28"/>
          <w:szCs w:val="28"/>
        </w:rPr>
        <w:t>延期</w:t>
      </w:r>
      <w:r w:rsidRPr="00BE6467">
        <w:rPr>
          <w:rFonts w:eastAsia="宋体" w:cs="Tahoma" w:hint="eastAsia"/>
          <w:b/>
          <w:bCs/>
          <w:sz w:val="28"/>
          <w:szCs w:val="28"/>
        </w:rPr>
        <w:t>公告</w:t>
      </w:r>
      <w:r w:rsidRPr="00032FF3">
        <w:rPr>
          <w:rFonts w:eastAsia="宋体" w:cs="Tahoma"/>
          <w:sz w:val="28"/>
          <w:szCs w:val="28"/>
        </w:rPr>
        <w:t>2020-JL13(03)-W30049</w:t>
      </w:r>
      <w:r>
        <w:rPr>
          <w:rFonts w:eastAsia="宋体" w:cs="Tahoma" w:hint="eastAsia"/>
          <w:sz w:val="28"/>
          <w:szCs w:val="28"/>
        </w:rPr>
        <w:t>（第二次）</w:t>
      </w:r>
    </w:p>
    <w:p w:rsidR="001B395C" w:rsidRPr="00BE6467" w:rsidRDefault="001B395C" w:rsidP="001B395C">
      <w:pPr>
        <w:spacing w:line="360" w:lineRule="exact"/>
        <w:ind w:firstLineChars="200" w:firstLine="462"/>
        <w:rPr>
          <w:rFonts w:ascii="宋体" w:eastAsia="宋体" w:hAnsi="宋体" w:cs="Times New Roman"/>
          <w:sz w:val="24"/>
          <w:szCs w:val="24"/>
        </w:rPr>
      </w:pPr>
    </w:p>
    <w:p w:rsidR="001B395C" w:rsidRPr="00BE6467" w:rsidRDefault="001B395C" w:rsidP="001B395C">
      <w:pPr>
        <w:spacing w:line="36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D50194">
        <w:rPr>
          <w:rFonts w:ascii="宋体" w:eastAsia="宋体" w:hAnsi="宋体" w:cs="Times New Roman" w:hint="eastAsia"/>
          <w:sz w:val="24"/>
          <w:szCs w:val="24"/>
        </w:rPr>
        <w:t>欢迎符合条件的供应商参加谈判报价</w:t>
      </w:r>
      <w:r w:rsidRPr="00BE6467">
        <w:rPr>
          <w:rFonts w:ascii="宋体" w:eastAsia="宋体" w:hAnsi="宋体" w:cs="Times New Roman" w:hint="eastAsia"/>
          <w:sz w:val="24"/>
          <w:szCs w:val="24"/>
        </w:rPr>
        <w:t>。</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一、项目名称：</w:t>
      </w:r>
      <w:r w:rsidRPr="00032FF3">
        <w:rPr>
          <w:rFonts w:ascii="宋体" w:eastAsia="宋体" w:hAnsi="宋体" w:cs="Times New Roman" w:hint="eastAsia"/>
          <w:sz w:val="24"/>
          <w:szCs w:val="24"/>
        </w:rPr>
        <w:t>无磁设备</w:t>
      </w:r>
    </w:p>
    <w:p w:rsidR="001B395C" w:rsidRPr="00BE6467" w:rsidRDefault="001B395C" w:rsidP="001B395C">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二、项目编号：</w:t>
      </w:r>
      <w:r w:rsidRPr="00032FF3">
        <w:rPr>
          <w:rFonts w:ascii="宋体" w:eastAsia="宋体" w:hAnsi="宋体" w:cs="Times New Roman"/>
          <w:sz w:val="24"/>
          <w:szCs w:val="24"/>
        </w:rPr>
        <w:t>2020-JL13(03)-W30049</w:t>
      </w:r>
    </w:p>
    <w:p w:rsidR="001B395C" w:rsidRPr="00BE6467" w:rsidRDefault="001B395C" w:rsidP="001B395C">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1843"/>
        <w:gridCol w:w="714"/>
        <w:gridCol w:w="1130"/>
        <w:gridCol w:w="864"/>
        <w:gridCol w:w="919"/>
        <w:gridCol w:w="1224"/>
        <w:gridCol w:w="825"/>
        <w:gridCol w:w="736"/>
      </w:tblGrid>
      <w:tr w:rsidR="001B395C" w:rsidRPr="00BE6467" w:rsidTr="003B6A3A">
        <w:trPr>
          <w:cantSplit/>
          <w:trHeight w:hRule="exact" w:val="910"/>
          <w:jc w:val="center"/>
        </w:trPr>
        <w:tc>
          <w:tcPr>
            <w:tcW w:w="757" w:type="dxa"/>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包号</w:t>
            </w:r>
          </w:p>
        </w:tc>
        <w:tc>
          <w:tcPr>
            <w:tcW w:w="1734" w:type="dxa"/>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货物名称</w:t>
            </w:r>
          </w:p>
        </w:tc>
        <w:tc>
          <w:tcPr>
            <w:tcW w:w="672" w:type="dxa"/>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规格</w:t>
            </w:r>
          </w:p>
          <w:p w:rsidR="001B395C" w:rsidRPr="00BE6467" w:rsidRDefault="001B395C" w:rsidP="003B6A3A">
            <w:pPr>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型号</w:t>
            </w:r>
          </w:p>
        </w:tc>
        <w:tc>
          <w:tcPr>
            <w:tcW w:w="1063" w:type="dxa"/>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技术</w:t>
            </w:r>
          </w:p>
          <w:p w:rsidR="001B395C" w:rsidRPr="00BE6467" w:rsidRDefault="001B395C" w:rsidP="003B6A3A">
            <w:pPr>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要求</w:t>
            </w:r>
          </w:p>
        </w:tc>
        <w:tc>
          <w:tcPr>
            <w:tcW w:w="813" w:type="dxa"/>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计量</w:t>
            </w:r>
          </w:p>
          <w:p w:rsidR="001B395C" w:rsidRPr="00BE6467" w:rsidRDefault="001B395C" w:rsidP="003B6A3A">
            <w:pPr>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单位</w:t>
            </w:r>
          </w:p>
        </w:tc>
        <w:tc>
          <w:tcPr>
            <w:tcW w:w="864" w:type="dxa"/>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数量</w:t>
            </w:r>
          </w:p>
        </w:tc>
        <w:tc>
          <w:tcPr>
            <w:tcW w:w="1151" w:type="dxa"/>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交货</w:t>
            </w:r>
          </w:p>
          <w:p w:rsidR="001B395C" w:rsidRPr="00BE6467" w:rsidRDefault="001B395C" w:rsidP="003B6A3A">
            <w:pPr>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时间</w:t>
            </w:r>
          </w:p>
        </w:tc>
        <w:tc>
          <w:tcPr>
            <w:tcW w:w="776" w:type="dxa"/>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交货</w:t>
            </w:r>
          </w:p>
          <w:p w:rsidR="001B395C" w:rsidRPr="00BE6467" w:rsidRDefault="001B395C" w:rsidP="003B6A3A">
            <w:pPr>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地点</w:t>
            </w:r>
          </w:p>
        </w:tc>
        <w:tc>
          <w:tcPr>
            <w:tcW w:w="692" w:type="dxa"/>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napToGrid w:val="0"/>
                <w:szCs w:val="21"/>
              </w:rPr>
            </w:pPr>
            <w:r w:rsidRPr="00BE6467">
              <w:rPr>
                <w:rFonts w:ascii="宋体" w:eastAsia="宋体" w:hAnsi="宋体" w:cs="Times New Roman" w:hint="eastAsia"/>
                <w:snapToGrid w:val="0"/>
                <w:szCs w:val="21"/>
              </w:rPr>
              <w:t>备注</w:t>
            </w:r>
          </w:p>
        </w:tc>
      </w:tr>
      <w:tr w:rsidR="001B395C" w:rsidRPr="00BE6467" w:rsidTr="003B6A3A">
        <w:trPr>
          <w:cantSplit/>
          <w:trHeight w:hRule="exact" w:val="680"/>
          <w:jc w:val="center"/>
        </w:trPr>
        <w:tc>
          <w:tcPr>
            <w:tcW w:w="757" w:type="dxa"/>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zCs w:val="21"/>
              </w:rPr>
            </w:pPr>
            <w:r w:rsidRPr="00BE6467">
              <w:rPr>
                <w:rFonts w:ascii="宋体" w:eastAsia="宋体" w:hAnsi="宋体" w:cs="Times New Roman" w:hint="eastAsia"/>
                <w:szCs w:val="21"/>
              </w:rPr>
              <w:t>1</w:t>
            </w:r>
          </w:p>
        </w:tc>
        <w:tc>
          <w:tcPr>
            <w:tcW w:w="1734" w:type="dxa"/>
            <w:tcBorders>
              <w:top w:val="single" w:sz="4" w:space="0" w:color="auto"/>
              <w:left w:val="single" w:sz="4" w:space="0" w:color="auto"/>
              <w:bottom w:val="single" w:sz="4" w:space="0" w:color="auto"/>
              <w:right w:val="single" w:sz="4" w:space="0" w:color="auto"/>
            </w:tcBorders>
            <w:vAlign w:val="center"/>
            <w:hideMark/>
          </w:tcPr>
          <w:p w:rsidR="001B395C" w:rsidRPr="00032FF3" w:rsidRDefault="001B395C" w:rsidP="003B6A3A">
            <w:pPr>
              <w:spacing w:line="360" w:lineRule="atLeast"/>
              <w:jc w:val="center"/>
              <w:rPr>
                <w:rFonts w:ascii="宋体" w:eastAsia="宋体" w:hAnsi="宋体" w:cs="Times New Roman"/>
                <w:szCs w:val="21"/>
              </w:rPr>
            </w:pPr>
            <w:r w:rsidRPr="00032FF3">
              <w:rPr>
                <w:rFonts w:ascii="宋体" w:eastAsia="宋体" w:hAnsi="宋体" w:cs="Times New Roman" w:hint="eastAsia"/>
                <w:szCs w:val="21"/>
              </w:rPr>
              <w:t>磁共振兼容性消毒仪</w:t>
            </w:r>
          </w:p>
        </w:tc>
        <w:tc>
          <w:tcPr>
            <w:tcW w:w="672" w:type="dxa"/>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zCs w:val="21"/>
              </w:rPr>
            </w:pPr>
            <w:r w:rsidRPr="00BE6467">
              <w:rPr>
                <w:rFonts w:ascii="宋体" w:eastAsia="宋体" w:hAnsi="宋体" w:cs="Times New Roman" w:hint="eastAsia"/>
                <w:szCs w:val="21"/>
              </w:rPr>
              <w:t>/</w:t>
            </w:r>
          </w:p>
        </w:tc>
        <w:tc>
          <w:tcPr>
            <w:tcW w:w="1063" w:type="dxa"/>
            <w:vMerge w:val="restart"/>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zCs w:val="21"/>
              </w:rPr>
            </w:pPr>
            <w:r w:rsidRPr="00BE6467">
              <w:rPr>
                <w:rFonts w:ascii="宋体" w:eastAsia="宋体" w:hAnsi="宋体" w:cs="Times New Roman" w:hint="eastAsia"/>
                <w:szCs w:val="21"/>
              </w:rPr>
              <w:t>详见谈判文件附件23</w:t>
            </w:r>
          </w:p>
        </w:tc>
        <w:tc>
          <w:tcPr>
            <w:tcW w:w="813" w:type="dxa"/>
            <w:tcBorders>
              <w:top w:val="single" w:sz="4" w:space="0" w:color="auto"/>
              <w:left w:val="single" w:sz="4" w:space="0" w:color="auto"/>
              <w:bottom w:val="single" w:sz="4" w:space="0" w:color="auto"/>
              <w:right w:val="single" w:sz="4" w:space="0" w:color="auto"/>
            </w:tcBorders>
            <w:vAlign w:val="center"/>
            <w:hideMark/>
          </w:tcPr>
          <w:p w:rsidR="001B395C" w:rsidRPr="00032FF3" w:rsidRDefault="001B395C" w:rsidP="003B6A3A">
            <w:pPr>
              <w:spacing w:line="360" w:lineRule="atLeast"/>
              <w:jc w:val="center"/>
              <w:rPr>
                <w:rFonts w:ascii="宋体" w:eastAsia="宋体" w:hAnsi="宋体" w:cs="Times New Roman"/>
                <w:szCs w:val="21"/>
              </w:rPr>
            </w:pPr>
            <w:r w:rsidRPr="00032FF3">
              <w:rPr>
                <w:rFonts w:ascii="宋体" w:eastAsia="宋体" w:hAnsi="宋体" w:cs="Times New Roman" w:hint="eastAsia"/>
                <w:szCs w:val="21"/>
              </w:rPr>
              <w:t>台</w:t>
            </w:r>
          </w:p>
        </w:tc>
        <w:tc>
          <w:tcPr>
            <w:tcW w:w="864" w:type="dxa"/>
            <w:tcBorders>
              <w:top w:val="single" w:sz="4" w:space="0" w:color="auto"/>
              <w:left w:val="single" w:sz="4" w:space="0" w:color="auto"/>
              <w:bottom w:val="single" w:sz="4" w:space="0" w:color="auto"/>
              <w:right w:val="single" w:sz="4" w:space="0" w:color="auto"/>
            </w:tcBorders>
            <w:vAlign w:val="center"/>
            <w:hideMark/>
          </w:tcPr>
          <w:p w:rsidR="001B395C" w:rsidRPr="00032FF3" w:rsidRDefault="001B395C" w:rsidP="003B6A3A">
            <w:pPr>
              <w:spacing w:line="360" w:lineRule="atLeast"/>
              <w:jc w:val="center"/>
              <w:rPr>
                <w:rFonts w:ascii="宋体" w:eastAsia="宋体" w:hAnsi="宋体" w:cs="Times New Roman"/>
                <w:szCs w:val="21"/>
              </w:rPr>
            </w:pPr>
            <w:r w:rsidRPr="00032FF3">
              <w:rPr>
                <w:rFonts w:ascii="宋体" w:eastAsia="宋体" w:hAnsi="宋体" w:cs="Times New Roman" w:hint="eastAsia"/>
                <w:szCs w:val="21"/>
              </w:rPr>
              <w:t>1</w:t>
            </w:r>
          </w:p>
        </w:tc>
        <w:tc>
          <w:tcPr>
            <w:tcW w:w="1151" w:type="dxa"/>
            <w:vMerge w:val="restart"/>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zCs w:val="21"/>
              </w:rPr>
            </w:pPr>
            <w:r w:rsidRPr="00BE6467">
              <w:rPr>
                <w:rFonts w:ascii="宋体" w:eastAsia="宋体" w:hAnsi="宋体" w:cs="Times New Roman" w:hint="eastAsia"/>
                <w:szCs w:val="21"/>
              </w:rPr>
              <w:t>合同签订后90个日历日</w:t>
            </w:r>
          </w:p>
        </w:tc>
        <w:tc>
          <w:tcPr>
            <w:tcW w:w="776" w:type="dxa"/>
            <w:vMerge w:val="restart"/>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zCs w:val="21"/>
              </w:rPr>
            </w:pPr>
            <w:r w:rsidRPr="00BE6467">
              <w:rPr>
                <w:rFonts w:ascii="宋体" w:eastAsia="宋体" w:hAnsi="宋体" w:cs="Times New Roman" w:hint="eastAsia"/>
                <w:szCs w:val="21"/>
              </w:rPr>
              <w:t>重庆市</w:t>
            </w:r>
          </w:p>
        </w:tc>
        <w:tc>
          <w:tcPr>
            <w:tcW w:w="692" w:type="dxa"/>
            <w:tcBorders>
              <w:top w:val="single" w:sz="4" w:space="0" w:color="auto"/>
              <w:left w:val="single" w:sz="4" w:space="0" w:color="auto"/>
              <w:bottom w:val="single" w:sz="4" w:space="0" w:color="auto"/>
              <w:right w:val="single" w:sz="4" w:space="0" w:color="auto"/>
            </w:tcBorders>
            <w:vAlign w:val="center"/>
          </w:tcPr>
          <w:p w:rsidR="001B395C" w:rsidRPr="00BE6467" w:rsidRDefault="001B395C" w:rsidP="003B6A3A">
            <w:pPr>
              <w:spacing w:line="360" w:lineRule="atLeast"/>
              <w:jc w:val="center"/>
              <w:rPr>
                <w:rFonts w:ascii="宋体" w:eastAsia="宋体" w:hAnsi="宋体" w:cs="Times New Roman"/>
                <w:szCs w:val="21"/>
              </w:rPr>
            </w:pPr>
          </w:p>
        </w:tc>
      </w:tr>
      <w:tr w:rsidR="001B395C" w:rsidRPr="00BE6467" w:rsidTr="003B6A3A">
        <w:trPr>
          <w:cantSplit/>
          <w:trHeight w:hRule="exact" w:val="680"/>
          <w:jc w:val="center"/>
        </w:trPr>
        <w:tc>
          <w:tcPr>
            <w:tcW w:w="757" w:type="dxa"/>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zCs w:val="21"/>
              </w:rPr>
            </w:pPr>
            <w:r w:rsidRPr="00BE6467">
              <w:rPr>
                <w:rFonts w:ascii="宋体" w:eastAsia="宋体" w:hAnsi="宋体" w:cs="Times New Roman" w:hint="eastAsia"/>
                <w:szCs w:val="21"/>
              </w:rPr>
              <w:t>2</w:t>
            </w:r>
          </w:p>
        </w:tc>
        <w:tc>
          <w:tcPr>
            <w:tcW w:w="1734" w:type="dxa"/>
            <w:tcBorders>
              <w:top w:val="single" w:sz="4" w:space="0" w:color="auto"/>
              <w:left w:val="single" w:sz="4" w:space="0" w:color="auto"/>
              <w:bottom w:val="single" w:sz="4" w:space="0" w:color="auto"/>
              <w:right w:val="single" w:sz="4" w:space="0" w:color="auto"/>
            </w:tcBorders>
            <w:vAlign w:val="center"/>
            <w:hideMark/>
          </w:tcPr>
          <w:p w:rsidR="001B395C" w:rsidRPr="00032FF3" w:rsidRDefault="001B395C" w:rsidP="003B6A3A">
            <w:pPr>
              <w:spacing w:line="360" w:lineRule="atLeast"/>
              <w:jc w:val="center"/>
              <w:rPr>
                <w:rFonts w:ascii="宋体" w:eastAsia="宋体" w:hAnsi="宋体" w:cs="Times New Roman"/>
                <w:szCs w:val="21"/>
              </w:rPr>
            </w:pPr>
            <w:r w:rsidRPr="00032FF3">
              <w:rPr>
                <w:rFonts w:ascii="宋体" w:eastAsia="宋体" w:hAnsi="宋体" w:cs="Times New Roman" w:hint="eastAsia"/>
                <w:szCs w:val="21"/>
              </w:rPr>
              <w:t>无磁转运床</w:t>
            </w:r>
          </w:p>
        </w:tc>
        <w:tc>
          <w:tcPr>
            <w:tcW w:w="672" w:type="dxa"/>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zCs w:val="21"/>
              </w:rPr>
            </w:pPr>
            <w:r w:rsidRPr="00BE6467">
              <w:rPr>
                <w:rFonts w:ascii="宋体" w:eastAsia="宋体" w:hAnsi="宋体" w:cs="Times New Roman" w:hint="eastAsia"/>
                <w:szCs w:val="21"/>
              </w:rPr>
              <w:t>/</w:t>
            </w: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rPr>
                <w:rFonts w:ascii="宋体" w:eastAsia="宋体" w:hAnsi="宋体"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1B395C" w:rsidRPr="00032FF3" w:rsidRDefault="001B395C" w:rsidP="003B6A3A">
            <w:pPr>
              <w:spacing w:line="360" w:lineRule="atLeast"/>
              <w:jc w:val="center"/>
              <w:rPr>
                <w:rFonts w:ascii="宋体" w:eastAsia="宋体" w:hAnsi="宋体" w:cs="Times New Roman"/>
                <w:szCs w:val="21"/>
              </w:rPr>
            </w:pPr>
            <w:r w:rsidRPr="00032FF3">
              <w:rPr>
                <w:rFonts w:ascii="宋体" w:eastAsia="宋体" w:hAnsi="宋体" w:cs="Times New Roman" w:hint="eastAsia"/>
                <w:szCs w:val="21"/>
              </w:rPr>
              <w:t>张</w:t>
            </w:r>
          </w:p>
        </w:tc>
        <w:tc>
          <w:tcPr>
            <w:tcW w:w="864" w:type="dxa"/>
            <w:tcBorders>
              <w:top w:val="single" w:sz="4" w:space="0" w:color="auto"/>
              <w:left w:val="single" w:sz="4" w:space="0" w:color="auto"/>
              <w:bottom w:val="single" w:sz="4" w:space="0" w:color="auto"/>
              <w:right w:val="single" w:sz="4" w:space="0" w:color="auto"/>
            </w:tcBorders>
            <w:vAlign w:val="center"/>
            <w:hideMark/>
          </w:tcPr>
          <w:p w:rsidR="001B395C" w:rsidRPr="00032FF3" w:rsidRDefault="001B395C" w:rsidP="003B6A3A">
            <w:pPr>
              <w:spacing w:line="360" w:lineRule="atLeast"/>
              <w:jc w:val="center"/>
              <w:rPr>
                <w:rFonts w:ascii="宋体" w:eastAsia="宋体" w:hAnsi="宋体" w:cs="Times New Roman"/>
                <w:szCs w:val="21"/>
              </w:rPr>
            </w:pPr>
            <w:r w:rsidRPr="00032FF3">
              <w:rPr>
                <w:rFonts w:ascii="宋体" w:eastAsia="宋体" w:hAnsi="宋体" w:cs="Times New Roman" w:hint="eastAsia"/>
                <w:szCs w:val="21"/>
              </w:rPr>
              <w:t>1</w:t>
            </w: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rPr>
                <w:rFonts w:ascii="宋体" w:eastAsia="宋体" w:hAnsi="宋体" w:cs="Times New Roman"/>
                <w:szCs w:val="21"/>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rPr>
                <w:rFonts w:ascii="宋体" w:eastAsia="宋体" w:hAnsi="宋体"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1B395C" w:rsidRPr="00BE6467" w:rsidRDefault="001B395C" w:rsidP="003B6A3A">
            <w:pPr>
              <w:spacing w:line="360" w:lineRule="atLeast"/>
              <w:jc w:val="center"/>
              <w:rPr>
                <w:rFonts w:ascii="宋体" w:eastAsia="宋体" w:hAnsi="宋体" w:cs="Times New Roman"/>
                <w:szCs w:val="21"/>
              </w:rPr>
            </w:pPr>
          </w:p>
        </w:tc>
      </w:tr>
      <w:tr w:rsidR="001B395C" w:rsidRPr="00BE6467" w:rsidTr="003B6A3A">
        <w:trPr>
          <w:cantSplit/>
          <w:trHeight w:hRule="exact" w:val="680"/>
          <w:jc w:val="center"/>
        </w:trPr>
        <w:tc>
          <w:tcPr>
            <w:tcW w:w="757" w:type="dxa"/>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zCs w:val="21"/>
              </w:rPr>
            </w:pPr>
            <w:r w:rsidRPr="00BE6467">
              <w:rPr>
                <w:rFonts w:ascii="宋体" w:eastAsia="宋体" w:hAnsi="宋体" w:cs="Times New Roman" w:hint="eastAsia"/>
                <w:szCs w:val="21"/>
              </w:rPr>
              <w:t>3</w:t>
            </w:r>
          </w:p>
        </w:tc>
        <w:tc>
          <w:tcPr>
            <w:tcW w:w="1734" w:type="dxa"/>
            <w:tcBorders>
              <w:top w:val="single" w:sz="4" w:space="0" w:color="auto"/>
              <w:left w:val="single" w:sz="4" w:space="0" w:color="auto"/>
              <w:bottom w:val="single" w:sz="4" w:space="0" w:color="auto"/>
              <w:right w:val="single" w:sz="4" w:space="0" w:color="auto"/>
            </w:tcBorders>
            <w:vAlign w:val="center"/>
            <w:hideMark/>
          </w:tcPr>
          <w:p w:rsidR="001B395C" w:rsidRPr="00032FF3" w:rsidRDefault="001B395C" w:rsidP="003B6A3A">
            <w:pPr>
              <w:spacing w:line="360" w:lineRule="atLeast"/>
              <w:jc w:val="center"/>
              <w:rPr>
                <w:rFonts w:ascii="宋体" w:eastAsia="宋体" w:hAnsi="宋体" w:cs="Times New Roman"/>
                <w:szCs w:val="21"/>
              </w:rPr>
            </w:pPr>
            <w:r w:rsidRPr="00032FF3">
              <w:rPr>
                <w:rFonts w:ascii="宋体" w:eastAsia="宋体" w:hAnsi="宋体" w:cs="Times New Roman" w:hint="eastAsia"/>
                <w:szCs w:val="21"/>
              </w:rPr>
              <w:t>无磁轮椅</w:t>
            </w:r>
          </w:p>
        </w:tc>
        <w:tc>
          <w:tcPr>
            <w:tcW w:w="672" w:type="dxa"/>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zCs w:val="21"/>
              </w:rPr>
            </w:pPr>
            <w:r w:rsidRPr="00BE6467">
              <w:rPr>
                <w:rFonts w:ascii="宋体" w:eastAsia="宋体" w:hAnsi="宋体" w:cs="Times New Roman" w:hint="eastAsia"/>
                <w:szCs w:val="21"/>
              </w:rPr>
              <w:t>/</w:t>
            </w: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rPr>
                <w:rFonts w:ascii="宋体" w:eastAsia="宋体" w:hAnsi="宋体"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1B395C" w:rsidRPr="00032FF3" w:rsidRDefault="001B395C" w:rsidP="003B6A3A">
            <w:pPr>
              <w:spacing w:line="360" w:lineRule="atLeast"/>
              <w:jc w:val="center"/>
              <w:rPr>
                <w:rFonts w:ascii="宋体" w:eastAsia="宋体" w:hAnsi="宋体" w:cs="Times New Roman"/>
                <w:szCs w:val="21"/>
              </w:rPr>
            </w:pPr>
            <w:r w:rsidRPr="00032FF3">
              <w:rPr>
                <w:rFonts w:ascii="宋体" w:eastAsia="宋体" w:hAnsi="宋体" w:cs="Times New Roman" w:hint="eastAsia"/>
                <w:szCs w:val="21"/>
              </w:rPr>
              <w:t>辆</w:t>
            </w:r>
          </w:p>
        </w:tc>
        <w:tc>
          <w:tcPr>
            <w:tcW w:w="864" w:type="dxa"/>
            <w:tcBorders>
              <w:top w:val="single" w:sz="4" w:space="0" w:color="auto"/>
              <w:left w:val="single" w:sz="4" w:space="0" w:color="auto"/>
              <w:bottom w:val="single" w:sz="4" w:space="0" w:color="auto"/>
              <w:right w:val="single" w:sz="4" w:space="0" w:color="auto"/>
            </w:tcBorders>
            <w:vAlign w:val="center"/>
            <w:hideMark/>
          </w:tcPr>
          <w:p w:rsidR="001B395C" w:rsidRPr="00032FF3" w:rsidRDefault="001B395C" w:rsidP="003B6A3A">
            <w:pPr>
              <w:spacing w:line="360" w:lineRule="atLeast"/>
              <w:jc w:val="center"/>
              <w:rPr>
                <w:rFonts w:ascii="宋体" w:eastAsia="宋体" w:hAnsi="宋体" w:cs="Times New Roman"/>
                <w:szCs w:val="21"/>
              </w:rPr>
            </w:pPr>
            <w:r w:rsidRPr="00032FF3">
              <w:rPr>
                <w:rFonts w:ascii="宋体" w:eastAsia="宋体" w:hAnsi="宋体" w:cs="Times New Roman" w:hint="eastAsia"/>
                <w:szCs w:val="21"/>
              </w:rPr>
              <w:t>1</w:t>
            </w: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rPr>
                <w:rFonts w:ascii="宋体" w:eastAsia="宋体" w:hAnsi="宋体" w:cs="Times New Roman"/>
                <w:szCs w:val="21"/>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rPr>
                <w:rFonts w:ascii="宋体" w:eastAsia="宋体" w:hAnsi="宋体"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1B395C" w:rsidRPr="00BE6467" w:rsidRDefault="001B395C" w:rsidP="003B6A3A">
            <w:pPr>
              <w:spacing w:line="360" w:lineRule="atLeast"/>
              <w:jc w:val="center"/>
              <w:rPr>
                <w:rFonts w:ascii="宋体" w:eastAsia="宋体" w:hAnsi="宋体" w:cs="Times New Roman"/>
                <w:szCs w:val="21"/>
              </w:rPr>
            </w:pPr>
          </w:p>
        </w:tc>
      </w:tr>
      <w:tr w:rsidR="001B395C" w:rsidRPr="00BE6467" w:rsidTr="003B6A3A">
        <w:trPr>
          <w:cantSplit/>
          <w:trHeight w:hRule="exact" w:val="887"/>
          <w:jc w:val="center"/>
        </w:trPr>
        <w:tc>
          <w:tcPr>
            <w:tcW w:w="757" w:type="dxa"/>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jc w:val="center"/>
              <w:rPr>
                <w:rFonts w:ascii="宋体" w:eastAsia="宋体" w:hAnsi="宋体" w:cs="Times New Roman"/>
                <w:szCs w:val="21"/>
              </w:rPr>
            </w:pPr>
            <w:r w:rsidRPr="00BE6467">
              <w:rPr>
                <w:rFonts w:ascii="宋体" w:eastAsia="宋体" w:hAnsi="宋体" w:cs="Times New Roman" w:hint="eastAsia"/>
                <w:snapToGrid w:val="0"/>
                <w:szCs w:val="21"/>
              </w:rPr>
              <w:t>说明</w:t>
            </w:r>
          </w:p>
        </w:tc>
        <w:tc>
          <w:tcPr>
            <w:tcW w:w="7765" w:type="dxa"/>
            <w:gridSpan w:val="8"/>
            <w:tcBorders>
              <w:top w:val="single" w:sz="4" w:space="0" w:color="auto"/>
              <w:left w:val="single" w:sz="4" w:space="0" w:color="auto"/>
              <w:bottom w:val="single" w:sz="4" w:space="0" w:color="auto"/>
              <w:right w:val="single" w:sz="4" w:space="0" w:color="auto"/>
            </w:tcBorders>
            <w:vAlign w:val="center"/>
            <w:hideMark/>
          </w:tcPr>
          <w:p w:rsidR="001B395C" w:rsidRPr="00BE6467" w:rsidRDefault="001B395C" w:rsidP="003B6A3A">
            <w:pPr>
              <w:spacing w:line="360" w:lineRule="atLeast"/>
              <w:rPr>
                <w:rFonts w:ascii="宋体" w:eastAsia="宋体" w:hAnsi="宋体" w:cs="Times New Roman"/>
                <w:szCs w:val="21"/>
              </w:rPr>
            </w:pPr>
            <w:r w:rsidRPr="00BE6467">
              <w:rPr>
                <w:rFonts w:ascii="宋体" w:eastAsia="宋体" w:hAnsi="宋体" w:cs="Times New Roman" w:hint="eastAsia"/>
                <w:szCs w:val="21"/>
              </w:rPr>
              <w:t>1. 报价应包括物资供应、运输、安装、培训、售后服务等价格。</w:t>
            </w:r>
          </w:p>
          <w:p w:rsidR="001B395C" w:rsidRPr="00BE6467" w:rsidRDefault="001B395C" w:rsidP="003B6A3A">
            <w:pPr>
              <w:spacing w:line="360" w:lineRule="atLeast"/>
              <w:rPr>
                <w:rFonts w:ascii="宋体" w:eastAsia="宋体" w:hAnsi="宋体" w:cs="Times New Roman"/>
                <w:szCs w:val="21"/>
              </w:rPr>
            </w:pPr>
            <w:r w:rsidRPr="00BE6467">
              <w:rPr>
                <w:rFonts w:ascii="宋体" w:eastAsia="宋体" w:hAnsi="宋体" w:cs="Times New Roman" w:hint="eastAsia"/>
                <w:szCs w:val="21"/>
              </w:rPr>
              <w:t>2.以上物资可单独报名。</w:t>
            </w:r>
          </w:p>
        </w:tc>
      </w:tr>
    </w:tbl>
    <w:p w:rsidR="001B395C" w:rsidRPr="00BE6467" w:rsidRDefault="001B395C" w:rsidP="001B395C">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四、供应商资格条件：</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（一）符合《中华人民共和国政府采购法》第二十二条资格条件：</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1.具有独立承担民事责任的能力；</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2.具有良好的商业信誉和健全的财务会计制度；</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3.具有履行合同所必需的设备和专业技术能力；</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4.有依法缴纳税收和社会保障资金的良好记录；</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5.参加政府采购活动前3年内，在经营活动中没有重大违法记录；</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6.法律、行政法规规定的其他条件。</w:t>
      </w:r>
    </w:p>
    <w:p w:rsidR="001B395C" w:rsidRPr="00BE6467" w:rsidRDefault="001B395C" w:rsidP="001B395C">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（二）供应商成立时间不少于1年。</w:t>
      </w:r>
    </w:p>
    <w:p w:rsidR="001B395C" w:rsidRPr="00BE6467" w:rsidRDefault="001B395C" w:rsidP="001B395C">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（三）非外资独资或外资控股企业。</w:t>
      </w:r>
    </w:p>
    <w:p w:rsidR="001B395C" w:rsidRPr="00BE6467" w:rsidRDefault="001B395C" w:rsidP="001B395C">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w:t>
      </w:r>
      <w:r w:rsidRPr="00BE6467">
        <w:rPr>
          <w:rFonts w:ascii="宋体" w:eastAsia="宋体" w:hAnsi="宋体" w:cs="Times New Roman" w:hint="eastAsia"/>
          <w:sz w:val="24"/>
          <w:szCs w:val="24"/>
        </w:rPr>
        <w:lastRenderedPageBreak/>
        <w:t>联的，一律视为有直接控股、管理关系。供应商之间有上述关系的，应主动声明，否则将给予列入不良记录名单、3年内不得参加我院采购活动的处罚。</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（五）本项目不接受联合体报价。</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（六）注册资金200万（含）以上生产或销售型企业。</w:t>
      </w:r>
    </w:p>
    <w:p w:rsidR="001B395C" w:rsidRPr="00BE6467" w:rsidRDefault="001B395C" w:rsidP="001B395C">
      <w:pPr>
        <w:tabs>
          <w:tab w:val="num"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（七）报价方应具备本项目生产或者销售范围（以报价方提供的营业执照、经营许可证为准）。</w:t>
      </w:r>
    </w:p>
    <w:p w:rsidR="001B395C" w:rsidRPr="00BE6467" w:rsidRDefault="001B395C" w:rsidP="001B395C">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五、谈判文件发售时间、地点、方式及售价</w:t>
      </w:r>
    </w:p>
    <w:p w:rsidR="001B395C" w:rsidRPr="00BE6467" w:rsidRDefault="001B395C" w:rsidP="001B395C">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（一）报名时间：</w:t>
      </w:r>
      <w:r w:rsidRPr="00BE6467">
        <w:rPr>
          <w:rFonts w:ascii="宋体" w:eastAsia="宋体" w:hAnsi="宋体" w:cs="Times New Roman" w:hint="eastAsia"/>
          <w:sz w:val="24"/>
          <w:szCs w:val="24"/>
          <w:u w:val="single"/>
        </w:rPr>
        <w:t xml:space="preserve"> 202</w:t>
      </w:r>
      <w:r>
        <w:rPr>
          <w:rFonts w:ascii="宋体" w:eastAsia="宋体" w:hAnsi="宋体" w:cs="Times New Roman" w:hint="eastAsia"/>
          <w:sz w:val="24"/>
          <w:szCs w:val="24"/>
          <w:u w:val="single"/>
        </w:rPr>
        <w:t>1</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年</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7</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日至</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月</w:t>
      </w:r>
      <w:r w:rsidRPr="00BE6467">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14</w:t>
      </w:r>
      <w:r w:rsidRPr="00BE6467">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rPr>
        <w:t>日（08:00—11:30，15:00—17:00）（北京时间、节假日除外）。</w:t>
      </w:r>
    </w:p>
    <w:p w:rsidR="001B395C" w:rsidRPr="00BE6467" w:rsidRDefault="001B395C" w:rsidP="001B395C">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（二）发售时间：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1B395C" w:rsidRPr="00BE6467" w:rsidRDefault="001B395C" w:rsidP="001B395C">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（三）发售地点：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（四）发售方式：供应商指定专人现场领取，不接受邮寄等其他方式。购买谈判文件时需提供以下材料原件或装订成册加盖单位公章的复印件1份。</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1.营业执照（三证合一）；</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2.法定代表人资格证明书（含法定代表人身份证复印件）；</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3.法定代表人授权书（含被授权人身份证复印件）；</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4.主要股东或出资人信息；</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5.保密承诺书</w:t>
      </w:r>
    </w:p>
    <w:p w:rsidR="001B395C" w:rsidRPr="00BE6467" w:rsidRDefault="001B395C" w:rsidP="001B395C">
      <w:pPr>
        <w:spacing w:line="440" w:lineRule="exact"/>
        <w:ind w:firstLineChars="200" w:firstLine="462"/>
        <w:rPr>
          <w:rFonts w:ascii="宋体" w:eastAsia="宋体" w:hAnsi="宋体" w:cs="Times New Roman"/>
          <w:snapToGrid w:val="0"/>
          <w:sz w:val="24"/>
          <w:szCs w:val="24"/>
          <w:lang w:val="zh-CN"/>
        </w:rPr>
      </w:pPr>
      <w:r w:rsidRPr="00BE6467">
        <w:rPr>
          <w:rFonts w:ascii="宋体" w:eastAsia="宋体" w:hAnsi="宋体" w:cs="Times New Roman" w:hint="eastAsia"/>
          <w:snapToGrid w:val="0"/>
          <w:sz w:val="24"/>
          <w:szCs w:val="24"/>
          <w:lang w:val="zh-CN"/>
        </w:rPr>
        <w:t>6.廉洁诚信承诺书</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7.最近连续6个月缴纳社会保障金的银行转账汇款单或相应证明材料（依法不需要缴纳社会保障资金的报价方，应提供相应文件证明其不需要缴纳社会保障资金）；</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8.最近连续6个月纳税的银行转账汇款单或相应证明材料（依法免税的报价方，应提供相应文件证明其依法免税）；</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9.</w:t>
      </w:r>
      <w:r w:rsidRPr="00BE6467">
        <w:rPr>
          <w:rFonts w:ascii="Calibri" w:eastAsia="宋体" w:hAnsi="Calibri" w:cs="Times New Roman"/>
        </w:rPr>
        <w:t xml:space="preserve"> </w:t>
      </w:r>
      <w:r w:rsidRPr="00BE6467">
        <w:rPr>
          <w:rFonts w:ascii="宋体" w:eastAsia="宋体" w:hAnsi="宋体" w:cs="Times New Roman" w:hint="eastAsia"/>
          <w:sz w:val="24"/>
          <w:szCs w:val="24"/>
        </w:rPr>
        <w:t>良好的商业信誉和健全的财务会计制度证明材料：会计师事务所出具的近3年（不足3年以成立日期起算）审计报告主要内容或公司财务报表，至少包含资产负债表、利润表、现金流量表；</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lastRenderedPageBreak/>
        <w:t>11.医疗器械经营许可证或二类备案凭证（需具备相应产品经营资格) ；</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12. 生产企业营业执照（进口产品需提供国内总代理营业执照）；</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13. 生产企业《医疗器械生产许可证》（需具备相应的产品生产资格，进口产品提供国内总代理相关经营许可证）；</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14.产品《医疗器械产品注册证》（产品不属于医疗器械的无需提供）；</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15.</w:t>
      </w:r>
      <w:r w:rsidRPr="00BE6467">
        <w:rPr>
          <w:rFonts w:ascii="Calibri" w:eastAsia="宋体" w:hAnsi="Calibri" w:cs="Times New Roman"/>
        </w:rPr>
        <w:t xml:space="preserve"> </w:t>
      </w:r>
      <w:r w:rsidRPr="00BE6467">
        <w:rPr>
          <w:rFonts w:ascii="宋体" w:eastAsia="宋体" w:hAnsi="宋体" w:cs="Times New Roman" w:hint="eastAsia"/>
          <w:sz w:val="24"/>
          <w:szCs w:val="24"/>
        </w:rPr>
        <w:t>生产企业对代理公司参与报价的授权书（进口产品需提供原产厂家对中国总代的中英文授权书复印件或同步翻译件）。</w:t>
      </w:r>
    </w:p>
    <w:p w:rsidR="001B395C" w:rsidRPr="00BE6467" w:rsidRDefault="001B395C" w:rsidP="001B395C">
      <w:pPr>
        <w:tabs>
          <w:tab w:val="left" w:pos="0"/>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（四）谈判文件售价：200元/份，售后不退。</w:t>
      </w:r>
    </w:p>
    <w:p w:rsidR="001B395C" w:rsidRPr="00BE6467" w:rsidRDefault="001B395C" w:rsidP="001B395C">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六、报价文件递交时间、地点及方式</w:t>
      </w:r>
    </w:p>
    <w:p w:rsidR="001B395C" w:rsidRPr="00BE6467" w:rsidRDefault="001B395C" w:rsidP="001B395C">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（一）报价文件递交及谈判时间：</w:t>
      </w:r>
      <w:r w:rsidRPr="00BE6467">
        <w:rPr>
          <w:rFonts w:ascii="宋体" w:eastAsia="宋体" w:hAnsi="宋体" w:cs="Times New Roman" w:hint="eastAsia"/>
          <w:sz w:val="24"/>
          <w:szCs w:val="24"/>
          <w:u w:val="single"/>
        </w:rPr>
        <w:t xml:space="preserve">  报名后另行通知  </w:t>
      </w:r>
      <w:r w:rsidRPr="00BE6467">
        <w:rPr>
          <w:rFonts w:ascii="宋体" w:eastAsia="宋体" w:hAnsi="宋体" w:cs="Times New Roman" w:hint="eastAsia"/>
          <w:sz w:val="24"/>
          <w:szCs w:val="24"/>
        </w:rPr>
        <w:t>。</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（二）报价文件递交地点：</w:t>
      </w:r>
      <w:r w:rsidRPr="00BE6467">
        <w:rPr>
          <w:rFonts w:ascii="宋体" w:eastAsia="宋体" w:hAnsi="宋体" w:cs="Times New Roman" w:hint="eastAsia"/>
          <w:sz w:val="24"/>
          <w:szCs w:val="24"/>
          <w:u w:val="single"/>
        </w:rPr>
        <w:t xml:space="preserve">  重庆市  </w:t>
      </w:r>
      <w:r w:rsidRPr="00BE6467">
        <w:rPr>
          <w:rFonts w:ascii="宋体" w:eastAsia="宋体" w:hAnsi="宋体" w:cs="Times New Roman" w:hint="eastAsia"/>
          <w:sz w:val="24"/>
          <w:szCs w:val="24"/>
        </w:rPr>
        <w:t>。</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（三）报价方式：指定专人递交报价文件，不接受邮寄等其他方式。</w:t>
      </w:r>
    </w:p>
    <w:p w:rsidR="001B395C" w:rsidRPr="00BE6467" w:rsidRDefault="001B395C" w:rsidP="001B395C">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七、</w:t>
      </w:r>
      <w:r w:rsidRPr="00BE6467">
        <w:rPr>
          <w:rFonts w:ascii="宋体" w:eastAsia="宋体" w:hAnsi="宋体" w:cs="Times New Roman" w:hint="eastAsia"/>
          <w:b/>
          <w:sz w:val="24"/>
          <w:szCs w:val="24"/>
        </w:rPr>
        <w:t>本采购项目相关信息在《中国招标网》（www.zhaobiao.cn）及我院官网（www.xnyy.cn）上发布</w:t>
      </w:r>
      <w:r w:rsidRPr="00BE6467">
        <w:rPr>
          <w:rFonts w:ascii="宋体" w:eastAsia="宋体" w:hAnsi="宋体" w:cs="Times New Roman" w:hint="eastAsia"/>
          <w:sz w:val="24"/>
          <w:szCs w:val="24"/>
        </w:rPr>
        <w:t>。</w:t>
      </w:r>
    </w:p>
    <w:p w:rsidR="001B395C" w:rsidRPr="00BE6467" w:rsidRDefault="001B395C" w:rsidP="001B395C">
      <w:pPr>
        <w:tabs>
          <w:tab w:val="left" w:pos="0"/>
          <w:tab w:val="left" w:pos="1122"/>
        </w:tabs>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八、采购机构联系方式</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联 系 人：</w:t>
      </w:r>
      <w:r w:rsidRPr="00BE6467">
        <w:rPr>
          <w:rFonts w:ascii="宋体" w:eastAsia="宋体" w:hAnsi="宋体" w:cs="Times New Roman" w:hint="eastAsia"/>
          <w:sz w:val="24"/>
          <w:szCs w:val="24"/>
          <w:u w:val="single"/>
        </w:rPr>
        <w:t xml:space="preserve"> 甘老师、杨老师   </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电    话：</w:t>
      </w:r>
      <w:r w:rsidRPr="00BE6467">
        <w:rPr>
          <w:rFonts w:ascii="宋体" w:eastAsia="宋体" w:hAnsi="宋体" w:cs="Times New Roman" w:hint="eastAsia"/>
          <w:sz w:val="24"/>
          <w:szCs w:val="24"/>
          <w:u w:val="single"/>
        </w:rPr>
        <w:t xml:space="preserve">  023-68766148</w:t>
      </w:r>
      <w:r>
        <w:rPr>
          <w:rFonts w:ascii="宋体" w:eastAsia="宋体" w:hAnsi="宋体" w:cs="Times New Roman" w:hint="eastAsia"/>
          <w:sz w:val="24"/>
          <w:szCs w:val="24"/>
          <w:u w:val="single"/>
        </w:rPr>
        <w:t xml:space="preserve">  </w:t>
      </w:r>
      <w:r w:rsidRPr="00BE6467">
        <w:rPr>
          <w:rFonts w:ascii="宋体" w:eastAsia="宋体" w:hAnsi="宋体" w:cs="Times New Roman" w:hint="eastAsia"/>
          <w:sz w:val="24"/>
          <w:szCs w:val="24"/>
          <w:u w:val="single"/>
        </w:rPr>
        <w:t xml:space="preserve"> </w:t>
      </w:r>
      <w:r>
        <w:rPr>
          <w:rFonts w:asciiTheme="minorEastAsia" w:hAnsiTheme="minorEastAsia" w:cs="Times New Roman" w:hint="eastAsia"/>
          <w:sz w:val="24"/>
          <w:szCs w:val="24"/>
        </w:rPr>
        <w:t>（08:00—12:00，15:00—18:00）</w:t>
      </w:r>
      <w:r w:rsidRPr="00BE6467">
        <w:rPr>
          <w:rFonts w:ascii="宋体" w:eastAsia="宋体" w:hAnsi="宋体" w:cs="Times New Roman" w:hint="eastAsia"/>
          <w:sz w:val="24"/>
          <w:szCs w:val="24"/>
          <w:u w:val="single"/>
        </w:rPr>
        <w:t xml:space="preserve">   </w:t>
      </w:r>
    </w:p>
    <w:p w:rsidR="001B395C" w:rsidRPr="00BE6467" w:rsidRDefault="001B395C" w:rsidP="001B395C">
      <w:pPr>
        <w:spacing w:line="440" w:lineRule="exact"/>
        <w:ind w:firstLineChars="200" w:firstLine="462"/>
        <w:rPr>
          <w:rFonts w:ascii="宋体" w:eastAsia="宋体" w:hAnsi="宋体" w:cs="Times New Roman"/>
          <w:sz w:val="24"/>
          <w:szCs w:val="24"/>
        </w:rPr>
      </w:pPr>
      <w:r w:rsidRPr="00BE6467">
        <w:rPr>
          <w:rFonts w:ascii="宋体" w:eastAsia="宋体" w:hAnsi="宋体" w:cs="Times New Roman" w:hint="eastAsia"/>
          <w:sz w:val="24"/>
          <w:szCs w:val="24"/>
        </w:rPr>
        <w:t>监督电话：</w:t>
      </w:r>
      <w:r w:rsidRPr="00BE6467">
        <w:rPr>
          <w:rFonts w:ascii="宋体" w:eastAsia="宋体" w:hAnsi="宋体" w:cs="Times New Roman" w:hint="eastAsia"/>
          <w:sz w:val="24"/>
          <w:szCs w:val="24"/>
          <w:u w:val="single"/>
        </w:rPr>
        <w:t xml:space="preserve">  023-68766035</w:t>
      </w:r>
      <w:r>
        <w:rPr>
          <w:rFonts w:ascii="宋体" w:eastAsia="宋体" w:hAnsi="宋体" w:cs="Times New Roman" w:hint="eastAsia"/>
          <w:sz w:val="24"/>
          <w:szCs w:val="24"/>
          <w:u w:val="single"/>
        </w:rPr>
        <w:t xml:space="preserve">   </w:t>
      </w:r>
      <w:r>
        <w:rPr>
          <w:rFonts w:asciiTheme="minorEastAsia" w:hAnsiTheme="minorEastAsia" w:cs="Times New Roman" w:hint="eastAsia"/>
          <w:sz w:val="24"/>
          <w:szCs w:val="24"/>
        </w:rPr>
        <w:t>（08:00—12:00，15:00—18:00）</w:t>
      </w:r>
      <w:r w:rsidRPr="00BE6467">
        <w:rPr>
          <w:rFonts w:ascii="宋体" w:eastAsia="宋体" w:hAnsi="宋体" w:cs="Times New Roman" w:hint="eastAsia"/>
          <w:sz w:val="24"/>
          <w:szCs w:val="24"/>
          <w:u w:val="single"/>
        </w:rPr>
        <w:t xml:space="preserve">    </w:t>
      </w:r>
    </w:p>
    <w:p w:rsidR="001B395C" w:rsidRPr="00BE6467" w:rsidRDefault="001B395C" w:rsidP="001B395C">
      <w:pPr>
        <w:spacing w:afterLines="50" w:line="440" w:lineRule="exact"/>
        <w:ind w:leftChars="432" w:left="4167" w:hangingChars="1428" w:hanging="3299"/>
        <w:rPr>
          <w:rFonts w:ascii="宋体" w:eastAsia="宋体" w:hAnsi="宋体" w:cs="Times New Roman"/>
          <w:sz w:val="24"/>
          <w:szCs w:val="24"/>
        </w:rPr>
      </w:pPr>
    </w:p>
    <w:p w:rsidR="001B395C" w:rsidRPr="00BE6467" w:rsidRDefault="001B395C" w:rsidP="001B395C">
      <w:pPr>
        <w:spacing w:line="440" w:lineRule="exact"/>
        <w:ind w:leftChars="2314" w:left="4651" w:firstLineChars="147" w:firstLine="340"/>
        <w:rPr>
          <w:rFonts w:ascii="宋体" w:eastAsia="宋体" w:hAnsi="宋体" w:cs="Times New Roman"/>
          <w:sz w:val="24"/>
          <w:szCs w:val="24"/>
        </w:rPr>
      </w:pPr>
      <w:r w:rsidRPr="00BE6467">
        <w:rPr>
          <w:rFonts w:ascii="宋体" w:eastAsia="宋体" w:hAnsi="宋体" w:cs="Times New Roman" w:hint="eastAsia"/>
          <w:sz w:val="24"/>
          <w:szCs w:val="24"/>
        </w:rPr>
        <w:t>物资采购中心</w:t>
      </w:r>
    </w:p>
    <w:p w:rsidR="001B395C" w:rsidRPr="00BE6467" w:rsidRDefault="001B395C" w:rsidP="001B395C">
      <w:pPr>
        <w:autoSpaceDE w:val="0"/>
        <w:autoSpaceDN w:val="0"/>
        <w:spacing w:line="440" w:lineRule="exact"/>
        <w:rPr>
          <w:rFonts w:ascii="宋体" w:eastAsia="宋体" w:hAnsi="宋体" w:cs="Times New Roman"/>
          <w:sz w:val="24"/>
          <w:szCs w:val="24"/>
        </w:rPr>
      </w:pPr>
      <w:r w:rsidRPr="00BE6467">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BE6467">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BE6467">
        <w:rPr>
          <w:rFonts w:ascii="宋体" w:eastAsia="宋体" w:hAnsi="宋体" w:cs="Times New Roman" w:hint="eastAsia"/>
          <w:sz w:val="24"/>
          <w:szCs w:val="24"/>
        </w:rPr>
        <w:t xml:space="preserve"> 202</w:t>
      </w:r>
      <w:r>
        <w:rPr>
          <w:rFonts w:ascii="宋体" w:eastAsia="宋体" w:hAnsi="宋体" w:cs="Times New Roman" w:hint="eastAsia"/>
          <w:sz w:val="24"/>
          <w:szCs w:val="24"/>
        </w:rPr>
        <w:t>1</w:t>
      </w:r>
      <w:r w:rsidRPr="00BE6467">
        <w:rPr>
          <w:rFonts w:ascii="宋体" w:eastAsia="宋体" w:hAnsi="宋体" w:cs="Times New Roman" w:hint="eastAsia"/>
          <w:sz w:val="24"/>
          <w:szCs w:val="24"/>
        </w:rPr>
        <w:t>年</w:t>
      </w:r>
      <w:r>
        <w:rPr>
          <w:rFonts w:ascii="宋体" w:eastAsia="宋体" w:hAnsi="宋体" w:cs="Times New Roman" w:hint="eastAsia"/>
          <w:sz w:val="24"/>
          <w:szCs w:val="24"/>
        </w:rPr>
        <w:t>1</w:t>
      </w:r>
      <w:r w:rsidRPr="00BE6467">
        <w:rPr>
          <w:rFonts w:ascii="宋体" w:eastAsia="宋体" w:hAnsi="宋体" w:cs="Times New Roman" w:hint="eastAsia"/>
          <w:sz w:val="24"/>
          <w:szCs w:val="24"/>
        </w:rPr>
        <w:t>月</w:t>
      </w:r>
      <w:r>
        <w:rPr>
          <w:rFonts w:ascii="宋体" w:eastAsia="宋体" w:hAnsi="宋体" w:cs="Times New Roman" w:hint="eastAsia"/>
          <w:sz w:val="24"/>
          <w:szCs w:val="24"/>
        </w:rPr>
        <w:t>7</w:t>
      </w:r>
      <w:r w:rsidRPr="00BE6467">
        <w:rPr>
          <w:rFonts w:ascii="宋体" w:eastAsia="宋体" w:hAnsi="宋体" w:cs="Times New Roman" w:hint="eastAsia"/>
          <w:sz w:val="24"/>
          <w:szCs w:val="24"/>
        </w:rPr>
        <w:t>日</w:t>
      </w:r>
    </w:p>
    <w:p w:rsidR="001B395C" w:rsidRPr="00A829B8" w:rsidRDefault="001B395C" w:rsidP="00A829B8">
      <w:pPr>
        <w:autoSpaceDE w:val="0"/>
        <w:autoSpaceDN w:val="0"/>
        <w:adjustRightInd w:val="0"/>
        <w:spacing w:line="440" w:lineRule="exact"/>
        <w:rPr>
          <w:rFonts w:ascii="宋体" w:eastAsia="宋体" w:hAnsi="宋体" w:cs="Times New Roman"/>
          <w:kern w:val="0"/>
          <w:sz w:val="24"/>
          <w:szCs w:val="24"/>
        </w:rPr>
        <w:sectPr w:rsidR="001B395C"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2271"/>
        <w:gridCol w:w="992"/>
        <w:gridCol w:w="2343"/>
        <w:gridCol w:w="962"/>
        <w:gridCol w:w="851"/>
        <w:gridCol w:w="827"/>
      </w:tblGrid>
      <w:tr w:rsidR="000F19EE" w:rsidRPr="00DA402D" w:rsidTr="00172357">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227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992"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343"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172357" w:rsidRPr="00DA402D" w:rsidTr="00172357">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2271" w:type="dxa"/>
            <w:tcBorders>
              <w:top w:val="single" w:sz="4" w:space="0" w:color="auto"/>
              <w:left w:val="nil"/>
              <w:bottom w:val="single" w:sz="4" w:space="0" w:color="auto"/>
              <w:right w:val="single" w:sz="4" w:space="0" w:color="auto"/>
            </w:tcBorders>
            <w:vAlign w:val="center"/>
          </w:tcPr>
          <w:p w:rsidR="00172357" w:rsidRPr="00172357" w:rsidRDefault="00172357" w:rsidP="00172357">
            <w:pPr>
              <w:adjustRightInd w:val="0"/>
              <w:snapToGrid w:val="0"/>
              <w:spacing w:line="360" w:lineRule="atLeast"/>
              <w:jc w:val="left"/>
              <w:rPr>
                <w:rFonts w:asciiTheme="minorEastAsia" w:hAnsiTheme="minorEastAsia" w:cs="Times New Roman"/>
                <w:szCs w:val="21"/>
              </w:rPr>
            </w:pPr>
            <w:r w:rsidRPr="00172357">
              <w:rPr>
                <w:rFonts w:asciiTheme="minorEastAsia" w:hAnsiTheme="minorEastAsia" w:cs="Times New Roman" w:hint="eastAsia"/>
                <w:szCs w:val="21"/>
              </w:rPr>
              <w:t>磁共振兼容性消毒仪</w:t>
            </w:r>
          </w:p>
        </w:tc>
        <w:tc>
          <w:tcPr>
            <w:tcW w:w="992" w:type="dxa"/>
            <w:tcBorders>
              <w:top w:val="single" w:sz="4" w:space="0" w:color="auto"/>
              <w:left w:val="nil"/>
              <w:bottom w:val="single" w:sz="4" w:space="0" w:color="auto"/>
              <w:right w:val="single" w:sz="4" w:space="0" w:color="auto"/>
            </w:tcBorders>
            <w:vAlign w:val="center"/>
          </w:tcPr>
          <w:p w:rsidR="00172357" w:rsidRPr="00DA402D" w:rsidRDefault="00172357"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343" w:type="dxa"/>
            <w:tcBorders>
              <w:top w:val="single" w:sz="4" w:space="0" w:color="auto"/>
              <w:left w:val="single" w:sz="4" w:space="0" w:color="auto"/>
              <w:bottom w:val="single" w:sz="4" w:space="0" w:color="auto"/>
              <w:right w:val="single" w:sz="4" w:space="0" w:color="auto"/>
            </w:tcBorders>
            <w:vAlign w:val="center"/>
          </w:tcPr>
          <w:p w:rsidR="00172357" w:rsidRPr="00DA402D" w:rsidRDefault="00172357"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172357" w:rsidRPr="00DA402D" w:rsidRDefault="00172357" w:rsidP="00DA402D">
            <w:pPr>
              <w:widowControl/>
              <w:adjustRightInd w:val="0"/>
              <w:snapToGrid w:val="0"/>
              <w:spacing w:line="360" w:lineRule="atLeast"/>
              <w:jc w:val="left"/>
              <w:rPr>
                <w:rFonts w:asciiTheme="minorEastAsia" w:hAnsiTheme="minorEastAsia" w:cs="Times New Roman"/>
                <w:kern w:val="0"/>
                <w:szCs w:val="21"/>
              </w:rPr>
            </w:pPr>
          </w:p>
        </w:tc>
      </w:tr>
      <w:tr w:rsidR="00172357" w:rsidRPr="00DA402D" w:rsidTr="00172357">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2</w:t>
            </w:r>
          </w:p>
        </w:tc>
        <w:tc>
          <w:tcPr>
            <w:tcW w:w="2271" w:type="dxa"/>
            <w:tcBorders>
              <w:top w:val="single" w:sz="4" w:space="0" w:color="auto"/>
              <w:left w:val="nil"/>
              <w:bottom w:val="single" w:sz="4" w:space="0" w:color="auto"/>
              <w:right w:val="single" w:sz="4" w:space="0" w:color="auto"/>
            </w:tcBorders>
            <w:vAlign w:val="center"/>
          </w:tcPr>
          <w:p w:rsidR="00172357" w:rsidRPr="00172357" w:rsidRDefault="00172357" w:rsidP="00172357">
            <w:pPr>
              <w:adjustRightInd w:val="0"/>
              <w:snapToGrid w:val="0"/>
              <w:spacing w:line="360" w:lineRule="atLeast"/>
              <w:jc w:val="left"/>
              <w:rPr>
                <w:rFonts w:asciiTheme="minorEastAsia" w:hAnsiTheme="minorEastAsia" w:cs="Times New Roman"/>
                <w:szCs w:val="21"/>
              </w:rPr>
            </w:pPr>
            <w:r w:rsidRPr="00172357">
              <w:rPr>
                <w:rFonts w:asciiTheme="minorEastAsia" w:hAnsiTheme="minorEastAsia" w:cs="Times New Roman" w:hint="eastAsia"/>
                <w:szCs w:val="21"/>
              </w:rPr>
              <w:t>无磁转运床</w:t>
            </w:r>
          </w:p>
        </w:tc>
        <w:tc>
          <w:tcPr>
            <w:tcW w:w="992" w:type="dxa"/>
            <w:tcBorders>
              <w:top w:val="single" w:sz="4" w:space="0" w:color="auto"/>
              <w:left w:val="nil"/>
              <w:bottom w:val="single" w:sz="4" w:space="0" w:color="auto"/>
              <w:right w:val="single" w:sz="4" w:space="0" w:color="auto"/>
            </w:tcBorders>
            <w:vAlign w:val="center"/>
          </w:tcPr>
          <w:p w:rsidR="00172357" w:rsidRPr="00DA402D" w:rsidRDefault="00172357"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343" w:type="dxa"/>
            <w:tcBorders>
              <w:top w:val="single" w:sz="4" w:space="0" w:color="auto"/>
              <w:left w:val="single" w:sz="4" w:space="0" w:color="auto"/>
              <w:bottom w:val="single" w:sz="4" w:space="0" w:color="auto"/>
              <w:right w:val="single" w:sz="4" w:space="0" w:color="auto"/>
            </w:tcBorders>
            <w:vAlign w:val="center"/>
          </w:tcPr>
          <w:p w:rsidR="00172357" w:rsidRPr="00DA402D" w:rsidRDefault="00172357"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张</w:t>
            </w:r>
          </w:p>
        </w:tc>
        <w:tc>
          <w:tcPr>
            <w:tcW w:w="851" w:type="dxa"/>
            <w:tcBorders>
              <w:top w:val="single" w:sz="4" w:space="0" w:color="auto"/>
              <w:left w:val="nil"/>
              <w:bottom w:val="single" w:sz="4" w:space="0" w:color="auto"/>
              <w:right w:val="single" w:sz="4" w:space="0" w:color="auto"/>
            </w:tcBorders>
            <w:noWrap/>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172357" w:rsidRPr="00DA402D" w:rsidRDefault="00172357" w:rsidP="00DA402D">
            <w:pPr>
              <w:widowControl/>
              <w:adjustRightInd w:val="0"/>
              <w:snapToGrid w:val="0"/>
              <w:spacing w:line="360" w:lineRule="atLeast"/>
              <w:jc w:val="left"/>
              <w:rPr>
                <w:rFonts w:asciiTheme="minorEastAsia" w:hAnsiTheme="minorEastAsia" w:cs="Times New Roman"/>
                <w:kern w:val="0"/>
                <w:szCs w:val="21"/>
              </w:rPr>
            </w:pPr>
          </w:p>
        </w:tc>
      </w:tr>
      <w:tr w:rsidR="00172357" w:rsidRPr="00DA402D" w:rsidTr="00172357">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3</w:t>
            </w:r>
          </w:p>
        </w:tc>
        <w:tc>
          <w:tcPr>
            <w:tcW w:w="2271" w:type="dxa"/>
            <w:tcBorders>
              <w:top w:val="single" w:sz="4" w:space="0" w:color="auto"/>
              <w:left w:val="nil"/>
              <w:bottom w:val="single" w:sz="4" w:space="0" w:color="auto"/>
              <w:right w:val="single" w:sz="4" w:space="0" w:color="auto"/>
            </w:tcBorders>
            <w:vAlign w:val="center"/>
          </w:tcPr>
          <w:p w:rsidR="00172357" w:rsidRPr="00172357" w:rsidRDefault="00172357" w:rsidP="00172357">
            <w:pPr>
              <w:adjustRightInd w:val="0"/>
              <w:snapToGrid w:val="0"/>
              <w:spacing w:line="360" w:lineRule="atLeast"/>
              <w:jc w:val="left"/>
              <w:rPr>
                <w:rFonts w:asciiTheme="minorEastAsia" w:hAnsiTheme="minorEastAsia" w:cs="Times New Roman"/>
                <w:szCs w:val="21"/>
              </w:rPr>
            </w:pPr>
            <w:r w:rsidRPr="00172357">
              <w:rPr>
                <w:rFonts w:asciiTheme="minorEastAsia" w:hAnsiTheme="minorEastAsia" w:cs="Times New Roman" w:hint="eastAsia"/>
                <w:szCs w:val="21"/>
              </w:rPr>
              <w:t>无磁轮椅</w:t>
            </w:r>
          </w:p>
        </w:tc>
        <w:tc>
          <w:tcPr>
            <w:tcW w:w="992" w:type="dxa"/>
            <w:tcBorders>
              <w:top w:val="single" w:sz="4" w:space="0" w:color="auto"/>
              <w:left w:val="nil"/>
              <w:bottom w:val="single" w:sz="4" w:space="0" w:color="auto"/>
              <w:right w:val="single" w:sz="4" w:space="0" w:color="auto"/>
            </w:tcBorders>
            <w:vAlign w:val="center"/>
          </w:tcPr>
          <w:p w:rsidR="00172357" w:rsidRPr="00DA402D" w:rsidRDefault="00172357"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343" w:type="dxa"/>
            <w:tcBorders>
              <w:top w:val="single" w:sz="4" w:space="0" w:color="auto"/>
              <w:left w:val="single" w:sz="4" w:space="0" w:color="auto"/>
              <w:bottom w:val="single" w:sz="4" w:space="0" w:color="auto"/>
              <w:right w:val="single" w:sz="4" w:space="0" w:color="auto"/>
            </w:tcBorders>
            <w:vAlign w:val="center"/>
          </w:tcPr>
          <w:p w:rsidR="00172357" w:rsidRPr="00DA402D" w:rsidRDefault="00172357"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辆</w:t>
            </w:r>
          </w:p>
        </w:tc>
        <w:tc>
          <w:tcPr>
            <w:tcW w:w="851" w:type="dxa"/>
            <w:tcBorders>
              <w:top w:val="single" w:sz="4" w:space="0" w:color="auto"/>
              <w:left w:val="nil"/>
              <w:bottom w:val="single" w:sz="4" w:space="0" w:color="auto"/>
              <w:right w:val="single" w:sz="4" w:space="0" w:color="auto"/>
            </w:tcBorders>
            <w:noWrap/>
            <w:vAlign w:val="center"/>
          </w:tcPr>
          <w:p w:rsidR="00172357" w:rsidRPr="00DA402D" w:rsidRDefault="00172357"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172357" w:rsidRPr="00DA402D" w:rsidRDefault="00172357"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C5456B"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w:t>
      </w:r>
      <w:r w:rsidR="004112AF">
        <w:rPr>
          <w:rFonts w:asciiTheme="minorEastAsia" w:hAnsiTheme="minorEastAsia" w:cs="Arial" w:hint="eastAsia"/>
          <w:sz w:val="24"/>
          <w:szCs w:val="24"/>
        </w:rPr>
        <w:lastRenderedPageBreak/>
        <w:t>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172357">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172357">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172357">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17235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1723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172357">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1723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1723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17235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1723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17235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17235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17235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1723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175656">
        <w:rPr>
          <w:rFonts w:asciiTheme="minorEastAsia" w:hAnsiTheme="minorEastAsia" w:cs="Times New Roman" w:hint="eastAsia"/>
          <w:kern w:val="0"/>
          <w:sz w:val="24"/>
          <w:szCs w:val="24"/>
        </w:rPr>
        <w:t>且通过医院价格审核，</w:t>
      </w:r>
      <w:r w:rsidRPr="00A829B8">
        <w:rPr>
          <w:rFonts w:ascii="宋体" w:eastAsia="宋体" w:hAnsi="宋体" w:cs="宋体" w:hint="eastAsia"/>
          <w:snapToGrid w:val="0"/>
          <w:kern w:val="0"/>
          <w:sz w:val="24"/>
          <w:szCs w:val="24"/>
        </w:rPr>
        <w:t>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884F76"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bCs/>
        </w:rPr>
        <w:t>签订日期</w:t>
      </w:r>
      <w:r w:rsidR="00696F01" w:rsidRPr="000F19EE">
        <w:rPr>
          <w:rFonts w:ascii="Times New Roman" w:eastAsia="宋体" w:hAnsi="Times New Roman" w:cs="Times New Roman" w:hint="eastAsia"/>
        </w:rPr>
        <w:t>：</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年</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月</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日</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D7756E">
              <w:rPr>
                <w:rFonts w:ascii="宋体" w:eastAsia="宋体" w:hAnsi="宋体" w:cs="Times New Roman" w:hint="eastAsia"/>
                <w:bCs/>
                <w:spacing w:val="48"/>
                <w:kern w:val="0"/>
                <w:szCs w:val="21"/>
                <w:fitText w:val="1170" w:id="-2072787200"/>
              </w:rPr>
              <w:t>单位名</w:t>
            </w:r>
            <w:r w:rsidRPr="00D7756E">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48"/>
                <w:kern w:val="0"/>
                <w:szCs w:val="21"/>
                <w:fitText w:val="1170" w:id="-2072787199"/>
              </w:rPr>
              <w:t>单位名</w:t>
            </w:r>
            <w:r w:rsidRPr="00D7756E">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12"/>
                <w:kern w:val="0"/>
                <w:szCs w:val="21"/>
                <w:fitText w:val="1170" w:id="-2072787198"/>
              </w:rPr>
              <w:t>法定代表</w:t>
            </w:r>
            <w:r w:rsidRPr="00D7756E">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12"/>
                <w:kern w:val="0"/>
                <w:szCs w:val="21"/>
                <w:fitText w:val="1170" w:id="-2072787197"/>
              </w:rPr>
              <w:t>法定代表</w:t>
            </w:r>
            <w:r w:rsidRPr="00D7756E">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12"/>
                <w:kern w:val="0"/>
                <w:szCs w:val="21"/>
                <w:fitText w:val="1170" w:id="-2072787196"/>
              </w:rPr>
              <w:t>委托代理</w:t>
            </w:r>
            <w:r w:rsidRPr="00D7756E">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12"/>
                <w:kern w:val="0"/>
                <w:szCs w:val="21"/>
                <w:fitText w:val="1170" w:id="-2072787195"/>
              </w:rPr>
              <w:t>委托代理</w:t>
            </w:r>
            <w:r w:rsidRPr="00D7756E">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120"/>
                <w:kern w:val="0"/>
                <w:szCs w:val="21"/>
                <w:fitText w:val="1170" w:id="-2072787194"/>
              </w:rPr>
              <w:t>联系</w:t>
            </w:r>
            <w:r w:rsidRPr="00D7756E">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120"/>
                <w:kern w:val="0"/>
                <w:szCs w:val="21"/>
                <w:fitText w:val="1170" w:id="-2072787193"/>
              </w:rPr>
              <w:t>联系</w:t>
            </w:r>
            <w:r w:rsidRPr="00D7756E">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48"/>
                <w:kern w:val="0"/>
                <w:szCs w:val="21"/>
                <w:fitText w:val="1170" w:id="-2072787192"/>
              </w:rPr>
              <w:t>联系电</w:t>
            </w:r>
            <w:r w:rsidRPr="00D7756E">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48"/>
                <w:kern w:val="0"/>
                <w:szCs w:val="21"/>
                <w:fitText w:val="1170" w:id="-2072787191"/>
              </w:rPr>
              <w:t>联系电</w:t>
            </w:r>
            <w:r w:rsidRPr="00D7756E">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48"/>
                <w:kern w:val="0"/>
                <w:szCs w:val="21"/>
                <w:fitText w:val="1170" w:id="-2072787190"/>
              </w:rPr>
              <w:t>通讯地</w:t>
            </w:r>
            <w:r w:rsidRPr="00D7756E">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48"/>
                <w:kern w:val="0"/>
                <w:szCs w:val="21"/>
                <w:fitText w:val="1170" w:id="-2072787189"/>
              </w:rPr>
              <w:t>通讯地</w:t>
            </w:r>
            <w:r w:rsidRPr="00D7756E">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48"/>
                <w:kern w:val="0"/>
                <w:szCs w:val="21"/>
                <w:fitText w:val="1170" w:id="-2072787188"/>
              </w:rPr>
              <w:t>邮政编</w:t>
            </w:r>
            <w:r w:rsidRPr="00D7756E">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48"/>
                <w:kern w:val="0"/>
                <w:szCs w:val="21"/>
                <w:fitText w:val="1170" w:id="-2072787187"/>
              </w:rPr>
              <w:t>邮政编</w:t>
            </w:r>
            <w:r w:rsidRPr="00D7756E">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48"/>
                <w:kern w:val="0"/>
                <w:szCs w:val="21"/>
                <w:fitText w:val="1170" w:id="-2072787186"/>
              </w:rPr>
              <w:t>付款单</w:t>
            </w:r>
            <w:r w:rsidRPr="00D7756E">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48"/>
                <w:kern w:val="0"/>
                <w:szCs w:val="21"/>
                <w:fitText w:val="1170" w:id="-2072787185"/>
              </w:rPr>
              <w:t>开户名</w:t>
            </w:r>
            <w:r w:rsidRPr="00D7756E">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48"/>
                <w:kern w:val="0"/>
                <w:szCs w:val="21"/>
                <w:fitText w:val="1170" w:id="-2072787184"/>
              </w:rPr>
              <w:t>开户银</w:t>
            </w:r>
            <w:r w:rsidRPr="00D7756E">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48"/>
                <w:kern w:val="0"/>
                <w:szCs w:val="21"/>
                <w:fitText w:val="1170" w:id="-2072787200"/>
              </w:rPr>
              <w:t>开户银</w:t>
            </w:r>
            <w:r w:rsidRPr="00D7756E">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48"/>
                <w:kern w:val="0"/>
                <w:szCs w:val="21"/>
                <w:fitText w:val="1170" w:id="-2072787199"/>
              </w:rPr>
              <w:t>银行账</w:t>
            </w:r>
            <w:r w:rsidRPr="00D7756E">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7756E">
              <w:rPr>
                <w:rFonts w:ascii="宋体" w:eastAsia="宋体" w:hAnsi="宋体" w:cs="Times New Roman" w:hint="eastAsia"/>
                <w:bCs/>
                <w:spacing w:val="48"/>
                <w:kern w:val="0"/>
                <w:szCs w:val="21"/>
                <w:fitText w:val="1170" w:id="-2072787198"/>
              </w:rPr>
              <w:t>银行账</w:t>
            </w:r>
            <w:r w:rsidRPr="00D7756E">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293"/>
        <w:gridCol w:w="1841"/>
        <w:gridCol w:w="2128"/>
      </w:tblGrid>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37A4A">
        <w:rPr>
          <w:rFonts w:asciiTheme="minorEastAsia" w:hAnsiTheme="minorEastAsia" w:cs="宋体" w:hint="eastAsia"/>
          <w:kern w:val="0"/>
          <w:sz w:val="28"/>
          <w:szCs w:val="28"/>
          <w:lang w:val="zh-CN"/>
        </w:rPr>
        <w:t xml:space="preserve">）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1B395C">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1B395C">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1B395C">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1B395C">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162B7C" w:rsidP="00C37A4A">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生产厂家</w:t>
      </w:r>
      <w:r w:rsidR="002D4DA1" w:rsidRPr="00C37A4A">
        <w:rPr>
          <w:rFonts w:asciiTheme="minorEastAsia" w:hAnsiTheme="minorEastAsia" w:cs="宋体" w:hint="eastAsia"/>
          <w:kern w:val="0"/>
          <w:sz w:val="28"/>
          <w:szCs w:val="28"/>
          <w:lang w:val="zh-CN"/>
        </w:rPr>
        <w:t>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682971"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72357" w:rsidRPr="00934050" w:rsidRDefault="00172357"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72357" w:rsidRPr="00934050" w:rsidRDefault="00172357"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72357" w:rsidRPr="00934050" w:rsidRDefault="00172357"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72357" w:rsidRPr="00934050" w:rsidRDefault="00172357"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w:t>
      </w:r>
      <w:r w:rsidR="00B7741D" w:rsidRPr="00B7741D">
        <w:rPr>
          <w:rFonts w:asciiTheme="minorEastAsia" w:hAnsiTheme="minorEastAsia" w:cs="Times New Roman" w:hint="eastAsia"/>
          <w:kern w:val="0"/>
          <w:sz w:val="28"/>
          <w:szCs w:val="28"/>
        </w:rPr>
        <w:t>签字或盖章</w:t>
      </w:r>
      <w:r w:rsidR="00C37A4A" w:rsidRPr="0012622A">
        <w:rPr>
          <w:rFonts w:asciiTheme="minorEastAsia" w:hAnsiTheme="minorEastAsia" w:cs="Times New Roman" w:hint="eastAsia"/>
          <w:kern w:val="0"/>
          <w:sz w:val="28"/>
          <w:szCs w:val="28"/>
        </w:rPr>
        <w:t>）</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682971" w:rsidP="00C37A4A">
      <w:pPr>
        <w:ind w:firstLine="573"/>
        <w:rPr>
          <w:rFonts w:asciiTheme="minorEastAsia" w:hAnsiTheme="minorEastAsia" w:cs="Times New Roman"/>
          <w:kern w:val="0"/>
          <w:sz w:val="28"/>
          <w:szCs w:val="28"/>
        </w:rPr>
      </w:pPr>
      <w:r w:rsidRPr="0068297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72357" w:rsidRPr="00934050" w:rsidRDefault="00172357"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72357" w:rsidRPr="00934050" w:rsidRDefault="00172357"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8297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72357" w:rsidRPr="00934050" w:rsidRDefault="00172357"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72357" w:rsidRPr="00934050" w:rsidRDefault="00172357"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A742B6" w:rsidRDefault="00A74755" w:rsidP="001B395C">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r w:rsidR="00172357">
        <w:rPr>
          <w:rFonts w:ascii="Calibri" w:eastAsia="宋体" w:hAnsi="Calibri" w:cs="Times New Roman" w:hint="eastAsia"/>
          <w:bCs/>
          <w:sz w:val="40"/>
          <w:szCs w:val="40"/>
        </w:rPr>
        <w:t>磁共振兼容性消毒仪</w:t>
      </w:r>
    </w:p>
    <w:tbl>
      <w:tblPr>
        <w:tblW w:w="930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1"/>
        <w:gridCol w:w="2552"/>
        <w:gridCol w:w="4536"/>
        <w:gridCol w:w="1106"/>
      </w:tblGrid>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序号</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技术和性能参数名称</w:t>
            </w:r>
          </w:p>
        </w:tc>
        <w:tc>
          <w:tcPr>
            <w:tcW w:w="453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技术参数和性能要求</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备注</w:t>
            </w: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设备使用需求</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b/>
                <w:bCs/>
                <w:color w:val="000000"/>
                <w:kern w:val="0"/>
                <w:szCs w:val="21"/>
              </w:rPr>
            </w:pP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1.1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设备用途</w:t>
            </w:r>
          </w:p>
        </w:tc>
        <w:tc>
          <w:tcPr>
            <w:tcW w:w="4536" w:type="dxa"/>
            <w:vAlign w:val="center"/>
          </w:tcPr>
          <w:p w:rsidR="00172357" w:rsidRPr="00172357" w:rsidRDefault="00172357" w:rsidP="00172357">
            <w:pPr>
              <w:widowControl/>
              <w:adjustRightInd w:val="0"/>
              <w:snapToGrid w:val="0"/>
              <w:spacing w:line="360" w:lineRule="atLeast"/>
              <w:rPr>
                <w:rFonts w:ascii="宋体" w:eastAsia="宋体" w:hAnsi="宋体" w:cs="宋体"/>
                <w:kern w:val="0"/>
                <w:szCs w:val="21"/>
              </w:rPr>
            </w:pPr>
            <w:r w:rsidRPr="00172357">
              <w:rPr>
                <w:rFonts w:ascii="宋体" w:eastAsia="宋体" w:hAnsi="宋体" w:cs="宋体" w:hint="eastAsia"/>
                <w:kern w:val="0"/>
                <w:szCs w:val="21"/>
              </w:rPr>
              <w:t>磁共振室消毒设备</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color w:val="000000"/>
                <w:kern w:val="0"/>
                <w:szCs w:val="21"/>
              </w:rPr>
            </w:pPr>
            <w:r w:rsidRPr="00172357">
              <w:rPr>
                <w:rFonts w:ascii="宋体" w:eastAsia="宋体" w:hAnsi="宋体" w:cs="Times New Roman"/>
                <w:b/>
                <w:color w:val="000000"/>
                <w:kern w:val="0"/>
                <w:szCs w:val="21"/>
              </w:rPr>
              <w:t>2</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主要技术参数</w:t>
            </w:r>
            <w:r w:rsidRPr="00172357">
              <w:rPr>
                <w:rFonts w:ascii="宋体" w:eastAsia="宋体" w:hAnsi="宋体" w:cs="Times New Roman"/>
                <w:b/>
                <w:bCs/>
                <w:color w:val="000000"/>
                <w:kern w:val="0"/>
                <w:szCs w:val="21"/>
              </w:rPr>
              <w:br/>
              <w:t>（一行只写一个参数）</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p>
        </w:tc>
        <w:tc>
          <w:tcPr>
            <w:tcW w:w="1106" w:type="dxa"/>
            <w:vAlign w:val="center"/>
          </w:tcPr>
          <w:p w:rsidR="00172357" w:rsidRPr="00172357" w:rsidRDefault="00172357" w:rsidP="00172357">
            <w:pPr>
              <w:adjustRightInd w:val="0"/>
              <w:snapToGrid w:val="0"/>
              <w:spacing w:line="360" w:lineRule="atLeast"/>
              <w:rPr>
                <w:rFonts w:ascii="宋体" w:eastAsia="宋体" w:hAnsi="宋体" w:cs="宋体"/>
                <w:b/>
                <w:bCs/>
                <w:color w:val="00000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宋体" w:hint="eastAsia"/>
                <w:color w:val="000000"/>
                <w:kern w:val="0"/>
                <w:szCs w:val="21"/>
                <w:lang w:val="zh-CN"/>
              </w:rPr>
              <w:t>★</w:t>
            </w:r>
            <w:r w:rsidRPr="00172357">
              <w:rPr>
                <w:rFonts w:ascii="宋体" w:eastAsia="宋体" w:hAnsi="宋体" w:cs="Times New Roman"/>
                <w:color w:val="000000"/>
                <w:kern w:val="0"/>
                <w:szCs w:val="21"/>
              </w:rPr>
              <w:t>参数1</w:t>
            </w:r>
          </w:p>
        </w:tc>
        <w:tc>
          <w:tcPr>
            <w:tcW w:w="4536" w:type="dxa"/>
            <w:vAlign w:val="center"/>
          </w:tcPr>
          <w:p w:rsidR="00172357" w:rsidRPr="00172357" w:rsidRDefault="00172357" w:rsidP="00172357">
            <w:pPr>
              <w:adjustRightInd w:val="0"/>
              <w:snapToGrid w:val="0"/>
              <w:spacing w:line="360" w:lineRule="atLeast"/>
              <w:jc w:val="left"/>
              <w:rPr>
                <w:rFonts w:ascii="宋体" w:eastAsia="宋体" w:hAnsi="宋体" w:cs="新宋体"/>
                <w:bCs/>
                <w:szCs w:val="21"/>
              </w:rPr>
            </w:pPr>
            <w:r w:rsidRPr="00172357">
              <w:rPr>
                <w:rFonts w:ascii="宋体" w:eastAsia="宋体" w:hAnsi="宋体" w:cs="新宋体" w:hint="eastAsia"/>
                <w:bCs/>
                <w:szCs w:val="21"/>
              </w:rPr>
              <w:t>消杀模式：紫外线及臭氧双消毒</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2.2</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宋体" w:hint="eastAsia"/>
                <w:color w:val="000000"/>
                <w:kern w:val="0"/>
                <w:szCs w:val="21"/>
                <w:lang w:val="zh-CN"/>
              </w:rPr>
              <w:t>★</w:t>
            </w:r>
            <w:r w:rsidRPr="00172357">
              <w:rPr>
                <w:rFonts w:ascii="宋体" w:eastAsia="宋体" w:hAnsi="宋体" w:cs="Times New Roman"/>
                <w:color w:val="000000"/>
                <w:kern w:val="0"/>
                <w:szCs w:val="21"/>
              </w:rPr>
              <w:t>参数2</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无磁材料，选用航空铝及无磁不锈钢材料制作，可直接推入磁共振室</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2.3</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w:t>
            </w:r>
            <w:r w:rsidRPr="00172357">
              <w:rPr>
                <w:rFonts w:ascii="宋体" w:eastAsia="宋体" w:hAnsi="宋体" w:cs="Times New Roman"/>
                <w:color w:val="000000"/>
                <w:kern w:val="0"/>
                <w:szCs w:val="21"/>
              </w:rPr>
              <w:t>参数3</w:t>
            </w:r>
          </w:p>
        </w:tc>
        <w:tc>
          <w:tcPr>
            <w:tcW w:w="4536" w:type="dxa"/>
            <w:vAlign w:val="center"/>
          </w:tcPr>
          <w:p w:rsidR="00172357" w:rsidRPr="00172357" w:rsidRDefault="00172357" w:rsidP="00172357">
            <w:pPr>
              <w:adjustRightInd w:val="0"/>
              <w:snapToGrid w:val="0"/>
              <w:spacing w:line="360" w:lineRule="atLeast"/>
              <w:jc w:val="left"/>
              <w:rPr>
                <w:rFonts w:ascii="宋体" w:eastAsia="宋体" w:hAnsi="宋体" w:cs="新宋体"/>
                <w:bCs/>
                <w:szCs w:val="21"/>
              </w:rPr>
            </w:pPr>
            <w:r w:rsidRPr="00172357">
              <w:rPr>
                <w:rFonts w:ascii="宋体" w:eastAsia="宋体" w:hAnsi="宋体" w:cs="新宋体" w:hint="eastAsia"/>
                <w:bCs/>
                <w:szCs w:val="21"/>
              </w:rPr>
              <w:t>产品设置工作定时器，消杀时间可采用定时设置，自动关停</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2.4</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w:t>
            </w:r>
            <w:r w:rsidRPr="00172357">
              <w:rPr>
                <w:rFonts w:ascii="宋体" w:eastAsia="宋体" w:hAnsi="宋体" w:cs="Times New Roman"/>
                <w:color w:val="000000"/>
                <w:kern w:val="0"/>
                <w:szCs w:val="21"/>
              </w:rPr>
              <w:t>参数4</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双灯管独立开关控制，可根据使用环境，自由切换单、双灯管开启模式</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2.5</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szCs w:val="21"/>
              </w:rPr>
            </w:pPr>
            <w:r w:rsidRPr="00172357">
              <w:rPr>
                <w:rFonts w:ascii="宋体" w:eastAsia="宋体" w:hAnsi="宋体" w:cs="Times New Roman" w:hint="eastAsia"/>
                <w:color w:val="000000"/>
                <w:kern w:val="0"/>
                <w:szCs w:val="21"/>
              </w:rPr>
              <w:t>▲</w:t>
            </w:r>
            <w:r w:rsidRPr="00172357">
              <w:rPr>
                <w:rFonts w:ascii="宋体" w:eastAsia="宋体" w:hAnsi="宋体" w:cs="Times New Roman"/>
                <w:color w:val="000000"/>
                <w:kern w:val="0"/>
                <w:szCs w:val="21"/>
              </w:rPr>
              <w:t>参数5</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发射紫外线及臭氧灯管可上下0-180°范围自由调节，高效多角度消杀</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r w:rsidRPr="00172357">
              <w:rPr>
                <w:rFonts w:ascii="宋体" w:eastAsia="宋体" w:hAnsi="宋体" w:cs="宋体" w:hint="eastAsia"/>
                <w:color w:val="000000"/>
                <w:kern w:val="0"/>
                <w:szCs w:val="21"/>
              </w:rPr>
              <w:t xml:space="preserve">　</w:t>
            </w: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2.6</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参数6</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灯管功率：≥30W*2</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2.7</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参数7</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设计灯管收纳盒，消毒使用完毕将灯管收入收纳盒，避免灯管损坏，防尘防污染</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w:t>
            </w:r>
            <w:r w:rsidRPr="00172357">
              <w:rPr>
                <w:rFonts w:ascii="宋体" w:eastAsia="宋体" w:hAnsi="宋体" w:cs="Times New Roman" w:hint="eastAsia"/>
                <w:color w:val="000000"/>
                <w:kern w:val="0"/>
                <w:szCs w:val="21"/>
              </w:rPr>
              <w:t>8</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w:t>
            </w:r>
            <w:r w:rsidRPr="00172357">
              <w:rPr>
                <w:rFonts w:ascii="宋体" w:eastAsia="宋体" w:hAnsi="宋体" w:cs="Times New Roman" w:hint="eastAsia"/>
                <w:color w:val="000000"/>
                <w:kern w:val="0"/>
                <w:szCs w:val="21"/>
              </w:rPr>
              <w:t>8</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外观全平面设计，方便清洁</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w:t>
            </w:r>
            <w:r w:rsidRPr="00172357">
              <w:rPr>
                <w:rFonts w:ascii="宋体" w:eastAsia="宋体" w:hAnsi="宋体" w:cs="Times New Roman" w:hint="eastAsia"/>
                <w:color w:val="000000"/>
                <w:kern w:val="0"/>
                <w:szCs w:val="21"/>
              </w:rPr>
              <w:t>9</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w:t>
            </w:r>
            <w:r w:rsidRPr="00172357">
              <w:rPr>
                <w:rFonts w:ascii="宋体" w:eastAsia="宋体" w:hAnsi="宋体" w:cs="Times New Roman" w:hint="eastAsia"/>
                <w:color w:val="000000"/>
                <w:kern w:val="0"/>
                <w:szCs w:val="21"/>
              </w:rPr>
              <w:t>9</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底座采用万向轮设计，自由推移，方位灵活调节</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w:t>
            </w:r>
            <w:r w:rsidRPr="00172357">
              <w:rPr>
                <w:rFonts w:ascii="宋体" w:eastAsia="宋体" w:hAnsi="宋体" w:cs="Times New Roman" w:hint="eastAsia"/>
                <w:color w:val="000000"/>
                <w:kern w:val="0"/>
                <w:szCs w:val="21"/>
              </w:rPr>
              <w:t>10</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w:t>
            </w:r>
            <w:r w:rsidRPr="00172357">
              <w:rPr>
                <w:rFonts w:ascii="宋体" w:eastAsia="宋体" w:hAnsi="宋体" w:cs="Times New Roman" w:hint="eastAsia"/>
                <w:color w:val="000000"/>
                <w:kern w:val="0"/>
                <w:szCs w:val="21"/>
              </w:rPr>
              <w:t>10</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灯管可0-180°任意随停</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2.1</w:t>
            </w:r>
            <w:r w:rsidRPr="00172357">
              <w:rPr>
                <w:rFonts w:ascii="宋体" w:eastAsia="宋体" w:hAnsi="宋体" w:cs="Times New Roman" w:hint="eastAsia"/>
                <w:color w:val="000000"/>
                <w:kern w:val="0"/>
                <w:szCs w:val="21"/>
              </w:rPr>
              <w:t>1</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szCs w:val="21"/>
              </w:rPr>
            </w:pPr>
            <w:r w:rsidRPr="00172357">
              <w:rPr>
                <w:rFonts w:ascii="宋体" w:eastAsia="宋体" w:hAnsi="宋体" w:cs="Times New Roman"/>
                <w:color w:val="000000"/>
                <w:kern w:val="0"/>
                <w:szCs w:val="21"/>
              </w:rPr>
              <w:t>参数1</w:t>
            </w:r>
            <w:r w:rsidRPr="00172357">
              <w:rPr>
                <w:rFonts w:ascii="宋体" w:eastAsia="宋体" w:hAnsi="宋体" w:cs="Times New Roman" w:hint="eastAsia"/>
                <w:color w:val="000000"/>
                <w:kern w:val="0"/>
                <w:szCs w:val="21"/>
              </w:rPr>
              <w:t>1</w:t>
            </w:r>
          </w:p>
        </w:tc>
        <w:tc>
          <w:tcPr>
            <w:tcW w:w="4536" w:type="dxa"/>
            <w:vAlign w:val="center"/>
          </w:tcPr>
          <w:p w:rsidR="00172357" w:rsidRPr="00172357" w:rsidRDefault="00172357" w:rsidP="00172357">
            <w:pPr>
              <w:pStyle w:val="p0"/>
              <w:adjustRightInd w:val="0"/>
              <w:snapToGrid w:val="0"/>
              <w:spacing w:line="360" w:lineRule="atLeast"/>
              <w:rPr>
                <w:rFonts w:ascii="宋体" w:hAnsi="宋体" w:cs="新宋体"/>
                <w:bCs/>
                <w:sz w:val="21"/>
                <w:szCs w:val="21"/>
              </w:rPr>
            </w:pPr>
            <w:r w:rsidRPr="00172357">
              <w:rPr>
                <w:rFonts w:ascii="宋体" w:hAnsi="宋体" w:cs="新宋体" w:hint="eastAsia"/>
                <w:bCs/>
                <w:sz w:val="21"/>
                <w:szCs w:val="21"/>
              </w:rPr>
              <w:t>电气绝缘、稳定性、机械强度、发热要求等设备安全使用条款经过第三方检验，提供检测机构出具的符合GB4943.1-2011要求标准的检验认证</w:t>
            </w:r>
          </w:p>
        </w:tc>
        <w:tc>
          <w:tcPr>
            <w:tcW w:w="1106" w:type="dxa"/>
            <w:vAlign w:val="center"/>
          </w:tcPr>
          <w:p w:rsidR="00172357" w:rsidRPr="00172357" w:rsidRDefault="00172357" w:rsidP="00172357">
            <w:pPr>
              <w:widowControl/>
              <w:adjustRightInd w:val="0"/>
              <w:snapToGrid w:val="0"/>
              <w:spacing w:line="360" w:lineRule="atLeast"/>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color w:val="000000"/>
                <w:kern w:val="0"/>
                <w:szCs w:val="21"/>
              </w:rPr>
            </w:pPr>
            <w:r w:rsidRPr="00172357">
              <w:rPr>
                <w:rFonts w:ascii="宋体" w:eastAsia="宋体" w:hAnsi="宋体" w:cs="Times New Roman"/>
                <w:b/>
                <w:color w:val="000000"/>
                <w:kern w:val="0"/>
                <w:szCs w:val="21"/>
              </w:rPr>
              <w:t>3</w:t>
            </w:r>
          </w:p>
        </w:tc>
        <w:tc>
          <w:tcPr>
            <w:tcW w:w="2552" w:type="dxa"/>
            <w:vAlign w:val="center"/>
          </w:tcPr>
          <w:p w:rsidR="00172357" w:rsidRPr="00172357" w:rsidRDefault="00172357" w:rsidP="00172357">
            <w:pPr>
              <w:widowControl/>
              <w:adjustRightInd w:val="0"/>
              <w:snapToGrid w:val="0"/>
              <w:spacing w:line="360" w:lineRule="atLeast"/>
              <w:ind w:firstLineChars="100" w:firstLine="202"/>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配置需求</w:t>
            </w:r>
            <w:r w:rsidRPr="00172357">
              <w:rPr>
                <w:rFonts w:ascii="宋体" w:eastAsia="宋体" w:hAnsi="宋体" w:cs="Times New Roman"/>
                <w:b/>
                <w:bCs/>
                <w:color w:val="000000"/>
                <w:kern w:val="0"/>
                <w:szCs w:val="21"/>
              </w:rPr>
              <w:br/>
              <w:t>（一行只写一个配置）</w:t>
            </w:r>
          </w:p>
        </w:tc>
        <w:tc>
          <w:tcPr>
            <w:tcW w:w="4536" w:type="dxa"/>
            <w:vAlign w:val="center"/>
          </w:tcPr>
          <w:p w:rsidR="00172357" w:rsidRPr="00172357" w:rsidRDefault="00172357" w:rsidP="00172357">
            <w:pPr>
              <w:widowControl/>
              <w:adjustRightInd w:val="0"/>
              <w:snapToGrid w:val="0"/>
              <w:spacing w:line="360" w:lineRule="atLeast"/>
              <w:rPr>
                <w:rFonts w:ascii="宋体" w:eastAsia="宋体" w:hAnsi="宋体" w:cs="Times New Roman"/>
                <w:color w:val="000000"/>
                <w:kern w:val="0"/>
                <w:szCs w:val="21"/>
              </w:rPr>
            </w:pP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lastRenderedPageBreak/>
              <w:t>3.1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配置1</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rPr>
                <w:rFonts w:ascii="宋体" w:eastAsia="宋体" w:hAnsi="宋体" w:cs="宋体"/>
                <w:kern w:val="0"/>
                <w:szCs w:val="21"/>
              </w:rPr>
            </w:pPr>
            <w:r w:rsidRPr="00172357">
              <w:rPr>
                <w:rFonts w:ascii="宋体" w:eastAsia="宋体" w:hAnsi="宋体" w:cs="Times New Roman" w:hint="eastAsia"/>
                <w:bCs/>
                <w:szCs w:val="21"/>
              </w:rPr>
              <w:t>磁共振兼容性消毒仪</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4</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售后服务</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rPr>
                <w:rFonts w:ascii="宋体" w:eastAsia="宋体" w:hAnsi="宋体" w:cs="宋体"/>
                <w:kern w:val="0"/>
                <w:szCs w:val="21"/>
              </w:rPr>
            </w:pP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保修年限</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rPr>
                <w:rFonts w:ascii="宋体" w:eastAsia="宋体" w:hAnsi="宋体" w:cs="宋体"/>
                <w:kern w:val="0"/>
                <w:szCs w:val="21"/>
              </w:rPr>
            </w:pPr>
            <w:r w:rsidRPr="00172357">
              <w:rPr>
                <w:rFonts w:ascii="宋体" w:eastAsia="宋体" w:hAnsi="宋体" w:cs="宋体" w:hint="eastAsia"/>
                <w:kern w:val="0"/>
                <w:szCs w:val="21"/>
              </w:rPr>
              <w:t>≥3年</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4.2</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出现故障回应时间</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jc w:val="left"/>
              <w:rPr>
                <w:rFonts w:ascii="宋体" w:eastAsia="宋体" w:hAnsi="宋体" w:cs="宋体"/>
                <w:kern w:val="0"/>
                <w:szCs w:val="21"/>
              </w:rPr>
            </w:pPr>
            <w:r w:rsidRPr="00172357">
              <w:rPr>
                <w:rFonts w:ascii="宋体" w:eastAsia="宋体" w:hAnsi="宋体" w:cs="Times New Roman"/>
                <w:kern w:val="0"/>
                <w:szCs w:val="21"/>
              </w:rPr>
              <w:t>维修到达现场时间≤ 6小时（本地）</w:t>
            </w:r>
            <w:r w:rsidRPr="00172357">
              <w:rPr>
                <w:rFonts w:ascii="宋体" w:eastAsia="宋体" w:hAnsi="宋体" w:cs="Times New Roman"/>
                <w:kern w:val="0"/>
                <w:szCs w:val="21"/>
              </w:rPr>
              <w:br/>
              <w:t>维修到达现场时间≤24小时（外地）</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4.3</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维修支持</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jc w:val="left"/>
              <w:rPr>
                <w:rFonts w:ascii="宋体" w:eastAsia="宋体" w:hAnsi="宋体" w:cs="宋体"/>
                <w:kern w:val="0"/>
                <w:szCs w:val="21"/>
              </w:rPr>
            </w:pPr>
            <w:r w:rsidRPr="00172357">
              <w:rPr>
                <w:rFonts w:ascii="宋体" w:eastAsia="宋体" w:hAnsi="宋体" w:cs="Times New Roman"/>
                <w:kern w:val="0"/>
                <w:szCs w:val="21"/>
              </w:rPr>
              <w:t>配件供应时间≥10年</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4.4</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耗材及零配件</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rPr>
                <w:rFonts w:ascii="宋体" w:eastAsia="宋体" w:hAnsi="宋体" w:cs="宋体"/>
                <w:kern w:val="0"/>
                <w:szCs w:val="21"/>
              </w:rPr>
            </w:pPr>
            <w:r w:rsidRPr="00172357">
              <w:rPr>
                <w:rFonts w:ascii="宋体" w:eastAsia="宋体" w:hAnsi="宋体" w:cs="Times New Roman"/>
                <w:kern w:val="0"/>
                <w:szCs w:val="21"/>
              </w:rPr>
              <w:t>提供耗材及主要零配件目录（含报价）</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4.5</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维修资料</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4.6</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维修工具</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4.7</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预防性维修</w:t>
            </w:r>
            <w:r w:rsidRPr="00172357">
              <w:rPr>
                <w:rFonts w:ascii="宋体" w:eastAsia="宋体" w:hAnsi="宋体" w:cs="Times New Roman"/>
                <w:color w:val="000000"/>
                <w:kern w:val="0"/>
                <w:szCs w:val="21"/>
              </w:rPr>
              <w:br/>
              <w:t>/定期维护保养</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kern w:val="0"/>
                <w:szCs w:val="21"/>
              </w:rPr>
              <w:t>保修期内提供定期维护保养服务</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4.8</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维修密码支持</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无密码</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4.9</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升级</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无需升级</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4.10</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使用培训</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color w:val="000000"/>
                <w:kern w:val="0"/>
                <w:szCs w:val="21"/>
              </w:rPr>
              <w:t>支持</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4.11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工程师培训</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color w:val="000000"/>
                <w:kern w:val="0"/>
                <w:szCs w:val="21"/>
              </w:rPr>
              <w:t>支持</w:t>
            </w:r>
          </w:p>
        </w:tc>
        <w:tc>
          <w:tcPr>
            <w:tcW w:w="110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bl>
    <w:p w:rsidR="000F19EE" w:rsidRDefault="000F19EE" w:rsidP="00814F60">
      <w:pPr>
        <w:spacing w:line="420" w:lineRule="exact"/>
        <w:ind w:right="539"/>
      </w:pPr>
    </w:p>
    <w:p w:rsidR="00172357" w:rsidRDefault="00172357">
      <w:pPr>
        <w:widowControl/>
        <w:jc w:val="left"/>
        <w:rPr>
          <w:bCs/>
          <w:sz w:val="40"/>
          <w:szCs w:val="40"/>
        </w:rPr>
      </w:pPr>
      <w:r>
        <w:rPr>
          <w:bCs/>
          <w:sz w:val="40"/>
          <w:szCs w:val="40"/>
        </w:rPr>
        <w:br w:type="page"/>
      </w:r>
    </w:p>
    <w:p w:rsidR="00172357" w:rsidRDefault="00172357" w:rsidP="00172357">
      <w:pPr>
        <w:widowControl/>
        <w:jc w:val="center"/>
        <w:rPr>
          <w:rFonts w:asciiTheme="minorEastAsia" w:hAnsiTheme="minorEastAsia" w:cs="Times New Roman"/>
          <w:b/>
          <w:bCs/>
          <w:sz w:val="28"/>
          <w:szCs w:val="28"/>
        </w:rPr>
      </w:pPr>
      <w:r>
        <w:rPr>
          <w:rFonts w:ascii="Calibri" w:eastAsia="宋体" w:hAnsi="Calibri" w:cs="Times New Roman" w:hint="eastAsia"/>
          <w:bCs/>
          <w:sz w:val="40"/>
          <w:szCs w:val="40"/>
        </w:rPr>
        <w:lastRenderedPageBreak/>
        <w:t>无磁床</w:t>
      </w:r>
    </w:p>
    <w:tbl>
      <w:tblPr>
        <w:tblW w:w="9333"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1"/>
        <w:gridCol w:w="2552"/>
        <w:gridCol w:w="4536"/>
        <w:gridCol w:w="1134"/>
      </w:tblGrid>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序号</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技术和性能参数名称</w:t>
            </w:r>
          </w:p>
        </w:tc>
        <w:tc>
          <w:tcPr>
            <w:tcW w:w="4536"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技术参数和性能要求</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备注</w:t>
            </w: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设备使用需求</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b/>
                <w:bCs/>
                <w:color w:val="000000"/>
                <w:kern w:val="0"/>
                <w:szCs w:val="21"/>
              </w:rPr>
            </w:pP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1.1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设备用途</w:t>
            </w:r>
          </w:p>
        </w:tc>
        <w:tc>
          <w:tcPr>
            <w:tcW w:w="4536" w:type="dxa"/>
            <w:vAlign w:val="center"/>
          </w:tcPr>
          <w:p w:rsidR="00172357" w:rsidRPr="00172357" w:rsidRDefault="00172357" w:rsidP="00172357">
            <w:pPr>
              <w:widowControl/>
              <w:adjustRightInd w:val="0"/>
              <w:snapToGrid w:val="0"/>
              <w:spacing w:line="360" w:lineRule="atLeast"/>
              <w:rPr>
                <w:rFonts w:ascii="宋体" w:eastAsia="宋体" w:hAnsi="宋体" w:cs="宋体"/>
                <w:kern w:val="0"/>
                <w:szCs w:val="21"/>
              </w:rPr>
            </w:pPr>
            <w:r w:rsidRPr="00172357">
              <w:rPr>
                <w:rFonts w:ascii="宋体" w:eastAsia="宋体" w:hAnsi="宋体" w:cs="宋体" w:hint="eastAsia"/>
                <w:kern w:val="0"/>
                <w:szCs w:val="21"/>
              </w:rPr>
              <w:t>方便转运病人进入磁共振室</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color w:val="000000"/>
                <w:kern w:val="0"/>
                <w:szCs w:val="21"/>
              </w:rPr>
            </w:pPr>
            <w:r w:rsidRPr="00172357">
              <w:rPr>
                <w:rFonts w:ascii="宋体" w:eastAsia="宋体" w:hAnsi="宋体" w:cs="Times New Roman"/>
                <w:b/>
                <w:color w:val="000000"/>
                <w:kern w:val="0"/>
                <w:szCs w:val="21"/>
              </w:rPr>
              <w:t>2</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主要技术参数</w:t>
            </w:r>
            <w:r w:rsidRPr="00172357">
              <w:rPr>
                <w:rFonts w:ascii="宋体" w:eastAsia="宋体" w:hAnsi="宋体" w:cs="Times New Roman"/>
                <w:b/>
                <w:bCs/>
                <w:color w:val="000000"/>
                <w:kern w:val="0"/>
                <w:szCs w:val="21"/>
              </w:rPr>
              <w:br/>
              <w:t>（一行只写一个参数）</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p>
        </w:tc>
        <w:tc>
          <w:tcPr>
            <w:tcW w:w="1134" w:type="dxa"/>
            <w:vAlign w:val="center"/>
          </w:tcPr>
          <w:p w:rsidR="00172357" w:rsidRPr="00172357" w:rsidRDefault="00172357" w:rsidP="00172357">
            <w:pPr>
              <w:adjustRightInd w:val="0"/>
              <w:snapToGrid w:val="0"/>
              <w:spacing w:line="360" w:lineRule="atLeast"/>
              <w:rPr>
                <w:rFonts w:ascii="宋体" w:eastAsia="宋体" w:hAnsi="宋体" w:cs="宋体"/>
                <w:b/>
                <w:bCs/>
                <w:color w:val="00000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宋体" w:hint="eastAsia"/>
                <w:color w:val="000000"/>
                <w:kern w:val="0"/>
                <w:szCs w:val="21"/>
                <w:lang w:val="zh-CN"/>
              </w:rPr>
              <w:t>★</w:t>
            </w:r>
            <w:r w:rsidRPr="00172357">
              <w:rPr>
                <w:rFonts w:ascii="宋体" w:eastAsia="宋体" w:hAnsi="宋体" w:cs="Times New Roman"/>
                <w:color w:val="000000"/>
                <w:kern w:val="0"/>
                <w:szCs w:val="21"/>
              </w:rPr>
              <w:t>参数1</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材质：产品采用航空铝材料制作而成，整体无磁性，上下车体抬动对接部分利用平衡工程力学设计而成，平稳操作便捷</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2.2</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参数2</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外形尺寸：≥长</w:t>
            </w:r>
            <w:r w:rsidRPr="00172357">
              <w:rPr>
                <w:rFonts w:ascii="宋体" w:eastAsia="宋体" w:hAnsi="宋体" w:cs="Times New Roman"/>
                <w:color w:val="000000"/>
                <w:kern w:val="0"/>
                <w:szCs w:val="21"/>
              </w:rPr>
              <w:t>1900</w:t>
            </w:r>
            <w:r w:rsidRPr="00172357">
              <w:rPr>
                <w:rFonts w:ascii="宋体" w:eastAsia="宋体" w:hAnsi="宋体" w:cs="Times New Roman" w:hint="eastAsia"/>
                <w:color w:val="000000"/>
                <w:kern w:val="0"/>
                <w:szCs w:val="21"/>
              </w:rPr>
              <w:t>mm×宽</w:t>
            </w:r>
            <w:r w:rsidRPr="00172357">
              <w:rPr>
                <w:rFonts w:ascii="宋体" w:eastAsia="宋体" w:hAnsi="宋体" w:cs="Times New Roman"/>
                <w:color w:val="000000"/>
                <w:kern w:val="0"/>
                <w:szCs w:val="21"/>
              </w:rPr>
              <w:t>545</w:t>
            </w:r>
            <w:r w:rsidRPr="00172357">
              <w:rPr>
                <w:rFonts w:ascii="宋体" w:eastAsia="宋体" w:hAnsi="宋体" w:cs="Times New Roman" w:hint="eastAsia"/>
                <w:color w:val="000000"/>
                <w:kern w:val="0"/>
                <w:szCs w:val="21"/>
              </w:rPr>
              <w:t>mm×高</w:t>
            </w:r>
            <w:r w:rsidRPr="00172357">
              <w:rPr>
                <w:rFonts w:ascii="宋体" w:eastAsia="宋体" w:hAnsi="宋体" w:cs="Times New Roman"/>
                <w:color w:val="000000"/>
                <w:kern w:val="0"/>
                <w:szCs w:val="21"/>
              </w:rPr>
              <w:t>44</w:t>
            </w:r>
            <w:r w:rsidRPr="00172357">
              <w:rPr>
                <w:rFonts w:ascii="宋体" w:eastAsia="宋体" w:hAnsi="宋体" w:cs="Times New Roman" w:hint="eastAsia"/>
                <w:color w:val="000000"/>
                <w:kern w:val="0"/>
                <w:szCs w:val="21"/>
              </w:rPr>
              <w:t>0-8</w:t>
            </w:r>
            <w:r w:rsidRPr="00172357">
              <w:rPr>
                <w:rFonts w:ascii="宋体" w:eastAsia="宋体" w:hAnsi="宋体" w:cs="Times New Roman"/>
                <w:color w:val="000000"/>
                <w:kern w:val="0"/>
                <w:szCs w:val="21"/>
              </w:rPr>
              <w:t>1</w:t>
            </w:r>
            <w:r w:rsidRPr="00172357">
              <w:rPr>
                <w:rFonts w:ascii="宋体" w:eastAsia="宋体" w:hAnsi="宋体" w:cs="Times New Roman" w:hint="eastAsia"/>
                <w:color w:val="000000"/>
                <w:kern w:val="0"/>
                <w:szCs w:val="21"/>
              </w:rPr>
              <w:t>0mm</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2.3</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w:t>
            </w:r>
            <w:r w:rsidRPr="00172357">
              <w:rPr>
                <w:rFonts w:ascii="宋体" w:eastAsia="宋体" w:hAnsi="宋体" w:cs="Times New Roman"/>
                <w:color w:val="000000"/>
                <w:kern w:val="0"/>
                <w:szCs w:val="21"/>
              </w:rPr>
              <w:t>参数3</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升降功能：病床可灵活调节整体升降功能，整体升降为≥</w:t>
            </w:r>
            <w:r w:rsidRPr="00172357">
              <w:rPr>
                <w:rFonts w:ascii="宋体" w:eastAsia="宋体" w:hAnsi="宋体" w:cs="Times New Roman"/>
                <w:color w:val="000000"/>
                <w:kern w:val="0"/>
                <w:szCs w:val="21"/>
              </w:rPr>
              <w:t>37</w:t>
            </w:r>
            <w:r w:rsidRPr="00172357">
              <w:rPr>
                <w:rFonts w:ascii="宋体" w:eastAsia="宋体" w:hAnsi="宋体" w:cs="Times New Roman" w:hint="eastAsia"/>
                <w:color w:val="000000"/>
                <w:kern w:val="0"/>
                <w:szCs w:val="21"/>
              </w:rPr>
              <w:t>0mm</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2.4</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w:t>
            </w:r>
            <w:r w:rsidRPr="00172357">
              <w:rPr>
                <w:rFonts w:ascii="宋体" w:eastAsia="宋体" w:hAnsi="宋体" w:cs="Times New Roman"/>
                <w:color w:val="000000"/>
                <w:kern w:val="0"/>
                <w:szCs w:val="21"/>
              </w:rPr>
              <w:t>参数4</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采用≥5寸全包围“防缠绕”无磁性超静音万向轮，轮面采用超级聚氨酯材料，静音耐磨，内置全润滑轴承</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2.5</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szCs w:val="21"/>
              </w:rPr>
            </w:pPr>
            <w:r w:rsidRPr="00172357">
              <w:rPr>
                <w:rFonts w:ascii="宋体" w:eastAsia="宋体" w:hAnsi="宋体" w:cs="Times New Roman" w:hint="eastAsia"/>
                <w:color w:val="000000"/>
                <w:kern w:val="0"/>
                <w:szCs w:val="21"/>
              </w:rPr>
              <w:t>▲</w:t>
            </w:r>
            <w:r w:rsidRPr="00172357">
              <w:rPr>
                <w:rFonts w:ascii="宋体" w:eastAsia="宋体" w:hAnsi="宋体" w:cs="Times New Roman"/>
                <w:color w:val="000000"/>
                <w:kern w:val="0"/>
                <w:szCs w:val="21"/>
              </w:rPr>
              <w:t>参数5</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提供一类医疗器械备案凭证/信息表；一类医疗器械生产备案凭证</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r w:rsidRPr="00172357">
              <w:rPr>
                <w:rFonts w:ascii="宋体" w:eastAsia="宋体" w:hAnsi="宋体" w:cs="宋体" w:hint="eastAsia"/>
                <w:color w:val="000000"/>
                <w:kern w:val="0"/>
                <w:szCs w:val="21"/>
              </w:rPr>
              <w:t xml:space="preserve">　</w:t>
            </w: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2.6</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参数6</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承重量：床体承载重量≥</w:t>
            </w:r>
            <w:r w:rsidRPr="00172357">
              <w:rPr>
                <w:rFonts w:ascii="宋体" w:eastAsia="宋体" w:hAnsi="宋体" w:cs="Times New Roman"/>
                <w:color w:val="000000"/>
                <w:kern w:val="0"/>
                <w:szCs w:val="21"/>
              </w:rPr>
              <w:t>1</w:t>
            </w:r>
            <w:r w:rsidRPr="00172357">
              <w:rPr>
                <w:rFonts w:ascii="宋体" w:eastAsia="宋体" w:hAnsi="宋体" w:cs="Times New Roman" w:hint="eastAsia"/>
                <w:color w:val="000000"/>
                <w:kern w:val="0"/>
                <w:szCs w:val="21"/>
              </w:rPr>
              <w:t>80Kg,确保安全、耐用不变形</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2.7</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参数7</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护栏：不生锈，能持久的保持弹性</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w:t>
            </w:r>
            <w:r w:rsidRPr="00172357">
              <w:rPr>
                <w:rFonts w:ascii="宋体" w:eastAsia="宋体" w:hAnsi="宋体" w:cs="Times New Roman" w:hint="eastAsia"/>
                <w:color w:val="000000"/>
                <w:kern w:val="0"/>
                <w:szCs w:val="21"/>
              </w:rPr>
              <w:t>8</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w:t>
            </w:r>
            <w:r w:rsidRPr="00172357">
              <w:rPr>
                <w:rFonts w:ascii="宋体" w:eastAsia="宋体" w:hAnsi="宋体" w:cs="Times New Roman" w:hint="eastAsia"/>
                <w:color w:val="000000"/>
                <w:kern w:val="0"/>
                <w:szCs w:val="21"/>
              </w:rPr>
              <w:t>8</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边框：边框采用人性化设计，可用做推手、防撞挡边等功能</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w:t>
            </w:r>
            <w:r w:rsidRPr="00172357">
              <w:rPr>
                <w:rFonts w:ascii="宋体" w:eastAsia="宋体" w:hAnsi="宋体" w:cs="Times New Roman" w:hint="eastAsia"/>
                <w:color w:val="000000"/>
                <w:kern w:val="0"/>
                <w:szCs w:val="21"/>
              </w:rPr>
              <w:t>9</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w:t>
            </w:r>
            <w:r w:rsidRPr="00172357">
              <w:rPr>
                <w:rFonts w:ascii="宋体" w:eastAsia="宋体" w:hAnsi="宋体" w:cs="Times New Roman" w:hint="eastAsia"/>
                <w:color w:val="000000"/>
                <w:kern w:val="0"/>
                <w:szCs w:val="21"/>
              </w:rPr>
              <w:t>9</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输液架附件：配备灵活性可拆卸输液架，确保病人转运过程输液不受影响，当不使用时可将其拆卸放于床面以节省空间</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w:t>
            </w:r>
            <w:r w:rsidRPr="00172357">
              <w:rPr>
                <w:rFonts w:ascii="宋体" w:eastAsia="宋体" w:hAnsi="宋体" w:cs="Times New Roman" w:hint="eastAsia"/>
                <w:color w:val="000000"/>
                <w:kern w:val="0"/>
                <w:szCs w:val="21"/>
              </w:rPr>
              <w:t>10</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w:t>
            </w:r>
            <w:r w:rsidRPr="00172357">
              <w:rPr>
                <w:rFonts w:ascii="宋体" w:eastAsia="宋体" w:hAnsi="宋体" w:cs="Times New Roman" w:hint="eastAsia"/>
                <w:color w:val="000000"/>
                <w:kern w:val="0"/>
                <w:szCs w:val="21"/>
              </w:rPr>
              <w:t>10</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床垫：人性化床垫设计，≥5公分高密度全海绵+人造皮革材料，保证床垫柔软度达标同时方便清洁消毒，同时床垫设计自带捆绑带用于固定病人，确保转运过程病人安全</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w:t>
            </w:r>
            <w:r w:rsidRPr="00172357">
              <w:rPr>
                <w:rFonts w:ascii="宋体" w:eastAsia="宋体" w:hAnsi="宋体" w:cs="Times New Roman" w:hint="eastAsia"/>
                <w:color w:val="000000"/>
                <w:kern w:val="0"/>
                <w:szCs w:val="21"/>
              </w:rPr>
              <w:t>11</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w:t>
            </w:r>
            <w:r w:rsidRPr="00172357">
              <w:rPr>
                <w:rFonts w:ascii="宋体" w:eastAsia="宋体" w:hAnsi="宋体" w:cs="Times New Roman" w:hint="eastAsia"/>
                <w:color w:val="000000"/>
                <w:kern w:val="0"/>
                <w:szCs w:val="21"/>
              </w:rPr>
              <w:t>11</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摇杆：采用无磁摇杆，可内向折叠，带限位保护装置，操作简单方便，经久耐磨、静音、使用寿</w:t>
            </w:r>
            <w:r w:rsidRPr="00172357">
              <w:rPr>
                <w:rFonts w:ascii="宋体" w:eastAsia="宋体" w:hAnsi="宋体" w:cs="Times New Roman" w:hint="eastAsia"/>
                <w:color w:val="000000"/>
                <w:kern w:val="0"/>
                <w:szCs w:val="21"/>
              </w:rPr>
              <w:lastRenderedPageBreak/>
              <w:t>命长</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lastRenderedPageBreak/>
              <w:t>2.1</w:t>
            </w:r>
            <w:r w:rsidRPr="00172357">
              <w:rPr>
                <w:rFonts w:ascii="宋体" w:eastAsia="宋体" w:hAnsi="宋体" w:cs="Times New Roman" w:hint="eastAsia"/>
                <w:color w:val="000000"/>
                <w:kern w:val="0"/>
                <w:szCs w:val="21"/>
              </w:rPr>
              <w:t>2</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参数1</w:t>
            </w:r>
            <w:r w:rsidRPr="00172357">
              <w:rPr>
                <w:rFonts w:ascii="宋体" w:eastAsia="宋体" w:hAnsi="宋体" w:cs="Times New Roman" w:hint="eastAsia"/>
                <w:color w:val="000000"/>
                <w:kern w:val="0"/>
                <w:szCs w:val="21"/>
              </w:rPr>
              <w:t>2</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背靠最大倾角：背靠最大倾角：≥75°</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宋体"/>
                <w:color w:val="000000"/>
                <w:kern w:val="0"/>
                <w:szCs w:val="21"/>
              </w:rPr>
            </w:pPr>
            <w:r w:rsidRPr="00172357">
              <w:rPr>
                <w:rFonts w:ascii="宋体" w:eastAsia="宋体" w:hAnsi="宋体" w:cs="宋体" w:hint="eastAsia"/>
                <w:color w:val="000000"/>
                <w:kern w:val="0"/>
                <w:szCs w:val="21"/>
              </w:rPr>
              <w:t xml:space="preserve">　</w:t>
            </w: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2.1</w:t>
            </w:r>
            <w:r w:rsidRPr="00172357">
              <w:rPr>
                <w:rFonts w:ascii="宋体" w:eastAsia="宋体" w:hAnsi="宋体" w:cs="Times New Roman" w:hint="eastAsia"/>
                <w:color w:val="000000"/>
                <w:kern w:val="0"/>
                <w:szCs w:val="21"/>
              </w:rPr>
              <w:t>3</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szCs w:val="21"/>
              </w:rPr>
            </w:pPr>
            <w:r w:rsidRPr="00172357">
              <w:rPr>
                <w:rFonts w:ascii="宋体" w:eastAsia="宋体" w:hAnsi="宋体" w:cs="Times New Roman"/>
                <w:color w:val="000000"/>
                <w:kern w:val="0"/>
                <w:szCs w:val="21"/>
              </w:rPr>
              <w:t>参数1</w:t>
            </w:r>
            <w:r w:rsidRPr="00172357">
              <w:rPr>
                <w:rFonts w:ascii="宋体" w:eastAsia="宋体" w:hAnsi="宋体" w:cs="Times New Roman" w:hint="eastAsia"/>
                <w:color w:val="000000"/>
                <w:kern w:val="0"/>
                <w:szCs w:val="21"/>
              </w:rPr>
              <w:t>3</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制作工艺：采用激光设备切割、数控设备折弯，使产品更具流线性，整体坚实稳固、美观大方、操作灵活方便</w:t>
            </w:r>
          </w:p>
        </w:tc>
        <w:tc>
          <w:tcPr>
            <w:tcW w:w="1134" w:type="dxa"/>
            <w:vAlign w:val="center"/>
          </w:tcPr>
          <w:p w:rsidR="00172357" w:rsidRPr="00172357" w:rsidRDefault="00172357" w:rsidP="00172357">
            <w:pPr>
              <w:widowControl/>
              <w:adjustRightInd w:val="0"/>
              <w:snapToGrid w:val="0"/>
              <w:spacing w:line="360" w:lineRule="atLeast"/>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2.1</w:t>
            </w:r>
            <w:r w:rsidRPr="00172357">
              <w:rPr>
                <w:rFonts w:ascii="宋体" w:eastAsia="宋体" w:hAnsi="宋体" w:cs="Times New Roman" w:hint="eastAsia"/>
                <w:color w:val="000000"/>
                <w:kern w:val="0"/>
                <w:szCs w:val="21"/>
              </w:rPr>
              <w:t>4</w:t>
            </w:r>
          </w:p>
        </w:tc>
        <w:tc>
          <w:tcPr>
            <w:tcW w:w="2552" w:type="dxa"/>
            <w:vAlign w:val="center"/>
          </w:tcPr>
          <w:p w:rsidR="00172357" w:rsidRPr="00172357" w:rsidRDefault="00172357" w:rsidP="00172357">
            <w:pPr>
              <w:adjustRightInd w:val="0"/>
              <w:snapToGrid w:val="0"/>
              <w:spacing w:line="360" w:lineRule="atLeast"/>
              <w:jc w:val="center"/>
              <w:rPr>
                <w:rFonts w:ascii="宋体" w:eastAsia="宋体" w:hAnsi="宋体" w:cs="Times New Roman"/>
                <w:color w:val="000000"/>
                <w:szCs w:val="21"/>
              </w:rPr>
            </w:pPr>
            <w:r w:rsidRPr="00172357">
              <w:rPr>
                <w:rFonts w:ascii="宋体" w:eastAsia="宋体" w:hAnsi="宋体" w:cs="Times New Roman"/>
                <w:color w:val="000000"/>
                <w:kern w:val="0"/>
                <w:szCs w:val="21"/>
              </w:rPr>
              <w:t>参数1</w:t>
            </w:r>
            <w:r w:rsidRPr="00172357">
              <w:rPr>
                <w:rFonts w:ascii="宋体" w:eastAsia="宋体" w:hAnsi="宋体" w:cs="Times New Roman" w:hint="eastAsia"/>
                <w:color w:val="000000"/>
                <w:kern w:val="0"/>
                <w:szCs w:val="21"/>
              </w:rPr>
              <w:t>4</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公司认证：公司具有ISO9001质量管理体系、ISO13485医疗器械质量管理体系、ISO14001环境管理体系、GB/T28001职业健康安全管理体系认证,并在上述质量管理体系中明确注明无磁床经营许可</w:t>
            </w:r>
          </w:p>
        </w:tc>
        <w:tc>
          <w:tcPr>
            <w:tcW w:w="1134" w:type="dxa"/>
            <w:vAlign w:val="center"/>
          </w:tcPr>
          <w:p w:rsidR="00172357" w:rsidRPr="00172357" w:rsidRDefault="00172357" w:rsidP="00172357">
            <w:pPr>
              <w:widowControl/>
              <w:adjustRightInd w:val="0"/>
              <w:snapToGrid w:val="0"/>
              <w:spacing w:line="360" w:lineRule="atLeast"/>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color w:val="000000"/>
                <w:kern w:val="0"/>
                <w:szCs w:val="21"/>
              </w:rPr>
            </w:pPr>
            <w:r w:rsidRPr="00172357">
              <w:rPr>
                <w:rFonts w:ascii="宋体" w:eastAsia="宋体" w:hAnsi="宋体" w:cs="Times New Roman"/>
                <w:b/>
                <w:color w:val="000000"/>
                <w:kern w:val="0"/>
                <w:szCs w:val="21"/>
              </w:rPr>
              <w:t>3</w:t>
            </w:r>
          </w:p>
        </w:tc>
        <w:tc>
          <w:tcPr>
            <w:tcW w:w="2552" w:type="dxa"/>
            <w:vAlign w:val="center"/>
          </w:tcPr>
          <w:p w:rsidR="00172357" w:rsidRPr="00172357" w:rsidRDefault="00172357" w:rsidP="00172357">
            <w:pPr>
              <w:widowControl/>
              <w:adjustRightInd w:val="0"/>
              <w:snapToGrid w:val="0"/>
              <w:spacing w:line="360" w:lineRule="atLeast"/>
              <w:ind w:firstLineChars="100" w:firstLine="202"/>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配置需求</w:t>
            </w:r>
            <w:r w:rsidRPr="00172357">
              <w:rPr>
                <w:rFonts w:ascii="宋体" w:eastAsia="宋体" w:hAnsi="宋体" w:cs="Times New Roman"/>
                <w:b/>
                <w:bCs/>
                <w:color w:val="000000"/>
                <w:kern w:val="0"/>
                <w:szCs w:val="21"/>
              </w:rPr>
              <w:br/>
              <w:t>（一行只写一个配置）</w:t>
            </w:r>
          </w:p>
        </w:tc>
        <w:tc>
          <w:tcPr>
            <w:tcW w:w="4536" w:type="dxa"/>
            <w:vAlign w:val="center"/>
          </w:tcPr>
          <w:p w:rsidR="00172357" w:rsidRPr="00172357" w:rsidRDefault="00172357" w:rsidP="00172357">
            <w:pPr>
              <w:adjustRightInd w:val="0"/>
              <w:snapToGrid w:val="0"/>
              <w:spacing w:line="360" w:lineRule="atLeast"/>
              <w:jc w:val="center"/>
              <w:rPr>
                <w:rFonts w:ascii="宋体" w:eastAsia="宋体" w:hAnsi="宋体" w:cs="楷体"/>
                <w:szCs w:val="21"/>
              </w:rPr>
            </w:pP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3.1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配置1</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firstLineChars="500" w:firstLine="1005"/>
              <w:jc w:val="left"/>
              <w:rPr>
                <w:rFonts w:ascii="宋体" w:eastAsia="宋体" w:hAnsi="宋体" w:cs="宋体"/>
                <w:kern w:val="0"/>
                <w:szCs w:val="21"/>
              </w:rPr>
            </w:pPr>
            <w:r w:rsidRPr="00172357">
              <w:rPr>
                <w:rFonts w:ascii="宋体" w:eastAsia="宋体" w:hAnsi="宋体" w:cs="宋体" w:hint="eastAsia"/>
                <w:kern w:val="0"/>
                <w:szCs w:val="21"/>
              </w:rPr>
              <w:t xml:space="preserve">无磁床 </w:t>
            </w:r>
            <w:r w:rsidRPr="00172357">
              <w:rPr>
                <w:rFonts w:ascii="宋体" w:eastAsia="宋体" w:hAnsi="宋体" w:cs="宋体"/>
                <w:kern w:val="0"/>
                <w:szCs w:val="21"/>
              </w:rPr>
              <w:t xml:space="preserve">       </w:t>
            </w:r>
            <w:r w:rsidRPr="00172357">
              <w:rPr>
                <w:rFonts w:ascii="宋体" w:eastAsia="宋体" w:hAnsi="宋体" w:cs="宋体" w:hint="eastAsia"/>
                <w:kern w:val="0"/>
                <w:szCs w:val="21"/>
              </w:rPr>
              <w:t>1张</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4</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r w:rsidRPr="00172357">
              <w:rPr>
                <w:rFonts w:ascii="宋体" w:eastAsia="宋体" w:hAnsi="宋体" w:cs="Times New Roman"/>
                <w:b/>
                <w:bCs/>
                <w:color w:val="000000"/>
                <w:kern w:val="0"/>
                <w:szCs w:val="21"/>
              </w:rPr>
              <w:t>售后服务</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jc w:val="left"/>
              <w:rPr>
                <w:rFonts w:ascii="宋体" w:eastAsia="宋体" w:hAnsi="宋体" w:cs="宋体"/>
                <w:kern w:val="0"/>
                <w:szCs w:val="21"/>
              </w:rPr>
            </w:pP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b/>
                <w:bCs/>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保修年限</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firstLineChars="600" w:firstLine="1206"/>
              <w:jc w:val="left"/>
              <w:rPr>
                <w:rFonts w:ascii="宋体" w:eastAsia="宋体" w:hAnsi="宋体" w:cs="宋体"/>
                <w:kern w:val="0"/>
                <w:szCs w:val="21"/>
              </w:rPr>
            </w:pPr>
            <w:r w:rsidRPr="00172357">
              <w:rPr>
                <w:rFonts w:ascii="宋体" w:eastAsia="宋体" w:hAnsi="宋体" w:cs="Times New Roman"/>
                <w:kern w:val="0"/>
                <w:szCs w:val="21"/>
              </w:rPr>
              <w:t>≥3年</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4.2</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出现故障回应时间</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jc w:val="left"/>
              <w:rPr>
                <w:rFonts w:ascii="宋体" w:eastAsia="宋体" w:hAnsi="宋体" w:cs="宋体"/>
                <w:kern w:val="0"/>
                <w:szCs w:val="21"/>
              </w:rPr>
            </w:pPr>
            <w:r w:rsidRPr="00172357">
              <w:rPr>
                <w:rFonts w:ascii="宋体" w:eastAsia="宋体" w:hAnsi="宋体" w:cs="Times New Roman"/>
                <w:kern w:val="0"/>
                <w:szCs w:val="21"/>
              </w:rPr>
              <w:t>维修到达现场时间≤ 6小时（本地）</w:t>
            </w:r>
            <w:r w:rsidRPr="00172357">
              <w:rPr>
                <w:rFonts w:ascii="宋体" w:eastAsia="宋体" w:hAnsi="宋体" w:cs="Times New Roman"/>
                <w:kern w:val="0"/>
                <w:szCs w:val="21"/>
              </w:rPr>
              <w:br/>
              <w:t>维修到达现场时间≤24小时（外地）</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4.3</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维修支持</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firstLineChars="500" w:firstLine="1005"/>
              <w:jc w:val="left"/>
              <w:rPr>
                <w:rFonts w:ascii="宋体" w:eastAsia="宋体" w:hAnsi="宋体" w:cs="宋体"/>
                <w:kern w:val="0"/>
                <w:szCs w:val="21"/>
              </w:rPr>
            </w:pPr>
            <w:r w:rsidRPr="00172357">
              <w:rPr>
                <w:rFonts w:ascii="宋体" w:eastAsia="宋体" w:hAnsi="宋体" w:cs="Times New Roman"/>
                <w:kern w:val="0"/>
                <w:szCs w:val="21"/>
              </w:rPr>
              <w:t>配件供应时间≥10年</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4.4</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耗材及零配件</w:t>
            </w:r>
          </w:p>
        </w:tc>
        <w:tc>
          <w:tcPr>
            <w:tcW w:w="4536" w:type="dxa"/>
            <w:vAlign w:val="center"/>
          </w:tcPr>
          <w:p w:rsidR="00172357" w:rsidRPr="00172357" w:rsidRDefault="00172357" w:rsidP="00172357">
            <w:pPr>
              <w:tabs>
                <w:tab w:val="left" w:pos="5355"/>
              </w:tabs>
              <w:adjustRightInd w:val="0"/>
              <w:snapToGrid w:val="0"/>
              <w:spacing w:line="360" w:lineRule="atLeast"/>
              <w:ind w:rightChars="-7" w:right="-14"/>
              <w:jc w:val="left"/>
              <w:rPr>
                <w:rFonts w:ascii="宋体" w:eastAsia="宋体" w:hAnsi="宋体" w:cs="宋体"/>
                <w:kern w:val="0"/>
                <w:szCs w:val="21"/>
              </w:rPr>
            </w:pPr>
            <w:r w:rsidRPr="00172357">
              <w:rPr>
                <w:rFonts w:ascii="宋体" w:eastAsia="宋体" w:hAnsi="宋体" w:cs="Times New Roman"/>
                <w:kern w:val="0"/>
                <w:szCs w:val="21"/>
              </w:rPr>
              <w:t>提供耗材及主要零配件目录（含报价）</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4.5</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维修资料</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kern w:val="0"/>
                <w:szCs w:val="21"/>
              </w:rPr>
              <w:t>提供详细操作手册、维修保养手册、安装手册等</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4.6</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维修工具</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kern w:val="0"/>
                <w:szCs w:val="21"/>
              </w:rPr>
              <w:t>提供维修专用工具1套</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4.7</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预防性维修</w:t>
            </w:r>
            <w:r w:rsidRPr="00172357">
              <w:rPr>
                <w:rFonts w:ascii="宋体" w:eastAsia="宋体" w:hAnsi="宋体" w:cs="Times New Roman"/>
                <w:color w:val="000000"/>
                <w:kern w:val="0"/>
                <w:szCs w:val="21"/>
              </w:rPr>
              <w:br/>
              <w:t>/定期维护保养</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kern w:val="0"/>
                <w:szCs w:val="21"/>
              </w:rPr>
              <w:t>保修期内提供定期维护保养服务</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4.8</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维修密码支持</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无密码</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4.9</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升级</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hint="eastAsia"/>
                <w:color w:val="000000"/>
                <w:kern w:val="0"/>
                <w:szCs w:val="21"/>
              </w:rPr>
              <w:t>无需升级</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4.10</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使用培训</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color w:val="000000"/>
                <w:kern w:val="0"/>
                <w:szCs w:val="21"/>
              </w:rPr>
              <w:t>支持</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r w:rsidR="00172357" w:rsidRPr="00172357" w:rsidTr="00172357">
        <w:trPr>
          <w:trHeight w:val="567"/>
        </w:trPr>
        <w:tc>
          <w:tcPr>
            <w:tcW w:w="1111"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4.11</w:t>
            </w:r>
          </w:p>
        </w:tc>
        <w:tc>
          <w:tcPr>
            <w:tcW w:w="2552"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r w:rsidRPr="00172357">
              <w:rPr>
                <w:rFonts w:ascii="宋体" w:eastAsia="宋体" w:hAnsi="宋体" w:cs="Times New Roman"/>
                <w:color w:val="000000"/>
                <w:kern w:val="0"/>
                <w:szCs w:val="21"/>
              </w:rPr>
              <w:t>工程师培训</w:t>
            </w:r>
          </w:p>
        </w:tc>
        <w:tc>
          <w:tcPr>
            <w:tcW w:w="4536" w:type="dxa"/>
            <w:vAlign w:val="center"/>
          </w:tcPr>
          <w:p w:rsidR="00172357" w:rsidRPr="00172357" w:rsidRDefault="00172357" w:rsidP="00172357">
            <w:pPr>
              <w:widowControl/>
              <w:adjustRightInd w:val="0"/>
              <w:snapToGrid w:val="0"/>
              <w:spacing w:line="360" w:lineRule="atLeast"/>
              <w:jc w:val="left"/>
              <w:rPr>
                <w:rFonts w:ascii="宋体" w:eastAsia="宋体" w:hAnsi="宋体" w:cs="Times New Roman"/>
                <w:color w:val="000000"/>
                <w:kern w:val="0"/>
                <w:szCs w:val="21"/>
              </w:rPr>
            </w:pPr>
            <w:r w:rsidRPr="00172357">
              <w:rPr>
                <w:rFonts w:ascii="宋体" w:eastAsia="宋体" w:hAnsi="宋体" w:cs="Times New Roman"/>
                <w:color w:val="000000"/>
                <w:kern w:val="0"/>
                <w:szCs w:val="21"/>
              </w:rPr>
              <w:t>支持</w:t>
            </w:r>
          </w:p>
        </w:tc>
        <w:tc>
          <w:tcPr>
            <w:tcW w:w="1134" w:type="dxa"/>
            <w:vAlign w:val="center"/>
          </w:tcPr>
          <w:p w:rsidR="00172357" w:rsidRPr="00172357" w:rsidRDefault="00172357" w:rsidP="00172357">
            <w:pPr>
              <w:widowControl/>
              <w:adjustRightInd w:val="0"/>
              <w:snapToGrid w:val="0"/>
              <w:spacing w:line="360" w:lineRule="atLeast"/>
              <w:jc w:val="center"/>
              <w:rPr>
                <w:rFonts w:ascii="宋体" w:eastAsia="宋体" w:hAnsi="宋体" w:cs="Times New Roman"/>
                <w:color w:val="000000"/>
                <w:kern w:val="0"/>
                <w:szCs w:val="21"/>
              </w:rPr>
            </w:pPr>
          </w:p>
        </w:tc>
      </w:tr>
    </w:tbl>
    <w:p w:rsidR="00172357" w:rsidRDefault="00172357" w:rsidP="00172357">
      <w:pPr>
        <w:widowControl/>
        <w:ind w:leftChars="-211" w:left="-424"/>
        <w:jc w:val="center"/>
        <w:rPr>
          <w:rFonts w:ascii="宋体" w:hAnsi="宋体" w:cs="宋体"/>
          <w:bCs/>
          <w:kern w:val="0"/>
          <w:sz w:val="44"/>
          <w:szCs w:val="44"/>
        </w:rPr>
      </w:pPr>
      <w:r>
        <w:rPr>
          <w:rFonts w:ascii="宋体" w:hAnsi="宋体" w:cs="宋体" w:hint="eastAsia"/>
          <w:bCs/>
          <w:kern w:val="0"/>
          <w:sz w:val="44"/>
          <w:szCs w:val="44"/>
        </w:rPr>
        <w:lastRenderedPageBreak/>
        <w:t>无磁轮椅</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1"/>
        <w:gridCol w:w="2521"/>
        <w:gridCol w:w="4395"/>
        <w:gridCol w:w="1278"/>
      </w:tblGrid>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序号</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技术和性能参数名称</w:t>
            </w:r>
          </w:p>
        </w:tc>
        <w:tc>
          <w:tcPr>
            <w:tcW w:w="4395"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技术参数和性能要求</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备注</w:t>
            </w: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1</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设备使用需求</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Times New Roman"/>
                <w:b/>
                <w:bCs/>
                <w:color w:val="000000"/>
                <w:kern w:val="0"/>
                <w:szCs w:val="21"/>
              </w:rPr>
            </w:pP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1.1</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设备用途</w:t>
            </w:r>
          </w:p>
        </w:tc>
        <w:tc>
          <w:tcPr>
            <w:tcW w:w="4395" w:type="dxa"/>
            <w:vAlign w:val="center"/>
          </w:tcPr>
          <w:p w:rsidR="00172357" w:rsidRPr="003063ED" w:rsidRDefault="00172357" w:rsidP="003063ED">
            <w:pPr>
              <w:widowControl/>
              <w:adjustRightInd w:val="0"/>
              <w:snapToGrid w:val="0"/>
              <w:spacing w:line="360" w:lineRule="atLeast"/>
              <w:rPr>
                <w:rFonts w:asciiTheme="minorEastAsia" w:hAnsiTheme="minorEastAsia" w:cs="宋体"/>
                <w:kern w:val="0"/>
                <w:szCs w:val="21"/>
              </w:rPr>
            </w:pPr>
            <w:r w:rsidRPr="003063ED">
              <w:rPr>
                <w:rFonts w:asciiTheme="minorEastAsia" w:hAnsiTheme="minorEastAsia" w:cs="宋体" w:hint="eastAsia"/>
                <w:kern w:val="0"/>
                <w:szCs w:val="21"/>
              </w:rPr>
              <w:t>可直接推入磁共振室</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color w:val="000000"/>
                <w:kern w:val="0"/>
                <w:szCs w:val="21"/>
              </w:rPr>
            </w:pPr>
            <w:r w:rsidRPr="003063ED">
              <w:rPr>
                <w:rFonts w:asciiTheme="minorEastAsia" w:hAnsiTheme="minorEastAsia" w:cs="Times New Roman"/>
                <w:b/>
                <w:color w:val="000000"/>
                <w:kern w:val="0"/>
                <w:szCs w:val="21"/>
              </w:rPr>
              <w:t>2</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主要技术参数</w:t>
            </w:r>
            <w:r w:rsidRPr="003063ED">
              <w:rPr>
                <w:rFonts w:asciiTheme="minorEastAsia" w:hAnsiTheme="minorEastAsia" w:cs="Times New Roman"/>
                <w:b/>
                <w:bCs/>
                <w:color w:val="000000"/>
                <w:kern w:val="0"/>
                <w:szCs w:val="21"/>
              </w:rPr>
              <w:br/>
              <w:t>（一行只写一个参数）</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Times New Roman"/>
                <w:color w:val="000000"/>
                <w:kern w:val="0"/>
                <w:szCs w:val="21"/>
              </w:rPr>
            </w:pPr>
          </w:p>
        </w:tc>
        <w:tc>
          <w:tcPr>
            <w:tcW w:w="1278" w:type="dxa"/>
            <w:vAlign w:val="center"/>
          </w:tcPr>
          <w:p w:rsidR="00172357" w:rsidRPr="003063ED" w:rsidRDefault="00172357" w:rsidP="003063ED">
            <w:pPr>
              <w:adjustRightInd w:val="0"/>
              <w:snapToGrid w:val="0"/>
              <w:spacing w:line="360" w:lineRule="atLeast"/>
              <w:rPr>
                <w:rFonts w:asciiTheme="minorEastAsia" w:hAnsiTheme="minorEastAsia" w:cs="宋体"/>
                <w:b/>
                <w:bCs/>
                <w:color w:val="00000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2.1</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★参数1</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整体不含磁性，适合MRI（核磁共振）室使用</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2.2</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★参数2</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产品认证：生产厂家具备医疗器械生产许可证及医疗器械注册证，销售方具备经营备案凭证</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2.3</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hint="eastAsia"/>
                <w:color w:val="000000"/>
                <w:kern w:val="0"/>
                <w:szCs w:val="21"/>
              </w:rPr>
              <w:t>▲</w:t>
            </w:r>
            <w:r w:rsidRPr="003063ED">
              <w:rPr>
                <w:rFonts w:asciiTheme="minorEastAsia" w:hAnsiTheme="minorEastAsia" w:cs="Times New Roman"/>
                <w:color w:val="000000"/>
                <w:kern w:val="0"/>
                <w:szCs w:val="21"/>
              </w:rPr>
              <w:t>参数3</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材质：整体无磁，选用无磁高强度材料、航空尼龙塑料制作，轴承为航空工业塑料</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2.4</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hint="eastAsia"/>
                <w:color w:val="000000"/>
                <w:kern w:val="0"/>
                <w:szCs w:val="21"/>
              </w:rPr>
              <w:t>▲</w:t>
            </w:r>
            <w:r w:rsidRPr="003063ED">
              <w:rPr>
                <w:rFonts w:asciiTheme="minorEastAsia" w:hAnsiTheme="minorEastAsia" w:cs="Times New Roman"/>
                <w:color w:val="000000"/>
                <w:kern w:val="0"/>
                <w:szCs w:val="21"/>
              </w:rPr>
              <w:t>参数4</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承重： ≥120kg</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2.5</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szCs w:val="21"/>
              </w:rPr>
            </w:pPr>
            <w:r w:rsidRPr="003063ED">
              <w:rPr>
                <w:rFonts w:asciiTheme="minorEastAsia" w:hAnsiTheme="minorEastAsia" w:cs="Times New Roman"/>
                <w:color w:val="000000"/>
                <w:kern w:val="0"/>
                <w:szCs w:val="21"/>
              </w:rPr>
              <w:t>参数5</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折叠、纵向前倾：≥10°、≥15°</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color w:val="000000"/>
                <w:kern w:val="0"/>
                <w:szCs w:val="21"/>
              </w:rPr>
            </w:pPr>
            <w:r w:rsidRPr="003063ED">
              <w:rPr>
                <w:rFonts w:asciiTheme="minorEastAsia" w:hAnsiTheme="minorEastAsia" w:cs="宋体" w:hint="eastAsia"/>
                <w:color w:val="000000"/>
                <w:kern w:val="0"/>
                <w:szCs w:val="21"/>
              </w:rPr>
              <w:t xml:space="preserve">　</w:t>
            </w: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hint="eastAsia"/>
                <w:color w:val="000000"/>
                <w:kern w:val="0"/>
                <w:szCs w:val="21"/>
              </w:rPr>
              <w:t>2.6</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hint="eastAsia"/>
                <w:color w:val="000000"/>
                <w:kern w:val="0"/>
                <w:szCs w:val="21"/>
              </w:rPr>
              <w:t>参数6</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扶手高度（坐垫至扶手）：约190mm</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hint="eastAsia"/>
                <w:color w:val="000000"/>
                <w:kern w:val="0"/>
                <w:szCs w:val="21"/>
              </w:rPr>
              <w:t>2.7</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hint="eastAsia"/>
                <w:color w:val="000000"/>
                <w:kern w:val="0"/>
                <w:szCs w:val="21"/>
              </w:rPr>
              <w:t>参数7</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左右扶手间距：约520mm</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w:t>
            </w:r>
            <w:r w:rsidRPr="003063ED">
              <w:rPr>
                <w:rFonts w:asciiTheme="minorEastAsia" w:hAnsiTheme="minorEastAsia" w:cs="Times New Roman" w:hint="eastAsia"/>
                <w:color w:val="000000"/>
                <w:kern w:val="0"/>
                <w:szCs w:val="21"/>
              </w:rPr>
              <w:t>8</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参数</w:t>
            </w:r>
            <w:r w:rsidRPr="003063ED">
              <w:rPr>
                <w:rFonts w:asciiTheme="minorEastAsia" w:hAnsiTheme="minorEastAsia" w:cs="Times New Roman" w:hint="eastAsia"/>
                <w:color w:val="000000"/>
                <w:kern w:val="0"/>
                <w:szCs w:val="21"/>
              </w:rPr>
              <w:t>8</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靠背宽度：≥400mm</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w:t>
            </w:r>
            <w:r w:rsidRPr="003063ED">
              <w:rPr>
                <w:rFonts w:asciiTheme="minorEastAsia" w:hAnsiTheme="minorEastAsia" w:cs="Times New Roman" w:hint="eastAsia"/>
                <w:color w:val="000000"/>
                <w:kern w:val="0"/>
                <w:szCs w:val="21"/>
              </w:rPr>
              <w:t>9</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参数</w:t>
            </w:r>
            <w:r w:rsidRPr="003063ED">
              <w:rPr>
                <w:rFonts w:asciiTheme="minorEastAsia" w:hAnsiTheme="minorEastAsia" w:cs="Times New Roman" w:hint="eastAsia"/>
                <w:color w:val="000000"/>
                <w:kern w:val="0"/>
                <w:szCs w:val="21"/>
              </w:rPr>
              <w:t>9</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前轮直径：≥210mm</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w:t>
            </w:r>
            <w:r w:rsidRPr="003063ED">
              <w:rPr>
                <w:rFonts w:asciiTheme="minorEastAsia" w:hAnsiTheme="minorEastAsia" w:cs="Times New Roman" w:hint="eastAsia"/>
                <w:color w:val="000000"/>
                <w:kern w:val="0"/>
                <w:szCs w:val="21"/>
              </w:rPr>
              <w:t>10</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参数</w:t>
            </w:r>
            <w:r w:rsidRPr="003063ED">
              <w:rPr>
                <w:rFonts w:asciiTheme="minorEastAsia" w:hAnsiTheme="minorEastAsia" w:cs="Times New Roman" w:hint="eastAsia"/>
                <w:color w:val="000000"/>
                <w:kern w:val="0"/>
                <w:szCs w:val="21"/>
              </w:rPr>
              <w:t>10</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后轮直径：≥590mm</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w:t>
            </w:r>
            <w:r w:rsidRPr="003063ED">
              <w:rPr>
                <w:rFonts w:asciiTheme="minorEastAsia" w:hAnsiTheme="minorEastAsia" w:cs="Times New Roman" w:hint="eastAsia"/>
                <w:color w:val="000000"/>
                <w:kern w:val="0"/>
                <w:szCs w:val="21"/>
              </w:rPr>
              <w:t>11</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参数</w:t>
            </w:r>
            <w:r w:rsidRPr="003063ED">
              <w:rPr>
                <w:rFonts w:asciiTheme="minorEastAsia" w:hAnsiTheme="minorEastAsia" w:cs="Times New Roman" w:hint="eastAsia"/>
                <w:color w:val="000000"/>
                <w:kern w:val="0"/>
                <w:szCs w:val="21"/>
              </w:rPr>
              <w:t>11</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自重：≤17kg</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2.1</w:t>
            </w:r>
            <w:r w:rsidRPr="003063ED">
              <w:rPr>
                <w:rFonts w:asciiTheme="minorEastAsia" w:hAnsiTheme="minorEastAsia" w:cs="Times New Roman" w:hint="eastAsia"/>
                <w:color w:val="000000"/>
                <w:kern w:val="0"/>
                <w:szCs w:val="21"/>
              </w:rPr>
              <w:t>2</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参数1</w:t>
            </w:r>
            <w:r w:rsidRPr="003063ED">
              <w:rPr>
                <w:rFonts w:asciiTheme="minorEastAsia" w:hAnsiTheme="minorEastAsia" w:cs="Times New Roman" w:hint="eastAsia"/>
                <w:color w:val="000000"/>
                <w:kern w:val="0"/>
                <w:szCs w:val="21"/>
              </w:rPr>
              <w:t>2</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维护：易消毒 、易清洗</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宋体"/>
                <w:color w:val="000000"/>
                <w:kern w:val="0"/>
                <w:szCs w:val="21"/>
              </w:rPr>
            </w:pPr>
            <w:r w:rsidRPr="003063ED">
              <w:rPr>
                <w:rFonts w:asciiTheme="minorEastAsia" w:hAnsiTheme="minorEastAsia" w:cs="宋体" w:hint="eastAsia"/>
                <w:color w:val="000000"/>
                <w:kern w:val="0"/>
                <w:szCs w:val="21"/>
              </w:rPr>
              <w:t xml:space="preserve">　</w:t>
            </w: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2.1</w:t>
            </w:r>
            <w:r w:rsidRPr="003063ED">
              <w:rPr>
                <w:rFonts w:asciiTheme="minorEastAsia" w:hAnsiTheme="minorEastAsia" w:cs="Times New Roman" w:hint="eastAsia"/>
                <w:color w:val="000000"/>
                <w:kern w:val="0"/>
                <w:szCs w:val="21"/>
              </w:rPr>
              <w:t>3</w:t>
            </w:r>
          </w:p>
        </w:tc>
        <w:tc>
          <w:tcPr>
            <w:tcW w:w="2521" w:type="dxa"/>
            <w:vAlign w:val="center"/>
          </w:tcPr>
          <w:p w:rsidR="00172357" w:rsidRPr="003063ED" w:rsidRDefault="00172357" w:rsidP="003063ED">
            <w:pPr>
              <w:adjustRightInd w:val="0"/>
              <w:snapToGrid w:val="0"/>
              <w:spacing w:line="360" w:lineRule="atLeast"/>
              <w:jc w:val="center"/>
              <w:rPr>
                <w:rFonts w:asciiTheme="minorEastAsia" w:hAnsiTheme="minorEastAsia" w:cs="Times New Roman"/>
                <w:color w:val="000000"/>
                <w:szCs w:val="21"/>
              </w:rPr>
            </w:pPr>
            <w:r w:rsidRPr="003063ED">
              <w:rPr>
                <w:rFonts w:asciiTheme="minorEastAsia" w:hAnsiTheme="minorEastAsia" w:cs="Times New Roman"/>
                <w:color w:val="000000"/>
                <w:kern w:val="0"/>
                <w:szCs w:val="21"/>
              </w:rPr>
              <w:t>参数1</w:t>
            </w:r>
            <w:r w:rsidRPr="003063ED">
              <w:rPr>
                <w:rFonts w:asciiTheme="minorEastAsia" w:hAnsiTheme="minorEastAsia" w:cs="Times New Roman" w:hint="eastAsia"/>
                <w:color w:val="000000"/>
                <w:kern w:val="0"/>
                <w:szCs w:val="21"/>
              </w:rPr>
              <w:t>3</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新宋体"/>
                <w:bCs/>
                <w:kern w:val="0"/>
                <w:szCs w:val="21"/>
              </w:rPr>
            </w:pPr>
            <w:r w:rsidRPr="003063ED">
              <w:rPr>
                <w:rFonts w:asciiTheme="minorEastAsia" w:hAnsiTheme="minorEastAsia" w:cs="新宋体" w:hint="eastAsia"/>
                <w:bCs/>
                <w:kern w:val="0"/>
                <w:szCs w:val="21"/>
              </w:rPr>
              <w:t>外型尺寸：≥1080mm×740mm×840mm</w:t>
            </w:r>
          </w:p>
        </w:tc>
        <w:tc>
          <w:tcPr>
            <w:tcW w:w="1278" w:type="dxa"/>
            <w:vAlign w:val="center"/>
          </w:tcPr>
          <w:p w:rsidR="00172357" w:rsidRPr="003063ED" w:rsidRDefault="00172357" w:rsidP="003063ED">
            <w:pPr>
              <w:widowControl/>
              <w:adjustRightInd w:val="0"/>
              <w:snapToGrid w:val="0"/>
              <w:spacing w:line="360" w:lineRule="atLeast"/>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color w:val="000000"/>
                <w:kern w:val="0"/>
                <w:szCs w:val="21"/>
              </w:rPr>
            </w:pPr>
            <w:r w:rsidRPr="003063ED">
              <w:rPr>
                <w:rFonts w:asciiTheme="minorEastAsia" w:hAnsiTheme="minorEastAsia" w:cs="Times New Roman"/>
                <w:b/>
                <w:color w:val="000000"/>
                <w:kern w:val="0"/>
                <w:szCs w:val="21"/>
              </w:rPr>
              <w:t>3</w:t>
            </w:r>
          </w:p>
        </w:tc>
        <w:tc>
          <w:tcPr>
            <w:tcW w:w="2521" w:type="dxa"/>
            <w:vAlign w:val="center"/>
          </w:tcPr>
          <w:p w:rsidR="00172357" w:rsidRPr="003063ED" w:rsidRDefault="00172357" w:rsidP="003063ED">
            <w:pPr>
              <w:widowControl/>
              <w:adjustRightInd w:val="0"/>
              <w:snapToGrid w:val="0"/>
              <w:spacing w:line="360" w:lineRule="atLeast"/>
              <w:ind w:firstLineChars="100" w:firstLine="202"/>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配置需求</w:t>
            </w:r>
            <w:r w:rsidRPr="003063ED">
              <w:rPr>
                <w:rFonts w:asciiTheme="minorEastAsia" w:hAnsiTheme="minorEastAsia" w:cs="Times New Roman"/>
                <w:b/>
                <w:bCs/>
                <w:color w:val="000000"/>
                <w:kern w:val="0"/>
                <w:szCs w:val="21"/>
              </w:rPr>
              <w:br/>
              <w:t>（一行只写一个配置）</w:t>
            </w:r>
          </w:p>
        </w:tc>
        <w:tc>
          <w:tcPr>
            <w:tcW w:w="4395" w:type="dxa"/>
            <w:vAlign w:val="center"/>
          </w:tcPr>
          <w:p w:rsidR="00172357" w:rsidRPr="003063ED" w:rsidRDefault="00172357" w:rsidP="003063ED">
            <w:pPr>
              <w:widowControl/>
              <w:adjustRightInd w:val="0"/>
              <w:snapToGrid w:val="0"/>
              <w:spacing w:line="360" w:lineRule="atLeast"/>
              <w:rPr>
                <w:rFonts w:asciiTheme="minorEastAsia" w:hAnsiTheme="minorEastAsia" w:cs="Times New Roman"/>
                <w:color w:val="000000"/>
                <w:kern w:val="0"/>
                <w:szCs w:val="21"/>
              </w:rPr>
            </w:pP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3.1</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配置1</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Times New Roman"/>
                <w:color w:val="000000"/>
                <w:kern w:val="0"/>
                <w:szCs w:val="21"/>
              </w:rPr>
            </w:pPr>
            <w:r w:rsidRPr="003063ED">
              <w:rPr>
                <w:rFonts w:asciiTheme="minorEastAsia" w:hAnsiTheme="minorEastAsia" w:cs="宋体" w:hint="eastAsia"/>
                <w:bCs/>
                <w:kern w:val="0"/>
                <w:szCs w:val="21"/>
              </w:rPr>
              <w:t>无磁轮椅1辆</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4</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r w:rsidRPr="003063ED">
              <w:rPr>
                <w:rFonts w:asciiTheme="minorEastAsia" w:hAnsiTheme="minorEastAsia" w:cs="Times New Roman"/>
                <w:b/>
                <w:bCs/>
                <w:color w:val="000000"/>
                <w:kern w:val="0"/>
                <w:szCs w:val="21"/>
              </w:rPr>
              <w:t>售后服务</w:t>
            </w:r>
          </w:p>
        </w:tc>
        <w:tc>
          <w:tcPr>
            <w:tcW w:w="4395" w:type="dxa"/>
            <w:vAlign w:val="center"/>
          </w:tcPr>
          <w:p w:rsidR="00172357" w:rsidRPr="003063ED" w:rsidRDefault="00172357" w:rsidP="003063ED">
            <w:pPr>
              <w:adjustRightInd w:val="0"/>
              <w:snapToGrid w:val="0"/>
              <w:spacing w:line="360" w:lineRule="atLeast"/>
              <w:jc w:val="left"/>
              <w:rPr>
                <w:rFonts w:asciiTheme="minorEastAsia" w:hAnsiTheme="minorEastAsia" w:cs="Times New Roman"/>
                <w:szCs w:val="21"/>
              </w:rPr>
            </w:pP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b/>
                <w:bCs/>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lastRenderedPageBreak/>
              <w:t>4.1</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保修年限</w:t>
            </w:r>
          </w:p>
        </w:tc>
        <w:tc>
          <w:tcPr>
            <w:tcW w:w="4395" w:type="dxa"/>
            <w:vAlign w:val="center"/>
          </w:tcPr>
          <w:p w:rsidR="00172357" w:rsidRPr="003063ED" w:rsidRDefault="00172357" w:rsidP="00AA21BC">
            <w:pPr>
              <w:tabs>
                <w:tab w:val="left" w:pos="5355"/>
              </w:tabs>
              <w:adjustRightInd w:val="0"/>
              <w:snapToGrid w:val="0"/>
              <w:spacing w:line="360" w:lineRule="atLeast"/>
              <w:ind w:rightChars="-7" w:right="-14"/>
              <w:jc w:val="left"/>
              <w:rPr>
                <w:rFonts w:asciiTheme="minorEastAsia" w:hAnsiTheme="minorEastAsia" w:cs="宋体"/>
                <w:kern w:val="0"/>
                <w:szCs w:val="21"/>
              </w:rPr>
            </w:pPr>
            <w:r w:rsidRPr="003063ED">
              <w:rPr>
                <w:rFonts w:asciiTheme="minorEastAsia" w:hAnsiTheme="minorEastAsia" w:cs="宋体" w:hint="eastAsia"/>
                <w:kern w:val="0"/>
                <w:szCs w:val="21"/>
              </w:rPr>
              <w:t>≥3年</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4.2</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出现故障回应时间</w:t>
            </w:r>
          </w:p>
        </w:tc>
        <w:tc>
          <w:tcPr>
            <w:tcW w:w="4395" w:type="dxa"/>
            <w:vAlign w:val="center"/>
          </w:tcPr>
          <w:p w:rsidR="00172357" w:rsidRPr="003063ED" w:rsidRDefault="00172357" w:rsidP="003063ED">
            <w:pPr>
              <w:tabs>
                <w:tab w:val="left" w:pos="5355"/>
              </w:tabs>
              <w:adjustRightInd w:val="0"/>
              <w:snapToGrid w:val="0"/>
              <w:spacing w:line="360" w:lineRule="atLeast"/>
              <w:ind w:rightChars="-7" w:right="-14"/>
              <w:jc w:val="left"/>
              <w:rPr>
                <w:rFonts w:asciiTheme="minorEastAsia" w:hAnsiTheme="minorEastAsia" w:cs="宋体"/>
                <w:kern w:val="0"/>
                <w:szCs w:val="21"/>
              </w:rPr>
            </w:pPr>
            <w:r w:rsidRPr="003063ED">
              <w:rPr>
                <w:rFonts w:asciiTheme="minorEastAsia" w:hAnsiTheme="minorEastAsia" w:cs="Times New Roman"/>
                <w:kern w:val="0"/>
                <w:szCs w:val="21"/>
              </w:rPr>
              <w:t>维修到达现场时间≤ 6小时（本地）</w:t>
            </w:r>
            <w:r w:rsidRPr="003063ED">
              <w:rPr>
                <w:rFonts w:asciiTheme="minorEastAsia" w:hAnsiTheme="minorEastAsia" w:cs="Times New Roman"/>
                <w:kern w:val="0"/>
                <w:szCs w:val="21"/>
              </w:rPr>
              <w:br/>
              <w:t>维修到达现场时间≤24小时（外地）</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4.3</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维修支持</w:t>
            </w:r>
          </w:p>
        </w:tc>
        <w:tc>
          <w:tcPr>
            <w:tcW w:w="4395" w:type="dxa"/>
            <w:vAlign w:val="center"/>
          </w:tcPr>
          <w:p w:rsidR="00172357" w:rsidRPr="003063ED" w:rsidRDefault="00172357" w:rsidP="003063ED">
            <w:pPr>
              <w:tabs>
                <w:tab w:val="left" w:pos="5355"/>
              </w:tabs>
              <w:adjustRightInd w:val="0"/>
              <w:snapToGrid w:val="0"/>
              <w:spacing w:line="360" w:lineRule="atLeast"/>
              <w:ind w:rightChars="-7" w:right="-14"/>
              <w:jc w:val="left"/>
              <w:rPr>
                <w:rFonts w:asciiTheme="minorEastAsia" w:hAnsiTheme="minorEastAsia" w:cs="宋体"/>
                <w:kern w:val="0"/>
                <w:szCs w:val="21"/>
              </w:rPr>
            </w:pPr>
            <w:r w:rsidRPr="003063ED">
              <w:rPr>
                <w:rFonts w:asciiTheme="minorEastAsia" w:hAnsiTheme="minorEastAsia" w:cs="Times New Roman"/>
                <w:kern w:val="0"/>
                <w:szCs w:val="21"/>
              </w:rPr>
              <w:t>配件供应时间≥10年</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4.4</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耗材及零配件</w:t>
            </w:r>
          </w:p>
        </w:tc>
        <w:tc>
          <w:tcPr>
            <w:tcW w:w="4395" w:type="dxa"/>
            <w:vAlign w:val="center"/>
          </w:tcPr>
          <w:p w:rsidR="00172357" w:rsidRPr="003063ED" w:rsidRDefault="00172357" w:rsidP="003063ED">
            <w:pPr>
              <w:tabs>
                <w:tab w:val="left" w:pos="5355"/>
              </w:tabs>
              <w:adjustRightInd w:val="0"/>
              <w:snapToGrid w:val="0"/>
              <w:spacing w:line="360" w:lineRule="atLeast"/>
              <w:ind w:rightChars="-7" w:right="-14"/>
              <w:jc w:val="left"/>
              <w:rPr>
                <w:rFonts w:asciiTheme="minorEastAsia" w:hAnsiTheme="minorEastAsia" w:cs="宋体"/>
                <w:kern w:val="0"/>
                <w:szCs w:val="21"/>
              </w:rPr>
            </w:pPr>
            <w:r w:rsidRPr="003063ED">
              <w:rPr>
                <w:rFonts w:asciiTheme="minorEastAsia" w:hAnsiTheme="minorEastAsia" w:cs="Times New Roman"/>
                <w:kern w:val="0"/>
                <w:szCs w:val="21"/>
              </w:rPr>
              <w:t>提供耗材及主要零配件目录（含报价）</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4.5</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维修资料</w:t>
            </w:r>
          </w:p>
        </w:tc>
        <w:tc>
          <w:tcPr>
            <w:tcW w:w="4395" w:type="dxa"/>
            <w:vAlign w:val="center"/>
          </w:tcPr>
          <w:p w:rsidR="00172357" w:rsidRPr="003063ED" w:rsidRDefault="00172357" w:rsidP="003063ED">
            <w:pPr>
              <w:adjustRightInd w:val="0"/>
              <w:snapToGrid w:val="0"/>
              <w:spacing w:line="360" w:lineRule="atLeast"/>
              <w:jc w:val="left"/>
              <w:rPr>
                <w:rFonts w:asciiTheme="minorEastAsia" w:hAnsiTheme="minorEastAsia" w:cs="Times New Roman"/>
                <w:szCs w:val="21"/>
              </w:rPr>
            </w:pPr>
            <w:r w:rsidRPr="003063ED">
              <w:rPr>
                <w:rFonts w:asciiTheme="minorEastAsia" w:hAnsiTheme="minorEastAsia" w:cs="Times New Roman" w:hint="eastAsia"/>
                <w:szCs w:val="21"/>
              </w:rPr>
              <w:t>/</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4.6</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维修工具</w:t>
            </w:r>
          </w:p>
        </w:tc>
        <w:tc>
          <w:tcPr>
            <w:tcW w:w="4395" w:type="dxa"/>
            <w:vAlign w:val="center"/>
          </w:tcPr>
          <w:p w:rsidR="00172357" w:rsidRPr="003063ED" w:rsidRDefault="00172357" w:rsidP="003063ED">
            <w:pPr>
              <w:adjustRightInd w:val="0"/>
              <w:snapToGrid w:val="0"/>
              <w:spacing w:line="360" w:lineRule="atLeast"/>
              <w:jc w:val="left"/>
              <w:rPr>
                <w:rFonts w:asciiTheme="minorEastAsia" w:hAnsiTheme="minorEastAsia" w:cs="Times New Roman"/>
                <w:szCs w:val="21"/>
              </w:rPr>
            </w:pPr>
            <w:r w:rsidRPr="003063ED">
              <w:rPr>
                <w:rFonts w:asciiTheme="minorEastAsia" w:hAnsiTheme="minorEastAsia" w:cs="Times New Roman"/>
                <w:kern w:val="0"/>
                <w:szCs w:val="21"/>
              </w:rPr>
              <w:t>提供维修专用工具1套</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4.7</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预防性维修</w:t>
            </w:r>
            <w:r w:rsidRPr="003063ED">
              <w:rPr>
                <w:rFonts w:asciiTheme="minorEastAsia" w:hAnsiTheme="minorEastAsia" w:cs="Times New Roman"/>
                <w:color w:val="000000"/>
                <w:kern w:val="0"/>
                <w:szCs w:val="21"/>
              </w:rPr>
              <w:br/>
              <w:t>/定期维护保养</w:t>
            </w:r>
          </w:p>
        </w:tc>
        <w:tc>
          <w:tcPr>
            <w:tcW w:w="4395" w:type="dxa"/>
            <w:vAlign w:val="center"/>
          </w:tcPr>
          <w:p w:rsidR="00172357" w:rsidRPr="003063ED" w:rsidRDefault="00172357" w:rsidP="003063ED">
            <w:pPr>
              <w:adjustRightInd w:val="0"/>
              <w:snapToGrid w:val="0"/>
              <w:spacing w:line="360" w:lineRule="atLeast"/>
              <w:jc w:val="left"/>
              <w:rPr>
                <w:rFonts w:asciiTheme="minorEastAsia" w:hAnsiTheme="minorEastAsia" w:cs="Times New Roman"/>
                <w:szCs w:val="21"/>
              </w:rPr>
            </w:pPr>
            <w:r w:rsidRPr="003063ED">
              <w:rPr>
                <w:rFonts w:asciiTheme="minorEastAsia" w:hAnsiTheme="minorEastAsia" w:cs="Times New Roman" w:hint="eastAsia"/>
                <w:szCs w:val="21"/>
              </w:rPr>
              <w:t>/</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4.8</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维修密码支持</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Times New Roman"/>
                <w:color w:val="000000"/>
                <w:kern w:val="0"/>
                <w:szCs w:val="21"/>
              </w:rPr>
            </w:pPr>
            <w:r w:rsidRPr="003063ED">
              <w:rPr>
                <w:rFonts w:asciiTheme="minorEastAsia" w:hAnsiTheme="minorEastAsia" w:cs="Times New Roman" w:hint="eastAsia"/>
                <w:color w:val="000000"/>
                <w:kern w:val="0"/>
                <w:szCs w:val="21"/>
              </w:rPr>
              <w:t>无密码</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4.9</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升级</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Times New Roman"/>
                <w:color w:val="000000"/>
                <w:kern w:val="0"/>
                <w:szCs w:val="21"/>
              </w:rPr>
            </w:pPr>
            <w:r w:rsidRPr="003063ED">
              <w:rPr>
                <w:rFonts w:asciiTheme="minorEastAsia" w:hAnsiTheme="minorEastAsia" w:cs="Times New Roman" w:hint="eastAsia"/>
                <w:color w:val="000000"/>
                <w:kern w:val="0"/>
                <w:szCs w:val="21"/>
              </w:rPr>
              <w:t>无需升级</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4.10</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使用培训</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支持</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r w:rsidR="00172357" w:rsidRPr="003063ED" w:rsidTr="00B352EE">
        <w:trPr>
          <w:trHeight w:val="567"/>
          <w:jc w:val="center"/>
        </w:trPr>
        <w:tc>
          <w:tcPr>
            <w:tcW w:w="111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4.11</w:t>
            </w:r>
          </w:p>
        </w:tc>
        <w:tc>
          <w:tcPr>
            <w:tcW w:w="2521"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工程师培训</w:t>
            </w:r>
          </w:p>
        </w:tc>
        <w:tc>
          <w:tcPr>
            <w:tcW w:w="4395" w:type="dxa"/>
            <w:vAlign w:val="center"/>
          </w:tcPr>
          <w:p w:rsidR="00172357" w:rsidRPr="003063ED" w:rsidRDefault="00172357" w:rsidP="003063ED">
            <w:pPr>
              <w:widowControl/>
              <w:adjustRightInd w:val="0"/>
              <w:snapToGrid w:val="0"/>
              <w:spacing w:line="360" w:lineRule="atLeast"/>
              <w:jc w:val="left"/>
              <w:rPr>
                <w:rFonts w:asciiTheme="minorEastAsia" w:hAnsiTheme="minorEastAsia" w:cs="Times New Roman"/>
                <w:color w:val="000000"/>
                <w:kern w:val="0"/>
                <w:szCs w:val="21"/>
              </w:rPr>
            </w:pPr>
            <w:r w:rsidRPr="003063ED">
              <w:rPr>
                <w:rFonts w:asciiTheme="minorEastAsia" w:hAnsiTheme="minorEastAsia" w:cs="Times New Roman"/>
                <w:color w:val="000000"/>
                <w:kern w:val="0"/>
                <w:szCs w:val="21"/>
              </w:rPr>
              <w:t>支持</w:t>
            </w:r>
          </w:p>
        </w:tc>
        <w:tc>
          <w:tcPr>
            <w:tcW w:w="1278" w:type="dxa"/>
            <w:vAlign w:val="center"/>
          </w:tcPr>
          <w:p w:rsidR="00172357" w:rsidRPr="003063ED" w:rsidRDefault="00172357" w:rsidP="003063ED">
            <w:pPr>
              <w:widowControl/>
              <w:adjustRightInd w:val="0"/>
              <w:snapToGrid w:val="0"/>
              <w:spacing w:line="360" w:lineRule="atLeast"/>
              <w:jc w:val="center"/>
              <w:rPr>
                <w:rFonts w:asciiTheme="minorEastAsia" w:hAnsiTheme="minorEastAsia" w:cs="Times New Roman"/>
                <w:color w:val="000000"/>
                <w:kern w:val="0"/>
                <w:szCs w:val="21"/>
              </w:rPr>
            </w:pPr>
          </w:p>
        </w:tc>
      </w:tr>
    </w:tbl>
    <w:p w:rsidR="00172357" w:rsidRDefault="00172357" w:rsidP="00172357">
      <w:pPr>
        <w:widowControl/>
        <w:ind w:leftChars="-211" w:left="-424"/>
        <w:jc w:val="left"/>
        <w:rPr>
          <w:rFonts w:asciiTheme="minorEastAsia" w:hAnsiTheme="minorEastAsia" w:cs="Times New Roman"/>
          <w:b/>
          <w:bCs/>
          <w:sz w:val="28"/>
          <w:szCs w:val="28"/>
        </w:rPr>
      </w:pPr>
    </w:p>
    <w:sectPr w:rsidR="00172357"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56E" w:rsidRDefault="00D7756E" w:rsidP="00156746">
      <w:r>
        <w:separator/>
      </w:r>
    </w:p>
  </w:endnote>
  <w:endnote w:type="continuationSeparator" w:id="0">
    <w:p w:rsidR="00D7756E" w:rsidRDefault="00D7756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Pr="00EB77AB" w:rsidRDefault="00172357">
    <w:pPr>
      <w:pStyle w:val="a5"/>
      <w:wordWrap w:val="0"/>
      <w:jc w:val="right"/>
      <w:rPr>
        <w:sz w:val="24"/>
        <w:szCs w:val="24"/>
      </w:rPr>
    </w:pPr>
    <w:r w:rsidRPr="00EB77AB">
      <w:rPr>
        <w:rFonts w:hint="eastAsia"/>
        <w:sz w:val="24"/>
        <w:szCs w:val="24"/>
      </w:rPr>
      <w:t>—</w:t>
    </w:r>
    <w:r w:rsidR="00682971" w:rsidRPr="00EB77AB">
      <w:rPr>
        <w:rStyle w:val="a7"/>
        <w:sz w:val="24"/>
        <w:szCs w:val="24"/>
      </w:rPr>
      <w:fldChar w:fldCharType="begin"/>
    </w:r>
    <w:r w:rsidRPr="00EB77AB">
      <w:rPr>
        <w:rStyle w:val="a7"/>
        <w:sz w:val="24"/>
        <w:szCs w:val="24"/>
      </w:rPr>
      <w:instrText xml:space="preserve"> PAGE </w:instrText>
    </w:r>
    <w:r w:rsidR="00682971" w:rsidRPr="00EB77AB">
      <w:rPr>
        <w:rStyle w:val="a7"/>
        <w:sz w:val="24"/>
        <w:szCs w:val="24"/>
      </w:rPr>
      <w:fldChar w:fldCharType="separate"/>
    </w:r>
    <w:r w:rsidR="001B395C">
      <w:rPr>
        <w:rStyle w:val="a7"/>
        <w:noProof/>
        <w:sz w:val="24"/>
        <w:szCs w:val="24"/>
      </w:rPr>
      <w:t>6</w:t>
    </w:r>
    <w:r w:rsidR="00682971"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Pr="00EB77AB" w:rsidRDefault="00172357">
    <w:pPr>
      <w:pStyle w:val="a5"/>
      <w:wordWrap w:val="0"/>
      <w:jc w:val="right"/>
      <w:rPr>
        <w:sz w:val="24"/>
        <w:szCs w:val="24"/>
      </w:rPr>
    </w:pPr>
    <w:r w:rsidRPr="00EB77AB">
      <w:rPr>
        <w:rFonts w:hint="eastAsia"/>
        <w:sz w:val="24"/>
        <w:szCs w:val="24"/>
      </w:rPr>
      <w:t>—</w:t>
    </w:r>
    <w:r w:rsidR="00682971" w:rsidRPr="00EB77AB">
      <w:rPr>
        <w:rStyle w:val="a7"/>
        <w:sz w:val="24"/>
        <w:szCs w:val="24"/>
      </w:rPr>
      <w:fldChar w:fldCharType="begin"/>
    </w:r>
    <w:r w:rsidRPr="00EB77AB">
      <w:rPr>
        <w:rStyle w:val="a7"/>
        <w:sz w:val="24"/>
        <w:szCs w:val="24"/>
      </w:rPr>
      <w:instrText xml:space="preserve"> PAGE </w:instrText>
    </w:r>
    <w:r w:rsidR="00682971" w:rsidRPr="00EB77AB">
      <w:rPr>
        <w:rStyle w:val="a7"/>
        <w:sz w:val="24"/>
        <w:szCs w:val="24"/>
      </w:rPr>
      <w:fldChar w:fldCharType="separate"/>
    </w:r>
    <w:r w:rsidR="001B395C">
      <w:rPr>
        <w:rStyle w:val="a7"/>
        <w:noProof/>
        <w:sz w:val="24"/>
        <w:szCs w:val="24"/>
      </w:rPr>
      <w:t>32</w:t>
    </w:r>
    <w:r w:rsidR="00682971"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Pr="00EB77AB" w:rsidRDefault="00172357">
    <w:pPr>
      <w:pStyle w:val="a5"/>
      <w:wordWrap w:val="0"/>
      <w:jc w:val="right"/>
      <w:rPr>
        <w:rFonts w:ascii="宋体"/>
        <w:sz w:val="24"/>
        <w:szCs w:val="24"/>
      </w:rPr>
    </w:pPr>
    <w:r w:rsidRPr="00EB77AB">
      <w:rPr>
        <w:rFonts w:ascii="宋体" w:hint="eastAsia"/>
        <w:sz w:val="24"/>
        <w:szCs w:val="24"/>
      </w:rPr>
      <w:t>—</w:t>
    </w:r>
    <w:r w:rsidR="00682971" w:rsidRPr="00EB77AB">
      <w:rPr>
        <w:rStyle w:val="a7"/>
        <w:sz w:val="24"/>
        <w:szCs w:val="24"/>
      </w:rPr>
      <w:fldChar w:fldCharType="begin"/>
    </w:r>
    <w:r w:rsidRPr="00EB77AB">
      <w:rPr>
        <w:rStyle w:val="a7"/>
        <w:sz w:val="24"/>
        <w:szCs w:val="24"/>
      </w:rPr>
      <w:instrText xml:space="preserve"> PAGE </w:instrText>
    </w:r>
    <w:r w:rsidR="00682971" w:rsidRPr="00EB77AB">
      <w:rPr>
        <w:rStyle w:val="a7"/>
        <w:sz w:val="24"/>
        <w:szCs w:val="24"/>
      </w:rPr>
      <w:fldChar w:fldCharType="separate"/>
    </w:r>
    <w:r w:rsidR="001B395C">
      <w:rPr>
        <w:rStyle w:val="a7"/>
        <w:noProof/>
        <w:sz w:val="24"/>
        <w:szCs w:val="24"/>
      </w:rPr>
      <w:t>65</w:t>
    </w:r>
    <w:r w:rsidR="00682971"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56E" w:rsidRDefault="00D7756E" w:rsidP="00156746">
      <w:r>
        <w:separator/>
      </w:r>
    </w:p>
  </w:footnote>
  <w:footnote w:type="continuationSeparator" w:id="0">
    <w:p w:rsidR="00D7756E" w:rsidRDefault="00D7756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Default="00172357">
    <w:pPr>
      <w:pStyle w:val="a4"/>
      <w:jc w:val="both"/>
      <w:rPr>
        <w:rFonts w:ascii="楷体_GB2312" w:eastAsia="楷体_GB2312"/>
        <w:sz w:val="21"/>
        <w:szCs w:val="21"/>
      </w:rPr>
    </w:pPr>
  </w:p>
  <w:p w:rsidR="00172357" w:rsidRDefault="00172357">
    <w:pPr>
      <w:pStyle w:val="a4"/>
      <w:jc w:val="both"/>
      <w:rPr>
        <w:rFonts w:ascii="楷体_GB2312" w:eastAsia="楷体_GB2312"/>
        <w:sz w:val="21"/>
        <w:szCs w:val="21"/>
      </w:rPr>
    </w:pPr>
  </w:p>
  <w:p w:rsidR="00172357" w:rsidRPr="006A13FB" w:rsidRDefault="0017235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Default="00172357">
    <w:pPr>
      <w:pStyle w:val="a4"/>
      <w:jc w:val="both"/>
      <w:rPr>
        <w:rFonts w:ascii="楷体_GB2312" w:eastAsia="楷体_GB2312"/>
        <w:sz w:val="21"/>
        <w:szCs w:val="21"/>
      </w:rPr>
    </w:pPr>
  </w:p>
  <w:p w:rsidR="00172357" w:rsidRDefault="00172357">
    <w:pPr>
      <w:pStyle w:val="a4"/>
      <w:jc w:val="both"/>
      <w:rPr>
        <w:rFonts w:ascii="楷体_GB2312" w:eastAsia="楷体_GB2312"/>
        <w:sz w:val="21"/>
        <w:szCs w:val="21"/>
      </w:rPr>
    </w:pPr>
  </w:p>
  <w:p w:rsidR="00172357" w:rsidRPr="006A13FB" w:rsidRDefault="0017235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Default="00172357">
    <w:pPr>
      <w:pStyle w:val="a4"/>
      <w:jc w:val="both"/>
      <w:rPr>
        <w:rFonts w:ascii="楷体_GB2312" w:eastAsia="楷体_GB2312"/>
        <w:sz w:val="21"/>
        <w:szCs w:val="21"/>
      </w:rPr>
    </w:pPr>
  </w:p>
  <w:p w:rsidR="00172357" w:rsidRDefault="00172357">
    <w:pPr>
      <w:pStyle w:val="a4"/>
      <w:jc w:val="both"/>
      <w:rPr>
        <w:rFonts w:ascii="楷体_GB2312" w:eastAsia="楷体_GB2312"/>
        <w:sz w:val="21"/>
        <w:szCs w:val="21"/>
      </w:rPr>
    </w:pPr>
  </w:p>
  <w:p w:rsidR="00172357" w:rsidRPr="006A13FB" w:rsidRDefault="0017235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Pr="006A13FB" w:rsidRDefault="0017235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Default="00172357">
    <w:pPr>
      <w:pStyle w:val="a4"/>
      <w:jc w:val="both"/>
      <w:rPr>
        <w:rFonts w:ascii="楷体_GB2312" w:eastAsia="楷体_GB2312"/>
        <w:sz w:val="21"/>
        <w:szCs w:val="21"/>
      </w:rPr>
    </w:pPr>
  </w:p>
  <w:p w:rsidR="00172357" w:rsidRDefault="00172357">
    <w:pPr>
      <w:pStyle w:val="a4"/>
      <w:jc w:val="both"/>
      <w:rPr>
        <w:rFonts w:ascii="楷体_GB2312" w:eastAsia="楷体_GB2312"/>
        <w:sz w:val="21"/>
        <w:szCs w:val="21"/>
      </w:rPr>
    </w:pPr>
  </w:p>
  <w:p w:rsidR="00172357" w:rsidRPr="006A13FB" w:rsidRDefault="00172357">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Default="00172357">
    <w:pPr>
      <w:pStyle w:val="a4"/>
      <w:jc w:val="both"/>
      <w:rPr>
        <w:rFonts w:ascii="楷体_GB2312" w:eastAsia="楷体_GB2312"/>
        <w:bCs/>
        <w:sz w:val="21"/>
        <w:szCs w:val="21"/>
      </w:rPr>
    </w:pPr>
  </w:p>
  <w:p w:rsidR="00172357" w:rsidRDefault="00172357">
    <w:pPr>
      <w:pStyle w:val="a4"/>
      <w:jc w:val="both"/>
      <w:rPr>
        <w:rFonts w:ascii="楷体_GB2312" w:eastAsia="楷体_GB2312"/>
        <w:bCs/>
        <w:sz w:val="21"/>
        <w:szCs w:val="21"/>
      </w:rPr>
    </w:pPr>
  </w:p>
  <w:p w:rsidR="00172357" w:rsidRPr="006A13FB" w:rsidRDefault="00172357">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Default="00172357">
    <w:pPr>
      <w:pStyle w:val="a4"/>
      <w:jc w:val="both"/>
      <w:rPr>
        <w:rFonts w:ascii="楷体_GB2312" w:eastAsia="楷体_GB2312"/>
        <w:bCs/>
        <w:sz w:val="21"/>
        <w:szCs w:val="21"/>
      </w:rPr>
    </w:pPr>
  </w:p>
  <w:p w:rsidR="00172357" w:rsidRDefault="00172357">
    <w:pPr>
      <w:pStyle w:val="a4"/>
      <w:jc w:val="both"/>
      <w:rPr>
        <w:rFonts w:ascii="楷体_GB2312" w:eastAsia="楷体_GB2312"/>
        <w:bCs/>
        <w:sz w:val="21"/>
        <w:szCs w:val="21"/>
      </w:rPr>
    </w:pPr>
  </w:p>
  <w:p w:rsidR="00172357" w:rsidRPr="00635860" w:rsidRDefault="00172357">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57" w:rsidRDefault="00172357">
    <w:pPr>
      <w:pStyle w:val="a4"/>
      <w:jc w:val="both"/>
      <w:rPr>
        <w:rFonts w:ascii="楷体_GB2312" w:eastAsia="楷体_GB2312"/>
        <w:bCs/>
        <w:sz w:val="21"/>
        <w:szCs w:val="21"/>
      </w:rPr>
    </w:pPr>
  </w:p>
  <w:p w:rsidR="00172357" w:rsidRDefault="00172357">
    <w:pPr>
      <w:pStyle w:val="a4"/>
      <w:jc w:val="both"/>
      <w:rPr>
        <w:rFonts w:ascii="楷体_GB2312" w:eastAsia="楷体_GB2312"/>
        <w:bCs/>
        <w:sz w:val="21"/>
        <w:szCs w:val="21"/>
      </w:rPr>
    </w:pPr>
  </w:p>
  <w:p w:rsidR="00172357" w:rsidRPr="00635860" w:rsidRDefault="00172357">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49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463C7"/>
    <w:rsid w:val="000532D8"/>
    <w:rsid w:val="00054C92"/>
    <w:rsid w:val="00057277"/>
    <w:rsid w:val="00064303"/>
    <w:rsid w:val="00071DFE"/>
    <w:rsid w:val="00073ED3"/>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2357"/>
    <w:rsid w:val="00174EC9"/>
    <w:rsid w:val="00175656"/>
    <w:rsid w:val="00180B18"/>
    <w:rsid w:val="001811A8"/>
    <w:rsid w:val="00187861"/>
    <w:rsid w:val="001A083F"/>
    <w:rsid w:val="001A14C3"/>
    <w:rsid w:val="001A4FD9"/>
    <w:rsid w:val="001B14E3"/>
    <w:rsid w:val="001B395C"/>
    <w:rsid w:val="001B7705"/>
    <w:rsid w:val="001D0023"/>
    <w:rsid w:val="001D1B14"/>
    <w:rsid w:val="001E3296"/>
    <w:rsid w:val="001E34F3"/>
    <w:rsid w:val="001E460B"/>
    <w:rsid w:val="00212D52"/>
    <w:rsid w:val="0021329F"/>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063ED"/>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D7D7C"/>
    <w:rsid w:val="003F338D"/>
    <w:rsid w:val="003F5B3D"/>
    <w:rsid w:val="00407420"/>
    <w:rsid w:val="004112AF"/>
    <w:rsid w:val="00412858"/>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942C2"/>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2971"/>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0010"/>
    <w:rsid w:val="007264A9"/>
    <w:rsid w:val="0073357E"/>
    <w:rsid w:val="00735A12"/>
    <w:rsid w:val="0074178F"/>
    <w:rsid w:val="00756021"/>
    <w:rsid w:val="0076171C"/>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373E"/>
    <w:rsid w:val="008642CB"/>
    <w:rsid w:val="00864CD8"/>
    <w:rsid w:val="008729B3"/>
    <w:rsid w:val="00880DAF"/>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21BC"/>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352EE"/>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D07A7"/>
    <w:rsid w:val="00BD5F97"/>
    <w:rsid w:val="00BD7A73"/>
    <w:rsid w:val="00BD7E70"/>
    <w:rsid w:val="00BE6EB9"/>
    <w:rsid w:val="00BE759A"/>
    <w:rsid w:val="00BF1317"/>
    <w:rsid w:val="00BF67AD"/>
    <w:rsid w:val="00C0262E"/>
    <w:rsid w:val="00C040B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01D2"/>
    <w:rsid w:val="00D51588"/>
    <w:rsid w:val="00D53C28"/>
    <w:rsid w:val="00D562CF"/>
    <w:rsid w:val="00D7048A"/>
    <w:rsid w:val="00D7756E"/>
    <w:rsid w:val="00D82951"/>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5EF1"/>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E133A"/>
    <w:rsid w:val="00FE2A78"/>
    <w:rsid w:val="00FE2B3B"/>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customStyle="1" w:styleId="p0">
    <w:name w:val="p0"/>
    <w:basedOn w:val="a"/>
    <w:qFormat/>
    <w:rsid w:val="00172357"/>
    <w:pPr>
      <w:widowControl/>
      <w:spacing w:line="360" w:lineRule="auto"/>
      <w:jc w:val="left"/>
    </w:pPr>
    <w:rPr>
      <w:rFonts w:ascii="Calibri" w:eastAsia="宋体" w:hAnsi="Calibri"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7434D-7B4F-4B20-869F-E5C2344B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7700</TotalTime>
  <Pages>68</Pages>
  <Words>5521</Words>
  <Characters>31470</Characters>
  <Application>Microsoft Office Word</Application>
  <DocSecurity>0</DocSecurity>
  <Lines>262</Lines>
  <Paragraphs>73</Paragraphs>
  <ScaleCrop>false</ScaleCrop>
  <Company>china</Company>
  <LinksUpToDate>false</LinksUpToDate>
  <CharactersWithSpaces>36918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385</cp:revision>
  <cp:lastPrinted>2020-12-07T09:23:00Z</cp:lastPrinted>
  <dcterms:created xsi:type="dcterms:W3CDTF">2016-06-29T06:49:00Z</dcterms:created>
  <dcterms:modified xsi:type="dcterms:W3CDTF">2021-01-06T09:12:00Z</dcterms:modified>
</cp:coreProperties>
</file>