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</w:rPr>
        <w:t>：</w:t>
      </w:r>
    </w:p>
    <w:p>
      <w:pPr>
        <w:jc w:val="center"/>
        <w:rPr>
          <w:rFonts w:ascii="黑体" w:eastAsia="黑体" w:hAnsiTheme="minorEastAsia"/>
          <w:b/>
          <w:sz w:val="44"/>
          <w:szCs w:val="44"/>
        </w:rPr>
      </w:pPr>
      <w:r>
        <w:rPr>
          <w:rFonts w:hint="eastAsia" w:ascii="黑体" w:eastAsia="黑体" w:hAnsiTheme="minorEastAsia"/>
          <w:b/>
          <w:sz w:val="44"/>
          <w:szCs w:val="44"/>
        </w:rPr>
        <w:t>报价清单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项目名称：</w:t>
      </w:r>
      <w:r>
        <w:rPr>
          <w:rFonts w:hint="eastAsia" w:asciiTheme="minorEastAsia" w:hAnsiTheme="minorEastAsia"/>
          <w:sz w:val="24"/>
          <w:szCs w:val="24"/>
        </w:rPr>
        <w:t>科技中心4楼配电室电缆增容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585"/>
        <w:gridCol w:w="2103"/>
        <w:gridCol w:w="842"/>
        <w:gridCol w:w="842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32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(YJV4*240+1*120)电缆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280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米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具体参数详见附件一</w:t>
            </w:r>
          </w:p>
          <w:tbl>
            <w:tblPr>
              <w:tblStyle w:val="6"/>
              <w:tblW w:w="325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5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3258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电气元器件品牌（ABB、施耐德、西门子）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电缆品牌（鸽牌、泰昇、永进）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配电柜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台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合计</w:t>
            </w:r>
          </w:p>
        </w:tc>
        <w:tc>
          <w:tcPr>
            <w:tcW w:w="84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安装费</w:t>
            </w:r>
          </w:p>
        </w:tc>
        <w:tc>
          <w:tcPr>
            <w:tcW w:w="70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税费</w:t>
            </w:r>
          </w:p>
        </w:tc>
        <w:tc>
          <w:tcPr>
            <w:tcW w:w="70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项目总价</w:t>
            </w:r>
          </w:p>
        </w:tc>
        <w:tc>
          <w:tcPr>
            <w:tcW w:w="701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说明：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报价不得高于27.8万元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，否则为废标。本项目为交钥匙项目，产品出厂价、运输费、保险费、安装费、出渣费、各种辅料、税费、技术服务、规费以及所有相关费用；本次项目需提供电缆和配电柜检验合格证及相关报告作为备案之用。</w:t>
            </w:r>
          </w:p>
        </w:tc>
      </w:tr>
    </w:tbl>
    <w:p>
      <w:pPr>
        <w:spacing w:line="560" w:lineRule="exact"/>
        <w:rPr>
          <w:rFonts w:asciiTheme="minorEastAsia" w:hAnsiTheme="minorEastAsia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2465"/>
    <w:rsid w:val="00016309"/>
    <w:rsid w:val="00022A71"/>
    <w:rsid w:val="0003076F"/>
    <w:rsid w:val="00033886"/>
    <w:rsid w:val="00050C44"/>
    <w:rsid w:val="00055C3D"/>
    <w:rsid w:val="00074787"/>
    <w:rsid w:val="000C187D"/>
    <w:rsid w:val="000D2D9A"/>
    <w:rsid w:val="001210CB"/>
    <w:rsid w:val="00123298"/>
    <w:rsid w:val="00133764"/>
    <w:rsid w:val="00141302"/>
    <w:rsid w:val="00190CE3"/>
    <w:rsid w:val="001A560F"/>
    <w:rsid w:val="001C0ED6"/>
    <w:rsid w:val="001E231A"/>
    <w:rsid w:val="001F4E9F"/>
    <w:rsid w:val="00202A98"/>
    <w:rsid w:val="00223772"/>
    <w:rsid w:val="00241B78"/>
    <w:rsid w:val="002A22A8"/>
    <w:rsid w:val="002A73D3"/>
    <w:rsid w:val="002E60BF"/>
    <w:rsid w:val="002F48CA"/>
    <w:rsid w:val="00317E04"/>
    <w:rsid w:val="0032170B"/>
    <w:rsid w:val="00362465"/>
    <w:rsid w:val="00375245"/>
    <w:rsid w:val="00383006"/>
    <w:rsid w:val="00396A87"/>
    <w:rsid w:val="003B0553"/>
    <w:rsid w:val="003C170F"/>
    <w:rsid w:val="00402384"/>
    <w:rsid w:val="00404CC0"/>
    <w:rsid w:val="0041015D"/>
    <w:rsid w:val="00427D16"/>
    <w:rsid w:val="00462D2E"/>
    <w:rsid w:val="004C0A45"/>
    <w:rsid w:val="004D00D9"/>
    <w:rsid w:val="004F277D"/>
    <w:rsid w:val="005229CA"/>
    <w:rsid w:val="00561265"/>
    <w:rsid w:val="00591843"/>
    <w:rsid w:val="005B248C"/>
    <w:rsid w:val="005C5175"/>
    <w:rsid w:val="00644E25"/>
    <w:rsid w:val="00677A7E"/>
    <w:rsid w:val="0068417F"/>
    <w:rsid w:val="006B3018"/>
    <w:rsid w:val="007052AF"/>
    <w:rsid w:val="0075639F"/>
    <w:rsid w:val="00796A26"/>
    <w:rsid w:val="008135E0"/>
    <w:rsid w:val="00820E19"/>
    <w:rsid w:val="008210FD"/>
    <w:rsid w:val="008315DD"/>
    <w:rsid w:val="00880411"/>
    <w:rsid w:val="008964E9"/>
    <w:rsid w:val="00897745"/>
    <w:rsid w:val="008A614D"/>
    <w:rsid w:val="008E0A6E"/>
    <w:rsid w:val="008E5AD3"/>
    <w:rsid w:val="008E5AD4"/>
    <w:rsid w:val="008E767B"/>
    <w:rsid w:val="009016B2"/>
    <w:rsid w:val="00910EA1"/>
    <w:rsid w:val="00946E42"/>
    <w:rsid w:val="00967A92"/>
    <w:rsid w:val="0098590C"/>
    <w:rsid w:val="00986E6B"/>
    <w:rsid w:val="00996F5E"/>
    <w:rsid w:val="009B2F69"/>
    <w:rsid w:val="009B5183"/>
    <w:rsid w:val="009C1FCF"/>
    <w:rsid w:val="009D6B03"/>
    <w:rsid w:val="009E44CF"/>
    <w:rsid w:val="009F084E"/>
    <w:rsid w:val="009F2140"/>
    <w:rsid w:val="00A17D5D"/>
    <w:rsid w:val="00A33BA0"/>
    <w:rsid w:val="00A47D1C"/>
    <w:rsid w:val="00A57308"/>
    <w:rsid w:val="00A6412F"/>
    <w:rsid w:val="00A709D6"/>
    <w:rsid w:val="00A74F1B"/>
    <w:rsid w:val="00A86C09"/>
    <w:rsid w:val="00A904C6"/>
    <w:rsid w:val="00A91865"/>
    <w:rsid w:val="00AA050C"/>
    <w:rsid w:val="00AA0BF7"/>
    <w:rsid w:val="00AC2E97"/>
    <w:rsid w:val="00AD5F16"/>
    <w:rsid w:val="00B16A42"/>
    <w:rsid w:val="00B43006"/>
    <w:rsid w:val="00B430A9"/>
    <w:rsid w:val="00B60B77"/>
    <w:rsid w:val="00B70E71"/>
    <w:rsid w:val="00BA2BA5"/>
    <w:rsid w:val="00C32EC9"/>
    <w:rsid w:val="00C34EA7"/>
    <w:rsid w:val="00C41167"/>
    <w:rsid w:val="00C440EB"/>
    <w:rsid w:val="00C650A3"/>
    <w:rsid w:val="00C67691"/>
    <w:rsid w:val="00C72A10"/>
    <w:rsid w:val="00C82B68"/>
    <w:rsid w:val="00C91559"/>
    <w:rsid w:val="00CA0CF6"/>
    <w:rsid w:val="00CB6184"/>
    <w:rsid w:val="00CE7089"/>
    <w:rsid w:val="00CF482A"/>
    <w:rsid w:val="00D00E97"/>
    <w:rsid w:val="00D11C38"/>
    <w:rsid w:val="00D17915"/>
    <w:rsid w:val="00D544EE"/>
    <w:rsid w:val="00D61184"/>
    <w:rsid w:val="00D66599"/>
    <w:rsid w:val="00DA3411"/>
    <w:rsid w:val="00DA37EC"/>
    <w:rsid w:val="00DB47EF"/>
    <w:rsid w:val="00DC1AF3"/>
    <w:rsid w:val="00DD2C47"/>
    <w:rsid w:val="00DF089D"/>
    <w:rsid w:val="00E03E7E"/>
    <w:rsid w:val="00E328FC"/>
    <w:rsid w:val="00E44D68"/>
    <w:rsid w:val="00E56DAF"/>
    <w:rsid w:val="00E70D54"/>
    <w:rsid w:val="00E72FA2"/>
    <w:rsid w:val="00E75CD5"/>
    <w:rsid w:val="00E95DF8"/>
    <w:rsid w:val="00EC2813"/>
    <w:rsid w:val="00ED2774"/>
    <w:rsid w:val="00EF4C13"/>
    <w:rsid w:val="00F25DE2"/>
    <w:rsid w:val="00F46F33"/>
    <w:rsid w:val="00F535BA"/>
    <w:rsid w:val="00F8585D"/>
    <w:rsid w:val="00F9433A"/>
    <w:rsid w:val="00FC63BF"/>
    <w:rsid w:val="00FF34AF"/>
    <w:rsid w:val="1EB426AC"/>
    <w:rsid w:val="58DB42B9"/>
    <w:rsid w:val="722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6E4F7-6C0D-430E-920B-4FC0FA85F0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2019-11-13T02:11:00Z</dcterms:created>
  <dc:creator>user</dc:creator>
  <cp:lastModifiedBy>Apple</cp:lastModifiedBy>
  <cp:lastPrinted>2019-10-28T06:52:00Z</cp:lastPrinted>
  <dcterms:modified xsi:type="dcterms:W3CDTF">2019-12-10T07:50:04Z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