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A96A3C">
        <w:rPr>
          <w:rFonts w:ascii="宋体" w:eastAsia="宋体" w:hAnsi="宋体" w:cs="Times New Roman"/>
          <w:kern w:val="0"/>
          <w:sz w:val="36"/>
          <w:szCs w:val="36"/>
          <w:u w:val="single"/>
        </w:rPr>
        <w:t xml:space="preserve">  </w:t>
      </w:r>
      <w:r w:rsidR="00A96A3C" w:rsidRPr="00A96A3C">
        <w:rPr>
          <w:rFonts w:ascii="宋体" w:eastAsia="宋体" w:hAnsi="宋体" w:cs="Times New Roman" w:hint="eastAsia"/>
          <w:kern w:val="0"/>
          <w:sz w:val="36"/>
          <w:szCs w:val="36"/>
          <w:u w:val="single"/>
        </w:rPr>
        <w:t>脑电图机（便携）</w:t>
      </w:r>
      <w:r w:rsidR="00A96A3C">
        <w:rPr>
          <w:rFonts w:ascii="宋体" w:eastAsia="宋体" w:hAnsi="宋体" w:cs="Times New Roman" w:hint="eastAsia"/>
          <w:kern w:val="0"/>
          <w:sz w:val="36"/>
          <w:szCs w:val="36"/>
          <w:u w:val="single"/>
        </w:rPr>
        <w:t xml:space="preserve"> </w:t>
      </w:r>
      <w:r w:rsidR="00A96A3C">
        <w:rPr>
          <w:rFonts w:ascii="宋体" w:eastAsia="宋体" w:hAnsi="宋体" w:cs="Times New Roman"/>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8239F">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A96A3C">
        <w:rPr>
          <w:rFonts w:ascii="宋体" w:eastAsia="宋体" w:hAnsi="宋体" w:cs="Times New Roman" w:hint="eastAsia"/>
          <w:kern w:val="0"/>
          <w:sz w:val="36"/>
          <w:szCs w:val="36"/>
          <w:u w:val="single"/>
        </w:rPr>
        <w:t>4</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bookmarkStart w:id="0" w:name="_GoBack"/>
      <w:bookmarkEnd w:id="0"/>
    </w:p>
    <w:p w:rsidR="00A21B3C" w:rsidRPr="00A21B3C" w:rsidRDefault="00E64488">
      <w:pPr>
        <w:pStyle w:val="12"/>
        <w:ind w:left="804"/>
        <w:rPr>
          <w:rFonts w:asciiTheme="minorHAnsi" w:eastAsiaTheme="minorEastAsia" w:hAnsiTheme="minorHAnsi" w:cstheme="minorBidi"/>
          <w:noProof/>
          <w:kern w:val="2"/>
          <w:szCs w:val="22"/>
        </w:rPr>
      </w:pPr>
      <w:r w:rsidRPr="00A21B3C">
        <w:rPr>
          <w:rFonts w:ascii="仿宋_GB2312" w:eastAsia="仿宋_GB2312" w:hAnsi="宋体"/>
          <w:sz w:val="680"/>
          <w:szCs w:val="32"/>
        </w:rPr>
        <w:fldChar w:fldCharType="begin"/>
      </w:r>
      <w:r w:rsidR="00F906A3" w:rsidRPr="00A21B3C">
        <w:rPr>
          <w:rFonts w:ascii="仿宋_GB2312" w:eastAsia="仿宋_GB2312" w:hAnsi="宋体"/>
          <w:sz w:val="680"/>
          <w:szCs w:val="32"/>
        </w:rPr>
        <w:instrText xml:space="preserve"> TOC \o "1-3" \h \z \u </w:instrText>
      </w:r>
      <w:r w:rsidRPr="00A21B3C">
        <w:rPr>
          <w:rFonts w:ascii="仿宋_GB2312" w:eastAsia="仿宋_GB2312" w:hAnsi="宋体"/>
          <w:sz w:val="680"/>
          <w:szCs w:val="32"/>
        </w:rPr>
        <w:fldChar w:fldCharType="separate"/>
      </w:r>
      <w:hyperlink w:anchor="_Toc37516430" w:history="1">
        <w:r w:rsidR="00A21B3C" w:rsidRPr="00A21B3C">
          <w:rPr>
            <w:rStyle w:val="aa"/>
            <w:rFonts w:ascii="黑体" w:eastAsia="黑体" w:hAnsi="黑体"/>
            <w:noProof/>
            <w:sz w:val="32"/>
          </w:rPr>
          <w:t>第一部分  招标公告</w:t>
        </w:r>
        <w:r w:rsidR="00A21B3C" w:rsidRPr="00A21B3C">
          <w:rPr>
            <w:noProof/>
            <w:webHidden/>
            <w:sz w:val="32"/>
          </w:rPr>
          <w:tab/>
        </w:r>
        <w:r w:rsidRPr="00A21B3C">
          <w:rPr>
            <w:noProof/>
            <w:webHidden/>
            <w:sz w:val="32"/>
          </w:rPr>
          <w:fldChar w:fldCharType="begin"/>
        </w:r>
        <w:r w:rsidR="00A21B3C" w:rsidRPr="00A21B3C">
          <w:rPr>
            <w:noProof/>
            <w:webHidden/>
            <w:sz w:val="32"/>
          </w:rPr>
          <w:instrText xml:space="preserve"> PAGEREF _Toc37516430 \h </w:instrText>
        </w:r>
        <w:r w:rsidRPr="00A21B3C">
          <w:rPr>
            <w:noProof/>
            <w:webHidden/>
            <w:sz w:val="32"/>
          </w:rPr>
        </w:r>
        <w:r w:rsidRPr="00A21B3C">
          <w:rPr>
            <w:noProof/>
            <w:webHidden/>
            <w:sz w:val="32"/>
          </w:rPr>
          <w:fldChar w:fldCharType="separate"/>
        </w:r>
        <w:r w:rsidR="00BC28FF">
          <w:rPr>
            <w:noProof/>
            <w:webHidden/>
            <w:sz w:val="32"/>
          </w:rPr>
          <w:t>1</w:t>
        </w:r>
        <w:r w:rsidRPr="00A21B3C">
          <w:rPr>
            <w:noProof/>
            <w:webHidden/>
            <w:sz w:val="32"/>
          </w:rPr>
          <w:fldChar w:fldCharType="end"/>
        </w:r>
      </w:hyperlink>
    </w:p>
    <w:p w:rsidR="00A21B3C" w:rsidRPr="00A21B3C" w:rsidRDefault="00E64488">
      <w:pPr>
        <w:pStyle w:val="12"/>
        <w:ind w:left="804"/>
        <w:rPr>
          <w:rFonts w:asciiTheme="minorHAnsi" w:eastAsiaTheme="minorEastAsia" w:hAnsiTheme="minorHAnsi" w:cstheme="minorBidi"/>
          <w:noProof/>
          <w:kern w:val="2"/>
          <w:szCs w:val="22"/>
        </w:rPr>
      </w:pPr>
      <w:hyperlink w:anchor="_Toc37516431" w:history="1">
        <w:r w:rsidR="00A21B3C" w:rsidRPr="00A21B3C">
          <w:rPr>
            <w:rStyle w:val="aa"/>
            <w:rFonts w:ascii="黑体" w:eastAsia="黑体" w:hAnsi="黑体"/>
            <w:noProof/>
            <w:sz w:val="32"/>
            <w:lang w:val="zh-CN"/>
          </w:rPr>
          <w:t>第二部分  采购项目技</w:t>
        </w:r>
        <w:r w:rsidR="00A21B3C" w:rsidRPr="00A21B3C">
          <w:rPr>
            <w:rStyle w:val="aa"/>
            <w:rFonts w:ascii="黑体" w:eastAsia="黑体" w:hAnsi="黑体" w:cs="宋体"/>
            <w:noProof/>
            <w:sz w:val="32"/>
            <w:lang w:val="zh-CN"/>
          </w:rPr>
          <w:t>术</w:t>
        </w:r>
        <w:r w:rsidR="00A21B3C" w:rsidRPr="00A21B3C">
          <w:rPr>
            <w:rStyle w:val="aa"/>
            <w:rFonts w:ascii="黑体" w:eastAsia="黑体" w:hAnsi="黑体" w:cs="Dotum"/>
            <w:noProof/>
            <w:sz w:val="32"/>
            <w:lang w:val="zh-CN"/>
          </w:rPr>
          <w:t>和商</w:t>
        </w:r>
        <w:r w:rsidR="00A21B3C" w:rsidRPr="00A21B3C">
          <w:rPr>
            <w:rStyle w:val="aa"/>
            <w:rFonts w:ascii="黑体" w:eastAsia="黑体" w:hAnsi="黑体" w:cs="宋体"/>
            <w:noProof/>
            <w:sz w:val="32"/>
            <w:lang w:val="zh-CN"/>
          </w:rPr>
          <w:t>务</w:t>
        </w:r>
        <w:r w:rsidR="00A21B3C" w:rsidRPr="00A21B3C">
          <w:rPr>
            <w:rStyle w:val="aa"/>
            <w:rFonts w:ascii="黑体" w:eastAsia="黑体" w:hAnsi="黑体"/>
            <w:noProof/>
            <w:sz w:val="32"/>
            <w:lang w:val="zh-CN"/>
          </w:rPr>
          <w:t>要求</w:t>
        </w:r>
        <w:r w:rsidR="00A21B3C" w:rsidRPr="00A21B3C">
          <w:rPr>
            <w:noProof/>
            <w:webHidden/>
            <w:sz w:val="32"/>
          </w:rPr>
          <w:tab/>
        </w:r>
        <w:r w:rsidRPr="00A21B3C">
          <w:rPr>
            <w:noProof/>
            <w:webHidden/>
            <w:sz w:val="32"/>
          </w:rPr>
          <w:fldChar w:fldCharType="begin"/>
        </w:r>
        <w:r w:rsidR="00A21B3C" w:rsidRPr="00A21B3C">
          <w:rPr>
            <w:noProof/>
            <w:webHidden/>
            <w:sz w:val="32"/>
          </w:rPr>
          <w:instrText xml:space="preserve"> PAGEREF _Toc37516431 \h </w:instrText>
        </w:r>
        <w:r w:rsidRPr="00A21B3C">
          <w:rPr>
            <w:noProof/>
            <w:webHidden/>
            <w:sz w:val="32"/>
          </w:rPr>
        </w:r>
        <w:r w:rsidRPr="00A21B3C">
          <w:rPr>
            <w:noProof/>
            <w:webHidden/>
            <w:sz w:val="32"/>
          </w:rPr>
          <w:fldChar w:fldCharType="separate"/>
        </w:r>
        <w:r w:rsidR="00BC28FF">
          <w:rPr>
            <w:noProof/>
            <w:webHidden/>
            <w:sz w:val="32"/>
          </w:rPr>
          <w:t>4</w:t>
        </w:r>
        <w:r w:rsidRPr="00A21B3C">
          <w:rPr>
            <w:noProof/>
            <w:webHidden/>
            <w:sz w:val="32"/>
          </w:rPr>
          <w:fldChar w:fldCharType="end"/>
        </w:r>
      </w:hyperlink>
    </w:p>
    <w:p w:rsidR="00A21B3C" w:rsidRPr="00A21B3C" w:rsidRDefault="00E64488">
      <w:pPr>
        <w:pStyle w:val="12"/>
        <w:ind w:left="804"/>
        <w:rPr>
          <w:rFonts w:asciiTheme="minorHAnsi" w:eastAsiaTheme="minorEastAsia" w:hAnsiTheme="minorHAnsi" w:cstheme="minorBidi"/>
          <w:noProof/>
          <w:kern w:val="2"/>
          <w:szCs w:val="22"/>
        </w:rPr>
      </w:pPr>
      <w:hyperlink w:anchor="_Toc37516432" w:history="1">
        <w:r w:rsidR="00A21B3C" w:rsidRPr="00A21B3C">
          <w:rPr>
            <w:rStyle w:val="aa"/>
            <w:rFonts w:ascii="黑体" w:eastAsia="黑体" w:hAnsi="黑体"/>
            <w:noProof/>
            <w:sz w:val="32"/>
          </w:rPr>
          <w:t xml:space="preserve">第三部分  </w:t>
        </w:r>
        <w:r w:rsidR="00A21B3C" w:rsidRPr="00A21B3C">
          <w:rPr>
            <w:rStyle w:val="aa"/>
            <w:rFonts w:ascii="黑体" w:eastAsia="黑体" w:hAnsi="黑体"/>
            <w:noProof/>
            <w:sz w:val="32"/>
            <w:lang w:val="zh-CN"/>
          </w:rPr>
          <w:t>投标人</w:t>
        </w:r>
        <w:r w:rsidR="00A21B3C" w:rsidRPr="00A21B3C">
          <w:rPr>
            <w:rStyle w:val="aa"/>
            <w:rFonts w:ascii="黑体" w:eastAsia="黑体" w:hAnsi="黑体"/>
            <w:noProof/>
            <w:sz w:val="32"/>
          </w:rPr>
          <w:t>须知</w:t>
        </w:r>
        <w:r w:rsidR="00A21B3C" w:rsidRPr="00A21B3C">
          <w:rPr>
            <w:noProof/>
            <w:webHidden/>
            <w:sz w:val="32"/>
          </w:rPr>
          <w:tab/>
        </w:r>
        <w:r w:rsidRPr="00A21B3C">
          <w:rPr>
            <w:noProof/>
            <w:webHidden/>
            <w:sz w:val="32"/>
          </w:rPr>
          <w:fldChar w:fldCharType="begin"/>
        </w:r>
        <w:r w:rsidR="00A21B3C" w:rsidRPr="00A21B3C">
          <w:rPr>
            <w:noProof/>
            <w:webHidden/>
            <w:sz w:val="32"/>
          </w:rPr>
          <w:instrText xml:space="preserve"> PAGEREF _Toc37516432 \h </w:instrText>
        </w:r>
        <w:r w:rsidRPr="00A21B3C">
          <w:rPr>
            <w:noProof/>
            <w:webHidden/>
            <w:sz w:val="32"/>
          </w:rPr>
        </w:r>
        <w:r w:rsidRPr="00A21B3C">
          <w:rPr>
            <w:noProof/>
            <w:webHidden/>
            <w:sz w:val="32"/>
          </w:rPr>
          <w:fldChar w:fldCharType="separate"/>
        </w:r>
        <w:r w:rsidR="00BC28FF">
          <w:rPr>
            <w:noProof/>
            <w:webHidden/>
            <w:sz w:val="32"/>
          </w:rPr>
          <w:t>9</w:t>
        </w:r>
        <w:r w:rsidRPr="00A21B3C">
          <w:rPr>
            <w:noProof/>
            <w:webHidden/>
            <w:sz w:val="32"/>
          </w:rPr>
          <w:fldChar w:fldCharType="end"/>
        </w:r>
      </w:hyperlink>
    </w:p>
    <w:p w:rsidR="00A21B3C" w:rsidRPr="00A21B3C" w:rsidRDefault="00E64488">
      <w:pPr>
        <w:pStyle w:val="12"/>
        <w:ind w:left="804"/>
        <w:rPr>
          <w:rFonts w:asciiTheme="minorHAnsi" w:eastAsiaTheme="minorEastAsia" w:hAnsiTheme="minorHAnsi" w:cstheme="minorBidi"/>
          <w:noProof/>
          <w:kern w:val="2"/>
          <w:szCs w:val="22"/>
        </w:rPr>
      </w:pPr>
      <w:hyperlink w:anchor="_Toc37516433" w:history="1">
        <w:r w:rsidR="00A21B3C" w:rsidRPr="00A21B3C">
          <w:rPr>
            <w:rStyle w:val="aa"/>
            <w:rFonts w:ascii="黑体" w:eastAsia="黑体" w:hAnsi="黑体"/>
            <w:bCs/>
            <w:noProof/>
            <w:sz w:val="32"/>
          </w:rPr>
          <w:t>第四部分  合同样本</w:t>
        </w:r>
        <w:r w:rsidR="00A21B3C" w:rsidRPr="00A21B3C">
          <w:rPr>
            <w:noProof/>
            <w:webHidden/>
            <w:sz w:val="32"/>
          </w:rPr>
          <w:tab/>
        </w:r>
        <w:r w:rsidRPr="00A21B3C">
          <w:rPr>
            <w:noProof/>
            <w:webHidden/>
            <w:sz w:val="32"/>
          </w:rPr>
          <w:fldChar w:fldCharType="begin"/>
        </w:r>
        <w:r w:rsidR="00A21B3C" w:rsidRPr="00A21B3C">
          <w:rPr>
            <w:noProof/>
            <w:webHidden/>
            <w:sz w:val="32"/>
          </w:rPr>
          <w:instrText xml:space="preserve"> PAGEREF _Toc37516433 \h </w:instrText>
        </w:r>
        <w:r w:rsidRPr="00A21B3C">
          <w:rPr>
            <w:noProof/>
            <w:webHidden/>
            <w:sz w:val="32"/>
          </w:rPr>
        </w:r>
        <w:r w:rsidRPr="00A21B3C">
          <w:rPr>
            <w:noProof/>
            <w:webHidden/>
            <w:sz w:val="32"/>
          </w:rPr>
          <w:fldChar w:fldCharType="separate"/>
        </w:r>
        <w:r w:rsidR="00BC28FF">
          <w:rPr>
            <w:noProof/>
            <w:webHidden/>
            <w:sz w:val="32"/>
          </w:rPr>
          <w:t>32</w:t>
        </w:r>
        <w:r w:rsidRPr="00A21B3C">
          <w:rPr>
            <w:noProof/>
            <w:webHidden/>
            <w:sz w:val="32"/>
          </w:rPr>
          <w:fldChar w:fldCharType="end"/>
        </w:r>
      </w:hyperlink>
    </w:p>
    <w:p w:rsidR="00A21B3C" w:rsidRPr="00A21B3C" w:rsidRDefault="00E64488">
      <w:pPr>
        <w:pStyle w:val="12"/>
        <w:ind w:left="804"/>
        <w:rPr>
          <w:rFonts w:asciiTheme="minorHAnsi" w:eastAsiaTheme="minorEastAsia" w:hAnsiTheme="minorHAnsi" w:cstheme="minorBidi"/>
          <w:noProof/>
          <w:kern w:val="2"/>
          <w:szCs w:val="22"/>
        </w:rPr>
      </w:pPr>
      <w:hyperlink w:anchor="_Toc37516434" w:history="1">
        <w:r w:rsidR="00A21B3C" w:rsidRPr="00A21B3C">
          <w:rPr>
            <w:rStyle w:val="aa"/>
            <w:rFonts w:ascii="黑体" w:eastAsia="黑体" w:hAnsi="黑体"/>
            <w:noProof/>
            <w:sz w:val="32"/>
          </w:rPr>
          <w:t>第五部分  附件/投标文件格式</w:t>
        </w:r>
        <w:r w:rsidR="00A21B3C" w:rsidRPr="00A21B3C">
          <w:rPr>
            <w:noProof/>
            <w:webHidden/>
            <w:sz w:val="32"/>
          </w:rPr>
          <w:tab/>
        </w:r>
        <w:r w:rsidRPr="00A21B3C">
          <w:rPr>
            <w:noProof/>
            <w:webHidden/>
            <w:sz w:val="32"/>
          </w:rPr>
          <w:fldChar w:fldCharType="begin"/>
        </w:r>
        <w:r w:rsidR="00A21B3C" w:rsidRPr="00A21B3C">
          <w:rPr>
            <w:noProof/>
            <w:webHidden/>
            <w:sz w:val="32"/>
          </w:rPr>
          <w:instrText xml:space="preserve"> PAGEREF _Toc37516434 \h </w:instrText>
        </w:r>
        <w:r w:rsidRPr="00A21B3C">
          <w:rPr>
            <w:noProof/>
            <w:webHidden/>
            <w:sz w:val="32"/>
          </w:rPr>
        </w:r>
        <w:r w:rsidRPr="00A21B3C">
          <w:rPr>
            <w:noProof/>
            <w:webHidden/>
            <w:sz w:val="32"/>
          </w:rPr>
          <w:fldChar w:fldCharType="separate"/>
        </w:r>
        <w:r w:rsidR="00BC28FF">
          <w:rPr>
            <w:noProof/>
            <w:webHidden/>
            <w:sz w:val="32"/>
          </w:rPr>
          <w:t>36</w:t>
        </w:r>
        <w:r w:rsidRPr="00A21B3C">
          <w:rPr>
            <w:noProof/>
            <w:webHidden/>
            <w:sz w:val="32"/>
          </w:rPr>
          <w:fldChar w:fldCharType="end"/>
        </w:r>
      </w:hyperlink>
    </w:p>
    <w:p w:rsidR="007154D8" w:rsidRPr="002B0A3B" w:rsidRDefault="00E64488" w:rsidP="00881A2F">
      <w:pPr>
        <w:jc w:val="distribute"/>
        <w:rPr>
          <w:rFonts w:ascii="仿宋_GB2312" w:eastAsia="仿宋_GB2312" w:hAnsi="宋体" w:cs="Times New Roman"/>
          <w:kern w:val="0"/>
          <w:sz w:val="32"/>
          <w:szCs w:val="32"/>
        </w:rPr>
      </w:pPr>
      <w:r w:rsidRPr="00A21B3C">
        <w:rPr>
          <w:rFonts w:ascii="仿宋_GB2312" w:eastAsia="仿宋_GB2312" w:hAnsi="宋体" w:cs="Times New Roman"/>
          <w:kern w:val="0"/>
          <w:sz w:val="6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B1A2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16430"/>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B1A22" w:rsidRDefault="00297A15" w:rsidP="00895983">
      <w:pPr>
        <w:adjustRightInd w:val="0"/>
        <w:snapToGrid w:val="0"/>
        <w:spacing w:line="440" w:lineRule="exact"/>
        <w:jc w:val="center"/>
        <w:rPr>
          <w:rFonts w:ascii="Tahoma" w:hAnsi="Tahoma" w:cs="Tahoma"/>
          <w:b/>
          <w:bCs/>
          <w:kern w:val="0"/>
          <w:sz w:val="28"/>
          <w:szCs w:val="28"/>
        </w:rPr>
      </w:pPr>
      <w:r w:rsidRPr="002B1A22">
        <w:rPr>
          <w:rFonts w:ascii="Tahoma" w:hAnsi="Tahoma" w:cs="Tahoma" w:hint="eastAsia"/>
          <w:b/>
          <w:bCs/>
          <w:kern w:val="0"/>
          <w:sz w:val="28"/>
          <w:szCs w:val="28"/>
        </w:rPr>
        <w:t>关于</w:t>
      </w:r>
      <w:r w:rsidR="00A96A3C" w:rsidRPr="002B1A22">
        <w:rPr>
          <w:rFonts w:ascii="Tahoma" w:hAnsi="Tahoma" w:cs="Tahoma" w:hint="eastAsia"/>
          <w:b/>
          <w:bCs/>
          <w:kern w:val="0"/>
          <w:sz w:val="28"/>
          <w:szCs w:val="28"/>
        </w:rPr>
        <w:t>脑电图机（便携）</w:t>
      </w:r>
      <w:r w:rsidRPr="002B1A22">
        <w:rPr>
          <w:rFonts w:ascii="Tahoma" w:hAnsi="Tahoma" w:cs="Tahoma" w:hint="eastAsia"/>
          <w:b/>
          <w:bCs/>
          <w:kern w:val="0"/>
          <w:sz w:val="28"/>
          <w:szCs w:val="28"/>
        </w:rPr>
        <w:t>的采购</w:t>
      </w:r>
      <w:r w:rsidRPr="002B1A22">
        <w:rPr>
          <w:rFonts w:ascii="Tahoma" w:hAnsi="Tahoma" w:cs="Tahoma"/>
          <w:b/>
          <w:bCs/>
          <w:kern w:val="0"/>
          <w:sz w:val="28"/>
          <w:szCs w:val="28"/>
        </w:rPr>
        <w:t>公告</w:t>
      </w:r>
      <w:r w:rsidRPr="002B1A22">
        <w:rPr>
          <w:rFonts w:ascii="Tahoma" w:hAnsi="Tahoma" w:cs="Tahoma"/>
          <w:kern w:val="0"/>
          <w:sz w:val="28"/>
          <w:szCs w:val="28"/>
        </w:rPr>
        <w:t>20</w:t>
      </w:r>
      <w:r w:rsidRPr="002B1A22">
        <w:rPr>
          <w:rFonts w:ascii="Tahoma" w:hAnsi="Tahoma" w:cs="Tahoma" w:hint="eastAsia"/>
          <w:kern w:val="0"/>
          <w:sz w:val="28"/>
          <w:szCs w:val="28"/>
        </w:rPr>
        <w:t>20</w:t>
      </w:r>
      <w:r w:rsidRPr="002B1A22">
        <w:rPr>
          <w:rFonts w:ascii="Tahoma" w:hAnsi="Tahoma" w:cs="Tahoma"/>
          <w:kern w:val="0"/>
          <w:sz w:val="28"/>
          <w:szCs w:val="28"/>
        </w:rPr>
        <w:t>-XNYY-YQ-</w:t>
      </w:r>
      <w:r w:rsidR="001355B2" w:rsidRPr="002B1A22">
        <w:rPr>
          <w:rFonts w:ascii="Tahoma" w:hAnsi="Tahoma" w:cs="Tahoma" w:hint="eastAsia"/>
          <w:kern w:val="0"/>
          <w:sz w:val="28"/>
          <w:szCs w:val="28"/>
        </w:rPr>
        <w:t>5</w:t>
      </w:r>
      <w:r w:rsidR="00A96A3C" w:rsidRPr="002B1A22">
        <w:rPr>
          <w:rFonts w:ascii="Tahoma" w:hAnsi="Tahoma" w:cs="Tahoma" w:hint="eastAsia"/>
          <w:kern w:val="0"/>
          <w:sz w:val="28"/>
          <w:szCs w:val="28"/>
        </w:rPr>
        <w:t>4</w:t>
      </w:r>
    </w:p>
    <w:p w:rsidR="00297A15" w:rsidRPr="002B1A2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B1A22"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我</w:t>
      </w:r>
      <w:r w:rsidR="00733A42" w:rsidRPr="002B1A22">
        <w:rPr>
          <w:rFonts w:asciiTheme="minorEastAsia" w:hAnsiTheme="minorEastAsia" w:cs="Times New Roman" w:hint="eastAsia"/>
          <w:kern w:val="0"/>
          <w:sz w:val="24"/>
          <w:szCs w:val="24"/>
        </w:rPr>
        <w:t>院</w:t>
      </w:r>
      <w:r w:rsidRPr="002B1A22">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B1A22"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B1A22">
        <w:rPr>
          <w:rFonts w:asciiTheme="minorEastAsia" w:hAnsiTheme="minorEastAsia" w:cs="Times New Roman" w:hint="eastAsia"/>
          <w:b/>
          <w:kern w:val="0"/>
          <w:sz w:val="24"/>
          <w:szCs w:val="24"/>
        </w:rPr>
        <w:t>一、</w:t>
      </w:r>
      <w:r w:rsidR="000F19EE" w:rsidRPr="002B1A22">
        <w:rPr>
          <w:rFonts w:asciiTheme="minorEastAsia" w:hAnsiTheme="minorEastAsia" w:cs="Times New Roman"/>
          <w:b/>
          <w:kern w:val="0"/>
          <w:sz w:val="24"/>
          <w:szCs w:val="24"/>
        </w:rPr>
        <w:t>项目名称：</w:t>
      </w:r>
      <w:r w:rsidR="00A96A3C" w:rsidRPr="002B1A22">
        <w:rPr>
          <w:rFonts w:asciiTheme="minorEastAsia" w:hAnsiTheme="minorEastAsia" w:cs="Times New Roman" w:hint="eastAsia"/>
          <w:b/>
          <w:bCs/>
          <w:kern w:val="0"/>
          <w:sz w:val="24"/>
          <w:szCs w:val="24"/>
        </w:rPr>
        <w:t>脑电图机（便携）</w:t>
      </w:r>
      <w:r w:rsidR="00BF70E8" w:rsidRPr="002B1A22">
        <w:rPr>
          <w:rFonts w:asciiTheme="minorEastAsia" w:hAnsiTheme="minorEastAsia" w:cs="Times New Roman" w:hint="eastAsia"/>
          <w:b/>
          <w:bCs/>
          <w:kern w:val="0"/>
          <w:sz w:val="24"/>
          <w:szCs w:val="24"/>
        </w:rPr>
        <w:t xml:space="preserve"> </w:t>
      </w:r>
    </w:p>
    <w:p w:rsidR="000F19EE" w:rsidRPr="002B1A2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1A22">
        <w:rPr>
          <w:rFonts w:asciiTheme="minorEastAsia" w:hAnsiTheme="minorEastAsia" w:cs="Times New Roman" w:hint="eastAsia"/>
          <w:b/>
          <w:kern w:val="0"/>
          <w:sz w:val="24"/>
          <w:szCs w:val="24"/>
        </w:rPr>
        <w:t>二、</w:t>
      </w:r>
      <w:r w:rsidR="000F19EE" w:rsidRPr="002B1A22">
        <w:rPr>
          <w:rFonts w:asciiTheme="minorEastAsia" w:hAnsiTheme="minorEastAsia" w:cs="Times New Roman"/>
          <w:b/>
          <w:kern w:val="0"/>
          <w:sz w:val="24"/>
          <w:szCs w:val="24"/>
        </w:rPr>
        <w:t>项目编号：</w:t>
      </w:r>
      <w:r w:rsidR="00E016D8" w:rsidRPr="002B1A22">
        <w:rPr>
          <w:rFonts w:asciiTheme="minorEastAsia" w:hAnsiTheme="minorEastAsia" w:cs="Times New Roman"/>
          <w:b/>
          <w:kern w:val="0"/>
          <w:sz w:val="24"/>
          <w:szCs w:val="24"/>
        </w:rPr>
        <w:t>2020-XNYY-YQ-</w:t>
      </w:r>
      <w:r w:rsidR="001355B2" w:rsidRPr="002B1A22">
        <w:rPr>
          <w:rFonts w:asciiTheme="minorEastAsia" w:hAnsiTheme="minorEastAsia" w:cs="Times New Roman" w:hint="eastAsia"/>
          <w:b/>
          <w:kern w:val="0"/>
          <w:sz w:val="24"/>
          <w:szCs w:val="24"/>
        </w:rPr>
        <w:t>5</w:t>
      </w:r>
      <w:r w:rsidR="00A96A3C" w:rsidRPr="002B1A22">
        <w:rPr>
          <w:rFonts w:asciiTheme="minorEastAsia" w:hAnsiTheme="minorEastAsia" w:cs="Times New Roman" w:hint="eastAsia"/>
          <w:b/>
          <w:kern w:val="0"/>
          <w:sz w:val="24"/>
          <w:szCs w:val="24"/>
        </w:rPr>
        <w:t>4</w:t>
      </w:r>
    </w:p>
    <w:p w:rsidR="000F19EE" w:rsidRPr="002B1A2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1A22">
        <w:rPr>
          <w:rFonts w:asciiTheme="minorEastAsia" w:hAnsiTheme="minorEastAsia" w:cs="Times New Roman" w:hint="eastAsia"/>
          <w:b/>
          <w:kern w:val="0"/>
          <w:sz w:val="24"/>
          <w:szCs w:val="24"/>
        </w:rPr>
        <w:t>三、</w:t>
      </w:r>
      <w:r w:rsidR="007E05D4" w:rsidRPr="002B1A22">
        <w:rPr>
          <w:rFonts w:asciiTheme="minorEastAsia" w:hAnsiTheme="minorEastAsia" w:cs="Times New Roman" w:hint="eastAsia"/>
          <w:b/>
          <w:kern w:val="0"/>
          <w:sz w:val="24"/>
          <w:szCs w:val="24"/>
        </w:rPr>
        <w:t>项目概况</w:t>
      </w:r>
      <w:r w:rsidR="000F19EE" w:rsidRPr="002B1A22">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B1A22"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B1A22" w:rsidRDefault="00E016D8" w:rsidP="003D1292">
            <w:pPr>
              <w:adjustRightInd w:val="0"/>
              <w:snapToGrid w:val="0"/>
              <w:jc w:val="center"/>
              <w:rPr>
                <w:rFonts w:asciiTheme="minorEastAsia" w:hAnsiTheme="minorEastAsia" w:cs="Times New Roman"/>
                <w:snapToGrid w:val="0"/>
                <w:szCs w:val="21"/>
              </w:rPr>
            </w:pPr>
            <w:r w:rsidRPr="002B1A22">
              <w:rPr>
                <w:rFonts w:asciiTheme="minorEastAsia" w:hAnsiTheme="minorEastAsia" w:cs="Times New Roman" w:hint="eastAsia"/>
                <w:snapToGrid w:val="0"/>
                <w:kern w:val="0"/>
                <w:szCs w:val="21"/>
              </w:rPr>
              <w:t>序</w:t>
            </w:r>
            <w:r w:rsidR="000F19EE" w:rsidRPr="002B1A22">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B1A22" w:rsidRDefault="000F19EE" w:rsidP="003D1292">
            <w:pPr>
              <w:adjustRightInd w:val="0"/>
              <w:snapToGrid w:val="0"/>
              <w:jc w:val="center"/>
              <w:rPr>
                <w:rFonts w:asciiTheme="minorEastAsia" w:hAnsiTheme="minorEastAsia" w:cs="Times New Roman"/>
                <w:snapToGrid w:val="0"/>
                <w:kern w:val="0"/>
                <w:szCs w:val="21"/>
              </w:rPr>
            </w:pPr>
            <w:r w:rsidRPr="002B1A22">
              <w:rPr>
                <w:rFonts w:asciiTheme="minorEastAsia" w:hAnsiTheme="minorEastAsia" w:cs="Times New Roman" w:hint="eastAsia"/>
                <w:snapToGrid w:val="0"/>
                <w:kern w:val="0"/>
                <w:szCs w:val="21"/>
              </w:rPr>
              <w:t>货物</w:t>
            </w:r>
          </w:p>
          <w:p w:rsidR="000F19EE" w:rsidRPr="002B1A22" w:rsidRDefault="000F19EE" w:rsidP="003D1292">
            <w:pPr>
              <w:adjustRightInd w:val="0"/>
              <w:snapToGrid w:val="0"/>
              <w:jc w:val="center"/>
              <w:rPr>
                <w:rFonts w:asciiTheme="minorEastAsia" w:hAnsiTheme="minorEastAsia" w:cs="Times New Roman"/>
                <w:snapToGrid w:val="0"/>
                <w:szCs w:val="21"/>
              </w:rPr>
            </w:pPr>
            <w:r w:rsidRPr="002B1A2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B1A22" w:rsidRDefault="000F19EE" w:rsidP="003D1292">
            <w:pPr>
              <w:adjustRightInd w:val="0"/>
              <w:snapToGrid w:val="0"/>
              <w:jc w:val="center"/>
              <w:rPr>
                <w:rFonts w:asciiTheme="minorEastAsia" w:hAnsiTheme="minorEastAsia" w:cs="Times New Roman"/>
                <w:snapToGrid w:val="0"/>
                <w:kern w:val="0"/>
                <w:szCs w:val="21"/>
              </w:rPr>
            </w:pPr>
            <w:r w:rsidRPr="002B1A22">
              <w:rPr>
                <w:rFonts w:asciiTheme="minorEastAsia" w:hAnsiTheme="minorEastAsia" w:cs="Times New Roman" w:hint="eastAsia"/>
                <w:snapToGrid w:val="0"/>
                <w:kern w:val="0"/>
                <w:szCs w:val="21"/>
              </w:rPr>
              <w:t>规格</w:t>
            </w:r>
          </w:p>
          <w:p w:rsidR="000F19EE" w:rsidRPr="002B1A22" w:rsidRDefault="000F19EE" w:rsidP="003D1292">
            <w:pPr>
              <w:adjustRightInd w:val="0"/>
              <w:snapToGrid w:val="0"/>
              <w:jc w:val="center"/>
              <w:rPr>
                <w:rFonts w:asciiTheme="minorEastAsia" w:hAnsiTheme="minorEastAsia" w:cs="Times New Roman"/>
                <w:snapToGrid w:val="0"/>
                <w:szCs w:val="21"/>
              </w:rPr>
            </w:pPr>
            <w:r w:rsidRPr="002B1A2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B1A22" w:rsidRDefault="000F19EE" w:rsidP="003D1292">
            <w:pPr>
              <w:adjustRightInd w:val="0"/>
              <w:snapToGrid w:val="0"/>
              <w:jc w:val="center"/>
              <w:rPr>
                <w:rFonts w:asciiTheme="minorEastAsia" w:hAnsiTheme="minorEastAsia" w:cs="Times New Roman"/>
                <w:snapToGrid w:val="0"/>
                <w:szCs w:val="21"/>
              </w:rPr>
            </w:pPr>
            <w:r w:rsidRPr="002B1A2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B1A22" w:rsidRDefault="000F19EE" w:rsidP="003D1292">
            <w:pPr>
              <w:adjustRightInd w:val="0"/>
              <w:snapToGrid w:val="0"/>
              <w:jc w:val="center"/>
              <w:rPr>
                <w:rFonts w:asciiTheme="minorEastAsia" w:hAnsiTheme="minorEastAsia" w:cs="Times New Roman"/>
                <w:snapToGrid w:val="0"/>
                <w:szCs w:val="21"/>
              </w:rPr>
            </w:pPr>
            <w:r w:rsidRPr="002B1A22">
              <w:rPr>
                <w:rFonts w:asciiTheme="minorEastAsia" w:hAnsiTheme="minorEastAsia" w:cs="Times New Roman" w:hint="eastAsia"/>
                <w:snapToGrid w:val="0"/>
                <w:kern w:val="0"/>
                <w:szCs w:val="21"/>
              </w:rPr>
              <w:t>计量</w:t>
            </w:r>
          </w:p>
          <w:p w:rsidR="000F19EE" w:rsidRPr="002B1A22" w:rsidRDefault="000F19EE" w:rsidP="003D1292">
            <w:pPr>
              <w:adjustRightInd w:val="0"/>
              <w:snapToGrid w:val="0"/>
              <w:jc w:val="center"/>
              <w:rPr>
                <w:rFonts w:asciiTheme="minorEastAsia" w:hAnsiTheme="minorEastAsia" w:cs="Times New Roman"/>
                <w:snapToGrid w:val="0"/>
                <w:szCs w:val="21"/>
              </w:rPr>
            </w:pPr>
            <w:r w:rsidRPr="002B1A2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B1A22" w:rsidRDefault="000F19EE" w:rsidP="003D1292">
            <w:pPr>
              <w:adjustRightInd w:val="0"/>
              <w:snapToGrid w:val="0"/>
              <w:jc w:val="center"/>
              <w:rPr>
                <w:rFonts w:asciiTheme="minorEastAsia" w:hAnsiTheme="minorEastAsia" w:cs="Times New Roman"/>
                <w:snapToGrid w:val="0"/>
                <w:szCs w:val="21"/>
              </w:rPr>
            </w:pPr>
            <w:r w:rsidRPr="002B1A2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B1A22" w:rsidRDefault="000F19EE" w:rsidP="003D1292">
            <w:pPr>
              <w:adjustRightInd w:val="0"/>
              <w:snapToGrid w:val="0"/>
              <w:jc w:val="center"/>
              <w:rPr>
                <w:rFonts w:asciiTheme="minorEastAsia" w:hAnsiTheme="minorEastAsia" w:cs="Times New Roman"/>
                <w:snapToGrid w:val="0"/>
                <w:szCs w:val="21"/>
              </w:rPr>
            </w:pPr>
            <w:r w:rsidRPr="002B1A22">
              <w:rPr>
                <w:rFonts w:asciiTheme="minorEastAsia" w:hAnsiTheme="minorEastAsia" w:cs="Times New Roman" w:hint="eastAsia"/>
                <w:snapToGrid w:val="0"/>
                <w:kern w:val="0"/>
                <w:szCs w:val="21"/>
              </w:rPr>
              <w:t>交货</w:t>
            </w:r>
          </w:p>
          <w:p w:rsidR="000F19EE" w:rsidRPr="002B1A22" w:rsidRDefault="000F19EE" w:rsidP="003D1292">
            <w:pPr>
              <w:adjustRightInd w:val="0"/>
              <w:snapToGrid w:val="0"/>
              <w:jc w:val="center"/>
              <w:rPr>
                <w:rFonts w:asciiTheme="minorEastAsia" w:hAnsiTheme="minorEastAsia" w:cs="Times New Roman"/>
                <w:snapToGrid w:val="0"/>
                <w:szCs w:val="21"/>
              </w:rPr>
            </w:pPr>
            <w:r w:rsidRPr="002B1A2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B1A22" w:rsidRDefault="000F19EE" w:rsidP="003D1292">
            <w:pPr>
              <w:adjustRightInd w:val="0"/>
              <w:snapToGrid w:val="0"/>
              <w:jc w:val="center"/>
              <w:rPr>
                <w:rFonts w:asciiTheme="minorEastAsia" w:hAnsiTheme="minorEastAsia" w:cs="Times New Roman"/>
                <w:snapToGrid w:val="0"/>
                <w:kern w:val="0"/>
                <w:szCs w:val="21"/>
              </w:rPr>
            </w:pPr>
            <w:r w:rsidRPr="002B1A22">
              <w:rPr>
                <w:rFonts w:asciiTheme="minorEastAsia" w:hAnsiTheme="minorEastAsia" w:cs="Times New Roman" w:hint="eastAsia"/>
                <w:snapToGrid w:val="0"/>
                <w:kern w:val="0"/>
                <w:szCs w:val="21"/>
              </w:rPr>
              <w:t>交货</w:t>
            </w:r>
          </w:p>
          <w:p w:rsidR="000F19EE" w:rsidRPr="002B1A22" w:rsidRDefault="000F19EE" w:rsidP="003D1292">
            <w:pPr>
              <w:adjustRightInd w:val="0"/>
              <w:snapToGrid w:val="0"/>
              <w:jc w:val="center"/>
              <w:rPr>
                <w:rFonts w:asciiTheme="minorEastAsia" w:hAnsiTheme="minorEastAsia" w:cs="Times New Roman"/>
                <w:snapToGrid w:val="0"/>
                <w:szCs w:val="21"/>
              </w:rPr>
            </w:pPr>
            <w:r w:rsidRPr="002B1A2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B1A22" w:rsidRDefault="000F19EE" w:rsidP="003D1292">
            <w:pPr>
              <w:adjustRightInd w:val="0"/>
              <w:snapToGrid w:val="0"/>
              <w:jc w:val="center"/>
              <w:rPr>
                <w:rFonts w:asciiTheme="minorEastAsia" w:hAnsiTheme="minorEastAsia" w:cs="Times New Roman"/>
                <w:snapToGrid w:val="0"/>
                <w:szCs w:val="21"/>
              </w:rPr>
            </w:pPr>
            <w:r w:rsidRPr="002B1A22">
              <w:rPr>
                <w:rFonts w:asciiTheme="minorEastAsia" w:hAnsiTheme="minorEastAsia" w:cs="Times New Roman" w:hint="eastAsia"/>
                <w:snapToGrid w:val="0"/>
                <w:kern w:val="0"/>
                <w:szCs w:val="21"/>
              </w:rPr>
              <w:t>备注</w:t>
            </w:r>
          </w:p>
        </w:tc>
      </w:tr>
      <w:tr w:rsidR="000F19EE" w:rsidRPr="002B1A22"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B1A22" w:rsidRDefault="00E016D8" w:rsidP="003D1292">
            <w:pPr>
              <w:adjustRightInd w:val="0"/>
              <w:snapToGrid w:val="0"/>
              <w:jc w:val="center"/>
              <w:rPr>
                <w:rFonts w:asciiTheme="minorEastAsia" w:hAnsiTheme="minorEastAsia" w:cs="Times New Roman"/>
                <w:szCs w:val="21"/>
              </w:rPr>
            </w:pPr>
            <w:r w:rsidRPr="002B1A2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B1A22" w:rsidRDefault="00A96A3C" w:rsidP="00FC7BB2">
            <w:pPr>
              <w:adjustRightInd w:val="0"/>
              <w:snapToGrid w:val="0"/>
              <w:jc w:val="center"/>
              <w:rPr>
                <w:rFonts w:asciiTheme="minorEastAsia" w:hAnsiTheme="minorEastAsia" w:cs="Times New Roman"/>
                <w:szCs w:val="21"/>
              </w:rPr>
            </w:pPr>
            <w:r w:rsidRPr="002B1A22">
              <w:rPr>
                <w:rFonts w:asciiTheme="minorEastAsia" w:hAnsiTheme="minorEastAsia" w:cs="Times New Roman" w:hint="eastAsia"/>
                <w:bCs/>
                <w:szCs w:val="21"/>
              </w:rPr>
              <w:t>脑电图机（便携）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B1A22" w:rsidRDefault="00E016D8" w:rsidP="003D1292">
            <w:pPr>
              <w:adjustRightInd w:val="0"/>
              <w:snapToGrid w:val="0"/>
              <w:jc w:val="center"/>
              <w:rPr>
                <w:rFonts w:asciiTheme="minorEastAsia" w:hAnsiTheme="minorEastAsia" w:cs="Times New Roman"/>
                <w:szCs w:val="21"/>
              </w:rPr>
            </w:pPr>
            <w:r w:rsidRPr="002B1A2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B1A22" w:rsidRDefault="00E016D8" w:rsidP="003D1292">
            <w:pPr>
              <w:adjustRightInd w:val="0"/>
              <w:snapToGrid w:val="0"/>
              <w:jc w:val="center"/>
              <w:rPr>
                <w:rFonts w:asciiTheme="minorEastAsia" w:hAnsiTheme="minorEastAsia" w:cs="Times New Roman"/>
                <w:szCs w:val="21"/>
              </w:rPr>
            </w:pPr>
            <w:r w:rsidRPr="002B1A2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B1A22" w:rsidRDefault="00A96A3C" w:rsidP="003D1292">
            <w:pPr>
              <w:adjustRightInd w:val="0"/>
              <w:snapToGrid w:val="0"/>
              <w:jc w:val="center"/>
              <w:rPr>
                <w:rFonts w:asciiTheme="minorEastAsia" w:hAnsiTheme="minorEastAsia" w:cs="Times New Roman"/>
                <w:szCs w:val="21"/>
              </w:rPr>
            </w:pPr>
            <w:r w:rsidRPr="002B1A22">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B1A22" w:rsidRDefault="002363F0" w:rsidP="003D1292">
            <w:pPr>
              <w:adjustRightInd w:val="0"/>
              <w:snapToGrid w:val="0"/>
              <w:jc w:val="center"/>
              <w:rPr>
                <w:rFonts w:asciiTheme="minorEastAsia" w:hAnsiTheme="minorEastAsia" w:cs="Times New Roman"/>
                <w:szCs w:val="21"/>
              </w:rPr>
            </w:pPr>
            <w:r w:rsidRPr="002B1A22">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B1A22" w:rsidRDefault="00E016D8" w:rsidP="003D1292">
            <w:pPr>
              <w:adjustRightInd w:val="0"/>
              <w:snapToGrid w:val="0"/>
              <w:jc w:val="center"/>
              <w:rPr>
                <w:rFonts w:asciiTheme="minorEastAsia" w:hAnsiTheme="minorEastAsia" w:cs="Times New Roman"/>
                <w:szCs w:val="21"/>
              </w:rPr>
            </w:pPr>
            <w:r w:rsidRPr="002B1A22">
              <w:rPr>
                <w:rFonts w:asciiTheme="minorEastAsia" w:hAnsiTheme="minorEastAsia" w:cs="Times New Roman" w:hint="eastAsia"/>
                <w:szCs w:val="21"/>
              </w:rPr>
              <w:t>合同签订后90个</w:t>
            </w:r>
            <w:r w:rsidR="007E33AC" w:rsidRPr="002B1A22">
              <w:rPr>
                <w:rFonts w:asciiTheme="minorEastAsia" w:hAnsiTheme="minorEastAsia" w:cs="Times New Roman" w:hint="eastAsia"/>
                <w:szCs w:val="21"/>
              </w:rPr>
              <w:t>日历</w:t>
            </w:r>
            <w:r w:rsidRPr="002B1A22">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B1A22" w:rsidRDefault="001C13BA" w:rsidP="003D1292">
            <w:pPr>
              <w:adjustRightInd w:val="0"/>
              <w:snapToGrid w:val="0"/>
              <w:jc w:val="center"/>
              <w:rPr>
                <w:rFonts w:asciiTheme="minorEastAsia" w:hAnsiTheme="minorEastAsia" w:cs="Times New Roman"/>
                <w:szCs w:val="21"/>
              </w:rPr>
            </w:pPr>
            <w:r w:rsidRPr="002B1A2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B1A22" w:rsidRDefault="000F19EE" w:rsidP="003D1292">
            <w:pPr>
              <w:adjustRightInd w:val="0"/>
              <w:snapToGrid w:val="0"/>
              <w:jc w:val="center"/>
              <w:rPr>
                <w:rFonts w:asciiTheme="minorEastAsia" w:hAnsiTheme="minorEastAsia" w:cs="Times New Roman"/>
                <w:szCs w:val="21"/>
              </w:rPr>
            </w:pPr>
          </w:p>
        </w:tc>
      </w:tr>
      <w:tr w:rsidR="000F19EE" w:rsidRPr="002B1A22"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B1A22" w:rsidRDefault="000F19EE" w:rsidP="003D1292">
            <w:pPr>
              <w:adjustRightInd w:val="0"/>
              <w:snapToGrid w:val="0"/>
              <w:jc w:val="center"/>
              <w:rPr>
                <w:rFonts w:asciiTheme="minorEastAsia" w:hAnsiTheme="minorEastAsia" w:cs="Times New Roman"/>
                <w:szCs w:val="21"/>
              </w:rPr>
            </w:pPr>
            <w:r w:rsidRPr="002B1A2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B1A22" w:rsidRDefault="000F19EE" w:rsidP="003D1292">
            <w:pPr>
              <w:adjustRightInd w:val="0"/>
              <w:snapToGrid w:val="0"/>
              <w:rPr>
                <w:rFonts w:asciiTheme="minorEastAsia" w:hAnsiTheme="minorEastAsia" w:cs="Times New Roman"/>
                <w:kern w:val="0"/>
                <w:szCs w:val="21"/>
              </w:rPr>
            </w:pPr>
            <w:r w:rsidRPr="002B1A22">
              <w:rPr>
                <w:rFonts w:asciiTheme="minorEastAsia" w:hAnsiTheme="minorEastAsia" w:cs="Times New Roman"/>
                <w:kern w:val="0"/>
                <w:szCs w:val="21"/>
              </w:rPr>
              <w:t>1.</w:t>
            </w:r>
            <w:r w:rsidR="007E05D4" w:rsidRPr="002B1A22">
              <w:rPr>
                <w:rFonts w:asciiTheme="minorEastAsia" w:hAnsiTheme="minorEastAsia" w:cs="Times New Roman" w:hint="eastAsia"/>
                <w:kern w:val="0"/>
                <w:szCs w:val="21"/>
              </w:rPr>
              <w:t>投标人</w:t>
            </w:r>
            <w:r w:rsidRPr="002B1A22">
              <w:rPr>
                <w:rFonts w:asciiTheme="minorEastAsia" w:hAnsiTheme="minorEastAsia" w:cs="Times New Roman" w:hint="eastAsia"/>
                <w:kern w:val="0"/>
                <w:szCs w:val="21"/>
              </w:rPr>
              <w:t>须对所</w:t>
            </w:r>
            <w:r w:rsidR="00D75EF5" w:rsidRPr="002B1A22">
              <w:rPr>
                <w:rFonts w:asciiTheme="minorEastAsia" w:hAnsiTheme="minorEastAsia" w:cs="Times New Roman" w:hint="eastAsia"/>
                <w:kern w:val="0"/>
                <w:szCs w:val="21"/>
              </w:rPr>
              <w:t>投</w:t>
            </w:r>
            <w:r w:rsidRPr="002B1A22">
              <w:rPr>
                <w:rFonts w:asciiTheme="minorEastAsia" w:hAnsiTheme="minorEastAsia" w:cs="Times New Roman" w:hint="eastAsia"/>
                <w:kern w:val="0"/>
                <w:szCs w:val="21"/>
              </w:rPr>
              <w:t>包内所有产品和数量进行</w:t>
            </w:r>
            <w:r w:rsidR="007E05D4" w:rsidRPr="002B1A22">
              <w:rPr>
                <w:rFonts w:asciiTheme="minorEastAsia" w:hAnsiTheme="minorEastAsia" w:cs="Times New Roman" w:hint="eastAsia"/>
                <w:kern w:val="0"/>
                <w:szCs w:val="21"/>
              </w:rPr>
              <w:t>投标</w:t>
            </w:r>
            <w:r w:rsidRPr="002B1A22">
              <w:rPr>
                <w:rFonts w:asciiTheme="minorEastAsia" w:hAnsiTheme="minorEastAsia" w:cs="Times New Roman" w:hint="eastAsia"/>
                <w:kern w:val="0"/>
                <w:szCs w:val="21"/>
              </w:rPr>
              <w:t>报价，否则视为无效</w:t>
            </w:r>
            <w:r w:rsidR="007E05D4" w:rsidRPr="002B1A22">
              <w:rPr>
                <w:rFonts w:asciiTheme="minorEastAsia" w:hAnsiTheme="minorEastAsia" w:cs="Times New Roman" w:hint="eastAsia"/>
                <w:kern w:val="0"/>
                <w:szCs w:val="21"/>
              </w:rPr>
              <w:t>投标</w:t>
            </w:r>
            <w:r w:rsidRPr="002B1A22">
              <w:rPr>
                <w:rFonts w:asciiTheme="minorEastAsia" w:hAnsiTheme="minorEastAsia" w:cs="Times New Roman" w:hint="eastAsia"/>
                <w:kern w:val="0"/>
                <w:szCs w:val="21"/>
              </w:rPr>
              <w:t>。</w:t>
            </w:r>
          </w:p>
          <w:p w:rsidR="000F241F" w:rsidRPr="002B1A22" w:rsidRDefault="000F241F" w:rsidP="003D1292">
            <w:pPr>
              <w:adjustRightInd w:val="0"/>
              <w:snapToGrid w:val="0"/>
              <w:rPr>
                <w:rFonts w:asciiTheme="minorEastAsia" w:hAnsiTheme="minorEastAsia" w:cs="Times New Roman"/>
                <w:szCs w:val="21"/>
              </w:rPr>
            </w:pPr>
            <w:r w:rsidRPr="002B1A22">
              <w:rPr>
                <w:rFonts w:asciiTheme="minorEastAsia" w:hAnsiTheme="minorEastAsia" w:cs="Times New Roman" w:hint="eastAsia"/>
                <w:kern w:val="0"/>
                <w:szCs w:val="21"/>
              </w:rPr>
              <w:t>2.</w:t>
            </w:r>
            <w:r w:rsidRPr="002B1A22">
              <w:rPr>
                <w:rFonts w:ascii="宋体" w:hAnsi="宋体" w:hint="eastAsia"/>
              </w:rPr>
              <w:t xml:space="preserve"> 投标报价应包括所有货物供应、安装、培训、售后服务价格。</w:t>
            </w:r>
          </w:p>
        </w:tc>
      </w:tr>
    </w:tbl>
    <w:p w:rsidR="000F19EE" w:rsidRPr="002B1A2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1A22">
        <w:rPr>
          <w:rFonts w:asciiTheme="minorEastAsia" w:hAnsiTheme="minorEastAsia" w:cs="Times New Roman" w:hint="eastAsia"/>
          <w:b/>
          <w:kern w:val="0"/>
          <w:sz w:val="24"/>
          <w:szCs w:val="24"/>
        </w:rPr>
        <w:t>四、</w:t>
      </w:r>
      <w:r w:rsidR="007E05D4" w:rsidRPr="002B1A22">
        <w:rPr>
          <w:rFonts w:asciiTheme="minorEastAsia" w:hAnsiTheme="minorEastAsia" w:cs="Times New Roman" w:hint="eastAsia"/>
          <w:b/>
          <w:kern w:val="0"/>
          <w:sz w:val="24"/>
          <w:szCs w:val="24"/>
        </w:rPr>
        <w:t>投标人</w:t>
      </w:r>
      <w:r w:rsidR="000F19EE" w:rsidRPr="002B1A22">
        <w:rPr>
          <w:rFonts w:asciiTheme="minorEastAsia" w:hAnsiTheme="minorEastAsia" w:cs="Times New Roman"/>
          <w:b/>
          <w:kern w:val="0"/>
          <w:sz w:val="24"/>
          <w:szCs w:val="24"/>
        </w:rPr>
        <w:t>资格条件：</w:t>
      </w:r>
    </w:p>
    <w:p w:rsidR="000F19EE" w:rsidRPr="002B1A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（一）符合《中华人民共和国政府采购法》第二十二条资格条件：</w:t>
      </w:r>
    </w:p>
    <w:p w:rsidR="000F19EE" w:rsidRPr="002B1A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1.具有独立承担民事责任的能力；</w:t>
      </w:r>
    </w:p>
    <w:p w:rsidR="000F19EE" w:rsidRPr="002B1A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2.具有良好的商业信誉和健全的财务会计制度；</w:t>
      </w:r>
    </w:p>
    <w:p w:rsidR="000F19EE" w:rsidRPr="002B1A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3.具有履行合同所必需的设备和专业技术能力；</w:t>
      </w:r>
    </w:p>
    <w:p w:rsidR="000F19EE" w:rsidRPr="002B1A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4.有依法缴纳税收和社会保障资金的良好记录；</w:t>
      </w:r>
    </w:p>
    <w:p w:rsidR="000F19EE" w:rsidRPr="002B1A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5.参加政府采购活动前3年内，在经营活动中没有重大违法记录；</w:t>
      </w:r>
    </w:p>
    <w:p w:rsidR="000F19EE" w:rsidRPr="002B1A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6.法律、行政法规规定的其他条件。</w:t>
      </w:r>
    </w:p>
    <w:p w:rsidR="00490B39" w:rsidRPr="002B1A22"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（二）供应商成立时间不少于</w:t>
      </w:r>
      <w:r w:rsidR="0067234D" w:rsidRPr="002B1A22">
        <w:rPr>
          <w:rFonts w:asciiTheme="minorEastAsia" w:hAnsiTheme="minorEastAsia" w:cs="Times New Roman" w:hint="eastAsia"/>
          <w:kern w:val="0"/>
          <w:sz w:val="24"/>
          <w:szCs w:val="24"/>
        </w:rPr>
        <w:t>1</w:t>
      </w:r>
      <w:r w:rsidRPr="002B1A22">
        <w:rPr>
          <w:rFonts w:asciiTheme="minorEastAsia" w:hAnsiTheme="minorEastAsia" w:cs="Times New Roman" w:hint="eastAsia"/>
          <w:kern w:val="0"/>
          <w:sz w:val="24"/>
          <w:szCs w:val="24"/>
        </w:rPr>
        <w:t>年</w:t>
      </w:r>
      <w:r w:rsidR="00490B39" w:rsidRPr="002B1A22">
        <w:rPr>
          <w:rFonts w:asciiTheme="minorEastAsia" w:hAnsiTheme="minorEastAsia" w:cs="Times New Roman" w:hint="eastAsia"/>
          <w:kern w:val="0"/>
          <w:sz w:val="24"/>
          <w:szCs w:val="24"/>
        </w:rPr>
        <w:t>。</w:t>
      </w:r>
    </w:p>
    <w:p w:rsidR="000F19EE" w:rsidRPr="002B1A2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（三）</w:t>
      </w:r>
      <w:r w:rsidR="000F19EE" w:rsidRPr="002B1A22">
        <w:rPr>
          <w:rFonts w:asciiTheme="minorEastAsia" w:hAnsiTheme="minorEastAsia" w:cs="Times New Roman" w:hint="eastAsia"/>
          <w:kern w:val="0"/>
          <w:sz w:val="24"/>
          <w:szCs w:val="24"/>
        </w:rPr>
        <w:t>非外资独资或外资控股企业。</w:t>
      </w:r>
    </w:p>
    <w:p w:rsidR="000F19EE" w:rsidRPr="002B1A2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lastRenderedPageBreak/>
        <w:t>（四</w:t>
      </w:r>
      <w:r w:rsidR="000F19EE" w:rsidRPr="002B1A22">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B1A22">
        <w:rPr>
          <w:rFonts w:asciiTheme="minorEastAsia" w:hAnsiTheme="minorEastAsia" w:cs="Times New Roman" w:hint="eastAsia"/>
          <w:kern w:val="0"/>
          <w:sz w:val="24"/>
          <w:szCs w:val="24"/>
        </w:rPr>
        <w:t>我院</w:t>
      </w:r>
      <w:r w:rsidR="000F19EE" w:rsidRPr="002B1A22">
        <w:rPr>
          <w:rFonts w:asciiTheme="minorEastAsia" w:hAnsiTheme="minorEastAsia" w:cs="Times New Roman" w:hint="eastAsia"/>
          <w:kern w:val="0"/>
          <w:sz w:val="24"/>
          <w:szCs w:val="24"/>
        </w:rPr>
        <w:t>采购活动的处罚。</w:t>
      </w:r>
    </w:p>
    <w:p w:rsidR="000F19EE" w:rsidRPr="002B1A2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（五</w:t>
      </w:r>
      <w:r w:rsidR="000F19EE" w:rsidRPr="002B1A22">
        <w:rPr>
          <w:rFonts w:asciiTheme="minorEastAsia" w:hAnsiTheme="minorEastAsia" w:cs="Times New Roman" w:hint="eastAsia"/>
          <w:kern w:val="0"/>
          <w:sz w:val="24"/>
          <w:szCs w:val="24"/>
        </w:rPr>
        <w:t>）本项目不接受联合体</w:t>
      </w:r>
      <w:r w:rsidR="007E05D4" w:rsidRPr="002B1A22">
        <w:rPr>
          <w:rFonts w:asciiTheme="minorEastAsia" w:hAnsiTheme="minorEastAsia" w:cs="Times New Roman" w:hint="eastAsia"/>
          <w:kern w:val="0"/>
          <w:sz w:val="24"/>
          <w:szCs w:val="24"/>
        </w:rPr>
        <w:t>投标</w:t>
      </w:r>
      <w:r w:rsidR="000F19EE" w:rsidRPr="002B1A22">
        <w:rPr>
          <w:rFonts w:asciiTheme="minorEastAsia" w:hAnsiTheme="minorEastAsia" w:cs="Times New Roman" w:hint="eastAsia"/>
          <w:kern w:val="0"/>
          <w:sz w:val="24"/>
          <w:szCs w:val="24"/>
        </w:rPr>
        <w:t>。</w:t>
      </w:r>
    </w:p>
    <w:p w:rsidR="000F19EE" w:rsidRPr="002B1A2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（六</w:t>
      </w:r>
      <w:r w:rsidR="000F19EE" w:rsidRPr="002B1A22">
        <w:rPr>
          <w:rFonts w:asciiTheme="minorEastAsia" w:hAnsiTheme="minorEastAsia" w:cs="Times New Roman" w:hint="eastAsia"/>
          <w:kern w:val="0"/>
          <w:sz w:val="24"/>
          <w:szCs w:val="24"/>
        </w:rPr>
        <w:t>）注册资金</w:t>
      </w:r>
      <w:r w:rsidR="000F19EE" w:rsidRPr="002B1A22">
        <w:rPr>
          <w:rFonts w:asciiTheme="minorEastAsia" w:hAnsiTheme="minorEastAsia" w:cs="Times New Roman"/>
          <w:kern w:val="0"/>
          <w:sz w:val="24"/>
          <w:szCs w:val="24"/>
        </w:rPr>
        <w:t>200</w:t>
      </w:r>
      <w:r w:rsidR="000F19EE" w:rsidRPr="002B1A22">
        <w:rPr>
          <w:rFonts w:asciiTheme="minorEastAsia" w:hAnsiTheme="minorEastAsia" w:cs="Times New Roman" w:hint="eastAsia"/>
          <w:kern w:val="0"/>
          <w:sz w:val="24"/>
          <w:szCs w:val="24"/>
        </w:rPr>
        <w:t>万（含）以上生产或销售型企业。</w:t>
      </w:r>
    </w:p>
    <w:p w:rsidR="000F19EE" w:rsidRPr="002B1A2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（七</w:t>
      </w:r>
      <w:r w:rsidR="000F19EE" w:rsidRPr="002B1A22">
        <w:rPr>
          <w:rFonts w:asciiTheme="minorEastAsia" w:hAnsiTheme="minorEastAsia" w:cs="Times New Roman" w:hint="eastAsia"/>
          <w:kern w:val="0"/>
          <w:sz w:val="24"/>
          <w:szCs w:val="24"/>
        </w:rPr>
        <w:t>）</w:t>
      </w:r>
      <w:r w:rsidR="007E05D4" w:rsidRPr="002B1A22">
        <w:rPr>
          <w:rFonts w:asciiTheme="minorEastAsia" w:hAnsiTheme="minorEastAsia" w:cs="Times New Roman" w:hint="eastAsia"/>
          <w:kern w:val="0"/>
          <w:sz w:val="24"/>
          <w:szCs w:val="24"/>
        </w:rPr>
        <w:t>投标人</w:t>
      </w:r>
      <w:r w:rsidR="00026C64" w:rsidRPr="002B1A22">
        <w:rPr>
          <w:rFonts w:asciiTheme="minorEastAsia" w:hAnsiTheme="minorEastAsia" w:cs="Times New Roman" w:hint="eastAsia"/>
          <w:kern w:val="0"/>
          <w:sz w:val="24"/>
          <w:szCs w:val="24"/>
        </w:rPr>
        <w:t>则应具备本项目生产或者销售范围</w:t>
      </w:r>
      <w:r w:rsidR="000F19EE" w:rsidRPr="002B1A22">
        <w:rPr>
          <w:rFonts w:asciiTheme="minorEastAsia" w:hAnsiTheme="minorEastAsia" w:cs="Times New Roman" w:hint="eastAsia"/>
          <w:kern w:val="0"/>
          <w:sz w:val="24"/>
          <w:szCs w:val="24"/>
        </w:rPr>
        <w:t>（以</w:t>
      </w:r>
      <w:r w:rsidR="007E05D4" w:rsidRPr="002B1A22">
        <w:rPr>
          <w:rFonts w:asciiTheme="minorEastAsia" w:hAnsiTheme="minorEastAsia" w:cs="Times New Roman" w:hint="eastAsia"/>
          <w:kern w:val="0"/>
          <w:sz w:val="24"/>
          <w:szCs w:val="24"/>
        </w:rPr>
        <w:t>投标人</w:t>
      </w:r>
      <w:r w:rsidR="000F19EE" w:rsidRPr="002B1A22">
        <w:rPr>
          <w:rFonts w:asciiTheme="minorEastAsia" w:hAnsiTheme="minorEastAsia" w:cs="Times New Roman" w:hint="eastAsia"/>
          <w:kern w:val="0"/>
          <w:sz w:val="24"/>
          <w:szCs w:val="24"/>
        </w:rPr>
        <w:t>提供的营业执照、经营许可证为准）。</w:t>
      </w:r>
    </w:p>
    <w:p w:rsidR="000F19EE" w:rsidRPr="002B1A2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（八</w:t>
      </w:r>
      <w:r w:rsidR="000F19EE" w:rsidRPr="002B1A22">
        <w:rPr>
          <w:rFonts w:asciiTheme="minorEastAsia" w:hAnsiTheme="minorEastAsia" w:cs="Times New Roman" w:hint="eastAsia"/>
          <w:kern w:val="0"/>
          <w:sz w:val="24"/>
          <w:szCs w:val="24"/>
        </w:rPr>
        <w:t>）具备生产许可证、特许经营许可证、</w:t>
      </w:r>
      <w:r w:rsidR="00026C64" w:rsidRPr="002B1A22">
        <w:rPr>
          <w:rFonts w:asciiTheme="minorEastAsia" w:hAnsiTheme="minorEastAsia" w:cs="Times New Roman" w:hint="eastAsia"/>
          <w:kern w:val="0"/>
          <w:sz w:val="24"/>
          <w:szCs w:val="24"/>
        </w:rPr>
        <w:t>医疗器械注册证、</w:t>
      </w:r>
      <w:r w:rsidR="000F19EE" w:rsidRPr="002B1A22">
        <w:rPr>
          <w:rFonts w:asciiTheme="minorEastAsia" w:hAnsiTheme="minorEastAsia" w:cs="Times New Roman" w:hint="eastAsia"/>
          <w:kern w:val="0"/>
          <w:sz w:val="24"/>
          <w:szCs w:val="24"/>
        </w:rPr>
        <w:t>质量管理体系认证、</w:t>
      </w:r>
      <w:r w:rsidR="000F19EE" w:rsidRPr="002B1A22">
        <w:rPr>
          <w:rFonts w:asciiTheme="minorEastAsia" w:hAnsiTheme="minorEastAsia" w:cs="Times New Roman"/>
          <w:kern w:val="0"/>
          <w:sz w:val="24"/>
          <w:szCs w:val="24"/>
        </w:rPr>
        <w:t>3C</w:t>
      </w:r>
      <w:r w:rsidR="000F19EE" w:rsidRPr="002B1A22">
        <w:rPr>
          <w:rFonts w:asciiTheme="minorEastAsia" w:hAnsiTheme="minorEastAsia" w:cs="Times New Roman" w:hint="eastAsia"/>
          <w:kern w:val="0"/>
          <w:sz w:val="24"/>
          <w:szCs w:val="24"/>
        </w:rPr>
        <w:t>认证等相关行业资质。</w:t>
      </w:r>
    </w:p>
    <w:p w:rsidR="000F19EE" w:rsidRPr="002B1A22"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1A22">
        <w:rPr>
          <w:rFonts w:asciiTheme="minorEastAsia" w:hAnsiTheme="minorEastAsia" w:cs="Times New Roman" w:hint="eastAsia"/>
          <w:b/>
          <w:kern w:val="0"/>
          <w:sz w:val="24"/>
          <w:szCs w:val="24"/>
        </w:rPr>
        <w:t>五</w:t>
      </w:r>
      <w:r w:rsidR="004E18EC" w:rsidRPr="002B1A22">
        <w:rPr>
          <w:rFonts w:asciiTheme="minorEastAsia" w:hAnsiTheme="minorEastAsia" w:cs="Times New Roman" w:hint="eastAsia"/>
          <w:b/>
          <w:kern w:val="0"/>
          <w:sz w:val="24"/>
          <w:szCs w:val="24"/>
        </w:rPr>
        <w:t>、</w:t>
      </w:r>
      <w:r w:rsidR="007E05D4" w:rsidRPr="002B1A22">
        <w:rPr>
          <w:rFonts w:asciiTheme="minorEastAsia" w:hAnsiTheme="minorEastAsia" w:cs="Times New Roman" w:hint="eastAsia"/>
          <w:b/>
          <w:kern w:val="0"/>
          <w:sz w:val="24"/>
          <w:szCs w:val="24"/>
        </w:rPr>
        <w:t>招标</w:t>
      </w:r>
      <w:r w:rsidR="000F19EE" w:rsidRPr="002B1A22">
        <w:rPr>
          <w:rFonts w:asciiTheme="minorEastAsia" w:hAnsiTheme="minorEastAsia" w:cs="Times New Roman"/>
          <w:b/>
          <w:kern w:val="0"/>
          <w:sz w:val="24"/>
          <w:szCs w:val="24"/>
        </w:rPr>
        <w:t>文件发售时间、地点、方式及售价</w:t>
      </w:r>
    </w:p>
    <w:p w:rsidR="000F19EE" w:rsidRPr="002B1A2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（一）发售时间：</w:t>
      </w:r>
      <w:r w:rsidR="00595594" w:rsidRPr="002B1A22">
        <w:rPr>
          <w:rFonts w:asciiTheme="minorEastAsia" w:hAnsiTheme="minorEastAsia" w:cs="Times New Roman" w:hint="eastAsia"/>
          <w:kern w:val="0"/>
          <w:sz w:val="24"/>
          <w:szCs w:val="24"/>
          <w:u w:val="single"/>
        </w:rPr>
        <w:t xml:space="preserve">2020 </w:t>
      </w:r>
      <w:r w:rsidR="00595594" w:rsidRPr="002B1A22">
        <w:rPr>
          <w:rFonts w:asciiTheme="minorEastAsia" w:hAnsiTheme="minorEastAsia" w:cs="Times New Roman" w:hint="eastAsia"/>
          <w:kern w:val="0"/>
          <w:sz w:val="24"/>
          <w:szCs w:val="24"/>
        </w:rPr>
        <w:t>年</w:t>
      </w:r>
      <w:r w:rsidR="00595594" w:rsidRPr="002B1A22">
        <w:rPr>
          <w:rFonts w:asciiTheme="minorEastAsia" w:hAnsiTheme="minorEastAsia" w:cs="Times New Roman" w:hint="eastAsia"/>
          <w:kern w:val="0"/>
          <w:sz w:val="24"/>
          <w:szCs w:val="24"/>
          <w:u w:val="single"/>
        </w:rPr>
        <w:t xml:space="preserve"> 4 </w:t>
      </w:r>
      <w:r w:rsidR="00595594" w:rsidRPr="002B1A22">
        <w:rPr>
          <w:rFonts w:asciiTheme="minorEastAsia" w:hAnsiTheme="minorEastAsia" w:cs="Times New Roman" w:hint="eastAsia"/>
          <w:kern w:val="0"/>
          <w:sz w:val="24"/>
          <w:szCs w:val="24"/>
        </w:rPr>
        <w:t>月</w:t>
      </w:r>
      <w:r w:rsidR="00595594" w:rsidRPr="002B1A22">
        <w:rPr>
          <w:rFonts w:asciiTheme="minorEastAsia" w:hAnsiTheme="minorEastAsia" w:cs="Times New Roman" w:hint="eastAsia"/>
          <w:kern w:val="0"/>
          <w:sz w:val="24"/>
          <w:szCs w:val="24"/>
          <w:u w:val="single"/>
        </w:rPr>
        <w:t xml:space="preserve"> </w:t>
      </w:r>
      <w:r w:rsidR="00DA466F" w:rsidRPr="002B1A22">
        <w:rPr>
          <w:rFonts w:asciiTheme="minorEastAsia" w:hAnsiTheme="minorEastAsia" w:cs="Times New Roman" w:hint="eastAsia"/>
          <w:kern w:val="0"/>
          <w:sz w:val="24"/>
          <w:szCs w:val="24"/>
          <w:u w:val="single"/>
        </w:rPr>
        <w:t>21</w:t>
      </w:r>
      <w:r w:rsidR="00595594" w:rsidRPr="002B1A22">
        <w:rPr>
          <w:rFonts w:asciiTheme="minorEastAsia" w:hAnsiTheme="minorEastAsia" w:cs="Times New Roman" w:hint="eastAsia"/>
          <w:kern w:val="0"/>
          <w:sz w:val="24"/>
          <w:szCs w:val="24"/>
          <w:u w:val="single"/>
        </w:rPr>
        <w:t xml:space="preserve"> </w:t>
      </w:r>
      <w:r w:rsidR="00595594" w:rsidRPr="002B1A22">
        <w:rPr>
          <w:rFonts w:asciiTheme="minorEastAsia" w:hAnsiTheme="minorEastAsia" w:cs="Times New Roman" w:hint="eastAsia"/>
          <w:kern w:val="0"/>
          <w:sz w:val="24"/>
          <w:szCs w:val="24"/>
        </w:rPr>
        <w:t>日至</w:t>
      </w:r>
      <w:r w:rsidR="00595594" w:rsidRPr="002B1A22">
        <w:rPr>
          <w:rFonts w:asciiTheme="minorEastAsia" w:hAnsiTheme="minorEastAsia" w:cs="Times New Roman" w:hint="eastAsia"/>
          <w:kern w:val="0"/>
          <w:sz w:val="24"/>
          <w:szCs w:val="24"/>
          <w:u w:val="single"/>
        </w:rPr>
        <w:t xml:space="preserve"> </w:t>
      </w:r>
      <w:r w:rsidR="00854EA8" w:rsidRPr="002B1A22">
        <w:rPr>
          <w:rFonts w:asciiTheme="minorEastAsia" w:hAnsiTheme="minorEastAsia" w:cs="Times New Roman" w:hint="eastAsia"/>
          <w:kern w:val="0"/>
          <w:sz w:val="24"/>
          <w:szCs w:val="24"/>
          <w:u w:val="single"/>
        </w:rPr>
        <w:t>5</w:t>
      </w:r>
      <w:r w:rsidR="00595594" w:rsidRPr="002B1A22">
        <w:rPr>
          <w:rFonts w:asciiTheme="minorEastAsia" w:hAnsiTheme="minorEastAsia" w:cs="Times New Roman" w:hint="eastAsia"/>
          <w:kern w:val="0"/>
          <w:sz w:val="24"/>
          <w:szCs w:val="24"/>
          <w:u w:val="single"/>
        </w:rPr>
        <w:t xml:space="preserve"> </w:t>
      </w:r>
      <w:r w:rsidR="00595594" w:rsidRPr="002B1A22">
        <w:rPr>
          <w:rFonts w:asciiTheme="minorEastAsia" w:hAnsiTheme="minorEastAsia" w:cs="Times New Roman" w:hint="eastAsia"/>
          <w:kern w:val="0"/>
          <w:sz w:val="24"/>
          <w:szCs w:val="24"/>
        </w:rPr>
        <w:t>月</w:t>
      </w:r>
      <w:r w:rsidR="00595594" w:rsidRPr="002B1A22">
        <w:rPr>
          <w:rFonts w:asciiTheme="minorEastAsia" w:hAnsiTheme="minorEastAsia" w:cs="Times New Roman" w:hint="eastAsia"/>
          <w:kern w:val="0"/>
          <w:sz w:val="24"/>
          <w:szCs w:val="24"/>
          <w:u w:val="single"/>
        </w:rPr>
        <w:t xml:space="preserve"> </w:t>
      </w:r>
      <w:r w:rsidR="00DA466F" w:rsidRPr="002B1A22">
        <w:rPr>
          <w:rFonts w:asciiTheme="minorEastAsia" w:hAnsiTheme="minorEastAsia" w:cs="Times New Roman" w:hint="eastAsia"/>
          <w:kern w:val="0"/>
          <w:sz w:val="24"/>
          <w:szCs w:val="24"/>
          <w:u w:val="single"/>
        </w:rPr>
        <w:t>6</w:t>
      </w:r>
      <w:r w:rsidR="00595594" w:rsidRPr="002B1A22">
        <w:rPr>
          <w:rFonts w:asciiTheme="minorEastAsia" w:hAnsiTheme="minorEastAsia" w:cs="Times New Roman" w:hint="eastAsia"/>
          <w:kern w:val="0"/>
          <w:sz w:val="24"/>
          <w:szCs w:val="24"/>
          <w:u w:val="single"/>
        </w:rPr>
        <w:t xml:space="preserve"> </w:t>
      </w:r>
      <w:r w:rsidR="00595594" w:rsidRPr="002B1A22">
        <w:rPr>
          <w:rFonts w:asciiTheme="minorEastAsia" w:hAnsiTheme="minorEastAsia" w:cs="Times New Roman" w:hint="eastAsia"/>
          <w:kern w:val="0"/>
          <w:sz w:val="24"/>
          <w:szCs w:val="24"/>
        </w:rPr>
        <w:t>日（08:00—11:30，14:30—17:00）（北京时间、节假日除外）</w:t>
      </w:r>
      <w:r w:rsidRPr="002B1A22">
        <w:rPr>
          <w:rFonts w:asciiTheme="minorEastAsia" w:hAnsiTheme="minorEastAsia" w:cs="Times New Roman" w:hint="eastAsia"/>
          <w:kern w:val="0"/>
          <w:sz w:val="24"/>
          <w:szCs w:val="24"/>
        </w:rPr>
        <w:t>。</w:t>
      </w:r>
    </w:p>
    <w:p w:rsidR="000F19EE" w:rsidRPr="002B1A2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（二）发售地点：</w:t>
      </w:r>
      <w:r w:rsidRPr="002B1A22">
        <w:rPr>
          <w:rFonts w:asciiTheme="minorEastAsia" w:hAnsiTheme="minorEastAsia" w:cs="Times New Roman" w:hint="eastAsia"/>
          <w:kern w:val="0"/>
          <w:sz w:val="24"/>
          <w:szCs w:val="24"/>
          <w:u w:val="single"/>
        </w:rPr>
        <w:t xml:space="preserve">   </w:t>
      </w:r>
      <w:r w:rsidR="005B3948" w:rsidRPr="002B1A22">
        <w:rPr>
          <w:rFonts w:asciiTheme="minorEastAsia" w:hAnsiTheme="minorEastAsia" w:cs="Times New Roman" w:hint="eastAsia"/>
          <w:kern w:val="0"/>
          <w:sz w:val="24"/>
          <w:szCs w:val="24"/>
          <w:u w:val="single"/>
        </w:rPr>
        <w:t xml:space="preserve">重庆市 </w:t>
      </w:r>
      <w:r w:rsidRPr="002B1A22">
        <w:rPr>
          <w:rFonts w:asciiTheme="minorEastAsia" w:hAnsiTheme="minorEastAsia" w:cs="Times New Roman" w:hint="eastAsia"/>
          <w:kern w:val="0"/>
          <w:sz w:val="24"/>
          <w:szCs w:val="24"/>
          <w:u w:val="single"/>
        </w:rPr>
        <w:t xml:space="preserve"> </w:t>
      </w:r>
      <w:r w:rsidRPr="002B1A22">
        <w:rPr>
          <w:rFonts w:asciiTheme="minorEastAsia" w:hAnsiTheme="minorEastAsia" w:cs="Times New Roman" w:hint="eastAsia"/>
          <w:kern w:val="0"/>
          <w:sz w:val="24"/>
          <w:szCs w:val="24"/>
        </w:rPr>
        <w:t>。</w:t>
      </w:r>
    </w:p>
    <w:p w:rsidR="002D331A" w:rsidRPr="002B1A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（三）发售方式：</w:t>
      </w:r>
      <w:r w:rsidR="007E05D4" w:rsidRPr="002B1A22">
        <w:rPr>
          <w:rFonts w:asciiTheme="minorEastAsia" w:hAnsiTheme="minorEastAsia" w:cs="Times New Roman" w:hint="eastAsia"/>
          <w:kern w:val="0"/>
          <w:sz w:val="24"/>
          <w:szCs w:val="24"/>
        </w:rPr>
        <w:t>投标人</w:t>
      </w:r>
      <w:r w:rsidRPr="002B1A22">
        <w:rPr>
          <w:rFonts w:asciiTheme="minorEastAsia" w:hAnsiTheme="minorEastAsia" w:cs="Times New Roman" w:hint="eastAsia"/>
          <w:kern w:val="0"/>
          <w:sz w:val="24"/>
          <w:szCs w:val="24"/>
        </w:rPr>
        <w:t>指定专人现场领取，不接受邮寄等其他方式。</w:t>
      </w:r>
      <w:r w:rsidR="007E05D4" w:rsidRPr="002B1A22">
        <w:rPr>
          <w:rFonts w:asciiTheme="minorEastAsia" w:hAnsiTheme="minorEastAsia" w:cs="Times New Roman" w:hint="eastAsia"/>
          <w:kern w:val="0"/>
          <w:sz w:val="24"/>
          <w:szCs w:val="24"/>
        </w:rPr>
        <w:t>投标人</w:t>
      </w:r>
      <w:r w:rsidR="002D331A" w:rsidRPr="002B1A22">
        <w:rPr>
          <w:rFonts w:asciiTheme="minorEastAsia" w:hAnsiTheme="minorEastAsia" w:cs="Times New Roman" w:hint="eastAsia"/>
          <w:kern w:val="0"/>
          <w:sz w:val="24"/>
          <w:szCs w:val="24"/>
        </w:rPr>
        <w:t>购买</w:t>
      </w:r>
      <w:r w:rsidR="007E05D4" w:rsidRPr="002B1A22">
        <w:rPr>
          <w:rFonts w:asciiTheme="minorEastAsia" w:hAnsiTheme="minorEastAsia" w:cs="Times New Roman" w:hint="eastAsia"/>
          <w:kern w:val="0"/>
          <w:sz w:val="24"/>
          <w:szCs w:val="24"/>
        </w:rPr>
        <w:t>招标</w:t>
      </w:r>
      <w:r w:rsidR="002D331A" w:rsidRPr="002B1A22">
        <w:rPr>
          <w:rFonts w:asciiTheme="minorEastAsia" w:hAnsiTheme="minorEastAsia" w:cs="Times New Roman" w:hint="eastAsia"/>
          <w:kern w:val="0"/>
          <w:sz w:val="24"/>
          <w:szCs w:val="24"/>
        </w:rPr>
        <w:t>文件时需提供以下材料原件</w:t>
      </w:r>
      <w:r w:rsidR="00B33EB7" w:rsidRPr="002B1A22">
        <w:rPr>
          <w:rFonts w:asciiTheme="minorEastAsia" w:hAnsiTheme="minorEastAsia" w:cs="Times New Roman" w:hint="eastAsia"/>
          <w:kern w:val="0"/>
          <w:sz w:val="24"/>
          <w:szCs w:val="24"/>
        </w:rPr>
        <w:t>或</w:t>
      </w:r>
      <w:r w:rsidR="002D331A" w:rsidRPr="002B1A22">
        <w:rPr>
          <w:rFonts w:asciiTheme="minorEastAsia" w:hAnsiTheme="minorEastAsia" w:cs="Times New Roman" w:hint="eastAsia"/>
          <w:kern w:val="0"/>
          <w:sz w:val="24"/>
          <w:szCs w:val="24"/>
        </w:rPr>
        <w:t>装订成册加盖单位公章的复印件1份。</w:t>
      </w:r>
    </w:p>
    <w:p w:rsidR="002D331A" w:rsidRPr="002B1A2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1.营业执照</w:t>
      </w:r>
      <w:r w:rsidR="00B16B77" w:rsidRPr="002B1A22">
        <w:rPr>
          <w:rFonts w:asciiTheme="minorEastAsia" w:hAnsiTheme="minorEastAsia" w:cs="Times New Roman" w:hint="eastAsia"/>
          <w:kern w:val="0"/>
          <w:sz w:val="24"/>
          <w:szCs w:val="24"/>
        </w:rPr>
        <w:t>（三证合一）</w:t>
      </w:r>
      <w:r w:rsidRPr="002B1A22">
        <w:rPr>
          <w:rFonts w:asciiTheme="minorEastAsia" w:hAnsiTheme="minorEastAsia" w:cs="Times New Roman" w:hint="eastAsia"/>
          <w:kern w:val="0"/>
          <w:sz w:val="24"/>
          <w:szCs w:val="24"/>
        </w:rPr>
        <w:t>；</w:t>
      </w:r>
    </w:p>
    <w:p w:rsidR="002D331A" w:rsidRPr="002B1A2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2.</w:t>
      </w:r>
      <w:r w:rsidR="005A4B13" w:rsidRPr="002B1A22">
        <w:rPr>
          <w:rFonts w:asciiTheme="minorEastAsia" w:hAnsiTheme="minorEastAsia" w:cs="Times New Roman" w:hint="eastAsia"/>
          <w:kern w:val="0"/>
          <w:sz w:val="24"/>
          <w:szCs w:val="24"/>
        </w:rPr>
        <w:t>法定代表人资格证明书（含法定代表人身份证复印件）；</w:t>
      </w:r>
    </w:p>
    <w:p w:rsidR="002D331A" w:rsidRPr="002B1A2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3.</w:t>
      </w:r>
      <w:r w:rsidR="005A4B13" w:rsidRPr="002B1A22">
        <w:rPr>
          <w:rFonts w:asciiTheme="minorEastAsia" w:hAnsiTheme="minorEastAsia" w:cs="Times New Roman" w:hint="eastAsia"/>
          <w:kern w:val="0"/>
          <w:sz w:val="24"/>
          <w:szCs w:val="24"/>
        </w:rPr>
        <w:t>法定代表人授权书（含被授权人身份证复印件）；</w:t>
      </w:r>
    </w:p>
    <w:p w:rsidR="002D331A" w:rsidRPr="002B1A2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4.</w:t>
      </w:r>
      <w:r w:rsidR="009E48BE" w:rsidRPr="002B1A22">
        <w:rPr>
          <w:rFonts w:asciiTheme="minorEastAsia" w:hAnsiTheme="minorEastAsia" w:cs="Times New Roman" w:hint="eastAsia"/>
          <w:kern w:val="0"/>
          <w:sz w:val="24"/>
          <w:szCs w:val="24"/>
        </w:rPr>
        <w:t>主要股东或出资人信息</w:t>
      </w:r>
      <w:r w:rsidR="005F680F" w:rsidRPr="002B1A22">
        <w:rPr>
          <w:rFonts w:asciiTheme="minorEastAsia" w:hAnsiTheme="minorEastAsia" w:cs="Times New Roman" w:hint="eastAsia"/>
          <w:kern w:val="0"/>
          <w:sz w:val="24"/>
          <w:szCs w:val="24"/>
        </w:rPr>
        <w:t>；</w:t>
      </w:r>
    </w:p>
    <w:p w:rsidR="00CE48C7" w:rsidRPr="002B1A2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5.保密承诺书</w:t>
      </w:r>
    </w:p>
    <w:p w:rsidR="00CE48C7" w:rsidRPr="002B1A22"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B1A22">
        <w:rPr>
          <w:rFonts w:asciiTheme="minorEastAsia" w:hAnsiTheme="minorEastAsia" w:cs="Times New Roman" w:hint="eastAsia"/>
          <w:snapToGrid w:val="0"/>
          <w:kern w:val="0"/>
          <w:sz w:val="24"/>
          <w:szCs w:val="24"/>
          <w:lang w:val="zh-CN"/>
        </w:rPr>
        <w:t>6.</w:t>
      </w:r>
      <w:r w:rsidR="006C6901" w:rsidRPr="002B1A22">
        <w:rPr>
          <w:rFonts w:asciiTheme="minorEastAsia" w:hAnsiTheme="minorEastAsia" w:cs="Times New Roman" w:hint="eastAsia"/>
          <w:snapToGrid w:val="0"/>
          <w:kern w:val="0"/>
          <w:sz w:val="24"/>
          <w:szCs w:val="24"/>
          <w:lang w:val="zh-CN"/>
        </w:rPr>
        <w:t>廉洁诚信承诺书</w:t>
      </w:r>
    </w:p>
    <w:p w:rsidR="00104F9C" w:rsidRPr="002B1A2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7</w:t>
      </w:r>
      <w:r w:rsidR="00104F9C" w:rsidRPr="002B1A22">
        <w:rPr>
          <w:rFonts w:asciiTheme="minorEastAsia" w:hAnsiTheme="minorEastAsia" w:cs="Times New Roman" w:hint="eastAsia"/>
          <w:kern w:val="0"/>
          <w:sz w:val="24"/>
          <w:szCs w:val="24"/>
        </w:rPr>
        <w:t>.</w:t>
      </w:r>
      <w:r w:rsidR="009E48BE" w:rsidRPr="002B1A22">
        <w:rPr>
          <w:rFonts w:asciiTheme="minorEastAsia" w:hAnsiTheme="minorEastAsia" w:cs="Times New Roman" w:hint="eastAsia"/>
          <w:kern w:val="0"/>
          <w:sz w:val="24"/>
          <w:szCs w:val="24"/>
        </w:rPr>
        <w:t>最近连续6个月缴纳社会保障金的银行转账汇款单</w:t>
      </w:r>
      <w:r w:rsidR="00EB01B3" w:rsidRPr="002B1A22">
        <w:rPr>
          <w:rFonts w:asciiTheme="minorEastAsia" w:hAnsiTheme="minorEastAsia" w:cs="Times New Roman" w:hint="eastAsia"/>
          <w:kern w:val="0"/>
          <w:sz w:val="24"/>
          <w:szCs w:val="24"/>
        </w:rPr>
        <w:t>或相应证明材料</w:t>
      </w:r>
      <w:r w:rsidR="00AE22ED" w:rsidRPr="002B1A22">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B1A22">
        <w:rPr>
          <w:rFonts w:asciiTheme="minorEastAsia" w:hAnsiTheme="minorEastAsia" w:cs="Times New Roman" w:hint="eastAsia"/>
          <w:kern w:val="0"/>
          <w:sz w:val="24"/>
          <w:szCs w:val="24"/>
        </w:rPr>
        <w:t>；</w:t>
      </w:r>
    </w:p>
    <w:p w:rsidR="00D03D3C" w:rsidRPr="002B1A2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8</w:t>
      </w:r>
      <w:r w:rsidR="00767AAD" w:rsidRPr="002B1A22">
        <w:rPr>
          <w:rFonts w:asciiTheme="minorEastAsia" w:hAnsiTheme="minorEastAsia" w:cs="Times New Roman" w:hint="eastAsia"/>
          <w:kern w:val="0"/>
          <w:sz w:val="24"/>
          <w:szCs w:val="24"/>
        </w:rPr>
        <w:t>.</w:t>
      </w:r>
      <w:r w:rsidR="009E48BE" w:rsidRPr="002B1A22">
        <w:rPr>
          <w:rFonts w:asciiTheme="minorEastAsia" w:hAnsiTheme="minorEastAsia" w:cs="Times New Roman" w:hint="eastAsia"/>
          <w:kern w:val="0"/>
          <w:sz w:val="24"/>
          <w:szCs w:val="24"/>
        </w:rPr>
        <w:t>最近连续6个月纳税的银行转账汇款单</w:t>
      </w:r>
      <w:r w:rsidR="00EB01B3" w:rsidRPr="002B1A22">
        <w:rPr>
          <w:rFonts w:asciiTheme="minorEastAsia" w:hAnsiTheme="minorEastAsia" w:cs="Times New Roman" w:hint="eastAsia"/>
          <w:kern w:val="0"/>
          <w:sz w:val="24"/>
          <w:szCs w:val="24"/>
        </w:rPr>
        <w:t>或相应证明材料</w:t>
      </w:r>
      <w:r w:rsidR="00AE22ED" w:rsidRPr="002B1A22">
        <w:rPr>
          <w:rFonts w:asciiTheme="minorEastAsia" w:hAnsiTheme="minorEastAsia" w:cs="Times New Roman" w:hint="eastAsia"/>
          <w:kern w:val="0"/>
          <w:sz w:val="24"/>
          <w:szCs w:val="24"/>
        </w:rPr>
        <w:t>（依法免税的投标人，应提供相应文件证明其依法免税）</w:t>
      </w:r>
      <w:r w:rsidR="005F680F" w:rsidRPr="002B1A22">
        <w:rPr>
          <w:rFonts w:asciiTheme="minorEastAsia" w:hAnsiTheme="minorEastAsia" w:cs="Times New Roman" w:hint="eastAsia"/>
          <w:kern w:val="0"/>
          <w:sz w:val="24"/>
          <w:szCs w:val="24"/>
        </w:rPr>
        <w:t>；</w:t>
      </w:r>
    </w:p>
    <w:p w:rsidR="00767AAD" w:rsidRPr="002B1A2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9</w:t>
      </w:r>
      <w:r w:rsidR="00767AAD" w:rsidRPr="002B1A22">
        <w:rPr>
          <w:rFonts w:asciiTheme="minorEastAsia" w:hAnsiTheme="minorEastAsia" w:cs="Times New Roman" w:hint="eastAsia"/>
          <w:kern w:val="0"/>
          <w:sz w:val="24"/>
          <w:szCs w:val="24"/>
        </w:rPr>
        <w:t>.</w:t>
      </w:r>
      <w:r w:rsidR="00B62611" w:rsidRPr="002B1A22">
        <w:rPr>
          <w:rFonts w:hint="eastAsia"/>
        </w:rPr>
        <w:t xml:space="preserve"> </w:t>
      </w:r>
      <w:r w:rsidR="00B62611" w:rsidRPr="002B1A22">
        <w:rPr>
          <w:rFonts w:asciiTheme="minorEastAsia" w:hAnsiTheme="minorEastAsia" w:cs="Times New Roman" w:hint="eastAsia"/>
          <w:kern w:val="0"/>
          <w:sz w:val="24"/>
          <w:szCs w:val="24"/>
        </w:rPr>
        <w:t>良好的商业信誉和健全的财务会计制度证明材料（</w:t>
      </w:r>
      <w:r w:rsidR="00054AFA" w:rsidRPr="002B1A22">
        <w:rPr>
          <w:rFonts w:asciiTheme="minorEastAsia" w:hAnsiTheme="minorEastAsia" w:cs="Times New Roman" w:hint="eastAsia"/>
          <w:kern w:val="0"/>
          <w:sz w:val="24"/>
          <w:szCs w:val="24"/>
        </w:rPr>
        <w:t>会计师事务所出具的近3年</w:t>
      </w:r>
      <w:r w:rsidR="00D630FF" w:rsidRPr="002B1A22">
        <w:rPr>
          <w:rFonts w:asciiTheme="minorEastAsia" w:hAnsiTheme="minorEastAsia" w:cs="Times New Roman" w:hint="eastAsia"/>
          <w:kern w:val="0"/>
          <w:sz w:val="24"/>
          <w:szCs w:val="24"/>
        </w:rPr>
        <w:t>（</w:t>
      </w:r>
      <w:r w:rsidR="00A8366F" w:rsidRPr="002B1A22">
        <w:rPr>
          <w:rFonts w:asciiTheme="minorEastAsia" w:hAnsiTheme="minorEastAsia" w:cs="Times New Roman" w:hint="eastAsia"/>
          <w:kern w:val="0"/>
          <w:sz w:val="24"/>
          <w:szCs w:val="24"/>
        </w:rPr>
        <w:t>不足3年以成立日期起算</w:t>
      </w:r>
      <w:r w:rsidR="00D630FF" w:rsidRPr="002B1A22">
        <w:rPr>
          <w:rFonts w:asciiTheme="minorEastAsia" w:hAnsiTheme="minorEastAsia" w:cs="Times New Roman" w:hint="eastAsia"/>
          <w:kern w:val="0"/>
          <w:sz w:val="24"/>
          <w:szCs w:val="24"/>
        </w:rPr>
        <w:t>）</w:t>
      </w:r>
      <w:r w:rsidR="00054AFA" w:rsidRPr="002B1A22">
        <w:rPr>
          <w:rFonts w:asciiTheme="minorEastAsia" w:hAnsiTheme="minorEastAsia" w:cs="Times New Roman" w:hint="eastAsia"/>
          <w:kern w:val="0"/>
          <w:sz w:val="24"/>
          <w:szCs w:val="24"/>
        </w:rPr>
        <w:t>审计报告主要内容，至少包含资产负债表、利润表、</w:t>
      </w:r>
      <w:r w:rsidR="0078225A" w:rsidRPr="002B1A22">
        <w:rPr>
          <w:rFonts w:asciiTheme="minorEastAsia" w:hAnsiTheme="minorEastAsia" w:cs="Times New Roman" w:hint="eastAsia"/>
          <w:kern w:val="0"/>
          <w:sz w:val="24"/>
          <w:szCs w:val="24"/>
        </w:rPr>
        <w:t>现</w:t>
      </w:r>
      <w:r w:rsidR="00054AFA" w:rsidRPr="002B1A22">
        <w:rPr>
          <w:rFonts w:asciiTheme="minorEastAsia" w:hAnsiTheme="minorEastAsia" w:cs="Times New Roman" w:hint="eastAsia"/>
          <w:kern w:val="0"/>
          <w:sz w:val="24"/>
          <w:szCs w:val="24"/>
        </w:rPr>
        <w:t>金流量</w:t>
      </w:r>
      <w:r w:rsidR="00054AFA" w:rsidRPr="002B1A22">
        <w:rPr>
          <w:rFonts w:asciiTheme="minorEastAsia" w:hAnsiTheme="minorEastAsia" w:cs="Times New Roman" w:hint="eastAsia"/>
          <w:kern w:val="0"/>
          <w:sz w:val="24"/>
          <w:szCs w:val="24"/>
        </w:rPr>
        <w:lastRenderedPageBreak/>
        <w:t>表或</w:t>
      </w:r>
      <w:r w:rsidR="0038583F" w:rsidRPr="002B1A22">
        <w:rPr>
          <w:rFonts w:asciiTheme="minorEastAsia" w:hAnsiTheme="minorEastAsia" w:cs="Times New Roman" w:hint="eastAsia"/>
          <w:kern w:val="0"/>
          <w:sz w:val="24"/>
          <w:szCs w:val="24"/>
        </w:rPr>
        <w:t>公司财务报表</w:t>
      </w:r>
      <w:r w:rsidR="00516724" w:rsidRPr="002B1A22">
        <w:rPr>
          <w:rFonts w:asciiTheme="minorEastAsia" w:hAnsiTheme="minorEastAsia" w:cs="Times New Roman" w:hint="eastAsia"/>
          <w:kern w:val="0"/>
          <w:sz w:val="24"/>
          <w:szCs w:val="24"/>
        </w:rPr>
        <w:t>，至少应包括</w:t>
      </w:r>
      <w:r w:rsidR="00B62611" w:rsidRPr="002B1A22">
        <w:rPr>
          <w:rFonts w:asciiTheme="minorEastAsia" w:hAnsiTheme="minorEastAsia" w:cs="Times New Roman" w:hint="eastAsia"/>
          <w:kern w:val="0"/>
          <w:sz w:val="24"/>
          <w:szCs w:val="24"/>
        </w:rPr>
        <w:t>资产负债表、利润表</w:t>
      </w:r>
      <w:r w:rsidR="00516724" w:rsidRPr="002B1A22">
        <w:rPr>
          <w:rFonts w:asciiTheme="minorEastAsia" w:hAnsiTheme="minorEastAsia" w:cs="Times New Roman" w:hint="eastAsia"/>
          <w:kern w:val="0"/>
          <w:sz w:val="24"/>
          <w:szCs w:val="24"/>
        </w:rPr>
        <w:t>及</w:t>
      </w:r>
      <w:r w:rsidR="0078225A" w:rsidRPr="002B1A22">
        <w:rPr>
          <w:rFonts w:asciiTheme="minorEastAsia" w:hAnsiTheme="minorEastAsia" w:cs="Times New Roman" w:hint="eastAsia"/>
          <w:kern w:val="0"/>
          <w:sz w:val="24"/>
          <w:szCs w:val="24"/>
        </w:rPr>
        <w:t>现</w:t>
      </w:r>
      <w:r w:rsidR="00B62611" w:rsidRPr="002B1A22">
        <w:rPr>
          <w:rFonts w:asciiTheme="minorEastAsia" w:hAnsiTheme="minorEastAsia" w:cs="Times New Roman" w:hint="eastAsia"/>
          <w:kern w:val="0"/>
          <w:sz w:val="24"/>
          <w:szCs w:val="24"/>
        </w:rPr>
        <w:t>金流量表）</w:t>
      </w:r>
      <w:r w:rsidR="005F680F" w:rsidRPr="002B1A22">
        <w:rPr>
          <w:rFonts w:asciiTheme="minorEastAsia" w:hAnsiTheme="minorEastAsia" w:cs="Times New Roman" w:hint="eastAsia"/>
          <w:kern w:val="0"/>
          <w:sz w:val="24"/>
          <w:szCs w:val="24"/>
        </w:rPr>
        <w:t>；</w:t>
      </w:r>
    </w:p>
    <w:p w:rsidR="00767AAD" w:rsidRPr="002B1A2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10</w:t>
      </w:r>
      <w:r w:rsidR="00767AAD" w:rsidRPr="002B1A22">
        <w:rPr>
          <w:rFonts w:asciiTheme="minorEastAsia" w:hAnsiTheme="minorEastAsia" w:cs="Times New Roman" w:hint="eastAsia"/>
          <w:kern w:val="0"/>
          <w:sz w:val="24"/>
          <w:szCs w:val="24"/>
        </w:rPr>
        <w:t>.</w:t>
      </w:r>
      <w:r w:rsidR="00D168DD" w:rsidRPr="002B1A22">
        <w:rPr>
          <w:rFonts w:asciiTheme="minorEastAsia" w:hAnsiTheme="minorEastAsia" w:cs="Times New Roman" w:hint="eastAsia"/>
          <w:kern w:val="0"/>
          <w:sz w:val="24"/>
          <w:szCs w:val="24"/>
        </w:rPr>
        <w:t xml:space="preserve"> </w:t>
      </w:r>
      <w:r w:rsidR="00B36D3D" w:rsidRPr="002B1A22">
        <w:rPr>
          <w:rFonts w:asciiTheme="minorEastAsia" w:hAnsiTheme="minorEastAsia" w:cs="Times New Roman" w:hint="eastAsia"/>
          <w:kern w:val="0"/>
          <w:sz w:val="24"/>
          <w:szCs w:val="24"/>
        </w:rPr>
        <w:t>相</w:t>
      </w:r>
      <w:r w:rsidR="00D168DD" w:rsidRPr="002B1A22">
        <w:rPr>
          <w:rFonts w:asciiTheme="minorEastAsia" w:hAnsiTheme="minorEastAsia" w:cs="Times New Roman" w:hint="eastAsia"/>
          <w:kern w:val="0"/>
          <w:sz w:val="24"/>
          <w:szCs w:val="24"/>
        </w:rPr>
        <w:t>关声明书（包</w:t>
      </w:r>
      <w:r w:rsidR="00E655D3" w:rsidRPr="002B1A22">
        <w:rPr>
          <w:rFonts w:asciiTheme="minorEastAsia" w:hAnsiTheme="minorEastAsia" w:cs="Times New Roman" w:hint="eastAsia"/>
          <w:kern w:val="0"/>
          <w:sz w:val="24"/>
          <w:szCs w:val="24"/>
        </w:rPr>
        <w:t>含</w:t>
      </w:r>
      <w:r w:rsidR="00D168DD" w:rsidRPr="002B1A22">
        <w:rPr>
          <w:rFonts w:asciiTheme="minorEastAsia" w:hAnsiTheme="minorEastAsia" w:cs="Times New Roman" w:hint="eastAsia"/>
          <w:kern w:val="0"/>
          <w:sz w:val="24"/>
          <w:szCs w:val="24"/>
        </w:rPr>
        <w:t>但不限于以下内容：①非外资企业或外资控股企业</w:t>
      </w:r>
      <w:r w:rsidR="00281540" w:rsidRPr="002B1A22">
        <w:rPr>
          <w:rFonts w:asciiTheme="minorEastAsia" w:hAnsiTheme="minorEastAsia" w:cs="Times New Roman" w:hint="eastAsia"/>
          <w:kern w:val="0"/>
          <w:sz w:val="24"/>
          <w:szCs w:val="24"/>
        </w:rPr>
        <w:t>的</w:t>
      </w:r>
      <w:r w:rsidR="00D168DD" w:rsidRPr="002B1A22">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B1A22">
        <w:rPr>
          <w:rFonts w:asciiTheme="minorEastAsia" w:hAnsiTheme="minorEastAsia" w:cs="Times New Roman" w:hint="eastAsia"/>
          <w:kern w:val="0"/>
          <w:sz w:val="24"/>
          <w:szCs w:val="24"/>
        </w:rPr>
        <w:t>；</w:t>
      </w:r>
    </w:p>
    <w:p w:rsidR="00767AAD" w:rsidRPr="002B1A2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11</w:t>
      </w:r>
      <w:r w:rsidR="00767AAD" w:rsidRPr="002B1A22">
        <w:rPr>
          <w:rFonts w:asciiTheme="minorEastAsia" w:hAnsiTheme="minorEastAsia" w:cs="Times New Roman" w:hint="eastAsia"/>
          <w:kern w:val="0"/>
          <w:sz w:val="24"/>
          <w:szCs w:val="24"/>
        </w:rPr>
        <w:t>.</w:t>
      </w:r>
      <w:r w:rsidR="00C41960" w:rsidRPr="002B1A22">
        <w:rPr>
          <w:rFonts w:asciiTheme="minorEastAsia" w:hAnsiTheme="minorEastAsia" w:cs="Times New Roman" w:hint="eastAsia"/>
          <w:kern w:val="0"/>
          <w:sz w:val="24"/>
          <w:szCs w:val="24"/>
        </w:rPr>
        <w:t>医疗器械经营许可证</w:t>
      </w:r>
      <w:r w:rsidR="00AB5A7B" w:rsidRPr="002B1A22">
        <w:rPr>
          <w:rFonts w:asciiTheme="minorEastAsia" w:hAnsiTheme="minorEastAsia" w:cs="Times New Roman" w:hint="eastAsia"/>
          <w:kern w:val="0"/>
          <w:sz w:val="24"/>
          <w:szCs w:val="24"/>
        </w:rPr>
        <w:t>或</w:t>
      </w:r>
      <w:r w:rsidR="00C41960" w:rsidRPr="002B1A22">
        <w:rPr>
          <w:rFonts w:asciiTheme="minorEastAsia" w:hAnsiTheme="minorEastAsia" w:cs="Times New Roman" w:hint="eastAsia"/>
          <w:kern w:val="0"/>
          <w:sz w:val="24"/>
          <w:szCs w:val="24"/>
        </w:rPr>
        <w:t>二类备案凭证</w:t>
      </w:r>
      <w:r w:rsidR="00AB5A7B" w:rsidRPr="002B1A22">
        <w:rPr>
          <w:rFonts w:asciiTheme="minorEastAsia" w:hAnsiTheme="minorEastAsia" w:cs="Times New Roman" w:hint="eastAsia"/>
          <w:kern w:val="0"/>
          <w:sz w:val="24"/>
          <w:szCs w:val="24"/>
        </w:rPr>
        <w:t>（</w:t>
      </w:r>
      <w:r w:rsidR="00C41960" w:rsidRPr="002B1A22">
        <w:rPr>
          <w:rFonts w:asciiTheme="minorEastAsia" w:hAnsiTheme="minorEastAsia" w:cs="Times New Roman" w:hint="eastAsia"/>
          <w:kern w:val="0"/>
          <w:sz w:val="24"/>
          <w:szCs w:val="24"/>
        </w:rPr>
        <w:t>需具备投标产品经营资格)</w:t>
      </w:r>
      <w:r w:rsidR="005F680F" w:rsidRPr="002B1A22">
        <w:rPr>
          <w:rFonts w:asciiTheme="minorEastAsia" w:hAnsiTheme="minorEastAsia" w:cs="Times New Roman" w:hint="eastAsia"/>
          <w:kern w:val="0"/>
          <w:sz w:val="24"/>
          <w:szCs w:val="24"/>
        </w:rPr>
        <w:t xml:space="preserve"> ；</w:t>
      </w:r>
    </w:p>
    <w:p w:rsidR="00767AAD" w:rsidRPr="002B1A2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1</w:t>
      </w:r>
      <w:r w:rsidR="00CE48C7" w:rsidRPr="002B1A22">
        <w:rPr>
          <w:rFonts w:asciiTheme="minorEastAsia" w:hAnsiTheme="minorEastAsia" w:cs="Times New Roman" w:hint="eastAsia"/>
          <w:kern w:val="0"/>
          <w:sz w:val="24"/>
          <w:szCs w:val="24"/>
        </w:rPr>
        <w:t>2</w:t>
      </w:r>
      <w:r w:rsidRPr="002B1A22">
        <w:rPr>
          <w:rFonts w:asciiTheme="minorEastAsia" w:hAnsiTheme="minorEastAsia" w:cs="Times New Roman" w:hint="eastAsia"/>
          <w:kern w:val="0"/>
          <w:sz w:val="24"/>
          <w:szCs w:val="24"/>
        </w:rPr>
        <w:t>.</w:t>
      </w:r>
      <w:r w:rsidR="009E48BE" w:rsidRPr="002B1A22">
        <w:rPr>
          <w:rFonts w:asciiTheme="minorEastAsia" w:hAnsiTheme="minorEastAsia" w:cs="Times New Roman" w:hint="eastAsia"/>
          <w:kern w:val="0"/>
          <w:sz w:val="24"/>
          <w:szCs w:val="24"/>
        </w:rPr>
        <w:t xml:space="preserve"> </w:t>
      </w:r>
      <w:r w:rsidR="00AB5A7B" w:rsidRPr="002B1A22">
        <w:rPr>
          <w:rFonts w:asciiTheme="minorEastAsia" w:hAnsiTheme="minorEastAsia" w:cs="Times New Roman" w:hint="eastAsia"/>
          <w:kern w:val="0"/>
          <w:sz w:val="24"/>
          <w:szCs w:val="24"/>
        </w:rPr>
        <w:t>生产企业营业执照（进口产品需提供国内总代理营业执照）</w:t>
      </w:r>
      <w:r w:rsidR="005F680F" w:rsidRPr="002B1A22">
        <w:rPr>
          <w:rFonts w:asciiTheme="minorEastAsia" w:hAnsiTheme="minorEastAsia" w:cs="Times New Roman" w:hint="eastAsia"/>
          <w:kern w:val="0"/>
          <w:sz w:val="24"/>
          <w:szCs w:val="24"/>
        </w:rPr>
        <w:t>；</w:t>
      </w:r>
    </w:p>
    <w:p w:rsidR="00767AAD" w:rsidRPr="002B1A2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1</w:t>
      </w:r>
      <w:r w:rsidR="00CE48C7" w:rsidRPr="002B1A22">
        <w:rPr>
          <w:rFonts w:asciiTheme="minorEastAsia" w:hAnsiTheme="minorEastAsia" w:cs="Times New Roman" w:hint="eastAsia"/>
          <w:kern w:val="0"/>
          <w:sz w:val="24"/>
          <w:szCs w:val="24"/>
        </w:rPr>
        <w:t>3</w:t>
      </w:r>
      <w:r w:rsidRPr="002B1A22">
        <w:rPr>
          <w:rFonts w:asciiTheme="minorEastAsia" w:hAnsiTheme="minorEastAsia" w:cs="Times New Roman" w:hint="eastAsia"/>
          <w:kern w:val="0"/>
          <w:sz w:val="24"/>
          <w:szCs w:val="24"/>
        </w:rPr>
        <w:t>.</w:t>
      </w:r>
      <w:r w:rsidR="00C41960" w:rsidRPr="002B1A22">
        <w:rPr>
          <w:rFonts w:asciiTheme="minorEastAsia" w:hAnsiTheme="minorEastAsia" w:cs="Times New Roman" w:hint="eastAsia"/>
          <w:kern w:val="0"/>
          <w:sz w:val="24"/>
          <w:szCs w:val="24"/>
        </w:rPr>
        <w:t xml:space="preserve"> </w:t>
      </w:r>
      <w:r w:rsidR="00AB5A7B" w:rsidRPr="002B1A22">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B1A22">
        <w:rPr>
          <w:rFonts w:asciiTheme="minorEastAsia" w:hAnsiTheme="minorEastAsia" w:cs="Times New Roman" w:hint="eastAsia"/>
          <w:kern w:val="0"/>
          <w:sz w:val="24"/>
          <w:szCs w:val="24"/>
        </w:rPr>
        <w:t>；</w:t>
      </w:r>
    </w:p>
    <w:p w:rsidR="00767AAD" w:rsidRPr="002B1A22"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1</w:t>
      </w:r>
      <w:r w:rsidR="00CE48C7" w:rsidRPr="002B1A22">
        <w:rPr>
          <w:rFonts w:asciiTheme="minorEastAsia" w:hAnsiTheme="minorEastAsia" w:cs="Times New Roman" w:hint="eastAsia"/>
          <w:kern w:val="0"/>
          <w:sz w:val="24"/>
          <w:szCs w:val="24"/>
        </w:rPr>
        <w:t>4</w:t>
      </w:r>
      <w:r w:rsidR="00AB5A7B" w:rsidRPr="002B1A22">
        <w:rPr>
          <w:rFonts w:asciiTheme="minorEastAsia" w:hAnsiTheme="minorEastAsia" w:cs="Times New Roman" w:hint="eastAsia"/>
          <w:kern w:val="0"/>
          <w:sz w:val="24"/>
          <w:szCs w:val="24"/>
        </w:rPr>
        <w:t>.</w:t>
      </w:r>
      <w:r w:rsidR="00AB5A7B" w:rsidRPr="002B1A22">
        <w:rPr>
          <w:rFonts w:hint="eastAsia"/>
        </w:rPr>
        <w:t xml:space="preserve"> </w:t>
      </w:r>
      <w:r w:rsidR="00AB5A7B" w:rsidRPr="002B1A22">
        <w:rPr>
          <w:rFonts w:asciiTheme="minorEastAsia" w:hAnsiTheme="minorEastAsia" w:cs="Times New Roman" w:hint="eastAsia"/>
          <w:kern w:val="0"/>
          <w:sz w:val="24"/>
          <w:szCs w:val="24"/>
        </w:rPr>
        <w:t>投标产品《医疗器械产品注册证》</w:t>
      </w:r>
      <w:r w:rsidR="00E36E55" w:rsidRPr="002B1A22">
        <w:rPr>
          <w:rFonts w:asciiTheme="minorEastAsia" w:hAnsiTheme="minorEastAsia" w:cs="Times New Roman" w:hint="eastAsia"/>
          <w:kern w:val="0"/>
          <w:sz w:val="24"/>
          <w:szCs w:val="24"/>
        </w:rPr>
        <w:t>（所投产品不属于医疗器械的无需提供）</w:t>
      </w:r>
      <w:r w:rsidR="005F680F" w:rsidRPr="002B1A22">
        <w:rPr>
          <w:rFonts w:asciiTheme="minorEastAsia" w:hAnsiTheme="minorEastAsia" w:cs="Times New Roman" w:hint="eastAsia"/>
          <w:kern w:val="0"/>
          <w:sz w:val="24"/>
          <w:szCs w:val="24"/>
        </w:rPr>
        <w:t>；</w:t>
      </w:r>
    </w:p>
    <w:p w:rsidR="00E270B5" w:rsidRPr="002B1A22"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1</w:t>
      </w:r>
      <w:r w:rsidR="00CE48C7" w:rsidRPr="002B1A22">
        <w:rPr>
          <w:rFonts w:asciiTheme="minorEastAsia" w:hAnsiTheme="minorEastAsia" w:cs="Times New Roman" w:hint="eastAsia"/>
          <w:kern w:val="0"/>
          <w:sz w:val="24"/>
          <w:szCs w:val="24"/>
        </w:rPr>
        <w:t>5</w:t>
      </w:r>
      <w:r w:rsidRPr="002B1A22">
        <w:rPr>
          <w:rFonts w:asciiTheme="minorEastAsia" w:hAnsiTheme="minorEastAsia" w:cs="Times New Roman" w:hint="eastAsia"/>
          <w:kern w:val="0"/>
          <w:sz w:val="24"/>
          <w:szCs w:val="24"/>
        </w:rPr>
        <w:t>.</w:t>
      </w:r>
      <w:r w:rsidRPr="002B1A22">
        <w:rPr>
          <w:rFonts w:hint="eastAsia"/>
        </w:rPr>
        <w:t xml:space="preserve"> </w:t>
      </w:r>
      <w:r w:rsidRPr="002B1A22">
        <w:rPr>
          <w:rFonts w:asciiTheme="minorEastAsia" w:hAnsiTheme="minorEastAsia" w:cs="Times New Roman" w:hint="eastAsia"/>
          <w:kern w:val="0"/>
          <w:sz w:val="24"/>
          <w:szCs w:val="24"/>
        </w:rPr>
        <w:t>生产企业对</w:t>
      </w:r>
      <w:r w:rsidR="0025364F" w:rsidRPr="002B1A22">
        <w:rPr>
          <w:rFonts w:asciiTheme="minorEastAsia" w:hAnsiTheme="minorEastAsia" w:cs="Times New Roman" w:hint="eastAsia"/>
          <w:kern w:val="0"/>
          <w:sz w:val="24"/>
          <w:szCs w:val="24"/>
        </w:rPr>
        <w:t>代理</w:t>
      </w:r>
      <w:r w:rsidRPr="002B1A22">
        <w:rPr>
          <w:rFonts w:asciiTheme="minorEastAsia" w:hAnsiTheme="minorEastAsia" w:cs="Times New Roman" w:hint="eastAsia"/>
          <w:kern w:val="0"/>
          <w:sz w:val="24"/>
          <w:szCs w:val="24"/>
        </w:rPr>
        <w:t>公司</w:t>
      </w:r>
      <w:r w:rsidR="001D70FA" w:rsidRPr="002B1A22">
        <w:rPr>
          <w:rFonts w:asciiTheme="minorEastAsia" w:hAnsiTheme="minorEastAsia" w:cs="Times New Roman" w:hint="eastAsia"/>
          <w:kern w:val="0"/>
          <w:sz w:val="24"/>
          <w:szCs w:val="24"/>
        </w:rPr>
        <w:t>投标</w:t>
      </w:r>
      <w:r w:rsidRPr="002B1A22">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B1A22">
        <w:rPr>
          <w:rFonts w:asciiTheme="minorEastAsia" w:hAnsiTheme="minorEastAsia" w:cs="Times New Roman" w:hint="eastAsia"/>
          <w:kern w:val="0"/>
          <w:sz w:val="24"/>
          <w:szCs w:val="24"/>
        </w:rPr>
        <w:t>；</w:t>
      </w:r>
    </w:p>
    <w:p w:rsidR="000F19EE" w:rsidRPr="002B1A2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（四）</w:t>
      </w:r>
      <w:r w:rsidR="007E05D4" w:rsidRPr="002B1A22">
        <w:rPr>
          <w:rFonts w:asciiTheme="minorEastAsia" w:hAnsiTheme="minorEastAsia" w:cs="Times New Roman" w:hint="eastAsia"/>
          <w:kern w:val="0"/>
          <w:sz w:val="24"/>
          <w:szCs w:val="24"/>
        </w:rPr>
        <w:t>招标</w:t>
      </w:r>
      <w:r w:rsidRPr="002B1A22">
        <w:rPr>
          <w:rFonts w:asciiTheme="minorEastAsia" w:hAnsiTheme="minorEastAsia" w:cs="Times New Roman" w:hint="eastAsia"/>
          <w:kern w:val="0"/>
          <w:sz w:val="24"/>
          <w:szCs w:val="24"/>
        </w:rPr>
        <w:t>文件售价：200元/份，售后不退。</w:t>
      </w:r>
    </w:p>
    <w:p w:rsidR="007E05D4" w:rsidRPr="002B1A22"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1A22">
        <w:rPr>
          <w:rFonts w:asciiTheme="minorEastAsia" w:hAnsiTheme="minorEastAsia" w:cs="Times New Roman" w:hint="eastAsia"/>
          <w:b/>
          <w:kern w:val="0"/>
          <w:sz w:val="24"/>
          <w:szCs w:val="24"/>
        </w:rPr>
        <w:t>六</w:t>
      </w:r>
      <w:r w:rsidR="004E18EC" w:rsidRPr="002B1A22">
        <w:rPr>
          <w:rFonts w:asciiTheme="minorEastAsia" w:hAnsiTheme="minorEastAsia" w:cs="Times New Roman" w:hint="eastAsia"/>
          <w:b/>
          <w:kern w:val="0"/>
          <w:sz w:val="24"/>
          <w:szCs w:val="24"/>
        </w:rPr>
        <w:t>、</w:t>
      </w:r>
      <w:r w:rsidR="007E05D4" w:rsidRPr="002B1A22">
        <w:rPr>
          <w:rFonts w:asciiTheme="minorEastAsia" w:hAnsiTheme="minorEastAsia" w:cs="Times New Roman" w:hint="eastAsia"/>
          <w:b/>
          <w:kern w:val="0"/>
          <w:sz w:val="24"/>
          <w:szCs w:val="24"/>
        </w:rPr>
        <w:t>投标开始和截止</w:t>
      </w:r>
      <w:r w:rsidR="000F19EE" w:rsidRPr="002B1A22">
        <w:rPr>
          <w:rFonts w:asciiTheme="minorEastAsia" w:hAnsiTheme="minorEastAsia" w:cs="Times New Roman"/>
          <w:b/>
          <w:kern w:val="0"/>
          <w:sz w:val="24"/>
          <w:szCs w:val="24"/>
        </w:rPr>
        <w:t>时间</w:t>
      </w:r>
      <w:r w:rsidR="007E05D4" w:rsidRPr="002B1A22">
        <w:rPr>
          <w:rFonts w:asciiTheme="minorEastAsia" w:hAnsiTheme="minorEastAsia" w:cs="Times New Roman" w:hint="eastAsia"/>
          <w:b/>
          <w:kern w:val="0"/>
          <w:sz w:val="24"/>
          <w:szCs w:val="24"/>
        </w:rPr>
        <w:t>及</w:t>
      </w:r>
      <w:r w:rsidR="000F19EE" w:rsidRPr="002B1A22">
        <w:rPr>
          <w:rFonts w:asciiTheme="minorEastAsia" w:hAnsiTheme="minorEastAsia" w:cs="Times New Roman"/>
          <w:b/>
          <w:kern w:val="0"/>
          <w:sz w:val="24"/>
          <w:szCs w:val="24"/>
        </w:rPr>
        <w:t>地点</w:t>
      </w:r>
      <w:r w:rsidR="007E05D4" w:rsidRPr="002B1A22">
        <w:rPr>
          <w:rFonts w:asciiTheme="minorEastAsia" w:hAnsiTheme="minorEastAsia" w:cs="Times New Roman" w:hint="eastAsia"/>
          <w:b/>
          <w:kern w:val="0"/>
          <w:sz w:val="24"/>
          <w:szCs w:val="24"/>
        </w:rPr>
        <w:t>、</w:t>
      </w:r>
      <w:r w:rsidR="000F19EE" w:rsidRPr="002B1A22">
        <w:rPr>
          <w:rFonts w:asciiTheme="minorEastAsia" w:hAnsiTheme="minorEastAsia" w:cs="Times New Roman" w:hint="eastAsia"/>
          <w:b/>
          <w:kern w:val="0"/>
          <w:sz w:val="24"/>
          <w:szCs w:val="24"/>
        </w:rPr>
        <w:t>方式</w:t>
      </w:r>
    </w:p>
    <w:p w:rsidR="00595594" w:rsidRPr="002B1A22"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（一）投标开始时间：</w:t>
      </w:r>
      <w:r w:rsidRPr="002B1A22">
        <w:rPr>
          <w:rFonts w:asciiTheme="minorEastAsia" w:hAnsiTheme="minorEastAsia" w:cs="Times New Roman" w:hint="eastAsia"/>
          <w:kern w:val="0"/>
          <w:sz w:val="24"/>
          <w:szCs w:val="24"/>
          <w:u w:val="single"/>
        </w:rPr>
        <w:t xml:space="preserve"> 2020</w:t>
      </w:r>
      <w:r w:rsidRPr="002B1A22">
        <w:rPr>
          <w:rFonts w:asciiTheme="minorEastAsia" w:hAnsiTheme="minorEastAsia" w:cs="Times New Roman" w:hint="eastAsia"/>
          <w:kern w:val="0"/>
          <w:sz w:val="24"/>
          <w:szCs w:val="24"/>
        </w:rPr>
        <w:t>年</w:t>
      </w:r>
      <w:r w:rsidRPr="002B1A22">
        <w:rPr>
          <w:rFonts w:asciiTheme="minorEastAsia" w:hAnsiTheme="minorEastAsia" w:cs="Times New Roman" w:hint="eastAsia"/>
          <w:kern w:val="0"/>
          <w:sz w:val="24"/>
          <w:szCs w:val="24"/>
          <w:u w:val="single"/>
        </w:rPr>
        <w:t xml:space="preserve"> 5</w:t>
      </w:r>
      <w:r w:rsidRPr="002B1A22">
        <w:rPr>
          <w:rFonts w:asciiTheme="minorEastAsia" w:hAnsiTheme="minorEastAsia" w:cs="Times New Roman" w:hint="eastAsia"/>
          <w:kern w:val="0"/>
          <w:sz w:val="24"/>
          <w:szCs w:val="24"/>
        </w:rPr>
        <w:t>月</w:t>
      </w:r>
      <w:r w:rsidRPr="002B1A22">
        <w:rPr>
          <w:rFonts w:asciiTheme="minorEastAsia" w:hAnsiTheme="minorEastAsia" w:cs="Times New Roman" w:hint="eastAsia"/>
          <w:kern w:val="0"/>
          <w:sz w:val="24"/>
          <w:szCs w:val="24"/>
          <w:u w:val="single"/>
        </w:rPr>
        <w:t xml:space="preserve"> </w:t>
      </w:r>
      <w:r w:rsidR="00135703" w:rsidRPr="002B1A22">
        <w:rPr>
          <w:rFonts w:asciiTheme="minorEastAsia" w:hAnsiTheme="minorEastAsia" w:cs="Times New Roman" w:hint="eastAsia"/>
          <w:kern w:val="0"/>
          <w:sz w:val="24"/>
          <w:szCs w:val="24"/>
          <w:u w:val="single"/>
        </w:rPr>
        <w:t>1</w:t>
      </w:r>
      <w:r w:rsidR="004730FE" w:rsidRPr="002B1A22">
        <w:rPr>
          <w:rFonts w:asciiTheme="minorEastAsia" w:hAnsiTheme="minorEastAsia" w:cs="Times New Roman" w:hint="eastAsia"/>
          <w:kern w:val="0"/>
          <w:sz w:val="24"/>
          <w:szCs w:val="24"/>
          <w:u w:val="single"/>
        </w:rPr>
        <w:t>9</w:t>
      </w:r>
      <w:r w:rsidRPr="002B1A22">
        <w:rPr>
          <w:rFonts w:asciiTheme="minorEastAsia" w:hAnsiTheme="minorEastAsia" w:cs="Times New Roman" w:hint="eastAsia"/>
          <w:kern w:val="0"/>
          <w:sz w:val="24"/>
          <w:szCs w:val="24"/>
        </w:rPr>
        <w:t>日</w:t>
      </w:r>
      <w:r w:rsidRPr="002B1A22">
        <w:rPr>
          <w:rFonts w:asciiTheme="minorEastAsia" w:hAnsiTheme="minorEastAsia" w:cs="Times New Roman" w:hint="eastAsia"/>
          <w:kern w:val="0"/>
          <w:sz w:val="24"/>
          <w:szCs w:val="24"/>
          <w:u w:val="single"/>
        </w:rPr>
        <w:t xml:space="preserve"> 8</w:t>
      </w:r>
      <w:r w:rsidRPr="002B1A22">
        <w:rPr>
          <w:rFonts w:asciiTheme="minorEastAsia" w:hAnsiTheme="minorEastAsia" w:cs="Times New Roman" w:hint="eastAsia"/>
          <w:kern w:val="0"/>
          <w:sz w:val="24"/>
          <w:szCs w:val="24"/>
        </w:rPr>
        <w:t>时</w:t>
      </w:r>
      <w:r w:rsidRPr="002B1A22">
        <w:rPr>
          <w:rFonts w:asciiTheme="minorEastAsia" w:hAnsiTheme="minorEastAsia" w:cs="Times New Roman" w:hint="eastAsia"/>
          <w:kern w:val="0"/>
          <w:sz w:val="24"/>
          <w:szCs w:val="24"/>
          <w:u w:val="single"/>
        </w:rPr>
        <w:t xml:space="preserve"> 0 </w:t>
      </w:r>
      <w:r w:rsidRPr="002B1A22">
        <w:rPr>
          <w:rFonts w:asciiTheme="minorEastAsia" w:hAnsiTheme="minorEastAsia" w:cs="Times New Roman" w:hint="eastAsia"/>
          <w:kern w:val="0"/>
          <w:sz w:val="24"/>
          <w:szCs w:val="24"/>
        </w:rPr>
        <w:t>分（北京时间）。</w:t>
      </w:r>
    </w:p>
    <w:p w:rsidR="007E05D4" w:rsidRPr="002B1A22"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（二）投标截止时间：</w:t>
      </w:r>
      <w:r w:rsidRPr="002B1A22">
        <w:rPr>
          <w:rFonts w:asciiTheme="minorEastAsia" w:hAnsiTheme="minorEastAsia" w:cs="Times New Roman" w:hint="eastAsia"/>
          <w:kern w:val="0"/>
          <w:sz w:val="24"/>
          <w:szCs w:val="24"/>
          <w:u w:val="single"/>
        </w:rPr>
        <w:t xml:space="preserve"> 2020 </w:t>
      </w:r>
      <w:r w:rsidRPr="002B1A22">
        <w:rPr>
          <w:rFonts w:asciiTheme="minorEastAsia" w:hAnsiTheme="minorEastAsia" w:cs="Times New Roman" w:hint="eastAsia"/>
          <w:kern w:val="0"/>
          <w:sz w:val="24"/>
          <w:szCs w:val="24"/>
        </w:rPr>
        <w:t>年</w:t>
      </w:r>
      <w:r w:rsidRPr="002B1A22">
        <w:rPr>
          <w:rFonts w:asciiTheme="minorEastAsia" w:hAnsiTheme="minorEastAsia" w:cs="Times New Roman" w:hint="eastAsia"/>
          <w:kern w:val="0"/>
          <w:sz w:val="24"/>
          <w:szCs w:val="24"/>
          <w:u w:val="single"/>
        </w:rPr>
        <w:t xml:space="preserve"> 5 </w:t>
      </w:r>
      <w:r w:rsidRPr="002B1A22">
        <w:rPr>
          <w:rFonts w:asciiTheme="minorEastAsia" w:hAnsiTheme="minorEastAsia" w:cs="Times New Roman" w:hint="eastAsia"/>
          <w:kern w:val="0"/>
          <w:sz w:val="24"/>
          <w:szCs w:val="24"/>
        </w:rPr>
        <w:t>月</w:t>
      </w:r>
      <w:r w:rsidRPr="002B1A22">
        <w:rPr>
          <w:rFonts w:asciiTheme="minorEastAsia" w:hAnsiTheme="minorEastAsia" w:cs="Times New Roman" w:hint="eastAsia"/>
          <w:kern w:val="0"/>
          <w:sz w:val="24"/>
          <w:szCs w:val="24"/>
          <w:u w:val="single"/>
        </w:rPr>
        <w:t xml:space="preserve"> </w:t>
      </w:r>
      <w:r w:rsidR="00135703" w:rsidRPr="002B1A22">
        <w:rPr>
          <w:rFonts w:asciiTheme="minorEastAsia" w:hAnsiTheme="minorEastAsia" w:cs="Times New Roman" w:hint="eastAsia"/>
          <w:kern w:val="0"/>
          <w:sz w:val="24"/>
          <w:szCs w:val="24"/>
          <w:u w:val="single"/>
        </w:rPr>
        <w:t>1</w:t>
      </w:r>
      <w:r w:rsidR="004730FE" w:rsidRPr="002B1A22">
        <w:rPr>
          <w:rFonts w:asciiTheme="minorEastAsia" w:hAnsiTheme="minorEastAsia" w:cs="Times New Roman" w:hint="eastAsia"/>
          <w:kern w:val="0"/>
          <w:sz w:val="24"/>
          <w:szCs w:val="24"/>
          <w:u w:val="single"/>
        </w:rPr>
        <w:t>9</w:t>
      </w:r>
      <w:r w:rsidRPr="002B1A22">
        <w:rPr>
          <w:rFonts w:asciiTheme="minorEastAsia" w:hAnsiTheme="minorEastAsia" w:cs="Times New Roman" w:hint="eastAsia"/>
          <w:kern w:val="0"/>
          <w:sz w:val="24"/>
          <w:szCs w:val="24"/>
          <w:u w:val="single"/>
        </w:rPr>
        <w:t xml:space="preserve"> </w:t>
      </w:r>
      <w:r w:rsidRPr="002B1A22">
        <w:rPr>
          <w:rFonts w:asciiTheme="minorEastAsia" w:hAnsiTheme="minorEastAsia" w:cs="Times New Roman" w:hint="eastAsia"/>
          <w:kern w:val="0"/>
          <w:sz w:val="24"/>
          <w:szCs w:val="24"/>
        </w:rPr>
        <w:t>日</w:t>
      </w:r>
      <w:r w:rsidRPr="002B1A22">
        <w:rPr>
          <w:rFonts w:asciiTheme="minorEastAsia" w:hAnsiTheme="minorEastAsia" w:cs="Times New Roman" w:hint="eastAsia"/>
          <w:kern w:val="0"/>
          <w:sz w:val="24"/>
          <w:szCs w:val="24"/>
          <w:u w:val="single"/>
        </w:rPr>
        <w:t xml:space="preserve"> 9 </w:t>
      </w:r>
      <w:r w:rsidRPr="002B1A22">
        <w:rPr>
          <w:rFonts w:asciiTheme="minorEastAsia" w:hAnsiTheme="minorEastAsia" w:cs="Times New Roman" w:hint="eastAsia"/>
          <w:kern w:val="0"/>
          <w:sz w:val="24"/>
          <w:szCs w:val="24"/>
        </w:rPr>
        <w:t>时</w:t>
      </w:r>
      <w:r w:rsidRPr="002B1A22">
        <w:rPr>
          <w:rFonts w:asciiTheme="minorEastAsia" w:hAnsiTheme="minorEastAsia" w:cs="Times New Roman" w:hint="eastAsia"/>
          <w:kern w:val="0"/>
          <w:sz w:val="24"/>
          <w:szCs w:val="24"/>
          <w:u w:val="single"/>
        </w:rPr>
        <w:t xml:space="preserve"> 0 </w:t>
      </w:r>
      <w:r w:rsidRPr="002B1A22">
        <w:rPr>
          <w:rFonts w:asciiTheme="minorEastAsia" w:hAnsiTheme="minorEastAsia" w:cs="Times New Roman" w:hint="eastAsia"/>
          <w:kern w:val="0"/>
          <w:sz w:val="24"/>
          <w:szCs w:val="24"/>
        </w:rPr>
        <w:t>分（北京时间）</w:t>
      </w:r>
      <w:r w:rsidR="007E05D4" w:rsidRPr="002B1A22">
        <w:rPr>
          <w:rFonts w:asciiTheme="minorEastAsia" w:hAnsiTheme="minorEastAsia" w:cs="Times New Roman" w:hint="eastAsia"/>
          <w:kern w:val="0"/>
          <w:sz w:val="24"/>
          <w:szCs w:val="24"/>
        </w:rPr>
        <w:t>。</w:t>
      </w:r>
    </w:p>
    <w:p w:rsidR="007E05D4" w:rsidRPr="002B1A2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（三）投标地点：</w:t>
      </w:r>
      <w:r w:rsidRPr="002B1A22">
        <w:rPr>
          <w:rFonts w:asciiTheme="minorEastAsia" w:hAnsiTheme="minorEastAsia" w:cs="Times New Roman" w:hint="eastAsia"/>
          <w:kern w:val="0"/>
          <w:sz w:val="24"/>
          <w:szCs w:val="24"/>
          <w:u w:val="single"/>
        </w:rPr>
        <w:t xml:space="preserve">  </w:t>
      </w:r>
      <w:r w:rsidR="00002C2E" w:rsidRPr="002B1A22">
        <w:rPr>
          <w:rFonts w:asciiTheme="minorEastAsia" w:hAnsiTheme="minorEastAsia" w:cs="Times New Roman" w:hint="eastAsia"/>
          <w:kern w:val="0"/>
          <w:sz w:val="24"/>
          <w:szCs w:val="24"/>
          <w:u w:val="single"/>
        </w:rPr>
        <w:t xml:space="preserve">  重庆市</w:t>
      </w:r>
      <w:r w:rsidR="00B07ACA" w:rsidRPr="002B1A22">
        <w:rPr>
          <w:rFonts w:asciiTheme="minorEastAsia" w:hAnsiTheme="minorEastAsia" w:cs="Times New Roman" w:hint="eastAsia"/>
          <w:kern w:val="0"/>
          <w:sz w:val="24"/>
          <w:szCs w:val="24"/>
          <w:u w:val="single"/>
        </w:rPr>
        <w:t xml:space="preserve"> </w:t>
      </w:r>
      <w:r w:rsidR="00002C2E" w:rsidRPr="002B1A22">
        <w:rPr>
          <w:rFonts w:asciiTheme="minorEastAsia" w:hAnsiTheme="minorEastAsia" w:cs="Times New Roman" w:hint="eastAsia"/>
          <w:kern w:val="0"/>
          <w:sz w:val="24"/>
          <w:szCs w:val="24"/>
          <w:u w:val="single"/>
        </w:rPr>
        <w:t xml:space="preserve"> </w:t>
      </w:r>
      <w:r w:rsidR="00B07ACA" w:rsidRPr="002B1A22">
        <w:rPr>
          <w:rFonts w:asciiTheme="minorEastAsia" w:hAnsiTheme="minorEastAsia" w:cs="Times New Roman" w:hint="eastAsia"/>
          <w:kern w:val="0"/>
          <w:sz w:val="24"/>
          <w:szCs w:val="24"/>
          <w:u w:val="single"/>
        </w:rPr>
        <w:t xml:space="preserve">    </w:t>
      </w:r>
      <w:r w:rsidRPr="002B1A22">
        <w:rPr>
          <w:rFonts w:asciiTheme="minorEastAsia" w:hAnsiTheme="minorEastAsia" w:cs="Times New Roman" w:hint="eastAsia"/>
          <w:kern w:val="0"/>
          <w:sz w:val="24"/>
          <w:szCs w:val="24"/>
        </w:rPr>
        <w:t>。</w:t>
      </w:r>
    </w:p>
    <w:p w:rsidR="007E05D4" w:rsidRPr="002B1A2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（四）投标方式：指定专人递交投标文件，不接受邮寄等其他方式。</w:t>
      </w:r>
    </w:p>
    <w:p w:rsidR="007E05D4" w:rsidRPr="002B1A22"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1A22">
        <w:rPr>
          <w:rFonts w:asciiTheme="minorEastAsia" w:hAnsiTheme="minorEastAsia" w:cs="Times New Roman" w:hint="eastAsia"/>
          <w:b/>
          <w:kern w:val="0"/>
          <w:sz w:val="24"/>
          <w:szCs w:val="24"/>
        </w:rPr>
        <w:t>七</w:t>
      </w:r>
      <w:r w:rsidR="007E05D4" w:rsidRPr="002B1A22">
        <w:rPr>
          <w:rFonts w:asciiTheme="minorEastAsia" w:hAnsiTheme="minorEastAsia" w:cs="Times New Roman" w:hint="eastAsia"/>
          <w:b/>
          <w:kern w:val="0"/>
          <w:sz w:val="24"/>
          <w:szCs w:val="24"/>
        </w:rPr>
        <w:t>、</w:t>
      </w:r>
      <w:r w:rsidR="007E05D4" w:rsidRPr="002B1A22">
        <w:rPr>
          <w:rFonts w:asciiTheme="minorEastAsia" w:hAnsiTheme="minorEastAsia" w:cs="Times New Roman" w:hint="eastAsia"/>
          <w:b/>
          <w:kern w:val="0"/>
          <w:sz w:val="24"/>
          <w:szCs w:val="24"/>
        </w:rPr>
        <w:tab/>
        <w:t>开标时间、地点</w:t>
      </w:r>
    </w:p>
    <w:p w:rsidR="007E05D4" w:rsidRPr="002B1A22"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（一）</w:t>
      </w:r>
      <w:r w:rsidRPr="002B1A22">
        <w:rPr>
          <w:rFonts w:asciiTheme="minorEastAsia" w:hAnsiTheme="minorEastAsia" w:cs="Times New Roman" w:hint="eastAsia"/>
          <w:kern w:val="0"/>
          <w:sz w:val="24"/>
          <w:szCs w:val="24"/>
        </w:rPr>
        <w:tab/>
        <w:t>开标时间：</w:t>
      </w:r>
      <w:r w:rsidRPr="002B1A22">
        <w:rPr>
          <w:rFonts w:asciiTheme="minorEastAsia" w:hAnsiTheme="minorEastAsia" w:cs="Times New Roman" w:hint="eastAsia"/>
          <w:kern w:val="0"/>
          <w:sz w:val="24"/>
          <w:szCs w:val="24"/>
          <w:u w:val="single"/>
        </w:rPr>
        <w:t xml:space="preserve"> 2020 </w:t>
      </w:r>
      <w:r w:rsidRPr="002B1A22">
        <w:rPr>
          <w:rFonts w:asciiTheme="minorEastAsia" w:hAnsiTheme="minorEastAsia" w:cs="Times New Roman" w:hint="eastAsia"/>
          <w:kern w:val="0"/>
          <w:sz w:val="24"/>
          <w:szCs w:val="24"/>
        </w:rPr>
        <w:t>年</w:t>
      </w:r>
      <w:r w:rsidRPr="002B1A22">
        <w:rPr>
          <w:rFonts w:asciiTheme="minorEastAsia" w:hAnsiTheme="minorEastAsia" w:cs="Times New Roman" w:hint="eastAsia"/>
          <w:kern w:val="0"/>
          <w:sz w:val="24"/>
          <w:szCs w:val="24"/>
          <w:u w:val="single"/>
        </w:rPr>
        <w:t xml:space="preserve"> 5 </w:t>
      </w:r>
      <w:r w:rsidRPr="002B1A22">
        <w:rPr>
          <w:rFonts w:asciiTheme="minorEastAsia" w:hAnsiTheme="minorEastAsia" w:cs="Times New Roman" w:hint="eastAsia"/>
          <w:kern w:val="0"/>
          <w:sz w:val="24"/>
          <w:szCs w:val="24"/>
        </w:rPr>
        <w:t>月</w:t>
      </w:r>
      <w:r w:rsidRPr="002B1A22">
        <w:rPr>
          <w:rFonts w:asciiTheme="minorEastAsia" w:hAnsiTheme="minorEastAsia" w:cs="Times New Roman" w:hint="eastAsia"/>
          <w:kern w:val="0"/>
          <w:sz w:val="24"/>
          <w:szCs w:val="24"/>
          <w:u w:val="single"/>
        </w:rPr>
        <w:t xml:space="preserve"> </w:t>
      </w:r>
      <w:r w:rsidR="00135703" w:rsidRPr="002B1A22">
        <w:rPr>
          <w:rFonts w:asciiTheme="minorEastAsia" w:hAnsiTheme="minorEastAsia" w:cs="Times New Roman" w:hint="eastAsia"/>
          <w:kern w:val="0"/>
          <w:sz w:val="24"/>
          <w:szCs w:val="24"/>
          <w:u w:val="single"/>
        </w:rPr>
        <w:t>1</w:t>
      </w:r>
      <w:r w:rsidR="004730FE" w:rsidRPr="002B1A22">
        <w:rPr>
          <w:rFonts w:asciiTheme="minorEastAsia" w:hAnsiTheme="minorEastAsia" w:cs="Times New Roman" w:hint="eastAsia"/>
          <w:kern w:val="0"/>
          <w:sz w:val="24"/>
          <w:szCs w:val="24"/>
          <w:u w:val="single"/>
        </w:rPr>
        <w:t>9</w:t>
      </w:r>
      <w:r w:rsidRPr="002B1A22">
        <w:rPr>
          <w:rFonts w:asciiTheme="minorEastAsia" w:hAnsiTheme="minorEastAsia" w:cs="Times New Roman" w:hint="eastAsia"/>
          <w:kern w:val="0"/>
          <w:sz w:val="24"/>
          <w:szCs w:val="24"/>
          <w:u w:val="single"/>
        </w:rPr>
        <w:t xml:space="preserve"> </w:t>
      </w:r>
      <w:r w:rsidRPr="002B1A22">
        <w:rPr>
          <w:rFonts w:asciiTheme="minorEastAsia" w:hAnsiTheme="minorEastAsia" w:cs="Times New Roman" w:hint="eastAsia"/>
          <w:kern w:val="0"/>
          <w:sz w:val="24"/>
          <w:szCs w:val="24"/>
        </w:rPr>
        <w:t>日</w:t>
      </w:r>
      <w:r w:rsidRPr="002B1A22">
        <w:rPr>
          <w:rFonts w:asciiTheme="minorEastAsia" w:hAnsiTheme="minorEastAsia" w:cs="Times New Roman" w:hint="eastAsia"/>
          <w:kern w:val="0"/>
          <w:sz w:val="24"/>
          <w:szCs w:val="24"/>
          <w:u w:val="single"/>
        </w:rPr>
        <w:t xml:space="preserve"> 9 </w:t>
      </w:r>
      <w:r w:rsidRPr="002B1A22">
        <w:rPr>
          <w:rFonts w:asciiTheme="minorEastAsia" w:hAnsiTheme="minorEastAsia" w:cs="Times New Roman" w:hint="eastAsia"/>
          <w:kern w:val="0"/>
          <w:sz w:val="24"/>
          <w:szCs w:val="24"/>
        </w:rPr>
        <w:t>时</w:t>
      </w:r>
      <w:r w:rsidRPr="002B1A22">
        <w:rPr>
          <w:rFonts w:asciiTheme="minorEastAsia" w:hAnsiTheme="minorEastAsia" w:cs="Times New Roman" w:hint="eastAsia"/>
          <w:kern w:val="0"/>
          <w:sz w:val="24"/>
          <w:szCs w:val="24"/>
          <w:u w:val="single"/>
        </w:rPr>
        <w:t xml:space="preserve"> 0 </w:t>
      </w:r>
      <w:r w:rsidRPr="002B1A22">
        <w:rPr>
          <w:rFonts w:asciiTheme="minorEastAsia" w:hAnsiTheme="minorEastAsia" w:cs="Times New Roman" w:hint="eastAsia"/>
          <w:kern w:val="0"/>
          <w:sz w:val="24"/>
          <w:szCs w:val="24"/>
        </w:rPr>
        <w:t>分（北京时间）</w:t>
      </w:r>
      <w:r w:rsidR="007E05D4" w:rsidRPr="002B1A22">
        <w:rPr>
          <w:rFonts w:asciiTheme="minorEastAsia" w:hAnsiTheme="minorEastAsia" w:cs="Times New Roman" w:hint="eastAsia"/>
          <w:kern w:val="0"/>
          <w:sz w:val="24"/>
          <w:szCs w:val="24"/>
        </w:rPr>
        <w:t>。</w:t>
      </w:r>
    </w:p>
    <w:p w:rsidR="007E05D4" w:rsidRPr="002B1A2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（二）</w:t>
      </w:r>
      <w:r w:rsidRPr="002B1A22">
        <w:rPr>
          <w:rFonts w:asciiTheme="minorEastAsia" w:hAnsiTheme="minorEastAsia" w:cs="Times New Roman" w:hint="eastAsia"/>
          <w:kern w:val="0"/>
          <w:sz w:val="24"/>
          <w:szCs w:val="24"/>
        </w:rPr>
        <w:tab/>
        <w:t>开标地点：</w:t>
      </w:r>
      <w:r w:rsidRPr="002B1A22">
        <w:rPr>
          <w:rFonts w:asciiTheme="minorEastAsia" w:hAnsiTheme="minorEastAsia" w:cs="Times New Roman" w:hint="eastAsia"/>
          <w:kern w:val="0"/>
          <w:sz w:val="24"/>
          <w:szCs w:val="24"/>
          <w:u w:val="single"/>
        </w:rPr>
        <w:t xml:space="preserve">   </w:t>
      </w:r>
      <w:r w:rsidR="00EB0CD8" w:rsidRPr="002B1A22">
        <w:rPr>
          <w:rFonts w:asciiTheme="minorEastAsia" w:hAnsiTheme="minorEastAsia" w:cs="Times New Roman" w:hint="eastAsia"/>
          <w:kern w:val="0"/>
          <w:sz w:val="24"/>
          <w:szCs w:val="24"/>
          <w:u w:val="single"/>
        </w:rPr>
        <w:t>重庆市</w:t>
      </w:r>
      <w:r w:rsidR="00B07ACA" w:rsidRPr="002B1A22">
        <w:rPr>
          <w:rFonts w:asciiTheme="minorEastAsia" w:hAnsiTheme="minorEastAsia" w:cs="Times New Roman" w:hint="eastAsia"/>
          <w:kern w:val="0"/>
          <w:sz w:val="24"/>
          <w:szCs w:val="24"/>
          <w:u w:val="single"/>
        </w:rPr>
        <w:t xml:space="preserve">   </w:t>
      </w:r>
      <w:r w:rsidRPr="002B1A22">
        <w:rPr>
          <w:rFonts w:asciiTheme="minorEastAsia" w:hAnsiTheme="minorEastAsia" w:cs="Times New Roman" w:hint="eastAsia"/>
          <w:kern w:val="0"/>
          <w:sz w:val="24"/>
          <w:szCs w:val="24"/>
        </w:rPr>
        <w:t>。</w:t>
      </w:r>
    </w:p>
    <w:p w:rsidR="000F19EE" w:rsidRPr="002B1A2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1A22">
        <w:rPr>
          <w:rFonts w:asciiTheme="minorEastAsia" w:hAnsiTheme="minorEastAsia" w:cs="Times New Roman" w:hint="eastAsia"/>
          <w:b/>
          <w:kern w:val="0"/>
          <w:sz w:val="24"/>
          <w:szCs w:val="24"/>
        </w:rPr>
        <w:t>八</w:t>
      </w:r>
      <w:r w:rsidR="004E18EC" w:rsidRPr="002B1A22">
        <w:rPr>
          <w:rFonts w:asciiTheme="minorEastAsia" w:hAnsiTheme="minorEastAsia" w:cs="Times New Roman" w:hint="eastAsia"/>
          <w:b/>
          <w:kern w:val="0"/>
          <w:sz w:val="24"/>
          <w:szCs w:val="24"/>
        </w:rPr>
        <w:t>、</w:t>
      </w:r>
      <w:r w:rsidR="000F19EE" w:rsidRPr="002B1A22">
        <w:rPr>
          <w:rFonts w:asciiTheme="minorEastAsia" w:hAnsiTheme="minorEastAsia" w:cs="Times New Roman"/>
          <w:b/>
          <w:kern w:val="0"/>
          <w:sz w:val="24"/>
          <w:szCs w:val="24"/>
        </w:rPr>
        <w:t>本</w:t>
      </w:r>
      <w:r w:rsidR="000F19EE" w:rsidRPr="002B1A22">
        <w:rPr>
          <w:rFonts w:asciiTheme="minorEastAsia" w:hAnsiTheme="minorEastAsia" w:cs="Times New Roman" w:hint="eastAsia"/>
          <w:b/>
          <w:kern w:val="0"/>
          <w:sz w:val="24"/>
          <w:szCs w:val="24"/>
        </w:rPr>
        <w:t>采购</w:t>
      </w:r>
      <w:r w:rsidR="000F19EE" w:rsidRPr="002B1A22">
        <w:rPr>
          <w:rFonts w:asciiTheme="minorEastAsia" w:hAnsiTheme="minorEastAsia" w:cs="Times New Roman"/>
          <w:b/>
          <w:kern w:val="0"/>
          <w:sz w:val="24"/>
          <w:szCs w:val="24"/>
        </w:rPr>
        <w:t>项目相关信息在《</w:t>
      </w:r>
      <w:r w:rsidR="00EB0CD8" w:rsidRPr="002B1A22">
        <w:rPr>
          <w:rFonts w:asciiTheme="minorEastAsia" w:hAnsiTheme="minorEastAsia" w:cs="Times New Roman" w:hint="eastAsia"/>
          <w:b/>
          <w:kern w:val="0"/>
          <w:sz w:val="24"/>
          <w:szCs w:val="24"/>
        </w:rPr>
        <w:t>中国招标</w:t>
      </w:r>
      <w:r w:rsidR="000F19EE" w:rsidRPr="002B1A22">
        <w:rPr>
          <w:rFonts w:asciiTheme="minorEastAsia" w:hAnsiTheme="minorEastAsia" w:cs="Times New Roman"/>
          <w:b/>
          <w:kern w:val="0"/>
          <w:sz w:val="24"/>
          <w:szCs w:val="24"/>
        </w:rPr>
        <w:t>网》</w:t>
      </w:r>
      <w:r w:rsidR="001E3D72" w:rsidRPr="002B1A22">
        <w:rPr>
          <w:rFonts w:asciiTheme="minorEastAsia" w:hAnsiTheme="minorEastAsia" w:cs="Times New Roman" w:hint="eastAsia"/>
          <w:b/>
          <w:kern w:val="0"/>
          <w:sz w:val="24"/>
          <w:szCs w:val="24"/>
        </w:rPr>
        <w:t>（</w:t>
      </w:r>
      <w:hyperlink r:id="rId8" w:history="1">
        <w:r w:rsidR="00EB0CD8" w:rsidRPr="002B1A22">
          <w:rPr>
            <w:rStyle w:val="aa"/>
            <w:rFonts w:asciiTheme="minorEastAsia" w:hAnsiTheme="minorEastAsia"/>
            <w:b/>
            <w:color w:val="auto"/>
            <w:kern w:val="0"/>
            <w:sz w:val="24"/>
            <w:szCs w:val="24"/>
            <w:u w:val="none"/>
          </w:rPr>
          <w:t>www.zhaobiao.cn</w:t>
        </w:r>
      </w:hyperlink>
      <w:r w:rsidR="001E3D72" w:rsidRPr="002B1A22">
        <w:rPr>
          <w:rFonts w:asciiTheme="minorEastAsia" w:hAnsiTheme="minorEastAsia" w:cs="Times New Roman" w:hint="eastAsia"/>
          <w:b/>
          <w:kern w:val="0"/>
          <w:sz w:val="24"/>
          <w:szCs w:val="24"/>
        </w:rPr>
        <w:t>）</w:t>
      </w:r>
      <w:r w:rsidR="00EB0CD8" w:rsidRPr="002B1A22">
        <w:rPr>
          <w:rFonts w:asciiTheme="minorEastAsia" w:hAnsiTheme="minorEastAsia" w:cs="Times New Roman" w:hint="eastAsia"/>
          <w:b/>
          <w:kern w:val="0"/>
          <w:sz w:val="24"/>
          <w:szCs w:val="24"/>
        </w:rPr>
        <w:t>及我院官网</w:t>
      </w:r>
      <w:r w:rsidR="001E3D72" w:rsidRPr="002B1A22">
        <w:rPr>
          <w:rFonts w:asciiTheme="minorEastAsia" w:hAnsiTheme="minorEastAsia" w:cs="Times New Roman" w:hint="eastAsia"/>
          <w:b/>
          <w:kern w:val="0"/>
          <w:sz w:val="24"/>
          <w:szCs w:val="24"/>
        </w:rPr>
        <w:t>（</w:t>
      </w:r>
      <w:r w:rsidR="00EB0CD8" w:rsidRPr="002B1A22">
        <w:rPr>
          <w:rFonts w:asciiTheme="minorEastAsia" w:hAnsiTheme="minorEastAsia" w:cs="Times New Roman"/>
          <w:b/>
          <w:kern w:val="0"/>
          <w:sz w:val="24"/>
          <w:szCs w:val="24"/>
        </w:rPr>
        <w:t>www.xnyy.cn</w:t>
      </w:r>
      <w:r w:rsidR="001E3D72" w:rsidRPr="002B1A22">
        <w:rPr>
          <w:rFonts w:asciiTheme="minorEastAsia" w:hAnsiTheme="minorEastAsia" w:cs="Times New Roman" w:hint="eastAsia"/>
          <w:b/>
          <w:kern w:val="0"/>
          <w:sz w:val="24"/>
          <w:szCs w:val="24"/>
        </w:rPr>
        <w:t>）</w:t>
      </w:r>
      <w:r w:rsidR="000F19EE" w:rsidRPr="002B1A22">
        <w:rPr>
          <w:rFonts w:asciiTheme="minorEastAsia" w:hAnsiTheme="minorEastAsia" w:cs="Times New Roman"/>
          <w:b/>
          <w:kern w:val="0"/>
          <w:sz w:val="24"/>
          <w:szCs w:val="24"/>
        </w:rPr>
        <w:t>上发布。</w:t>
      </w:r>
    </w:p>
    <w:p w:rsidR="000F19EE" w:rsidRPr="002B1A2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B1A22">
        <w:rPr>
          <w:rFonts w:asciiTheme="minorEastAsia" w:hAnsiTheme="minorEastAsia" w:cs="Times New Roman" w:hint="eastAsia"/>
          <w:b/>
          <w:kern w:val="0"/>
          <w:sz w:val="24"/>
          <w:szCs w:val="24"/>
        </w:rPr>
        <w:t>九</w:t>
      </w:r>
      <w:r w:rsidR="00C5456B" w:rsidRPr="002B1A22">
        <w:rPr>
          <w:rFonts w:asciiTheme="minorEastAsia" w:hAnsiTheme="minorEastAsia" w:cs="Times New Roman" w:hint="eastAsia"/>
          <w:b/>
          <w:kern w:val="0"/>
          <w:sz w:val="24"/>
          <w:szCs w:val="24"/>
        </w:rPr>
        <w:t>、</w:t>
      </w:r>
      <w:r w:rsidR="00D75EF5" w:rsidRPr="002B1A22">
        <w:rPr>
          <w:rFonts w:asciiTheme="minorEastAsia" w:hAnsiTheme="minorEastAsia" w:cs="Times New Roman" w:hint="eastAsia"/>
          <w:b/>
          <w:kern w:val="0"/>
          <w:sz w:val="24"/>
          <w:szCs w:val="24"/>
        </w:rPr>
        <w:t>招标人</w:t>
      </w:r>
      <w:r w:rsidR="000F19EE" w:rsidRPr="002B1A22">
        <w:rPr>
          <w:rFonts w:asciiTheme="minorEastAsia" w:hAnsiTheme="minorEastAsia" w:cs="Times New Roman"/>
          <w:b/>
          <w:kern w:val="0"/>
          <w:sz w:val="24"/>
          <w:szCs w:val="24"/>
        </w:rPr>
        <w:t>联系方式</w:t>
      </w:r>
    </w:p>
    <w:p w:rsidR="000F19EE" w:rsidRPr="002B1A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联 系 人：</w:t>
      </w:r>
      <w:r w:rsidRPr="002B1A22">
        <w:rPr>
          <w:rFonts w:asciiTheme="minorEastAsia" w:hAnsiTheme="minorEastAsia" w:cs="Times New Roman" w:hint="eastAsia"/>
          <w:kern w:val="0"/>
          <w:sz w:val="24"/>
          <w:szCs w:val="24"/>
          <w:u w:val="single"/>
        </w:rPr>
        <w:t xml:space="preserve"> </w:t>
      </w:r>
      <w:r w:rsidR="00E270B5" w:rsidRPr="002B1A22">
        <w:rPr>
          <w:rFonts w:asciiTheme="minorEastAsia" w:hAnsiTheme="minorEastAsia" w:cs="Times New Roman" w:hint="eastAsia"/>
          <w:kern w:val="0"/>
          <w:sz w:val="24"/>
          <w:szCs w:val="24"/>
          <w:u w:val="single"/>
        </w:rPr>
        <w:t>甘老师、杨老师</w:t>
      </w:r>
      <w:r w:rsidRPr="002B1A22">
        <w:rPr>
          <w:rFonts w:asciiTheme="minorEastAsia" w:hAnsiTheme="minorEastAsia" w:cs="Times New Roman" w:hint="eastAsia"/>
          <w:kern w:val="0"/>
          <w:sz w:val="24"/>
          <w:szCs w:val="24"/>
          <w:u w:val="single"/>
        </w:rPr>
        <w:t xml:space="preserve">   </w:t>
      </w:r>
    </w:p>
    <w:p w:rsidR="000F19EE" w:rsidRPr="002B1A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电    话：</w:t>
      </w:r>
      <w:r w:rsidRPr="002B1A22">
        <w:rPr>
          <w:rFonts w:asciiTheme="minorEastAsia" w:hAnsiTheme="minorEastAsia" w:cs="Times New Roman" w:hint="eastAsia"/>
          <w:kern w:val="0"/>
          <w:sz w:val="24"/>
          <w:szCs w:val="24"/>
          <w:u w:val="single"/>
        </w:rPr>
        <w:t xml:space="preserve">  </w:t>
      </w:r>
      <w:r w:rsidR="00E270B5" w:rsidRPr="002B1A22">
        <w:rPr>
          <w:rFonts w:asciiTheme="minorEastAsia" w:hAnsiTheme="minorEastAsia" w:cs="Times New Roman" w:hint="eastAsia"/>
          <w:kern w:val="0"/>
          <w:sz w:val="24"/>
          <w:szCs w:val="24"/>
          <w:u w:val="single"/>
        </w:rPr>
        <w:t>023-68766148</w:t>
      </w:r>
      <w:r w:rsidRPr="002B1A22">
        <w:rPr>
          <w:rFonts w:asciiTheme="minorEastAsia" w:hAnsiTheme="minorEastAsia" w:cs="Times New Roman" w:hint="eastAsia"/>
          <w:kern w:val="0"/>
          <w:sz w:val="24"/>
          <w:szCs w:val="24"/>
          <w:u w:val="single"/>
        </w:rPr>
        <w:t xml:space="preserve"> </w:t>
      </w:r>
      <w:r w:rsidR="003B0536" w:rsidRPr="002B1A22">
        <w:rPr>
          <w:rFonts w:asciiTheme="minorEastAsia" w:hAnsiTheme="minorEastAsia" w:cs="Times New Roman" w:hint="eastAsia"/>
          <w:kern w:val="0"/>
          <w:sz w:val="24"/>
          <w:szCs w:val="24"/>
          <w:u w:val="single"/>
        </w:rPr>
        <w:t xml:space="preserve"> </w:t>
      </w:r>
      <w:r w:rsidRPr="002B1A22">
        <w:rPr>
          <w:rFonts w:asciiTheme="minorEastAsia" w:hAnsiTheme="minorEastAsia" w:cs="Times New Roman" w:hint="eastAsia"/>
          <w:kern w:val="0"/>
          <w:sz w:val="24"/>
          <w:szCs w:val="24"/>
          <w:u w:val="single"/>
        </w:rPr>
        <w:t xml:space="preserve">  </w:t>
      </w:r>
    </w:p>
    <w:p w:rsidR="000F19EE" w:rsidRPr="002B1A22"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监督电话</w:t>
      </w:r>
      <w:r w:rsidR="000F19EE" w:rsidRPr="002B1A22">
        <w:rPr>
          <w:rFonts w:asciiTheme="minorEastAsia" w:hAnsiTheme="minorEastAsia" w:cs="Times New Roman" w:hint="eastAsia"/>
          <w:kern w:val="0"/>
          <w:sz w:val="24"/>
          <w:szCs w:val="24"/>
        </w:rPr>
        <w:t>：</w:t>
      </w:r>
      <w:r w:rsidR="000F19EE" w:rsidRPr="002B1A22">
        <w:rPr>
          <w:rFonts w:asciiTheme="minorEastAsia" w:hAnsiTheme="minorEastAsia" w:cs="Times New Roman" w:hint="eastAsia"/>
          <w:kern w:val="0"/>
          <w:sz w:val="24"/>
          <w:szCs w:val="24"/>
          <w:u w:val="single"/>
        </w:rPr>
        <w:t xml:space="preserve">  </w:t>
      </w:r>
      <w:r w:rsidR="003B0536" w:rsidRPr="002B1A22">
        <w:rPr>
          <w:rFonts w:ascii="宋体" w:eastAsia="宋体" w:hAnsi="宋体" w:cs="Times New Roman" w:hint="eastAsia"/>
          <w:kern w:val="0"/>
          <w:sz w:val="24"/>
          <w:szCs w:val="24"/>
          <w:u w:val="single"/>
        </w:rPr>
        <w:t>023-68754035</w:t>
      </w:r>
      <w:r w:rsidR="003B0536" w:rsidRPr="002B1A22">
        <w:rPr>
          <w:rFonts w:asciiTheme="minorEastAsia" w:hAnsiTheme="minorEastAsia" w:cs="Times New Roman" w:hint="eastAsia"/>
          <w:kern w:val="0"/>
          <w:sz w:val="24"/>
          <w:szCs w:val="24"/>
          <w:u w:val="single"/>
        </w:rPr>
        <w:t xml:space="preserve">   </w:t>
      </w:r>
      <w:r w:rsidR="000F19EE" w:rsidRPr="002B1A22">
        <w:rPr>
          <w:rFonts w:asciiTheme="minorEastAsia" w:hAnsiTheme="minorEastAsia" w:cs="Times New Roman" w:hint="eastAsia"/>
          <w:kern w:val="0"/>
          <w:sz w:val="24"/>
          <w:szCs w:val="24"/>
          <w:u w:val="single"/>
        </w:rPr>
        <w:t xml:space="preserve"> </w:t>
      </w:r>
    </w:p>
    <w:p w:rsidR="000F19EE" w:rsidRPr="002B1A22" w:rsidRDefault="000F19EE" w:rsidP="002B1A2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B1A22"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招标人：</w:t>
      </w:r>
      <w:r w:rsidR="005342E3" w:rsidRPr="002B1A22">
        <w:rPr>
          <w:rFonts w:asciiTheme="minorEastAsia" w:hAnsiTheme="minorEastAsia" w:cs="Times New Roman" w:hint="eastAsia"/>
          <w:kern w:val="0"/>
          <w:sz w:val="24"/>
          <w:szCs w:val="24"/>
        </w:rPr>
        <w:t>物资采购中心</w:t>
      </w:r>
    </w:p>
    <w:p w:rsidR="000F19EE" w:rsidRPr="002B1A22"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B1A22">
        <w:rPr>
          <w:rFonts w:asciiTheme="minorEastAsia" w:hAnsiTheme="minorEastAsia" w:cs="Times New Roman" w:hint="eastAsia"/>
          <w:kern w:val="0"/>
          <w:sz w:val="24"/>
          <w:szCs w:val="24"/>
        </w:rPr>
        <w:t xml:space="preserve"> </w:t>
      </w:r>
      <w:r w:rsidR="002653BC" w:rsidRPr="002B1A22">
        <w:rPr>
          <w:rFonts w:asciiTheme="minorEastAsia" w:hAnsiTheme="minorEastAsia" w:cs="Times New Roman" w:hint="eastAsia"/>
          <w:kern w:val="0"/>
          <w:sz w:val="24"/>
          <w:szCs w:val="24"/>
        </w:rPr>
        <w:t xml:space="preserve">2020 年 4月 </w:t>
      </w:r>
      <w:r w:rsidR="004730FE" w:rsidRPr="002B1A22">
        <w:rPr>
          <w:rFonts w:asciiTheme="minorEastAsia" w:hAnsiTheme="minorEastAsia" w:cs="Times New Roman" w:hint="eastAsia"/>
          <w:kern w:val="0"/>
          <w:sz w:val="24"/>
          <w:szCs w:val="24"/>
        </w:rPr>
        <w:t>21</w:t>
      </w:r>
      <w:r w:rsidRPr="002B1A22">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1643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A96A3C" w:rsidP="00FC7BB2">
            <w:pPr>
              <w:adjustRightInd w:val="0"/>
              <w:snapToGrid w:val="0"/>
              <w:jc w:val="center"/>
              <w:rPr>
                <w:rFonts w:asciiTheme="minorEastAsia" w:hAnsiTheme="minorEastAsia" w:cs="Times New Roman"/>
                <w:kern w:val="0"/>
                <w:szCs w:val="21"/>
              </w:rPr>
            </w:pPr>
            <w:r w:rsidRPr="00A96A3C">
              <w:rPr>
                <w:rFonts w:asciiTheme="minorEastAsia" w:hAnsiTheme="minorEastAsia" w:cs="Times New Roman" w:hint="eastAsia"/>
                <w:bCs/>
                <w:szCs w:val="21"/>
              </w:rPr>
              <w:t>脑电图机（便携）</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A96A3C" w:rsidP="00895983">
      <w:pPr>
        <w:adjustRightInd w:val="0"/>
        <w:snapToGrid w:val="0"/>
        <w:spacing w:line="440" w:lineRule="exact"/>
        <w:jc w:val="center"/>
        <w:rPr>
          <w:rFonts w:ascii="宋体" w:hAnsi="宋体" w:cs="宋体"/>
          <w:bCs/>
          <w:kern w:val="0"/>
          <w:sz w:val="32"/>
          <w:szCs w:val="32"/>
        </w:rPr>
      </w:pPr>
      <w:r w:rsidRPr="00A96A3C">
        <w:rPr>
          <w:rFonts w:ascii="宋体" w:eastAsia="宋体" w:hAnsi="宋体" w:cs="宋体" w:hint="eastAsia"/>
          <w:bCs/>
          <w:kern w:val="0"/>
          <w:sz w:val="32"/>
          <w:szCs w:val="32"/>
        </w:rPr>
        <w:t>脑电图机（便携）</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993"/>
        <w:gridCol w:w="2693"/>
        <w:gridCol w:w="3833"/>
        <w:gridCol w:w="1270"/>
      </w:tblGrid>
      <w:tr w:rsidR="00A96A3C" w:rsidRPr="00742D8C" w:rsidTr="00A96A3C">
        <w:trPr>
          <w:trHeight w:val="510"/>
        </w:trPr>
        <w:tc>
          <w:tcPr>
            <w:tcW w:w="993" w:type="dxa"/>
            <w:tcBorders>
              <w:top w:val="single" w:sz="8" w:space="0" w:color="auto"/>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幼圆" w:eastAsia="幼圆" w:hAnsi="宋体" w:cs="宋体"/>
                <w:b/>
                <w:bCs/>
                <w:kern w:val="0"/>
                <w:szCs w:val="21"/>
              </w:rPr>
            </w:pPr>
            <w:r w:rsidRPr="00742D8C">
              <w:rPr>
                <w:rFonts w:ascii="幼圆" w:eastAsia="幼圆" w:hAnsi="宋体" w:cs="宋体" w:hint="eastAsia"/>
                <w:b/>
                <w:bCs/>
                <w:kern w:val="0"/>
                <w:szCs w:val="21"/>
              </w:rPr>
              <w:t>序号</w:t>
            </w:r>
          </w:p>
        </w:tc>
        <w:tc>
          <w:tcPr>
            <w:tcW w:w="2693" w:type="dxa"/>
            <w:tcBorders>
              <w:top w:val="single" w:sz="8" w:space="0" w:color="auto"/>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幼圆" w:eastAsia="幼圆" w:hAnsi="宋体" w:cs="宋体"/>
                <w:b/>
                <w:bCs/>
                <w:kern w:val="0"/>
                <w:szCs w:val="21"/>
              </w:rPr>
            </w:pPr>
            <w:r w:rsidRPr="00742D8C">
              <w:rPr>
                <w:rFonts w:ascii="幼圆" w:eastAsia="幼圆" w:hAnsi="宋体" w:cs="宋体" w:hint="eastAsia"/>
                <w:b/>
                <w:bCs/>
                <w:kern w:val="0"/>
                <w:szCs w:val="21"/>
              </w:rPr>
              <w:t>技术和性能参数名称</w:t>
            </w:r>
          </w:p>
        </w:tc>
        <w:tc>
          <w:tcPr>
            <w:tcW w:w="3833" w:type="dxa"/>
            <w:tcBorders>
              <w:top w:val="single" w:sz="8" w:space="0" w:color="auto"/>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幼圆" w:eastAsia="幼圆" w:hAnsi="宋体" w:cs="宋体"/>
                <w:b/>
                <w:bCs/>
                <w:kern w:val="0"/>
                <w:szCs w:val="21"/>
              </w:rPr>
            </w:pPr>
            <w:r w:rsidRPr="00742D8C">
              <w:rPr>
                <w:rFonts w:ascii="幼圆" w:eastAsia="幼圆" w:hAnsi="宋体" w:cs="宋体" w:hint="eastAsia"/>
                <w:b/>
                <w:bCs/>
                <w:kern w:val="0"/>
                <w:szCs w:val="21"/>
              </w:rPr>
              <w:t>技术参数和性能要求</w:t>
            </w:r>
          </w:p>
        </w:tc>
        <w:tc>
          <w:tcPr>
            <w:tcW w:w="1270" w:type="dxa"/>
            <w:tcBorders>
              <w:top w:val="single" w:sz="8" w:space="0" w:color="auto"/>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幼圆" w:eastAsia="幼圆" w:hAnsi="宋体" w:cs="宋体"/>
                <w:b/>
                <w:bCs/>
                <w:kern w:val="0"/>
                <w:szCs w:val="21"/>
              </w:rPr>
            </w:pPr>
            <w:r w:rsidRPr="00742D8C">
              <w:rPr>
                <w:rFonts w:ascii="幼圆" w:eastAsia="幼圆" w:hAnsi="宋体" w:cs="宋体" w:hint="eastAsia"/>
                <w:b/>
                <w:bCs/>
                <w:kern w:val="0"/>
                <w:szCs w:val="21"/>
              </w:rPr>
              <w:t>备注</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b/>
                <w:bCs/>
                <w:kern w:val="0"/>
                <w:szCs w:val="21"/>
              </w:rPr>
            </w:pPr>
            <w:r w:rsidRPr="00742D8C">
              <w:rPr>
                <w:rFonts w:ascii="宋体" w:hAnsi="宋体" w:cs="宋体" w:hint="eastAsia"/>
                <w:b/>
                <w:bCs/>
                <w:kern w:val="0"/>
                <w:szCs w:val="21"/>
              </w:rPr>
              <w:t>1</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b/>
                <w:bCs/>
                <w:kern w:val="0"/>
                <w:szCs w:val="21"/>
              </w:rPr>
            </w:pPr>
            <w:r w:rsidRPr="00742D8C">
              <w:rPr>
                <w:rFonts w:ascii="宋体" w:hAnsi="宋体" w:cs="宋体" w:hint="eastAsia"/>
                <w:b/>
                <w:bCs/>
                <w:kern w:val="0"/>
                <w:szCs w:val="21"/>
              </w:rPr>
              <w:t>设备使用需求</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b/>
                <w:bCs/>
                <w:kern w:val="0"/>
                <w:szCs w:val="21"/>
              </w:rPr>
            </w:pPr>
            <w:r w:rsidRPr="00742D8C">
              <w:rPr>
                <w:rFonts w:ascii="宋体" w:hAnsi="宋体" w:cs="宋体" w:hint="eastAsia"/>
                <w:b/>
                <w:bCs/>
                <w:kern w:val="0"/>
                <w:szCs w:val="21"/>
              </w:rPr>
              <w:t xml:space="preserve">　</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b/>
                <w:bCs/>
                <w:kern w:val="0"/>
                <w:szCs w:val="21"/>
              </w:rPr>
            </w:pPr>
            <w:r w:rsidRPr="00742D8C">
              <w:rPr>
                <w:rFonts w:ascii="宋体" w:hAnsi="宋体" w:cs="宋体" w:hint="eastAsia"/>
                <w:b/>
                <w:bCs/>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1.1</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设备用途</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left"/>
              <w:rPr>
                <w:rFonts w:ascii="宋体" w:hAnsi="宋体" w:cs="宋体"/>
                <w:kern w:val="0"/>
                <w:szCs w:val="21"/>
              </w:rPr>
            </w:pPr>
            <w:r w:rsidRPr="00742D8C">
              <w:rPr>
                <w:rFonts w:ascii="宋体" w:hAnsi="宋体" w:cs="宋体" w:hint="eastAsia"/>
                <w:kern w:val="0"/>
                <w:szCs w:val="21"/>
              </w:rPr>
              <w:t>获得事件相关脑电，分析人的心理，认知，信息加工等高级脑功能</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1.2</w:t>
            </w:r>
          </w:p>
        </w:tc>
        <w:tc>
          <w:tcPr>
            <w:tcW w:w="2693" w:type="dxa"/>
            <w:tcBorders>
              <w:top w:val="single" w:sz="4" w:space="0" w:color="auto"/>
              <w:left w:val="nil"/>
              <w:bottom w:val="single" w:sz="4" w:space="0" w:color="auto"/>
              <w:right w:val="single" w:sz="4" w:space="0" w:color="auto"/>
            </w:tcBorders>
            <w:shd w:val="clear" w:color="000000" w:fill="auto"/>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实验对象</w:t>
            </w:r>
          </w:p>
        </w:tc>
        <w:tc>
          <w:tcPr>
            <w:tcW w:w="3833" w:type="dxa"/>
            <w:tcBorders>
              <w:top w:val="single" w:sz="4" w:space="0" w:color="auto"/>
              <w:left w:val="nil"/>
              <w:bottom w:val="single" w:sz="4" w:space="0" w:color="auto"/>
              <w:right w:val="single" w:sz="4" w:space="0" w:color="auto"/>
            </w:tcBorders>
            <w:shd w:val="clear" w:color="000000" w:fill="auto"/>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人</w:t>
            </w:r>
          </w:p>
        </w:tc>
        <w:tc>
          <w:tcPr>
            <w:tcW w:w="1270" w:type="dxa"/>
            <w:tcBorders>
              <w:top w:val="single" w:sz="4" w:space="0" w:color="auto"/>
              <w:left w:val="nil"/>
              <w:bottom w:val="single" w:sz="4" w:space="0" w:color="auto"/>
              <w:right w:val="single" w:sz="8" w:space="0" w:color="auto"/>
            </w:tcBorders>
            <w:shd w:val="clear" w:color="000000" w:fill="auto"/>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bCs/>
                <w:kern w:val="0"/>
                <w:szCs w:val="21"/>
              </w:rPr>
            </w:pPr>
            <w:r w:rsidRPr="00742D8C">
              <w:rPr>
                <w:rFonts w:ascii="宋体" w:hAnsi="宋体" w:cs="宋体" w:hint="eastAsia"/>
                <w:bCs/>
                <w:kern w:val="0"/>
                <w:szCs w:val="21"/>
              </w:rPr>
              <w:t>1.3</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bCs/>
                <w:kern w:val="0"/>
                <w:szCs w:val="21"/>
              </w:rPr>
            </w:pPr>
            <w:r w:rsidRPr="00742D8C">
              <w:rPr>
                <w:rFonts w:ascii="宋体" w:hAnsi="宋体" w:cs="宋体" w:hint="eastAsia"/>
                <w:bCs/>
                <w:kern w:val="0"/>
                <w:szCs w:val="21"/>
              </w:rPr>
              <w:t>特殊功能需求</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b/>
                <w:bCs/>
                <w:kern w:val="0"/>
                <w:szCs w:val="21"/>
              </w:rPr>
            </w:pPr>
            <w:r w:rsidRPr="00742D8C">
              <w:rPr>
                <w:rFonts w:ascii="宋体" w:hAnsi="宋体" w:cs="宋体" w:hint="eastAsia"/>
                <w:b/>
                <w:bCs/>
                <w:kern w:val="0"/>
                <w:szCs w:val="21"/>
              </w:rPr>
              <w:t xml:space="preserve">　</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b/>
                <w:bCs/>
                <w:kern w:val="0"/>
                <w:szCs w:val="21"/>
              </w:rPr>
            </w:pPr>
            <w:r w:rsidRPr="00742D8C">
              <w:rPr>
                <w:rFonts w:ascii="宋体" w:hAnsi="宋体" w:cs="宋体" w:hint="eastAsia"/>
                <w:b/>
                <w:bCs/>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b/>
                <w:kern w:val="0"/>
                <w:szCs w:val="21"/>
              </w:rPr>
            </w:pPr>
            <w:r w:rsidRPr="00742D8C">
              <w:rPr>
                <w:rFonts w:ascii="宋体" w:hAnsi="宋体" w:cs="宋体" w:hint="eastAsia"/>
                <w:b/>
                <w:kern w:val="0"/>
                <w:szCs w:val="21"/>
              </w:rPr>
              <w:t>2</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b/>
                <w:bCs/>
                <w:kern w:val="0"/>
                <w:szCs w:val="21"/>
              </w:rPr>
            </w:pPr>
            <w:r w:rsidRPr="00742D8C">
              <w:rPr>
                <w:rFonts w:ascii="宋体" w:hAnsi="宋体" w:cs="宋体" w:hint="eastAsia"/>
                <w:b/>
                <w:bCs/>
                <w:kern w:val="0"/>
                <w:szCs w:val="21"/>
              </w:rPr>
              <w:t>主要技术参数</w:t>
            </w:r>
            <w:r w:rsidRPr="00742D8C">
              <w:rPr>
                <w:rFonts w:ascii="宋体" w:hAnsi="宋体" w:cs="宋体" w:hint="eastAsia"/>
                <w:b/>
                <w:bCs/>
                <w:kern w:val="0"/>
                <w:szCs w:val="21"/>
              </w:rPr>
              <w:br/>
              <w:t>（一行只写一个参数）</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2.1</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center"/>
              <w:rPr>
                <w:rFonts w:ascii="宋体" w:hAnsi="宋体" w:cs="Arial"/>
                <w:b/>
                <w:bCs/>
                <w:color w:val="000000"/>
                <w:szCs w:val="21"/>
              </w:rPr>
            </w:pPr>
            <w:r w:rsidRPr="00742D8C">
              <w:rPr>
                <w:rFonts w:ascii="宋体" w:hAnsi="宋体" w:cs="Arial" w:hint="eastAsia"/>
                <w:b/>
                <w:bCs/>
                <w:color w:val="000000"/>
                <w:szCs w:val="21"/>
              </w:rPr>
              <w:t>子系统一</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rFonts w:ascii="宋体" w:hAnsi="宋体"/>
                <w:b/>
                <w:kern w:val="0"/>
                <w:szCs w:val="21"/>
              </w:rPr>
            </w:pPr>
            <w:r w:rsidRPr="00742D8C">
              <w:rPr>
                <w:rFonts w:ascii="宋体" w:hAnsi="宋体" w:hint="eastAsia"/>
                <w:b/>
                <w:kern w:val="0"/>
                <w:szCs w:val="21"/>
              </w:rPr>
              <w:t>放大器</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2.1.1</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★参数1</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rFonts w:ascii="宋体" w:hAnsi="宋体"/>
                <w:szCs w:val="21"/>
              </w:rPr>
            </w:pPr>
            <w:r w:rsidRPr="00742D8C">
              <w:rPr>
                <w:rFonts w:ascii="宋体" w:hAnsi="宋体" w:hint="eastAsia"/>
                <w:szCs w:val="21"/>
              </w:rPr>
              <w:t>支持同步≥</w:t>
            </w:r>
            <w:r w:rsidRPr="00742D8C">
              <w:rPr>
                <w:rFonts w:ascii="宋体" w:hAnsi="宋体"/>
                <w:szCs w:val="21"/>
              </w:rPr>
              <w:t>32</w:t>
            </w:r>
            <w:r w:rsidRPr="00742D8C">
              <w:rPr>
                <w:rFonts w:ascii="宋体" w:hAnsi="宋体" w:hint="eastAsia"/>
                <w:szCs w:val="21"/>
              </w:rPr>
              <w:t>导EEG通道, 内置支持三轴加速度传感器，可以监测人的运动状态</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2.1.</w:t>
            </w:r>
            <w:r w:rsidRPr="00742D8C">
              <w:rPr>
                <w:rFonts w:ascii="宋体" w:hAnsi="宋体" w:cs="宋体"/>
                <w:kern w:val="0"/>
                <w:szCs w:val="21"/>
              </w:rPr>
              <w:t>2</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★参数2</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rPr>
                <w:rFonts w:ascii="宋体" w:hAnsi="宋体"/>
                <w:szCs w:val="21"/>
              </w:rPr>
            </w:pPr>
            <w:r w:rsidRPr="00742D8C">
              <w:rPr>
                <w:rFonts w:ascii="宋体" w:hAnsi="宋体" w:hint="eastAsia"/>
                <w:szCs w:val="21"/>
              </w:rPr>
              <w:t>无线轻便设计，便于携带</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2.1.</w:t>
            </w:r>
            <w:r w:rsidRPr="00742D8C">
              <w:rPr>
                <w:rFonts w:ascii="宋体" w:hAnsi="宋体" w:cs="宋体"/>
                <w:kern w:val="0"/>
                <w:szCs w:val="21"/>
              </w:rPr>
              <w:t>3</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★参数3</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rPr>
                <w:rFonts w:ascii="宋体" w:hAnsi="宋体"/>
                <w:szCs w:val="21"/>
              </w:rPr>
            </w:pPr>
            <w:r w:rsidRPr="00742D8C">
              <w:rPr>
                <w:rFonts w:ascii="宋体" w:hAnsi="宋体" w:hint="eastAsia"/>
                <w:szCs w:val="21"/>
              </w:rPr>
              <w:t>采用无线传输技术，支持在非屏蔽环境下准确记录脑电信号</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2.1.4</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参数4</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rPr>
                <w:rFonts w:ascii="宋体" w:hAnsi="宋体"/>
                <w:szCs w:val="21"/>
              </w:rPr>
            </w:pPr>
            <w:r w:rsidRPr="00742D8C">
              <w:rPr>
                <w:rFonts w:ascii="宋体" w:hAnsi="宋体" w:hint="eastAsia"/>
                <w:szCs w:val="21"/>
              </w:rPr>
              <w:t>采样速率：≥1000Hz/通道(所有通道同时采集时)</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left"/>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2.1.5</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参数5</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rPr>
                <w:rFonts w:ascii="宋体" w:hAnsi="宋体"/>
                <w:szCs w:val="21"/>
              </w:rPr>
            </w:pPr>
            <w:r w:rsidRPr="00742D8C">
              <w:rPr>
                <w:rFonts w:ascii="宋体" w:hAnsi="宋体" w:hint="eastAsia"/>
                <w:szCs w:val="21"/>
              </w:rPr>
              <w:t>共模抑制比：≥80dB</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2.1.6</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参数6</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rPr>
                <w:rFonts w:ascii="Arial" w:hAnsi="Arial" w:cs="宋体"/>
                <w:kern w:val="0"/>
                <w:szCs w:val="21"/>
              </w:rPr>
            </w:pPr>
            <w:r w:rsidRPr="00742D8C">
              <w:rPr>
                <w:rFonts w:ascii="宋体" w:hAnsi="宋体" w:hint="eastAsia"/>
                <w:szCs w:val="21"/>
              </w:rPr>
              <w:t>测量范围：±300 mV</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2.1.7</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参数7</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szCs w:val="21"/>
              </w:rPr>
            </w:pPr>
            <w:r w:rsidRPr="00742D8C">
              <w:rPr>
                <w:rFonts w:ascii="宋体" w:hAnsi="宋体" w:hint="eastAsia"/>
                <w:szCs w:val="21"/>
              </w:rPr>
              <w:t>放大器噪声：≤2μVpp</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9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lastRenderedPageBreak/>
              <w:t>2.1.8</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参数8</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szCs w:val="21"/>
              </w:rPr>
            </w:pPr>
            <w:r w:rsidRPr="00742D8C">
              <w:rPr>
                <w:rFonts w:ascii="宋体" w:hAnsi="宋体" w:hint="eastAsia"/>
                <w:szCs w:val="21"/>
              </w:rPr>
              <w:t>输入阻抗：≥1</w:t>
            </w:r>
            <w:r w:rsidRPr="00742D8C">
              <w:rPr>
                <w:rFonts w:ascii="宋体" w:hAnsi="宋体"/>
                <w:szCs w:val="21"/>
              </w:rPr>
              <w:t>00</w:t>
            </w:r>
            <w:r w:rsidRPr="00742D8C">
              <w:rPr>
                <w:rFonts w:ascii="宋体" w:hAnsi="宋体" w:hint="eastAsia"/>
                <w:szCs w:val="21"/>
              </w:rPr>
              <w:t xml:space="preserve"> MOhm</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2.1.9</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参数9</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szCs w:val="21"/>
              </w:rPr>
            </w:pPr>
            <w:r w:rsidRPr="00742D8C">
              <w:rPr>
                <w:rFonts w:ascii="宋体" w:hAnsi="宋体" w:hint="eastAsia"/>
                <w:szCs w:val="21"/>
              </w:rPr>
              <w:t>可充电电池供电，</w:t>
            </w:r>
            <w:r w:rsidRPr="00742D8C">
              <w:rPr>
                <w:rFonts w:ascii="宋体" w:hAnsi="宋体"/>
                <w:szCs w:val="21"/>
              </w:rPr>
              <w:t>可满足</w:t>
            </w:r>
            <w:r w:rsidRPr="00742D8C">
              <w:rPr>
                <w:rFonts w:ascii="宋体" w:hAnsi="宋体" w:hint="eastAsia"/>
                <w:szCs w:val="21"/>
              </w:rPr>
              <w:t>不少于</w:t>
            </w:r>
            <w:r w:rsidRPr="00742D8C">
              <w:rPr>
                <w:rFonts w:ascii="宋体" w:hAnsi="宋体" w:cs="宋体"/>
                <w:szCs w:val="21"/>
              </w:rPr>
              <w:t>4小时</w:t>
            </w:r>
            <w:r w:rsidRPr="00742D8C">
              <w:rPr>
                <w:rFonts w:ascii="宋体" w:hAnsi="宋体" w:cs="宋体" w:hint="eastAsia"/>
                <w:szCs w:val="21"/>
              </w:rPr>
              <w:t>的</w:t>
            </w:r>
            <w:r w:rsidRPr="00742D8C">
              <w:rPr>
                <w:rFonts w:ascii="宋体" w:hAnsi="宋体" w:cs="宋体"/>
                <w:szCs w:val="21"/>
              </w:rPr>
              <w:t>不间断记录，可延长超过10小时</w:t>
            </w:r>
            <w:r w:rsidRPr="00742D8C">
              <w:rPr>
                <w:rFonts w:ascii="宋体" w:hAnsi="宋体" w:hint="eastAsia"/>
                <w:szCs w:val="21"/>
              </w:rPr>
              <w:t>，避免市电干扰</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2.2</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子系统二</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rFonts w:ascii="Arial" w:hAnsi="Arial" w:cs="宋体"/>
                <w:kern w:val="0"/>
                <w:szCs w:val="21"/>
              </w:rPr>
            </w:pPr>
            <w:r w:rsidRPr="00742D8C">
              <w:rPr>
                <w:rFonts w:ascii="宋体" w:hAnsi="宋体" w:hint="eastAsia"/>
                <w:b/>
                <w:szCs w:val="21"/>
              </w:rPr>
              <w:t>电极帽系统</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2.2.1</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参数1</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rFonts w:ascii="Arial" w:hAnsi="Arial" w:cs="宋体"/>
                <w:kern w:val="0"/>
                <w:szCs w:val="21"/>
              </w:rPr>
            </w:pPr>
            <w:r w:rsidRPr="00742D8C">
              <w:rPr>
                <w:rFonts w:ascii="宋体" w:hAnsi="宋体" w:hint="eastAsia"/>
                <w:szCs w:val="21"/>
              </w:rPr>
              <w:t>导电介质为膏状不易挥发也不需要实验中途添加，阻抗为降至5KOhms以下且可稳定维持1.5-3小时</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2.3</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子系统三</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rPr>
                <w:rFonts w:ascii="宋体" w:hAnsi="宋体"/>
                <w:b/>
                <w:szCs w:val="21"/>
              </w:rPr>
            </w:pPr>
            <w:r w:rsidRPr="00742D8C">
              <w:rPr>
                <w:rFonts w:ascii="宋体" w:hAnsi="宋体" w:hint="eastAsia"/>
                <w:b/>
                <w:szCs w:val="21"/>
              </w:rPr>
              <w:t>刺激与采集软件</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2.3.1</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★参数1</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rPr>
                <w:rFonts w:ascii="宋体" w:hAnsi="宋体"/>
                <w:szCs w:val="21"/>
              </w:rPr>
            </w:pPr>
            <w:r w:rsidRPr="00742D8C">
              <w:rPr>
                <w:rFonts w:ascii="宋体" w:hAnsi="宋体" w:hint="eastAsia"/>
                <w:szCs w:val="21"/>
              </w:rPr>
              <w:t>具有独立的数据采集软件</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Pr>
                <w:rFonts w:ascii="宋体" w:hAnsi="宋体" w:hint="eastAsia"/>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2.3.2</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参数2</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rPr>
                <w:rFonts w:ascii="Arial" w:hAnsi="Arial" w:cs="宋体"/>
                <w:kern w:val="0"/>
                <w:szCs w:val="21"/>
              </w:rPr>
            </w:pPr>
            <w:r w:rsidRPr="00742D8C">
              <w:rPr>
                <w:rFonts w:ascii="宋体" w:hAnsi="宋体" w:hint="eastAsia"/>
                <w:szCs w:val="21"/>
              </w:rPr>
              <w:t>刺激软件可自由编程，可实现声音、文字、文本、图片等不同类型的实验程序</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2.3.3</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参数3</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rFonts w:ascii="Arial" w:hAnsi="Arial" w:cs="宋体"/>
                <w:kern w:val="0"/>
                <w:szCs w:val="21"/>
              </w:rPr>
            </w:pPr>
            <w:r w:rsidRPr="00742D8C">
              <w:rPr>
                <w:rFonts w:ascii="宋体" w:hAnsi="宋体" w:hint="eastAsia"/>
                <w:szCs w:val="21"/>
              </w:rPr>
              <w:t>采集软件可直接在数据上显示事件相关标记，可自动进行阻抗测试，采用鲜明的颜色区分阻抗的好与坏</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2.3.4</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参数4</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rFonts w:ascii="Arial" w:hAnsi="Arial" w:cs="宋体"/>
                <w:kern w:val="0"/>
                <w:szCs w:val="21"/>
              </w:rPr>
            </w:pPr>
            <w:r w:rsidRPr="00742D8C">
              <w:rPr>
                <w:rFonts w:ascii="宋体" w:hAnsi="宋体" w:hint="eastAsia"/>
                <w:szCs w:val="21"/>
              </w:rPr>
              <w:t>采集软件自带在线功能，可实时观测实验数据，提供选配视频同步采集模块</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2.4</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子系统四</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rPr>
                <w:szCs w:val="21"/>
              </w:rPr>
            </w:pPr>
            <w:r w:rsidRPr="00742D8C">
              <w:rPr>
                <w:rFonts w:ascii="宋体" w:hAnsi="宋体" w:cs="Arial" w:hint="eastAsia"/>
                <w:b/>
                <w:bCs/>
                <w:color w:val="000000"/>
                <w:szCs w:val="21"/>
              </w:rPr>
              <w:t>分析软件</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2.4.1</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参数1</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szCs w:val="21"/>
              </w:rPr>
            </w:pPr>
            <w:r w:rsidRPr="00742D8C">
              <w:rPr>
                <w:rFonts w:ascii="宋体" w:hAnsi="宋体" w:hint="eastAsia"/>
                <w:szCs w:val="21"/>
              </w:rPr>
              <w:t>采用独立的分析软件，保证采集数据不受影响，软件采用加密狗形式进行认证，可直接兼容可读取和处理多种格式的脑电数据</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2.4.2</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参数2</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szCs w:val="21"/>
              </w:rPr>
            </w:pPr>
            <w:r w:rsidRPr="00742D8C">
              <w:rPr>
                <w:rFonts w:ascii="宋体" w:hAnsi="宋体" w:hint="eastAsia"/>
                <w:szCs w:val="21"/>
              </w:rPr>
              <w:t>具备眼动伪迹函数校正、基线自动校正、ICA/PCA、FFT、小波变换、叠加平均、参考电极更换、滤波、二维脑电地形图制作等功能</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2.4.3</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参数3</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szCs w:val="21"/>
              </w:rPr>
            </w:pPr>
            <w:r w:rsidRPr="00742D8C">
              <w:rPr>
                <w:rFonts w:ascii="宋体" w:hAnsi="宋体" w:hint="eastAsia"/>
                <w:szCs w:val="21"/>
              </w:rPr>
              <w:t>软件提供二维脑地形图，支持修正核磁干扰、修正TMS干扰、修正心电干扰等功能</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2.4.4</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参数4</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szCs w:val="21"/>
              </w:rPr>
            </w:pPr>
            <w:r w:rsidRPr="00742D8C">
              <w:rPr>
                <w:rFonts w:ascii="宋体" w:hAnsi="宋体" w:hint="eastAsia"/>
                <w:szCs w:val="21"/>
              </w:rPr>
              <w:t>模块化结构的脑事件相关电位分析软件，可提供时域、频域、时频域的各种数据分析模式</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2.4.5</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Arial"/>
                <w:b/>
                <w:bCs/>
                <w:color w:val="000000"/>
                <w:szCs w:val="21"/>
              </w:rPr>
            </w:pPr>
            <w:r w:rsidRPr="00742D8C">
              <w:rPr>
                <w:rFonts w:ascii="宋体" w:hAnsi="宋体" w:cs="Arial" w:hint="eastAsia"/>
                <w:b/>
                <w:bCs/>
                <w:color w:val="000000"/>
                <w:szCs w:val="21"/>
              </w:rPr>
              <w:t>参数5</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spacing w:line="360" w:lineRule="exact"/>
              <w:jc w:val="left"/>
              <w:rPr>
                <w:szCs w:val="21"/>
              </w:rPr>
            </w:pPr>
            <w:r w:rsidRPr="00742D8C">
              <w:rPr>
                <w:rFonts w:ascii="宋体" w:hAnsi="宋体" w:hint="eastAsia"/>
                <w:szCs w:val="21"/>
              </w:rPr>
              <w:t>分析软件可直接集成源定位算法，并可实时与Matlab相互转换</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lastRenderedPageBreak/>
              <w:t>3</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b/>
                <w:bCs/>
                <w:kern w:val="0"/>
                <w:szCs w:val="21"/>
              </w:rPr>
            </w:pPr>
            <w:r w:rsidRPr="00742D8C">
              <w:rPr>
                <w:rFonts w:ascii="宋体" w:hAnsi="宋体" w:cs="宋体" w:hint="eastAsia"/>
                <w:b/>
                <w:bCs/>
                <w:kern w:val="0"/>
                <w:szCs w:val="21"/>
              </w:rPr>
              <w:t>配置需求</w:t>
            </w:r>
            <w:r w:rsidRPr="00742D8C">
              <w:rPr>
                <w:rFonts w:ascii="宋体" w:hAnsi="宋体" w:cs="宋体" w:hint="eastAsia"/>
                <w:b/>
                <w:bCs/>
                <w:kern w:val="0"/>
                <w:szCs w:val="21"/>
              </w:rPr>
              <w:br/>
              <w:t>（一行只写一个配置）</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3.1</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配置1</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USB加密狗</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1个</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3.2</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配置2</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无线放大器</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1个</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3.3</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配置3 </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32G SD卡</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1个</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3.4</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配置4</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USB-蓝牙适配器</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1个</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3.5</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配置5</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USB适配器</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1个</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3.6</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配置6</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micro USB线</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1个</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3.7</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配置7</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USB充电器（通用插头）</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1个</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3.8</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配置8</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触发线</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1根</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3.9</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配置9</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应用套件</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1套</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3.10</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配置10</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便携箱</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1个</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3.11</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配置11</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记录软件授权</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1套</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3.12</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配置12</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传感器和触发器扩展套件</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1套</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3.13</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配置13</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32通道电极帽含电极，包含便携包和特殊接头</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1顶</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3.14</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配置14</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导电膏</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1瓶</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3.15</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配置15</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磨砂膏</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1支</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3.16</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配置16</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分析软件含加密狗</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1套</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3.17</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配置17</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E_prime刺激软件</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1套</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3.18</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配置18</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笔记本电脑</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2台</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3.19</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配置19</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24英寸同步显示器含配件</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1套</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4</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b/>
                <w:bCs/>
                <w:kern w:val="0"/>
                <w:szCs w:val="21"/>
              </w:rPr>
            </w:pPr>
            <w:r w:rsidRPr="00742D8C">
              <w:rPr>
                <w:rFonts w:ascii="宋体" w:hAnsi="宋体" w:cs="宋体" w:hint="eastAsia"/>
                <w:b/>
                <w:bCs/>
                <w:kern w:val="0"/>
                <w:szCs w:val="21"/>
              </w:rPr>
              <w:t>售后服务</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b/>
                <w:bCs/>
                <w:kern w:val="0"/>
                <w:szCs w:val="21"/>
              </w:rPr>
            </w:pPr>
            <w:r w:rsidRPr="00742D8C">
              <w:rPr>
                <w:rFonts w:ascii="宋体" w:hAnsi="宋体" w:cs="宋体" w:hint="eastAsia"/>
                <w:b/>
                <w:bCs/>
                <w:kern w:val="0"/>
                <w:szCs w:val="21"/>
              </w:rPr>
              <w:t xml:space="preserve">　</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b/>
                <w:bCs/>
                <w:kern w:val="0"/>
                <w:szCs w:val="21"/>
              </w:rPr>
            </w:pPr>
            <w:r w:rsidRPr="00742D8C">
              <w:rPr>
                <w:rFonts w:ascii="宋体" w:hAnsi="宋体" w:cs="宋体" w:hint="eastAsia"/>
                <w:b/>
                <w:bCs/>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4.1</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保修年限</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≥3年</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4.2</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出现故障响应时间</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维修到达现场时间≤ 6小时（本地）</w:t>
            </w:r>
            <w:r w:rsidRPr="00742D8C">
              <w:rPr>
                <w:rFonts w:ascii="宋体" w:hAnsi="宋体" w:cs="宋体" w:hint="eastAsia"/>
                <w:kern w:val="0"/>
                <w:szCs w:val="21"/>
              </w:rPr>
              <w:br/>
              <w:t>维修到达现场时间≤24小时（外地）</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lastRenderedPageBreak/>
              <w:t>4.3</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维修支持</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配件供应时间≥10年</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4.4</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耗材及零配件</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提供耗材及主要零配件目录（含报价）</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4.5</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维修资料</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提供详细操作手册、维修保养手册、安装手册等</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4.6</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维修工具</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提供维修专用工具1套</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4.7</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预防性维修</w:t>
            </w:r>
            <w:r w:rsidRPr="00742D8C">
              <w:rPr>
                <w:rFonts w:ascii="宋体" w:hAnsi="宋体" w:cs="宋体" w:hint="eastAsia"/>
                <w:kern w:val="0"/>
                <w:szCs w:val="21"/>
              </w:rPr>
              <w:br/>
              <w:t>/定期维护保养</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保修期内提供定期维护保养服务</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4.8</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维修密码支持</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开放</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4.9</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升级</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终身免费软件升级</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4.10</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使用培训</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支持</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r w:rsidR="00A96A3C" w:rsidRPr="00742D8C" w:rsidTr="00A96A3C">
        <w:trPr>
          <w:trHeight w:val="510"/>
        </w:trPr>
        <w:tc>
          <w:tcPr>
            <w:tcW w:w="993" w:type="dxa"/>
            <w:tcBorders>
              <w:top w:val="nil"/>
              <w:left w:val="single" w:sz="8" w:space="0" w:color="auto"/>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4.11</w:t>
            </w:r>
          </w:p>
        </w:tc>
        <w:tc>
          <w:tcPr>
            <w:tcW w:w="269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工程师培训</w:t>
            </w:r>
          </w:p>
        </w:tc>
        <w:tc>
          <w:tcPr>
            <w:tcW w:w="3833" w:type="dxa"/>
            <w:tcBorders>
              <w:top w:val="nil"/>
              <w:left w:val="nil"/>
              <w:bottom w:val="single" w:sz="4" w:space="0" w:color="auto"/>
              <w:right w:val="single" w:sz="4"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支持</w:t>
            </w:r>
          </w:p>
        </w:tc>
        <w:tc>
          <w:tcPr>
            <w:tcW w:w="1270" w:type="dxa"/>
            <w:tcBorders>
              <w:top w:val="nil"/>
              <w:left w:val="nil"/>
              <w:bottom w:val="single" w:sz="4" w:space="0" w:color="auto"/>
              <w:right w:val="single" w:sz="8" w:space="0" w:color="auto"/>
            </w:tcBorders>
            <w:vAlign w:val="center"/>
          </w:tcPr>
          <w:p w:rsidR="00A96A3C" w:rsidRPr="00742D8C" w:rsidRDefault="00A96A3C" w:rsidP="00F9294E">
            <w:pPr>
              <w:widowControl/>
              <w:spacing w:line="360" w:lineRule="exact"/>
              <w:jc w:val="center"/>
              <w:rPr>
                <w:rFonts w:ascii="宋体" w:hAnsi="宋体" w:cs="宋体"/>
                <w:kern w:val="0"/>
                <w:szCs w:val="21"/>
              </w:rPr>
            </w:pPr>
            <w:r w:rsidRPr="00742D8C">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Pr="00D06FF8">
        <w:rPr>
          <w:rFonts w:asciiTheme="minorEastAsia" w:hAnsiTheme="minorEastAsia" w:cs="Arial" w:hint="eastAsia"/>
          <w:sz w:val="24"/>
          <w:szCs w:val="24"/>
        </w:rPr>
        <w:lastRenderedPageBreak/>
        <w:t>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1643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D59BE" w:rsidRPr="00AB4A4E" w:rsidTr="00645D4B">
        <w:trPr>
          <w:trHeight w:val="330"/>
        </w:trPr>
        <w:tc>
          <w:tcPr>
            <w:tcW w:w="703" w:type="dxa"/>
            <w:vMerge/>
            <w:vAlign w:val="center"/>
            <w:hideMark/>
          </w:tcPr>
          <w:p w:rsidR="00AD59BE" w:rsidRPr="00AB4A4E" w:rsidRDefault="00AD59BE" w:rsidP="00AD59BE">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D59BE" w:rsidRPr="00AB4A4E" w:rsidRDefault="00AD59BE" w:rsidP="00AD59BE">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AD59BE" w:rsidRPr="00742D8C" w:rsidRDefault="00AD59BE" w:rsidP="00AD59BE">
            <w:pPr>
              <w:spacing w:line="360" w:lineRule="exact"/>
              <w:jc w:val="left"/>
              <w:rPr>
                <w:rFonts w:ascii="宋体" w:hAnsi="宋体"/>
                <w:b/>
                <w:sz w:val="21"/>
                <w:szCs w:val="21"/>
              </w:rPr>
            </w:pPr>
            <w:r w:rsidRPr="00742D8C">
              <w:rPr>
                <w:rFonts w:ascii="宋体" w:hAnsi="宋体" w:cs="Arial" w:hint="eastAsia"/>
                <w:b/>
                <w:bCs/>
                <w:color w:val="000000"/>
                <w:sz w:val="21"/>
                <w:szCs w:val="21"/>
              </w:rPr>
              <w:t>子系统一</w:t>
            </w:r>
            <w:r>
              <w:rPr>
                <w:rFonts w:ascii="宋体" w:hAnsi="宋体" w:cs="Arial" w:hint="eastAsia"/>
                <w:b/>
                <w:bCs/>
                <w:color w:val="000000"/>
                <w:sz w:val="21"/>
                <w:szCs w:val="21"/>
              </w:rPr>
              <w:t>：</w:t>
            </w:r>
            <w:r w:rsidRPr="00742D8C">
              <w:rPr>
                <w:rFonts w:ascii="宋体" w:hAnsi="宋体" w:hint="eastAsia"/>
                <w:b/>
                <w:sz w:val="21"/>
                <w:szCs w:val="21"/>
              </w:rPr>
              <w:t>放大器</w:t>
            </w:r>
          </w:p>
        </w:tc>
        <w:tc>
          <w:tcPr>
            <w:tcW w:w="719" w:type="dxa"/>
            <w:vAlign w:val="center"/>
            <w:hideMark/>
          </w:tcPr>
          <w:p w:rsidR="00AD59BE" w:rsidRPr="00AB4A4E"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AD59BE" w:rsidRPr="00AB4A4E" w:rsidTr="00645D4B">
        <w:trPr>
          <w:trHeight w:val="330"/>
        </w:trPr>
        <w:tc>
          <w:tcPr>
            <w:tcW w:w="703" w:type="dxa"/>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hideMark/>
          </w:tcPr>
          <w:p w:rsidR="00AD59BE" w:rsidRPr="00742D8C" w:rsidRDefault="00D84412" w:rsidP="00AD59BE">
            <w:pPr>
              <w:spacing w:line="360" w:lineRule="exact"/>
              <w:jc w:val="left"/>
              <w:rPr>
                <w:rFonts w:ascii="宋体" w:hAnsi="宋体"/>
                <w:sz w:val="21"/>
                <w:szCs w:val="21"/>
              </w:rPr>
            </w:pPr>
            <w:r w:rsidRPr="00742D8C">
              <w:rPr>
                <w:rFonts w:ascii="宋体" w:hAnsi="宋体" w:cs="Arial" w:hint="eastAsia"/>
                <w:b/>
                <w:bCs/>
                <w:color w:val="000000"/>
                <w:sz w:val="21"/>
                <w:szCs w:val="21"/>
              </w:rPr>
              <w:t>★</w:t>
            </w:r>
            <w:r w:rsidR="00AD59BE" w:rsidRPr="00742D8C">
              <w:rPr>
                <w:rFonts w:ascii="宋体" w:hAnsi="宋体" w:hint="eastAsia"/>
                <w:sz w:val="21"/>
                <w:szCs w:val="21"/>
              </w:rPr>
              <w:t>支持同步≥</w:t>
            </w:r>
            <w:r w:rsidR="00AD59BE" w:rsidRPr="00742D8C">
              <w:rPr>
                <w:rFonts w:ascii="宋体" w:hAnsi="宋体"/>
                <w:sz w:val="21"/>
                <w:szCs w:val="21"/>
              </w:rPr>
              <w:t>32</w:t>
            </w:r>
            <w:r w:rsidR="00AD59BE" w:rsidRPr="00742D8C">
              <w:rPr>
                <w:rFonts w:ascii="宋体" w:hAnsi="宋体" w:hint="eastAsia"/>
                <w:sz w:val="21"/>
                <w:szCs w:val="21"/>
              </w:rPr>
              <w:t>导EEG通道, 内置支持三轴加速度传感器，可以监测人的运动状态</w:t>
            </w:r>
          </w:p>
        </w:tc>
        <w:tc>
          <w:tcPr>
            <w:tcW w:w="719" w:type="dxa"/>
            <w:vAlign w:val="center"/>
            <w:hideMark/>
          </w:tcPr>
          <w:p w:rsidR="00AD59BE" w:rsidRPr="00AB4A4E"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F9294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5</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D84412" w:rsidP="00AD59BE">
            <w:pPr>
              <w:spacing w:line="360" w:lineRule="exact"/>
              <w:rPr>
                <w:rFonts w:ascii="宋体" w:hAnsi="宋体"/>
                <w:sz w:val="21"/>
                <w:szCs w:val="21"/>
              </w:rPr>
            </w:pPr>
            <w:r w:rsidRPr="00742D8C">
              <w:rPr>
                <w:rFonts w:ascii="宋体" w:hAnsi="宋体" w:cs="Arial" w:hint="eastAsia"/>
                <w:b/>
                <w:bCs/>
                <w:color w:val="000000"/>
                <w:sz w:val="21"/>
                <w:szCs w:val="21"/>
              </w:rPr>
              <w:t>★</w:t>
            </w:r>
            <w:r w:rsidR="00AD59BE" w:rsidRPr="00742D8C">
              <w:rPr>
                <w:rFonts w:ascii="宋体" w:hAnsi="宋体" w:hint="eastAsia"/>
                <w:sz w:val="21"/>
                <w:szCs w:val="21"/>
              </w:rPr>
              <w:t>无线轻便设计，便于携带</w:t>
            </w:r>
          </w:p>
        </w:tc>
        <w:tc>
          <w:tcPr>
            <w:tcW w:w="719" w:type="dxa"/>
            <w:vAlign w:val="center"/>
          </w:tcPr>
          <w:p w:rsidR="00AD59BE" w:rsidRPr="00AB4A4E"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F9294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5</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D84412" w:rsidP="00AD59BE">
            <w:pPr>
              <w:spacing w:line="360" w:lineRule="exact"/>
              <w:rPr>
                <w:rFonts w:ascii="宋体" w:hAnsi="宋体"/>
                <w:sz w:val="21"/>
                <w:szCs w:val="21"/>
              </w:rPr>
            </w:pPr>
            <w:r w:rsidRPr="00742D8C">
              <w:rPr>
                <w:rFonts w:ascii="宋体" w:hAnsi="宋体" w:cs="Arial" w:hint="eastAsia"/>
                <w:b/>
                <w:bCs/>
                <w:color w:val="000000"/>
                <w:sz w:val="21"/>
                <w:szCs w:val="21"/>
              </w:rPr>
              <w:t>★</w:t>
            </w:r>
            <w:r w:rsidR="00AD59BE" w:rsidRPr="00742D8C">
              <w:rPr>
                <w:rFonts w:ascii="宋体" w:hAnsi="宋体" w:hint="eastAsia"/>
                <w:sz w:val="21"/>
                <w:szCs w:val="21"/>
              </w:rPr>
              <w:t>采用无线传输技术，支持在非屏蔽环境下准确记录脑电信号</w:t>
            </w:r>
          </w:p>
        </w:tc>
        <w:tc>
          <w:tcPr>
            <w:tcW w:w="719" w:type="dxa"/>
            <w:vAlign w:val="center"/>
          </w:tcPr>
          <w:p w:rsidR="00AD59BE" w:rsidRPr="00AB4A4E"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F9294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5</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AD59BE" w:rsidP="00AD59BE">
            <w:pPr>
              <w:spacing w:line="360" w:lineRule="exact"/>
              <w:rPr>
                <w:rFonts w:ascii="宋体" w:hAnsi="宋体"/>
                <w:sz w:val="21"/>
                <w:szCs w:val="21"/>
              </w:rPr>
            </w:pPr>
            <w:r w:rsidRPr="00742D8C">
              <w:rPr>
                <w:rFonts w:ascii="宋体" w:hAnsi="宋体" w:hint="eastAsia"/>
                <w:sz w:val="21"/>
                <w:szCs w:val="21"/>
              </w:rPr>
              <w:t>采样速率：≥1000Hz/通道(所有通道同时采集时)</w:t>
            </w:r>
          </w:p>
        </w:tc>
        <w:tc>
          <w:tcPr>
            <w:tcW w:w="719" w:type="dxa"/>
            <w:vAlign w:val="center"/>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AD59BE" w:rsidP="00AD59BE">
            <w:pPr>
              <w:spacing w:line="360" w:lineRule="exact"/>
              <w:rPr>
                <w:rFonts w:ascii="宋体" w:hAnsi="宋体"/>
                <w:sz w:val="21"/>
                <w:szCs w:val="21"/>
              </w:rPr>
            </w:pPr>
            <w:r w:rsidRPr="00742D8C">
              <w:rPr>
                <w:rFonts w:ascii="宋体" w:hAnsi="宋体" w:hint="eastAsia"/>
                <w:sz w:val="21"/>
                <w:szCs w:val="21"/>
              </w:rPr>
              <w:t>共模抑制比：≥80dB</w:t>
            </w:r>
          </w:p>
        </w:tc>
        <w:tc>
          <w:tcPr>
            <w:tcW w:w="719" w:type="dxa"/>
            <w:vAlign w:val="center"/>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645D4B">
        <w:trPr>
          <w:trHeight w:val="330"/>
        </w:trPr>
        <w:tc>
          <w:tcPr>
            <w:tcW w:w="703" w:type="dxa"/>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hideMark/>
          </w:tcPr>
          <w:p w:rsidR="00AD59BE" w:rsidRPr="00742D8C" w:rsidRDefault="00AD59BE" w:rsidP="00AD59BE">
            <w:pPr>
              <w:spacing w:line="360" w:lineRule="exact"/>
              <w:rPr>
                <w:rFonts w:ascii="Arial" w:hAnsi="Arial" w:cs="宋体"/>
                <w:sz w:val="21"/>
                <w:szCs w:val="21"/>
              </w:rPr>
            </w:pPr>
            <w:r w:rsidRPr="00742D8C">
              <w:rPr>
                <w:rFonts w:ascii="宋体" w:hAnsi="宋体" w:hint="eastAsia"/>
                <w:sz w:val="21"/>
                <w:szCs w:val="21"/>
              </w:rPr>
              <w:t>测量范围：±300 mV</w:t>
            </w:r>
          </w:p>
        </w:tc>
        <w:tc>
          <w:tcPr>
            <w:tcW w:w="719" w:type="dxa"/>
            <w:vAlign w:val="center"/>
            <w:hideMark/>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645D4B">
        <w:trPr>
          <w:trHeight w:val="330"/>
        </w:trPr>
        <w:tc>
          <w:tcPr>
            <w:tcW w:w="703" w:type="dxa"/>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hideMark/>
          </w:tcPr>
          <w:p w:rsidR="00AD59BE" w:rsidRPr="00742D8C" w:rsidRDefault="00AD59BE" w:rsidP="00AD59BE">
            <w:pPr>
              <w:spacing w:line="360" w:lineRule="exact"/>
              <w:jc w:val="left"/>
              <w:rPr>
                <w:sz w:val="21"/>
                <w:szCs w:val="21"/>
              </w:rPr>
            </w:pPr>
            <w:r w:rsidRPr="00742D8C">
              <w:rPr>
                <w:rFonts w:ascii="宋体" w:hAnsi="宋体" w:hint="eastAsia"/>
                <w:sz w:val="21"/>
                <w:szCs w:val="21"/>
              </w:rPr>
              <w:t>放大器噪声：≤2μVpp</w:t>
            </w:r>
          </w:p>
        </w:tc>
        <w:tc>
          <w:tcPr>
            <w:tcW w:w="719" w:type="dxa"/>
            <w:vAlign w:val="center"/>
            <w:hideMark/>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645D4B">
        <w:trPr>
          <w:trHeight w:val="330"/>
        </w:trPr>
        <w:tc>
          <w:tcPr>
            <w:tcW w:w="703" w:type="dxa"/>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hideMark/>
          </w:tcPr>
          <w:p w:rsidR="00AD59BE" w:rsidRPr="00742D8C" w:rsidRDefault="00AD59BE" w:rsidP="00AD59BE">
            <w:pPr>
              <w:spacing w:line="360" w:lineRule="exact"/>
              <w:jc w:val="left"/>
              <w:rPr>
                <w:sz w:val="21"/>
                <w:szCs w:val="21"/>
              </w:rPr>
            </w:pPr>
            <w:r w:rsidRPr="00742D8C">
              <w:rPr>
                <w:rFonts w:ascii="宋体" w:hAnsi="宋体" w:hint="eastAsia"/>
                <w:sz w:val="21"/>
                <w:szCs w:val="21"/>
              </w:rPr>
              <w:t>输入阻抗：≥1</w:t>
            </w:r>
            <w:r w:rsidRPr="00742D8C">
              <w:rPr>
                <w:rFonts w:ascii="宋体" w:hAnsi="宋体"/>
                <w:sz w:val="21"/>
                <w:szCs w:val="21"/>
              </w:rPr>
              <w:t>00</w:t>
            </w:r>
            <w:r w:rsidRPr="00742D8C">
              <w:rPr>
                <w:rFonts w:ascii="宋体" w:hAnsi="宋体" w:hint="eastAsia"/>
                <w:sz w:val="21"/>
                <w:szCs w:val="21"/>
              </w:rPr>
              <w:t xml:space="preserve"> MOhm</w:t>
            </w:r>
          </w:p>
        </w:tc>
        <w:tc>
          <w:tcPr>
            <w:tcW w:w="719" w:type="dxa"/>
            <w:vAlign w:val="center"/>
            <w:hideMark/>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645D4B">
        <w:trPr>
          <w:trHeight w:val="330"/>
        </w:trPr>
        <w:tc>
          <w:tcPr>
            <w:tcW w:w="703" w:type="dxa"/>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hideMark/>
          </w:tcPr>
          <w:p w:rsidR="00AD59BE" w:rsidRPr="00742D8C" w:rsidRDefault="00AD59BE" w:rsidP="00AD59BE">
            <w:pPr>
              <w:spacing w:line="360" w:lineRule="exact"/>
              <w:jc w:val="left"/>
              <w:rPr>
                <w:sz w:val="21"/>
                <w:szCs w:val="21"/>
              </w:rPr>
            </w:pPr>
            <w:r w:rsidRPr="00742D8C">
              <w:rPr>
                <w:rFonts w:ascii="宋体" w:hAnsi="宋体" w:hint="eastAsia"/>
                <w:sz w:val="21"/>
                <w:szCs w:val="21"/>
              </w:rPr>
              <w:t>可充电电池供电，</w:t>
            </w:r>
            <w:r w:rsidRPr="00742D8C">
              <w:rPr>
                <w:rFonts w:ascii="宋体" w:hAnsi="宋体"/>
                <w:sz w:val="21"/>
                <w:szCs w:val="21"/>
              </w:rPr>
              <w:t>可满足</w:t>
            </w:r>
            <w:r w:rsidRPr="00742D8C">
              <w:rPr>
                <w:rFonts w:ascii="宋体" w:hAnsi="宋体" w:hint="eastAsia"/>
                <w:sz w:val="21"/>
                <w:szCs w:val="21"/>
              </w:rPr>
              <w:t>不少于</w:t>
            </w:r>
            <w:r w:rsidRPr="00742D8C">
              <w:rPr>
                <w:rFonts w:ascii="宋体" w:hAnsi="宋体" w:cs="宋体"/>
                <w:sz w:val="21"/>
                <w:szCs w:val="21"/>
              </w:rPr>
              <w:t>4小时</w:t>
            </w:r>
            <w:r w:rsidRPr="00742D8C">
              <w:rPr>
                <w:rFonts w:ascii="宋体" w:hAnsi="宋体" w:cs="宋体" w:hint="eastAsia"/>
                <w:sz w:val="21"/>
                <w:szCs w:val="21"/>
              </w:rPr>
              <w:t>的</w:t>
            </w:r>
            <w:r w:rsidRPr="00742D8C">
              <w:rPr>
                <w:rFonts w:ascii="宋体" w:hAnsi="宋体" w:cs="宋体"/>
                <w:sz w:val="21"/>
                <w:szCs w:val="21"/>
              </w:rPr>
              <w:t>不间断记录，可延长超过10小时</w:t>
            </w:r>
            <w:r w:rsidRPr="00742D8C">
              <w:rPr>
                <w:rFonts w:ascii="宋体" w:hAnsi="宋体" w:hint="eastAsia"/>
                <w:sz w:val="21"/>
                <w:szCs w:val="21"/>
              </w:rPr>
              <w:t>，避免市电干扰</w:t>
            </w:r>
          </w:p>
        </w:tc>
        <w:tc>
          <w:tcPr>
            <w:tcW w:w="719" w:type="dxa"/>
            <w:vAlign w:val="center"/>
            <w:hideMark/>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645D4B">
        <w:trPr>
          <w:trHeight w:val="330"/>
        </w:trPr>
        <w:tc>
          <w:tcPr>
            <w:tcW w:w="703" w:type="dxa"/>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hideMark/>
          </w:tcPr>
          <w:p w:rsidR="00AD59BE" w:rsidRPr="00742D8C" w:rsidRDefault="00AD59BE" w:rsidP="00AD59BE">
            <w:pPr>
              <w:spacing w:line="360" w:lineRule="exact"/>
              <w:jc w:val="left"/>
              <w:rPr>
                <w:rFonts w:ascii="Arial" w:hAnsi="Arial" w:cs="宋体"/>
                <w:sz w:val="21"/>
                <w:szCs w:val="21"/>
              </w:rPr>
            </w:pPr>
            <w:r w:rsidRPr="00742D8C">
              <w:rPr>
                <w:rFonts w:ascii="宋体" w:hAnsi="宋体" w:cs="Arial" w:hint="eastAsia"/>
                <w:b/>
                <w:bCs/>
                <w:color w:val="000000"/>
                <w:sz w:val="21"/>
                <w:szCs w:val="21"/>
              </w:rPr>
              <w:t>子系统</w:t>
            </w:r>
            <w:r>
              <w:rPr>
                <w:rFonts w:ascii="宋体" w:hAnsi="宋体" w:cs="Arial" w:hint="eastAsia"/>
                <w:b/>
                <w:bCs/>
                <w:color w:val="000000"/>
                <w:sz w:val="21"/>
                <w:szCs w:val="21"/>
              </w:rPr>
              <w:t>二：</w:t>
            </w:r>
            <w:r w:rsidRPr="00742D8C">
              <w:rPr>
                <w:rFonts w:ascii="宋体" w:hAnsi="宋体" w:hint="eastAsia"/>
                <w:b/>
                <w:sz w:val="21"/>
                <w:szCs w:val="21"/>
              </w:rPr>
              <w:t>电极帽系统</w:t>
            </w:r>
          </w:p>
        </w:tc>
        <w:tc>
          <w:tcPr>
            <w:tcW w:w="719" w:type="dxa"/>
            <w:vAlign w:val="center"/>
            <w:hideMark/>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AD59BE" w:rsidP="00AD59BE">
            <w:pPr>
              <w:spacing w:line="360" w:lineRule="exact"/>
              <w:jc w:val="left"/>
              <w:rPr>
                <w:rFonts w:ascii="Arial" w:hAnsi="Arial" w:cs="宋体"/>
                <w:sz w:val="21"/>
                <w:szCs w:val="21"/>
              </w:rPr>
            </w:pPr>
            <w:r w:rsidRPr="00742D8C">
              <w:rPr>
                <w:rFonts w:ascii="宋体" w:hAnsi="宋体" w:hint="eastAsia"/>
                <w:sz w:val="21"/>
                <w:szCs w:val="21"/>
              </w:rPr>
              <w:t>导电介质为膏状不易挥发也不需要实验中途添加，阻抗为降至5KOhms以下且可稳定维持1.5-3小时</w:t>
            </w:r>
          </w:p>
        </w:tc>
        <w:tc>
          <w:tcPr>
            <w:tcW w:w="719" w:type="dxa"/>
            <w:vAlign w:val="center"/>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AD59BE" w:rsidP="00AD59BE">
            <w:pPr>
              <w:spacing w:line="360" w:lineRule="exact"/>
              <w:rPr>
                <w:rFonts w:ascii="宋体" w:hAnsi="宋体"/>
                <w:b/>
                <w:sz w:val="21"/>
                <w:szCs w:val="21"/>
              </w:rPr>
            </w:pPr>
            <w:r w:rsidRPr="00742D8C">
              <w:rPr>
                <w:rFonts w:ascii="宋体" w:hAnsi="宋体" w:cs="Arial" w:hint="eastAsia"/>
                <w:b/>
                <w:bCs/>
                <w:color w:val="000000"/>
                <w:sz w:val="21"/>
                <w:szCs w:val="21"/>
              </w:rPr>
              <w:t>子系统</w:t>
            </w:r>
            <w:r>
              <w:rPr>
                <w:rFonts w:ascii="宋体" w:hAnsi="宋体" w:cs="Arial" w:hint="eastAsia"/>
                <w:b/>
                <w:bCs/>
                <w:color w:val="000000"/>
                <w:sz w:val="21"/>
                <w:szCs w:val="21"/>
              </w:rPr>
              <w:t>三：</w:t>
            </w:r>
            <w:r w:rsidRPr="00742D8C">
              <w:rPr>
                <w:rFonts w:ascii="宋体" w:hAnsi="宋体" w:hint="eastAsia"/>
                <w:b/>
                <w:sz w:val="21"/>
                <w:szCs w:val="21"/>
              </w:rPr>
              <w:t>刺激与采集软件</w:t>
            </w:r>
          </w:p>
        </w:tc>
        <w:tc>
          <w:tcPr>
            <w:tcW w:w="719" w:type="dxa"/>
            <w:vAlign w:val="center"/>
          </w:tcPr>
          <w:p w:rsidR="00AD59BE" w:rsidRDefault="00AD59BE" w:rsidP="00AD59B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D84412" w:rsidP="00AD59BE">
            <w:pPr>
              <w:spacing w:line="360" w:lineRule="exact"/>
              <w:rPr>
                <w:rFonts w:ascii="宋体" w:hAnsi="宋体"/>
                <w:sz w:val="21"/>
                <w:szCs w:val="21"/>
              </w:rPr>
            </w:pPr>
            <w:r w:rsidRPr="00742D8C">
              <w:rPr>
                <w:rFonts w:ascii="宋体" w:hAnsi="宋体" w:cs="Arial" w:hint="eastAsia"/>
                <w:b/>
                <w:bCs/>
                <w:color w:val="000000"/>
                <w:sz w:val="21"/>
                <w:szCs w:val="21"/>
              </w:rPr>
              <w:t>★</w:t>
            </w:r>
            <w:r w:rsidR="00AD59BE" w:rsidRPr="00742D8C">
              <w:rPr>
                <w:rFonts w:ascii="宋体" w:hAnsi="宋体" w:hint="eastAsia"/>
                <w:sz w:val="21"/>
                <w:szCs w:val="21"/>
              </w:rPr>
              <w:t>具有独立的数据采集软件</w:t>
            </w:r>
          </w:p>
        </w:tc>
        <w:tc>
          <w:tcPr>
            <w:tcW w:w="719" w:type="dxa"/>
            <w:vAlign w:val="center"/>
          </w:tcPr>
          <w:p w:rsidR="00AD59BE" w:rsidRDefault="00FD5286" w:rsidP="00AD59B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3.75</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AD59BE" w:rsidP="00AD59BE">
            <w:pPr>
              <w:spacing w:line="360" w:lineRule="exact"/>
              <w:rPr>
                <w:rFonts w:ascii="Arial" w:hAnsi="Arial" w:cs="宋体"/>
                <w:sz w:val="21"/>
                <w:szCs w:val="21"/>
              </w:rPr>
            </w:pPr>
            <w:r w:rsidRPr="00742D8C">
              <w:rPr>
                <w:rFonts w:ascii="宋体" w:hAnsi="宋体" w:hint="eastAsia"/>
                <w:sz w:val="21"/>
                <w:szCs w:val="21"/>
              </w:rPr>
              <w:t>刺激软件可自由编程，可实现声音、文字、文本、图片等不同类型的实验程序</w:t>
            </w:r>
          </w:p>
        </w:tc>
        <w:tc>
          <w:tcPr>
            <w:tcW w:w="719" w:type="dxa"/>
            <w:vAlign w:val="center"/>
          </w:tcPr>
          <w:p w:rsidR="00AD59BE" w:rsidRDefault="00FD5286" w:rsidP="00AD59B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AD59BE" w:rsidP="00AD59BE">
            <w:pPr>
              <w:spacing w:line="360" w:lineRule="exact"/>
              <w:jc w:val="left"/>
              <w:rPr>
                <w:rFonts w:ascii="Arial" w:hAnsi="Arial" w:cs="宋体"/>
                <w:sz w:val="21"/>
                <w:szCs w:val="21"/>
              </w:rPr>
            </w:pPr>
            <w:r w:rsidRPr="00742D8C">
              <w:rPr>
                <w:rFonts w:ascii="宋体" w:hAnsi="宋体" w:hint="eastAsia"/>
                <w:sz w:val="21"/>
                <w:szCs w:val="21"/>
              </w:rPr>
              <w:t>采集软件可直接在数据上显示事件相关标记，可自动进行阻抗测试，采用鲜明的颜色区分阻抗的好与坏</w:t>
            </w:r>
          </w:p>
        </w:tc>
        <w:tc>
          <w:tcPr>
            <w:tcW w:w="719" w:type="dxa"/>
            <w:vAlign w:val="center"/>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AD59BE" w:rsidP="00AD59BE">
            <w:pPr>
              <w:spacing w:line="360" w:lineRule="exact"/>
              <w:jc w:val="left"/>
              <w:rPr>
                <w:rFonts w:ascii="Arial" w:hAnsi="Arial" w:cs="宋体"/>
                <w:sz w:val="21"/>
                <w:szCs w:val="21"/>
              </w:rPr>
            </w:pPr>
            <w:r w:rsidRPr="00742D8C">
              <w:rPr>
                <w:rFonts w:ascii="宋体" w:hAnsi="宋体" w:hint="eastAsia"/>
                <w:sz w:val="21"/>
                <w:szCs w:val="21"/>
              </w:rPr>
              <w:t>采集软件自带在线功能，可实时观测实验数据，提供选配视频同步采集模块</w:t>
            </w:r>
          </w:p>
        </w:tc>
        <w:tc>
          <w:tcPr>
            <w:tcW w:w="719" w:type="dxa"/>
            <w:vAlign w:val="center"/>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AD59BE" w:rsidP="00AD59BE">
            <w:pPr>
              <w:widowControl/>
              <w:spacing w:line="360" w:lineRule="exact"/>
              <w:rPr>
                <w:sz w:val="21"/>
                <w:szCs w:val="21"/>
              </w:rPr>
            </w:pPr>
            <w:r w:rsidRPr="00742D8C">
              <w:rPr>
                <w:rFonts w:ascii="宋体" w:hAnsi="宋体" w:cs="Arial" w:hint="eastAsia"/>
                <w:b/>
                <w:bCs/>
                <w:color w:val="000000"/>
                <w:sz w:val="21"/>
                <w:szCs w:val="21"/>
              </w:rPr>
              <w:t>子系统</w:t>
            </w:r>
            <w:r>
              <w:rPr>
                <w:rFonts w:ascii="宋体" w:hAnsi="宋体" w:cs="Arial" w:hint="eastAsia"/>
                <w:b/>
                <w:bCs/>
                <w:color w:val="000000"/>
                <w:sz w:val="21"/>
                <w:szCs w:val="21"/>
              </w:rPr>
              <w:t>四：</w:t>
            </w:r>
            <w:r w:rsidRPr="00742D8C">
              <w:rPr>
                <w:rFonts w:ascii="宋体" w:hAnsi="宋体" w:cs="Arial" w:hint="eastAsia"/>
                <w:b/>
                <w:bCs/>
                <w:color w:val="000000"/>
                <w:sz w:val="21"/>
                <w:szCs w:val="21"/>
              </w:rPr>
              <w:t>分析软件</w:t>
            </w:r>
          </w:p>
        </w:tc>
        <w:tc>
          <w:tcPr>
            <w:tcW w:w="719" w:type="dxa"/>
            <w:vAlign w:val="center"/>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AD59BE" w:rsidP="00AD59BE">
            <w:pPr>
              <w:spacing w:line="360" w:lineRule="exact"/>
              <w:jc w:val="left"/>
              <w:rPr>
                <w:sz w:val="21"/>
                <w:szCs w:val="21"/>
              </w:rPr>
            </w:pPr>
            <w:r w:rsidRPr="00742D8C">
              <w:rPr>
                <w:rFonts w:ascii="宋体" w:hAnsi="宋体" w:hint="eastAsia"/>
                <w:sz w:val="21"/>
                <w:szCs w:val="21"/>
              </w:rPr>
              <w:t>采用独立的分析软件，保证采集数据不受影响，软件采用加密狗形式进行认证，可直接兼容可读取和处理多种格式的脑电数据</w:t>
            </w:r>
          </w:p>
        </w:tc>
        <w:tc>
          <w:tcPr>
            <w:tcW w:w="719" w:type="dxa"/>
            <w:vAlign w:val="center"/>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645D4B">
        <w:trPr>
          <w:trHeight w:val="330"/>
        </w:trPr>
        <w:tc>
          <w:tcPr>
            <w:tcW w:w="703" w:type="dxa"/>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tcPr>
          <w:p w:rsidR="00AD59BE" w:rsidRPr="00742D8C" w:rsidRDefault="00AD59BE" w:rsidP="00AD59BE">
            <w:pPr>
              <w:spacing w:line="360" w:lineRule="exact"/>
              <w:jc w:val="left"/>
              <w:rPr>
                <w:sz w:val="21"/>
                <w:szCs w:val="21"/>
              </w:rPr>
            </w:pPr>
            <w:r w:rsidRPr="00742D8C">
              <w:rPr>
                <w:rFonts w:ascii="宋体" w:hAnsi="宋体" w:hint="eastAsia"/>
                <w:sz w:val="21"/>
                <w:szCs w:val="21"/>
              </w:rPr>
              <w:t>具备眼动伪迹函数校正、基线自动校正、ICA/PCA、FFT、小波变换、叠加平均、参考电极更换、滤波、二维脑电地形图制作等功能</w:t>
            </w:r>
          </w:p>
        </w:tc>
        <w:tc>
          <w:tcPr>
            <w:tcW w:w="719" w:type="dxa"/>
            <w:vAlign w:val="center"/>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F9294E">
        <w:trPr>
          <w:trHeight w:val="330"/>
        </w:trPr>
        <w:tc>
          <w:tcPr>
            <w:tcW w:w="703" w:type="dxa"/>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hideMark/>
          </w:tcPr>
          <w:p w:rsidR="00AD59BE" w:rsidRPr="00742D8C" w:rsidRDefault="00AD59BE" w:rsidP="00AD59BE">
            <w:pPr>
              <w:spacing w:line="360" w:lineRule="exact"/>
              <w:jc w:val="left"/>
              <w:rPr>
                <w:sz w:val="21"/>
                <w:szCs w:val="21"/>
              </w:rPr>
            </w:pPr>
            <w:r w:rsidRPr="00742D8C">
              <w:rPr>
                <w:rFonts w:ascii="宋体" w:hAnsi="宋体" w:hint="eastAsia"/>
                <w:sz w:val="21"/>
                <w:szCs w:val="21"/>
              </w:rPr>
              <w:t>软件提供二维脑地形图，支持修正核磁干扰、修正TMS干扰、修正心电干扰等功能</w:t>
            </w:r>
          </w:p>
        </w:tc>
        <w:tc>
          <w:tcPr>
            <w:tcW w:w="719" w:type="dxa"/>
            <w:vAlign w:val="center"/>
            <w:hideMark/>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645D4B">
        <w:trPr>
          <w:trHeight w:val="330"/>
        </w:trPr>
        <w:tc>
          <w:tcPr>
            <w:tcW w:w="703" w:type="dxa"/>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D59BE" w:rsidRPr="00AB4A4E" w:rsidRDefault="00AD59BE" w:rsidP="00AD59BE">
            <w:pPr>
              <w:adjustRightInd w:val="0"/>
              <w:snapToGrid w:val="0"/>
              <w:spacing w:line="440" w:lineRule="exact"/>
              <w:jc w:val="center"/>
              <w:rPr>
                <w:rFonts w:asciiTheme="minorEastAsia" w:hAnsiTheme="minorEastAsia"/>
                <w:szCs w:val="21"/>
              </w:rPr>
            </w:pPr>
          </w:p>
        </w:tc>
        <w:tc>
          <w:tcPr>
            <w:tcW w:w="6946" w:type="dxa"/>
            <w:noWrap/>
            <w:vAlign w:val="center"/>
            <w:hideMark/>
          </w:tcPr>
          <w:p w:rsidR="00AD59BE" w:rsidRPr="00742D8C" w:rsidRDefault="00AD59BE" w:rsidP="00AD59BE">
            <w:pPr>
              <w:spacing w:line="360" w:lineRule="exact"/>
              <w:jc w:val="left"/>
              <w:rPr>
                <w:sz w:val="21"/>
                <w:szCs w:val="21"/>
              </w:rPr>
            </w:pPr>
            <w:r w:rsidRPr="00742D8C">
              <w:rPr>
                <w:rFonts w:ascii="宋体" w:hAnsi="宋体" w:hint="eastAsia"/>
                <w:sz w:val="21"/>
                <w:szCs w:val="21"/>
              </w:rPr>
              <w:t>模块化结构的脑事件相关电位分析软件，可提供时域、频域、时频域的各种数据分析模式</w:t>
            </w:r>
          </w:p>
        </w:tc>
        <w:tc>
          <w:tcPr>
            <w:tcW w:w="719" w:type="dxa"/>
            <w:vAlign w:val="center"/>
            <w:hideMark/>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AD59BE" w:rsidRPr="00AB4A4E" w:rsidTr="00F9294E">
        <w:trPr>
          <w:trHeight w:val="330"/>
        </w:trPr>
        <w:tc>
          <w:tcPr>
            <w:tcW w:w="703" w:type="dxa"/>
            <w:vMerge/>
            <w:vAlign w:val="center"/>
            <w:hideMark/>
          </w:tcPr>
          <w:p w:rsidR="00AD59BE" w:rsidRPr="00AB4A4E" w:rsidRDefault="00AD59BE" w:rsidP="00AD59BE">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D59BE" w:rsidRPr="00AB4A4E" w:rsidRDefault="00AD59BE" w:rsidP="00AD59BE">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AD59BE" w:rsidRPr="00742D8C" w:rsidRDefault="00AD59BE" w:rsidP="00AD59BE">
            <w:pPr>
              <w:spacing w:line="360" w:lineRule="exact"/>
              <w:jc w:val="left"/>
              <w:rPr>
                <w:sz w:val="21"/>
                <w:szCs w:val="21"/>
              </w:rPr>
            </w:pPr>
            <w:r w:rsidRPr="00742D8C">
              <w:rPr>
                <w:rFonts w:ascii="宋体" w:hAnsi="宋体" w:hint="eastAsia"/>
                <w:sz w:val="21"/>
                <w:szCs w:val="21"/>
              </w:rPr>
              <w:t>分析软件可直接集成源定位算法，并可实时与Matlab相互转换</w:t>
            </w:r>
          </w:p>
        </w:tc>
        <w:tc>
          <w:tcPr>
            <w:tcW w:w="719" w:type="dxa"/>
            <w:vAlign w:val="center"/>
            <w:hideMark/>
          </w:tcPr>
          <w:p w:rsidR="00AD59BE" w:rsidRPr="004F2CCF" w:rsidRDefault="00AD59BE" w:rsidP="00AD59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w:t>
      </w:r>
      <w:r w:rsidRPr="00E016D8">
        <w:rPr>
          <w:rFonts w:asciiTheme="minorEastAsia" w:hAnsiTheme="minorEastAsia" w:cs="Times New Roman" w:hint="eastAsia"/>
          <w:kern w:val="0"/>
          <w:sz w:val="24"/>
          <w:szCs w:val="24"/>
        </w:rPr>
        <w:lastRenderedPageBreak/>
        <w:t>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w:t>
      </w:r>
      <w:r w:rsidRPr="00E016D8">
        <w:rPr>
          <w:rFonts w:asciiTheme="minorEastAsia" w:hAnsiTheme="minorEastAsia" w:cs="Times New Roman" w:hint="eastAsia"/>
          <w:kern w:val="0"/>
          <w:sz w:val="24"/>
          <w:szCs w:val="24"/>
        </w:rPr>
        <w:lastRenderedPageBreak/>
        <w:t>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w:t>
      </w:r>
      <w:r w:rsidRPr="00ED78A2">
        <w:rPr>
          <w:rFonts w:asciiTheme="minorEastAsia" w:hAnsiTheme="minorEastAsia" w:cs="Times New Roman" w:hint="eastAsia"/>
          <w:kern w:val="0"/>
          <w:sz w:val="24"/>
          <w:szCs w:val="24"/>
        </w:rPr>
        <w:lastRenderedPageBreak/>
        <w:t>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1643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04339">
              <w:rPr>
                <w:rFonts w:ascii="宋体" w:eastAsia="宋体" w:hAnsi="宋体" w:cs="Times New Roman" w:hint="eastAsia"/>
                <w:bCs/>
                <w:spacing w:val="48"/>
                <w:kern w:val="0"/>
                <w:szCs w:val="21"/>
                <w:fitText w:val="1170" w:id="1190323200"/>
              </w:rPr>
              <w:t>单位名</w:t>
            </w:r>
            <w:r w:rsidRPr="0080433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单位名</w:t>
            </w:r>
            <w:r w:rsidRPr="0080433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12"/>
                <w:kern w:val="0"/>
                <w:szCs w:val="21"/>
                <w:fitText w:val="1170" w:id="1190323200"/>
              </w:rPr>
              <w:t>法定代表</w:t>
            </w:r>
            <w:r w:rsidRPr="0080433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12"/>
                <w:kern w:val="0"/>
                <w:szCs w:val="21"/>
                <w:fitText w:val="1170" w:id="1190323200"/>
              </w:rPr>
              <w:t>法定代表</w:t>
            </w:r>
            <w:r w:rsidRPr="0080433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12"/>
                <w:kern w:val="0"/>
                <w:szCs w:val="21"/>
                <w:fitText w:val="1170" w:id="1190323200"/>
              </w:rPr>
              <w:t>委托代理</w:t>
            </w:r>
            <w:r w:rsidRPr="0080433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12"/>
                <w:kern w:val="0"/>
                <w:szCs w:val="21"/>
                <w:fitText w:val="1170" w:id="1190323200"/>
              </w:rPr>
              <w:t>委托代理</w:t>
            </w:r>
            <w:r w:rsidRPr="0080433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120"/>
                <w:kern w:val="0"/>
                <w:szCs w:val="21"/>
                <w:fitText w:val="1170" w:id="1190323200"/>
              </w:rPr>
              <w:t>联系</w:t>
            </w:r>
            <w:r w:rsidRPr="0080433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120"/>
                <w:kern w:val="0"/>
                <w:szCs w:val="21"/>
                <w:fitText w:val="1170" w:id="1190323200"/>
              </w:rPr>
              <w:t>联系</w:t>
            </w:r>
            <w:r w:rsidRPr="0080433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联系电</w:t>
            </w:r>
            <w:r w:rsidRPr="0080433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联系电</w:t>
            </w:r>
            <w:r w:rsidRPr="0080433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通讯地</w:t>
            </w:r>
            <w:r w:rsidRPr="0080433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通讯地</w:t>
            </w:r>
            <w:r w:rsidRPr="0080433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邮政编</w:t>
            </w:r>
            <w:r w:rsidRPr="0080433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邮政编</w:t>
            </w:r>
            <w:r w:rsidRPr="0080433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付款单</w:t>
            </w:r>
            <w:r w:rsidRPr="0080433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开户名</w:t>
            </w:r>
            <w:r w:rsidRPr="0080433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开户银</w:t>
            </w:r>
            <w:r w:rsidRPr="0080433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开户银</w:t>
            </w:r>
            <w:r w:rsidRPr="0080433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银行账</w:t>
            </w:r>
            <w:r w:rsidRPr="0080433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339">
              <w:rPr>
                <w:rFonts w:ascii="宋体" w:eastAsia="宋体" w:hAnsi="宋体" w:cs="Times New Roman" w:hint="eastAsia"/>
                <w:bCs/>
                <w:spacing w:val="48"/>
                <w:kern w:val="0"/>
                <w:szCs w:val="21"/>
                <w:fitText w:val="1170" w:id="1190323200"/>
              </w:rPr>
              <w:t>银行账</w:t>
            </w:r>
            <w:r w:rsidRPr="0080433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605"/>
        <w:gridCol w:w="2846"/>
        <w:gridCol w:w="1996"/>
        <w:gridCol w:w="1526"/>
        <w:gridCol w:w="822"/>
        <w:gridCol w:w="1761"/>
        <w:gridCol w:w="2466"/>
      </w:tblGrid>
      <w:tr w:rsidR="000F19EE" w:rsidRPr="008642CB" w:rsidTr="006B262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6B2628">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6B262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6B262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1643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B1A2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6448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9294E" w:rsidRPr="00934050" w:rsidRDefault="00F9294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9294E" w:rsidRPr="00934050" w:rsidRDefault="00F9294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9294E" w:rsidRPr="00934050" w:rsidRDefault="00F9294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9294E" w:rsidRPr="00934050" w:rsidRDefault="00F9294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64488" w:rsidP="00A36553">
      <w:pPr>
        <w:ind w:firstLine="573"/>
        <w:rPr>
          <w:rFonts w:asciiTheme="minorEastAsia" w:hAnsiTheme="minorEastAsia" w:cs="Times New Roman"/>
          <w:kern w:val="0"/>
          <w:sz w:val="28"/>
          <w:szCs w:val="28"/>
        </w:rPr>
      </w:pPr>
      <w:r w:rsidRPr="00E6448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9294E" w:rsidRPr="00934050" w:rsidRDefault="00F9294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9294E" w:rsidRPr="00934050" w:rsidRDefault="00F9294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6448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9294E" w:rsidRPr="00934050" w:rsidRDefault="00F9294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9294E" w:rsidRPr="00934050" w:rsidRDefault="00F9294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339" w:rsidRDefault="00804339" w:rsidP="00156746">
      <w:r>
        <w:separator/>
      </w:r>
    </w:p>
  </w:endnote>
  <w:endnote w:type="continuationSeparator" w:id="0">
    <w:p w:rsidR="00804339" w:rsidRDefault="0080433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4E" w:rsidRPr="00EB77AB" w:rsidRDefault="00F9294E">
    <w:pPr>
      <w:pStyle w:val="a5"/>
      <w:wordWrap w:val="0"/>
      <w:jc w:val="right"/>
      <w:rPr>
        <w:sz w:val="24"/>
        <w:szCs w:val="24"/>
      </w:rPr>
    </w:pPr>
    <w:r w:rsidRPr="00EB77AB">
      <w:rPr>
        <w:rFonts w:hint="eastAsia"/>
        <w:sz w:val="24"/>
        <w:szCs w:val="24"/>
      </w:rPr>
      <w:t>—</w:t>
    </w:r>
    <w:r w:rsidR="00E64488" w:rsidRPr="00EB77AB">
      <w:rPr>
        <w:rStyle w:val="a7"/>
        <w:sz w:val="24"/>
        <w:szCs w:val="24"/>
      </w:rPr>
      <w:fldChar w:fldCharType="begin"/>
    </w:r>
    <w:r w:rsidRPr="00EB77AB">
      <w:rPr>
        <w:rStyle w:val="a7"/>
        <w:sz w:val="24"/>
        <w:szCs w:val="24"/>
      </w:rPr>
      <w:instrText xml:space="preserve"> PAGE </w:instrText>
    </w:r>
    <w:r w:rsidR="00E64488" w:rsidRPr="00EB77AB">
      <w:rPr>
        <w:rStyle w:val="a7"/>
        <w:sz w:val="24"/>
        <w:szCs w:val="24"/>
      </w:rPr>
      <w:fldChar w:fldCharType="separate"/>
    </w:r>
    <w:r w:rsidR="002B1A22">
      <w:rPr>
        <w:rStyle w:val="a7"/>
        <w:noProof/>
        <w:sz w:val="24"/>
        <w:szCs w:val="24"/>
      </w:rPr>
      <w:t>3</w:t>
    </w:r>
    <w:r w:rsidR="00E6448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4E" w:rsidRPr="00EB77AB" w:rsidRDefault="00F9294E">
    <w:pPr>
      <w:pStyle w:val="a5"/>
      <w:wordWrap w:val="0"/>
      <w:jc w:val="right"/>
      <w:rPr>
        <w:sz w:val="24"/>
        <w:szCs w:val="24"/>
      </w:rPr>
    </w:pPr>
    <w:r w:rsidRPr="00EB77AB">
      <w:rPr>
        <w:rFonts w:hint="eastAsia"/>
        <w:sz w:val="24"/>
        <w:szCs w:val="24"/>
      </w:rPr>
      <w:t>—</w:t>
    </w:r>
    <w:r w:rsidR="00E64488" w:rsidRPr="00EB77AB">
      <w:rPr>
        <w:rStyle w:val="a7"/>
        <w:sz w:val="24"/>
        <w:szCs w:val="24"/>
      </w:rPr>
      <w:fldChar w:fldCharType="begin"/>
    </w:r>
    <w:r w:rsidRPr="00EB77AB">
      <w:rPr>
        <w:rStyle w:val="a7"/>
        <w:sz w:val="24"/>
        <w:szCs w:val="24"/>
      </w:rPr>
      <w:instrText xml:space="preserve"> PAGE </w:instrText>
    </w:r>
    <w:r w:rsidR="00E64488" w:rsidRPr="00EB77AB">
      <w:rPr>
        <w:rStyle w:val="a7"/>
        <w:sz w:val="24"/>
        <w:szCs w:val="24"/>
      </w:rPr>
      <w:fldChar w:fldCharType="separate"/>
    </w:r>
    <w:r w:rsidR="002B1A22">
      <w:rPr>
        <w:rStyle w:val="a7"/>
        <w:noProof/>
        <w:sz w:val="24"/>
        <w:szCs w:val="24"/>
      </w:rPr>
      <w:t>4</w:t>
    </w:r>
    <w:r w:rsidR="00E6448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4E" w:rsidRPr="00EB77AB" w:rsidRDefault="00F9294E">
    <w:pPr>
      <w:pStyle w:val="a5"/>
      <w:wordWrap w:val="0"/>
      <w:jc w:val="right"/>
      <w:rPr>
        <w:rFonts w:ascii="宋体"/>
        <w:sz w:val="24"/>
        <w:szCs w:val="24"/>
      </w:rPr>
    </w:pPr>
    <w:r w:rsidRPr="00EB77AB">
      <w:rPr>
        <w:rFonts w:ascii="宋体" w:hint="eastAsia"/>
        <w:sz w:val="24"/>
        <w:szCs w:val="24"/>
      </w:rPr>
      <w:t>—</w:t>
    </w:r>
    <w:r w:rsidR="00E64488" w:rsidRPr="00EB77AB">
      <w:rPr>
        <w:rStyle w:val="a7"/>
        <w:sz w:val="24"/>
        <w:szCs w:val="24"/>
      </w:rPr>
      <w:fldChar w:fldCharType="begin"/>
    </w:r>
    <w:r w:rsidRPr="00EB77AB">
      <w:rPr>
        <w:rStyle w:val="a7"/>
        <w:sz w:val="24"/>
        <w:szCs w:val="24"/>
      </w:rPr>
      <w:instrText xml:space="preserve"> PAGE </w:instrText>
    </w:r>
    <w:r w:rsidR="00E64488" w:rsidRPr="00EB77AB">
      <w:rPr>
        <w:rStyle w:val="a7"/>
        <w:sz w:val="24"/>
        <w:szCs w:val="24"/>
      </w:rPr>
      <w:fldChar w:fldCharType="separate"/>
    </w:r>
    <w:r w:rsidR="002B1A22">
      <w:rPr>
        <w:rStyle w:val="a7"/>
        <w:noProof/>
        <w:sz w:val="24"/>
        <w:szCs w:val="24"/>
      </w:rPr>
      <w:t>58</w:t>
    </w:r>
    <w:r w:rsidR="00E6448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339" w:rsidRDefault="00804339" w:rsidP="00156746">
      <w:r>
        <w:separator/>
      </w:r>
    </w:p>
  </w:footnote>
  <w:footnote w:type="continuationSeparator" w:id="0">
    <w:p w:rsidR="00804339" w:rsidRDefault="0080433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4E" w:rsidRDefault="00F9294E">
    <w:pPr>
      <w:pStyle w:val="a4"/>
      <w:jc w:val="both"/>
      <w:rPr>
        <w:rFonts w:ascii="楷体_GB2312" w:eastAsia="楷体_GB2312"/>
        <w:sz w:val="21"/>
        <w:szCs w:val="21"/>
      </w:rPr>
    </w:pPr>
  </w:p>
  <w:p w:rsidR="00F9294E" w:rsidRDefault="00F9294E">
    <w:pPr>
      <w:pStyle w:val="a4"/>
      <w:jc w:val="both"/>
      <w:rPr>
        <w:rFonts w:ascii="楷体_GB2312" w:eastAsia="楷体_GB2312"/>
        <w:sz w:val="21"/>
        <w:szCs w:val="21"/>
      </w:rPr>
    </w:pPr>
  </w:p>
  <w:p w:rsidR="00F9294E" w:rsidRPr="006A13FB" w:rsidRDefault="00F9294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4E" w:rsidRDefault="00F9294E">
    <w:pPr>
      <w:pStyle w:val="a4"/>
      <w:jc w:val="both"/>
      <w:rPr>
        <w:rFonts w:ascii="楷体_GB2312" w:eastAsia="楷体_GB2312"/>
        <w:sz w:val="21"/>
        <w:szCs w:val="21"/>
      </w:rPr>
    </w:pPr>
  </w:p>
  <w:p w:rsidR="00F9294E" w:rsidRDefault="00F9294E">
    <w:pPr>
      <w:pStyle w:val="a4"/>
      <w:jc w:val="both"/>
      <w:rPr>
        <w:rFonts w:ascii="楷体_GB2312" w:eastAsia="楷体_GB2312"/>
        <w:sz w:val="21"/>
        <w:szCs w:val="21"/>
      </w:rPr>
    </w:pPr>
  </w:p>
  <w:p w:rsidR="00F9294E" w:rsidRPr="006A13FB" w:rsidRDefault="00F9294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4E" w:rsidRDefault="00F9294E">
    <w:pPr>
      <w:pStyle w:val="a4"/>
      <w:jc w:val="both"/>
      <w:rPr>
        <w:rFonts w:ascii="楷体_GB2312" w:eastAsia="楷体_GB2312"/>
        <w:sz w:val="21"/>
        <w:szCs w:val="21"/>
      </w:rPr>
    </w:pPr>
  </w:p>
  <w:p w:rsidR="00F9294E" w:rsidRDefault="00F9294E">
    <w:pPr>
      <w:pStyle w:val="a4"/>
      <w:jc w:val="both"/>
      <w:rPr>
        <w:rFonts w:ascii="楷体_GB2312" w:eastAsia="楷体_GB2312"/>
        <w:sz w:val="21"/>
        <w:szCs w:val="21"/>
      </w:rPr>
    </w:pPr>
  </w:p>
  <w:p w:rsidR="00F9294E" w:rsidRPr="006A13FB" w:rsidRDefault="00F9294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4E" w:rsidRPr="006A13FB" w:rsidRDefault="00F9294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4E" w:rsidRDefault="00F9294E">
    <w:pPr>
      <w:pStyle w:val="a4"/>
      <w:jc w:val="both"/>
      <w:rPr>
        <w:rFonts w:ascii="楷体_GB2312" w:eastAsia="楷体_GB2312"/>
        <w:sz w:val="21"/>
        <w:szCs w:val="21"/>
      </w:rPr>
    </w:pPr>
  </w:p>
  <w:p w:rsidR="00F9294E" w:rsidRDefault="00F9294E">
    <w:pPr>
      <w:pStyle w:val="a4"/>
      <w:jc w:val="both"/>
      <w:rPr>
        <w:rFonts w:ascii="楷体_GB2312" w:eastAsia="楷体_GB2312"/>
        <w:sz w:val="21"/>
        <w:szCs w:val="21"/>
      </w:rPr>
    </w:pPr>
  </w:p>
  <w:p w:rsidR="00F9294E" w:rsidRPr="006A13FB" w:rsidRDefault="00F9294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4E" w:rsidRDefault="00F9294E">
    <w:pPr>
      <w:pStyle w:val="a4"/>
      <w:jc w:val="both"/>
      <w:rPr>
        <w:rFonts w:ascii="楷体_GB2312" w:eastAsia="楷体_GB2312"/>
        <w:bCs/>
        <w:sz w:val="21"/>
        <w:szCs w:val="21"/>
      </w:rPr>
    </w:pPr>
  </w:p>
  <w:p w:rsidR="00F9294E" w:rsidRDefault="00F9294E">
    <w:pPr>
      <w:pStyle w:val="a4"/>
      <w:jc w:val="both"/>
      <w:rPr>
        <w:rFonts w:ascii="楷体_GB2312" w:eastAsia="楷体_GB2312"/>
        <w:bCs/>
        <w:sz w:val="21"/>
        <w:szCs w:val="21"/>
      </w:rPr>
    </w:pPr>
  </w:p>
  <w:p w:rsidR="00F9294E" w:rsidRPr="006A13FB" w:rsidRDefault="00F9294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4E" w:rsidRDefault="00F9294E">
    <w:pPr>
      <w:pStyle w:val="a4"/>
      <w:jc w:val="both"/>
      <w:rPr>
        <w:rFonts w:ascii="楷体_GB2312" w:eastAsia="楷体_GB2312"/>
        <w:bCs/>
        <w:sz w:val="21"/>
        <w:szCs w:val="21"/>
      </w:rPr>
    </w:pPr>
  </w:p>
  <w:p w:rsidR="00F9294E" w:rsidRDefault="00F9294E">
    <w:pPr>
      <w:pStyle w:val="a4"/>
      <w:jc w:val="both"/>
      <w:rPr>
        <w:rFonts w:ascii="楷体_GB2312" w:eastAsia="楷体_GB2312"/>
        <w:bCs/>
        <w:sz w:val="21"/>
        <w:szCs w:val="21"/>
      </w:rPr>
    </w:pPr>
  </w:p>
  <w:p w:rsidR="00F9294E" w:rsidRPr="006A13FB" w:rsidRDefault="00F9294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6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1A22"/>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082D"/>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2628"/>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772A9"/>
    <w:rsid w:val="00780C9C"/>
    <w:rsid w:val="0078225A"/>
    <w:rsid w:val="00782884"/>
    <w:rsid w:val="0078476C"/>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339"/>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C036C"/>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1B0"/>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59BE"/>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3ED2"/>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C28FF"/>
    <w:rsid w:val="00BD2046"/>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4488"/>
    <w:rsid w:val="00E655D3"/>
    <w:rsid w:val="00E67EA1"/>
    <w:rsid w:val="00E71920"/>
    <w:rsid w:val="00E763C3"/>
    <w:rsid w:val="00E9244B"/>
    <w:rsid w:val="00E9607A"/>
    <w:rsid w:val="00E965A5"/>
    <w:rsid w:val="00EA3D5B"/>
    <w:rsid w:val="00EA5DD8"/>
    <w:rsid w:val="00EB01B3"/>
    <w:rsid w:val="00EB0CD8"/>
    <w:rsid w:val="00EB1CF7"/>
    <w:rsid w:val="00EB6560"/>
    <w:rsid w:val="00EB77AB"/>
    <w:rsid w:val="00EB7F33"/>
    <w:rsid w:val="00EC1372"/>
    <w:rsid w:val="00EC2838"/>
    <w:rsid w:val="00EC40D0"/>
    <w:rsid w:val="00EC4B43"/>
    <w:rsid w:val="00EC5155"/>
    <w:rsid w:val="00EC6932"/>
    <w:rsid w:val="00ED066E"/>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1D62D-549B-4A2A-BFAC-8B7BF51B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62</Pages>
  <Words>5053</Words>
  <Characters>28806</Characters>
  <Application>Microsoft Office Word</Application>
  <DocSecurity>0</DocSecurity>
  <Lines>240</Lines>
  <Paragraphs>67</Paragraphs>
  <ScaleCrop>false</ScaleCrop>
  <Company>china</Company>
  <LinksUpToDate>false</LinksUpToDate>
  <CharactersWithSpaces>33792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cp:lastPrinted>2020-04-13T00:36:00Z</cp:lastPrinted>
  <dcterms:created xsi:type="dcterms:W3CDTF">2020-04-10T05:53:00Z</dcterms:created>
  <dcterms:modified xsi:type="dcterms:W3CDTF">2020-04-20T11:57:00Z</dcterms:modified>
</cp:coreProperties>
</file>