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917F90">
      <w:pPr>
        <w:jc w:val="center"/>
        <w:rPr>
          <w:rFonts w:ascii="Times New Roman" w:eastAsia="方正小标宋简体" w:hAnsi="Times New Roman" w:cs="Times New Roman"/>
          <w:color w:val="000000" w:themeColor="text1"/>
          <w:kern w:val="0"/>
          <w:sz w:val="84"/>
          <w:szCs w:val="84"/>
        </w:rPr>
      </w:pPr>
      <w:r w:rsidRPr="00F8694D">
        <w:rPr>
          <w:rFonts w:ascii="Times New Roman" w:eastAsia="方正小标宋简体" w:hAnsi="Times New Roman" w:cs="方正小标宋简体" w:hint="eastAsia"/>
          <w:color w:val="000000" w:themeColor="text1"/>
          <w:kern w:val="0"/>
          <w:sz w:val="84"/>
          <w:szCs w:val="84"/>
        </w:rPr>
        <w:t>谈判文件</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A4136B" w:rsidRPr="00D264B0" w:rsidRDefault="00917F90" w:rsidP="00D264B0">
      <w:pPr>
        <w:jc w:val="center"/>
        <w:rPr>
          <w:rFonts w:ascii="宋体" w:hAnsi="宋体" w:cs="宋体"/>
          <w:color w:val="000000" w:themeColor="text1"/>
          <w:spacing w:val="-20"/>
          <w:kern w:val="0"/>
          <w:sz w:val="36"/>
          <w:szCs w:val="36"/>
          <w:u w:val="single"/>
        </w:rPr>
      </w:pPr>
      <w:r w:rsidRPr="00F8694D">
        <w:rPr>
          <w:rFonts w:ascii="宋体" w:hAnsi="宋体" w:cs="宋体" w:hint="eastAsia"/>
          <w:color w:val="000000" w:themeColor="text1"/>
          <w:kern w:val="0"/>
          <w:sz w:val="36"/>
          <w:szCs w:val="36"/>
        </w:rPr>
        <w:t>项目名称：</w:t>
      </w:r>
      <w:r w:rsidR="00A75676" w:rsidRPr="00A75676">
        <w:rPr>
          <w:rFonts w:ascii="宋体" w:hAnsi="宋体" w:cs="宋体" w:hint="eastAsia"/>
          <w:color w:val="000000" w:themeColor="text1"/>
          <w:spacing w:val="-20"/>
          <w:kern w:val="0"/>
          <w:sz w:val="36"/>
          <w:szCs w:val="36"/>
          <w:u w:val="single"/>
        </w:rPr>
        <w:t>体检中心1号、2号电梯大修改造</w:t>
      </w:r>
    </w:p>
    <w:p w:rsidR="00BD2D62" w:rsidRPr="00F8694D" w:rsidRDefault="00917F90" w:rsidP="00A75676">
      <w:pPr>
        <w:ind w:firstLineChars="300" w:firstLine="1053"/>
        <w:jc w:val="left"/>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项目编号：</w:t>
      </w:r>
      <w:r w:rsidR="00D26FCD">
        <w:rPr>
          <w:rFonts w:ascii="宋体" w:hAnsi="宋体" w:cs="宋体" w:hint="eastAsia"/>
          <w:color w:val="000000" w:themeColor="text1"/>
          <w:kern w:val="0"/>
          <w:sz w:val="36"/>
          <w:szCs w:val="36"/>
        </w:rPr>
        <w:t>2020-JL13-03-G10010</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A75676" w:rsidP="00BB1DBE">
      <w:pPr>
        <w:jc w:val="center"/>
        <w:rPr>
          <w:rFonts w:ascii="宋体" w:cs="Times New Roman"/>
          <w:color w:val="000000" w:themeColor="text1"/>
          <w:kern w:val="0"/>
          <w:sz w:val="36"/>
          <w:szCs w:val="36"/>
        </w:rPr>
      </w:pPr>
      <w:r w:rsidRPr="00A75676">
        <w:rPr>
          <w:rFonts w:ascii="宋体" w:hAnsi="宋体" w:cs="宋体" w:hint="eastAsia"/>
          <w:color w:val="000000" w:themeColor="text1"/>
          <w:kern w:val="0"/>
          <w:sz w:val="36"/>
          <w:szCs w:val="36"/>
        </w:rPr>
        <w:t>体检中心1号、2号电梯大修改造</w:t>
      </w:r>
      <w:r w:rsidR="00BB1DBE">
        <w:rPr>
          <w:rFonts w:ascii="宋体" w:hAnsi="宋体" w:cs="宋体" w:hint="eastAsia"/>
          <w:color w:val="000000" w:themeColor="text1"/>
          <w:kern w:val="0"/>
          <w:sz w:val="36"/>
          <w:szCs w:val="36"/>
        </w:rPr>
        <w:t>项目部</w:t>
      </w:r>
    </w:p>
    <w:p w:rsidR="00BD2D62" w:rsidRDefault="00BD2D62">
      <w:pPr>
        <w:rPr>
          <w:rFonts w:ascii="宋体" w:cs="Times New Roman"/>
          <w:color w:val="000000" w:themeColor="text1"/>
          <w:spacing w:val="-26"/>
          <w:kern w:val="0"/>
          <w:sz w:val="36"/>
          <w:szCs w:val="36"/>
        </w:rPr>
      </w:pPr>
    </w:p>
    <w:p w:rsidR="00A75676" w:rsidRPr="00A75676" w:rsidRDefault="00A75676">
      <w:pPr>
        <w:rPr>
          <w:rFonts w:ascii="宋体" w:cs="Times New Roman"/>
          <w:color w:val="000000" w:themeColor="text1"/>
          <w:spacing w:val="-26"/>
          <w:kern w:val="0"/>
          <w:sz w:val="36"/>
          <w:szCs w:val="36"/>
        </w:rPr>
      </w:pPr>
    </w:p>
    <w:p w:rsidR="00BD2D62" w:rsidRPr="00F8694D" w:rsidRDefault="00917F90">
      <w:pPr>
        <w:jc w:val="center"/>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二〇</w:t>
      </w:r>
      <w:r w:rsidRPr="00F8694D">
        <w:rPr>
          <w:rFonts w:ascii="宋体" w:hAnsi="宋体" w:cs="宋体" w:hint="eastAsia"/>
          <w:color w:val="000000" w:themeColor="text1"/>
          <w:kern w:val="0"/>
          <w:sz w:val="36"/>
          <w:szCs w:val="36"/>
          <w:u w:val="single"/>
        </w:rPr>
        <w:t>二〇</w:t>
      </w:r>
      <w:r w:rsidRPr="00F8694D">
        <w:rPr>
          <w:rFonts w:ascii="宋体" w:hAnsi="宋体" w:cs="宋体" w:hint="eastAsia"/>
          <w:color w:val="000000" w:themeColor="text1"/>
          <w:kern w:val="0"/>
          <w:sz w:val="36"/>
          <w:szCs w:val="36"/>
        </w:rPr>
        <w:t>年</w:t>
      </w:r>
      <w:r w:rsidR="00676B02">
        <w:rPr>
          <w:rFonts w:ascii="宋体" w:hAnsi="宋体" w:cs="宋体" w:hint="eastAsia"/>
          <w:color w:val="000000" w:themeColor="text1"/>
          <w:kern w:val="0"/>
          <w:sz w:val="36"/>
          <w:szCs w:val="36"/>
          <w:u w:val="single"/>
        </w:rPr>
        <w:t>十</w:t>
      </w:r>
      <w:r w:rsidRPr="00F8694D">
        <w:rPr>
          <w:rFonts w:ascii="宋体" w:hAnsi="宋体" w:cs="宋体" w:hint="eastAsia"/>
          <w:color w:val="000000" w:themeColor="text1"/>
          <w:kern w:val="0"/>
          <w:sz w:val="36"/>
          <w:szCs w:val="36"/>
        </w:rPr>
        <w:t>月</w:t>
      </w:r>
      <w:r w:rsidR="00676B02">
        <w:rPr>
          <w:rFonts w:ascii="宋体" w:hAnsi="宋体" w:cs="宋体" w:hint="eastAsia"/>
          <w:color w:val="000000" w:themeColor="text1"/>
          <w:kern w:val="0"/>
          <w:sz w:val="36"/>
          <w:szCs w:val="36"/>
          <w:u w:val="single"/>
        </w:rPr>
        <w:t>十二</w:t>
      </w:r>
      <w:r w:rsidR="00753EF7">
        <w:rPr>
          <w:rFonts w:ascii="宋体" w:hAnsi="宋体" w:cs="宋体" w:hint="eastAsia"/>
          <w:color w:val="000000" w:themeColor="text1"/>
          <w:kern w:val="0"/>
          <w:sz w:val="36"/>
          <w:szCs w:val="36"/>
        </w:rPr>
        <w:t>日</w:t>
      </w: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BD2D62" w:rsidRPr="00F8694D" w:rsidRDefault="00917F90">
      <w:pPr>
        <w:spacing w:line="560" w:lineRule="exact"/>
        <w:jc w:val="center"/>
        <w:rPr>
          <w:rFonts w:ascii="Times New Roman" w:eastAsia="方正小标宋简体" w:hAnsi="Times New Roman" w:cs="Times New Roman"/>
          <w:color w:val="000000" w:themeColor="text1"/>
          <w:kern w:val="0"/>
          <w:sz w:val="44"/>
          <w:szCs w:val="44"/>
        </w:rPr>
      </w:pPr>
      <w:r w:rsidRPr="00F8694D">
        <w:rPr>
          <w:rFonts w:ascii="Times New Roman" w:eastAsia="方正小标宋简体" w:hAnsi="Times New Roman" w:cs="方正小标宋简体" w:hint="eastAsia"/>
          <w:color w:val="000000" w:themeColor="text1"/>
          <w:kern w:val="0"/>
          <w:sz w:val="44"/>
          <w:szCs w:val="44"/>
        </w:rPr>
        <w:t>特别提示：谈判报价注意事项</w:t>
      </w:r>
    </w:p>
    <w:p w:rsidR="00BD2D62" w:rsidRPr="00F8694D" w:rsidRDefault="00BD2D62">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BD2D62" w:rsidRPr="00F8694D" w:rsidRDefault="00917F90">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二、报价方须交纳谈判保证金，保证金</w:t>
      </w:r>
      <w:r w:rsidRPr="00F8694D">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snapToGrid w:val="0"/>
          <w:color w:val="000000" w:themeColor="text1"/>
          <w:kern w:val="0"/>
          <w:sz w:val="32"/>
          <w:szCs w:val="32"/>
          <w:u w:color="000000"/>
        </w:rPr>
        <w:t>三、</w:t>
      </w:r>
      <w:r w:rsidRPr="00F8694D">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sidRPr="00F8694D">
        <w:rPr>
          <w:rFonts w:ascii="仿宋_GB2312" w:eastAsia="仿宋_GB2312" w:hAnsi="黑体" w:cs="仿宋_GB2312" w:hint="eastAsia"/>
          <w:color w:val="000000" w:themeColor="text1"/>
          <w:kern w:val="0"/>
          <w:sz w:val="32"/>
          <w:szCs w:val="32"/>
          <w:u w:color="000000"/>
        </w:rPr>
        <w:t>项及其</w:t>
      </w:r>
      <w:proofErr w:type="gramEnd"/>
      <w:r w:rsidRPr="00F8694D">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BD2D62" w:rsidRPr="00F8694D" w:rsidRDefault="00BD2D62">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917F90" w:rsidRPr="00F8694D" w:rsidRDefault="00917F90">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BD2D62" w:rsidRPr="00F8694D" w:rsidRDefault="00917F90">
      <w:pPr>
        <w:widowControl/>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目录</w:t>
      </w:r>
    </w:p>
    <w:p w:rsidR="00BD2D62" w:rsidRPr="00F8694D" w:rsidRDefault="00BD2D62">
      <w:pPr>
        <w:rPr>
          <w:rFonts w:ascii="Times New Roman" w:hAnsi="Times New Roman" w:cs="Times New Roman"/>
          <w:color w:val="000000" w:themeColor="text1"/>
          <w:kern w:val="0"/>
          <w:sz w:val="36"/>
          <w:szCs w:val="36"/>
        </w:rPr>
      </w:pP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第一部分谈判邀请书……</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color w:val="000000" w:themeColor="text1"/>
          <w:kern w:val="0"/>
          <w:sz w:val="32"/>
          <w:szCs w:val="32"/>
        </w:rPr>
        <w:t>1</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第二部分采购项目技术和商务要求……</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5</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第三部分报价方须知……</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7</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第四部分合同样本……</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39</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第五部分附件</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报价文件格式……</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4</w:t>
      </w:r>
      <w:r w:rsidR="00621FBF" w:rsidRPr="00F8694D">
        <w:rPr>
          <w:rFonts w:ascii="仿宋_GB2312" w:eastAsia="仿宋_GB2312" w:hAnsi="宋体" w:cs="仿宋_GB2312" w:hint="eastAsia"/>
          <w:color w:val="000000" w:themeColor="text1"/>
          <w:kern w:val="0"/>
          <w:sz w:val="32"/>
          <w:szCs w:val="32"/>
        </w:rPr>
        <w:t>1</w:t>
      </w: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rsidP="009367BA">
      <w:pPr>
        <w:spacing w:beforeLines="100" w:before="579"/>
        <w:jc w:val="center"/>
        <w:rPr>
          <w:rFonts w:ascii="Times New Roman" w:eastAsia="华文中宋" w:hAnsi="Times New Roman" w:cs="Times New Roman"/>
          <w:color w:val="000000" w:themeColor="text1"/>
          <w:kern w:val="0"/>
          <w:sz w:val="44"/>
          <w:szCs w:val="44"/>
        </w:rPr>
        <w:sectPr w:rsidR="00BD2D62" w:rsidRPr="00F8694D">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F8694D" w:rsidRDefault="00917F90" w:rsidP="008042B0">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F8694D">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F8694D">
        <w:rPr>
          <w:rFonts w:ascii="方正小标宋简体" w:eastAsia="方正小标宋简体" w:hAnsi="Times New Roman" w:cs="方正小标宋简体" w:hint="eastAsia"/>
          <w:color w:val="000000" w:themeColor="text1"/>
          <w:kern w:val="0"/>
          <w:sz w:val="44"/>
          <w:szCs w:val="44"/>
        </w:rPr>
        <w:t>谈判邀请书</w:t>
      </w:r>
      <w:bookmarkEnd w:id="0"/>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我院就以下项目进行竞争性谈判，欢迎贵单位参加谈判报价。</w:t>
      </w:r>
    </w:p>
    <w:p w:rsidR="00EE1A27" w:rsidRPr="00C23773" w:rsidRDefault="00EE1A27" w:rsidP="00EE1A27">
      <w:pPr>
        <w:ind w:firstLineChars="200" w:firstLine="622"/>
        <w:rPr>
          <w:rFonts w:ascii="仿宋_GB2312" w:eastAsia="仿宋_GB2312"/>
          <w:color w:val="000000"/>
          <w:kern w:val="0"/>
          <w:sz w:val="32"/>
          <w:szCs w:val="32"/>
          <w:u w:val="single"/>
        </w:rPr>
      </w:pPr>
      <w:r w:rsidRPr="00C23773">
        <w:rPr>
          <w:rFonts w:eastAsia="黑体" w:cs="黑体" w:hint="eastAsia"/>
          <w:color w:val="000000"/>
          <w:kern w:val="0"/>
          <w:sz w:val="32"/>
          <w:szCs w:val="32"/>
        </w:rPr>
        <w:t>一、项目名称：</w:t>
      </w:r>
      <w:r>
        <w:rPr>
          <w:rFonts w:ascii="仿宋_GB2312" w:eastAsia="仿宋_GB2312" w:cs="仿宋_GB2312" w:hint="eastAsia"/>
          <w:color w:val="000000"/>
          <w:kern w:val="0"/>
          <w:sz w:val="32"/>
          <w:szCs w:val="32"/>
          <w:u w:val="single"/>
        </w:rPr>
        <w:t>体检中心1号、2号电梯大修改造</w:t>
      </w:r>
    </w:p>
    <w:p w:rsidR="00EE1A27" w:rsidRPr="00D26FCD" w:rsidRDefault="00EE1A27" w:rsidP="00D26FCD">
      <w:pPr>
        <w:ind w:firstLineChars="200" w:firstLine="622"/>
        <w:jc w:val="left"/>
        <w:rPr>
          <w:rFonts w:ascii="宋体" w:cs="Times New Roman"/>
          <w:color w:val="000000" w:themeColor="text1"/>
          <w:kern w:val="0"/>
          <w:sz w:val="36"/>
          <w:szCs w:val="36"/>
        </w:rPr>
      </w:pPr>
      <w:r w:rsidRPr="00C23773">
        <w:rPr>
          <w:rFonts w:eastAsia="黑体" w:cs="黑体" w:hint="eastAsia"/>
          <w:color w:val="000000"/>
          <w:kern w:val="0"/>
          <w:sz w:val="32"/>
          <w:szCs w:val="32"/>
        </w:rPr>
        <w:t>二、项目编号：</w:t>
      </w:r>
      <w:r w:rsidR="00D26FCD">
        <w:rPr>
          <w:rFonts w:ascii="宋体" w:hAnsi="宋体" w:cs="宋体" w:hint="eastAsia"/>
          <w:color w:val="000000" w:themeColor="text1"/>
          <w:kern w:val="0"/>
          <w:sz w:val="36"/>
          <w:szCs w:val="36"/>
        </w:rPr>
        <w:t>2020-JL13-03-G10010</w:t>
      </w:r>
    </w:p>
    <w:p w:rsidR="00EE1A27" w:rsidRDefault="00EE1A27" w:rsidP="00EE1A27">
      <w:pPr>
        <w:tabs>
          <w:tab w:val="left" w:pos="0"/>
          <w:tab w:val="left" w:pos="1122"/>
        </w:tabs>
        <w:ind w:firstLineChars="200" w:firstLine="622"/>
        <w:rPr>
          <w:rFonts w:eastAsia="黑体" w:cs="黑体"/>
          <w:color w:val="000000"/>
          <w:kern w:val="0"/>
          <w:sz w:val="32"/>
          <w:szCs w:val="32"/>
        </w:rPr>
      </w:pPr>
      <w:r w:rsidRPr="00C23773">
        <w:rPr>
          <w:rFonts w:eastAsia="黑体" w:cs="黑体" w:hint="eastAsia"/>
          <w:color w:val="000000"/>
          <w:kern w:val="0"/>
          <w:sz w:val="32"/>
          <w:szCs w:val="32"/>
        </w:rPr>
        <w:t>三、货物名称、数量：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660"/>
        <w:gridCol w:w="1312"/>
        <w:gridCol w:w="3108"/>
        <w:gridCol w:w="1643"/>
        <w:gridCol w:w="660"/>
        <w:gridCol w:w="440"/>
        <w:gridCol w:w="680"/>
      </w:tblGrid>
      <w:tr w:rsidR="00EE1A27" w:rsidRPr="00C400F9" w:rsidTr="006851C9">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序号</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计量</w:t>
            </w:r>
          </w:p>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数量</w:t>
            </w:r>
          </w:p>
        </w:tc>
        <w:tc>
          <w:tcPr>
            <w:tcW w:w="37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备注</w:t>
            </w:r>
          </w:p>
        </w:tc>
      </w:tr>
      <w:tr w:rsidR="00EE1A27" w:rsidRPr="00C400F9" w:rsidTr="00F50CAC">
        <w:trPr>
          <w:cantSplit/>
          <w:trHeight w:hRule="exact" w:val="55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苏州汇川、西子、沈阳蓝光</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VVVF</w:t>
            </w:r>
            <w:proofErr w:type="gramStart"/>
            <w:r w:rsidRPr="00C400F9">
              <w:rPr>
                <w:rFonts w:hint="eastAsia"/>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7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F50CAC" w:rsidP="00F50CAC">
            <w:pPr>
              <w:adjustRightInd w:val="0"/>
              <w:snapToGrid w:val="0"/>
              <w:spacing w:line="240" w:lineRule="exact"/>
              <w:jc w:val="center"/>
              <w:rPr>
                <w:rFonts w:cs="宋体"/>
                <w:snapToGrid w:val="0"/>
              </w:rPr>
            </w:pPr>
            <w:r w:rsidRPr="00F50CAC">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F50CAC" w:rsidP="00F50CAC">
            <w:pPr>
              <w:jc w:val="center"/>
            </w:pPr>
            <w:r w:rsidRPr="00F50CAC">
              <w:rPr>
                <w:rFonts w:hint="eastAsia"/>
              </w:rPr>
              <w:t>宁波欣达、沈阳蓝光、西子</w:t>
            </w:r>
            <w:r w:rsidR="00EE1A27" w:rsidRPr="00C400F9">
              <w:t>OTISOTIS</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载重量</w:t>
            </w:r>
            <w:r w:rsidRPr="00C400F9">
              <w:rPr>
                <w:rFonts w:hint="eastAsia"/>
              </w:rPr>
              <w:t>1000KG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6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导向轮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宁波欣达、沈阳蓝光、</w:t>
            </w:r>
            <w:proofErr w:type="gramStart"/>
            <w:r w:rsidRPr="00C400F9">
              <w:rPr>
                <w:rFonts w:hint="eastAsia"/>
              </w:rPr>
              <w:t>山东茂旺</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127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4</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上海贝斯特、柳州方菱、西子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5mm</w:t>
            </w:r>
            <w:r w:rsidRPr="00C400F9">
              <w:rPr>
                <w:rFonts w:hint="eastAsia"/>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6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5</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外呼盒</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汇川、蓝光、西子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6</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上海贝斯特、柳州方菱、西子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7</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江苏奥力达、上海长顺、</w:t>
            </w:r>
            <w:proofErr w:type="gramStart"/>
            <w:r w:rsidRPr="00C400F9">
              <w:rPr>
                <w:rFonts w:hint="eastAsia"/>
              </w:rPr>
              <w:t>上海邮江</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851C9">
        <w:trPr>
          <w:cantSplit/>
          <w:trHeight w:hRule="exact" w:val="113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8</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5B462E">
              <w:rPr>
                <w:rFonts w:ascii="宋体" w:hAnsi="宋体" w:cs="宋体" w:hint="eastAsia"/>
                <w:color w:val="000000"/>
                <w:kern w:val="0"/>
              </w:rPr>
              <w:t>欧姆龙、长春汇通、</w:t>
            </w:r>
            <w:proofErr w:type="gramStart"/>
            <w:r w:rsidRPr="005B462E">
              <w:rPr>
                <w:rFonts w:ascii="宋体" w:hAnsi="宋体" w:cs="宋体" w:hint="eastAsia"/>
                <w:color w:val="000000"/>
                <w:kern w:val="0"/>
              </w:rPr>
              <w:t>宁波微科</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光电型</w:t>
            </w:r>
            <w:r w:rsidRPr="00C400F9">
              <w:rPr>
                <w:rFonts w:hint="eastAsia"/>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851C9">
        <w:trPr>
          <w:cantSplit/>
          <w:trHeight w:hRule="exact" w:val="4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9</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proofErr w:type="gramStart"/>
            <w:r w:rsidRPr="00C400F9">
              <w:rPr>
                <w:rFonts w:hint="eastAsia"/>
              </w:rPr>
              <w:t>梯爱琼</w:t>
            </w:r>
            <w:proofErr w:type="gramEnd"/>
            <w:r w:rsidRPr="00C400F9">
              <w:rPr>
                <w:rFonts w:hint="eastAsia"/>
              </w:rPr>
              <w:t>斯、门科、</w:t>
            </w:r>
            <w:r w:rsidRPr="00C400F9">
              <w:t>CEDE</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大于</w:t>
            </w:r>
            <w:r w:rsidRPr="00C400F9">
              <w:rPr>
                <w:rFonts w:hint="eastAsia"/>
              </w:rPr>
              <w:t>128</w:t>
            </w:r>
            <w:r w:rsidRPr="00C400F9">
              <w:rPr>
                <w:rFonts w:hint="eastAsia"/>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10</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称重返</w:t>
            </w:r>
            <w:proofErr w:type="gramStart"/>
            <w:r w:rsidRPr="00C400F9">
              <w:rPr>
                <w:rFonts w:cs="宋体" w:hint="eastAsia"/>
                <w:snapToGrid w:val="0"/>
              </w:rPr>
              <w:t>馈</w:t>
            </w:r>
            <w:proofErr w:type="gramEnd"/>
            <w:r w:rsidRPr="00C400F9">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苏州汇川、沈阳蓝光、西子</w:t>
            </w:r>
          </w:p>
          <w:p w:rsidR="00EE1A27" w:rsidRPr="00C400F9" w:rsidRDefault="00EE1A27" w:rsidP="00F50CAC">
            <w:pPr>
              <w:jc w:val="center"/>
            </w:pPr>
            <w:r w:rsidRPr="00C400F9">
              <w:rPr>
                <w:rFonts w:ascii="宋体" w:hAnsi="宋体" w:cs="宋体" w:hint="eastAsia"/>
                <w:color w:val="000000"/>
                <w:kern w:val="0"/>
              </w:rPr>
              <w:t>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宁波奥德普、河北东方、西子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rPr>
                <w:rFonts w:ascii="宋体" w:hAnsi="宋体" w:cs="宋体"/>
                <w:kern w:val="0"/>
                <w:sz w:val="24"/>
                <w:szCs w:val="24"/>
              </w:rPr>
            </w:pPr>
            <w:r w:rsidRPr="00C400F9">
              <w:rPr>
                <w:rFonts w:ascii="宋体" w:hAnsi="宋体" w:cs="宋体" w:hint="eastAsia"/>
                <w:kern w:val="0"/>
                <w:sz w:val="24"/>
                <w:szCs w:val="24"/>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赛福天、高盛、金鼎</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8MM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赛福天、高盛、金鼎</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直径</w:t>
            </w:r>
            <w:r w:rsidRPr="00C400F9">
              <w:rPr>
                <w:rFonts w:hint="eastAsia"/>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A309DA">
        <w:trPr>
          <w:cantSplit/>
          <w:trHeight w:hRule="exact" w:val="98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lastRenderedPageBreak/>
              <w:t>14</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5B462E">
              <w:rPr>
                <w:rFonts w:ascii="宋体" w:hAnsi="宋体" w:cs="宋体" w:hint="eastAsia"/>
                <w:color w:val="000000"/>
                <w:kern w:val="0"/>
              </w:rPr>
              <w:t>天津晨阳、宁津三立、</w:t>
            </w:r>
            <w:r w:rsidRPr="005B462E">
              <w:rPr>
                <w:rFonts w:ascii="宋体" w:hAnsi="宋体" w:hint="eastAsia"/>
                <w:color w:val="000000"/>
              </w:rPr>
              <w:t>宁波奥德普</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直径</w:t>
            </w:r>
          </w:p>
          <w:p w:rsidR="00EE1A27" w:rsidRPr="00C400F9" w:rsidRDefault="00EE1A27" w:rsidP="00F50CAC">
            <w:pPr>
              <w:widowControl/>
              <w:jc w:val="center"/>
            </w:pPr>
            <w:r w:rsidRPr="00C400F9">
              <w:rPr>
                <w:rFonts w:hint="eastAsia"/>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15</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轿门门机装置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VVVF</w:t>
            </w:r>
            <w:r w:rsidRPr="00C400F9">
              <w:rPr>
                <w:rFonts w:hint="eastAsia"/>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A309DA">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16</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轿壁及</w:t>
            </w:r>
            <w:proofErr w:type="gramEnd"/>
            <w:r w:rsidRPr="00C400F9">
              <w:rPr>
                <w:rFonts w:cs="宋体" w:hint="eastAsia"/>
                <w:snapToGrid w:val="0"/>
              </w:rPr>
              <w:t>轿内装饰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cs="宋体" w:hint="eastAsia"/>
                <w:color w:val="000000"/>
                <w:kern w:val="0"/>
              </w:rPr>
              <w:t>304发纹不锈钢</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proofErr w:type="gramStart"/>
            <w:r w:rsidRPr="00C400F9">
              <w:rPr>
                <w:rFonts w:hint="eastAsia"/>
              </w:rPr>
              <w:t>轿壁</w:t>
            </w:r>
            <w:proofErr w:type="gramEnd"/>
            <w:r w:rsidRPr="00C400F9">
              <w:rPr>
                <w:rFonts w:hint="eastAsia"/>
              </w:rPr>
              <w:t>304</w:t>
            </w:r>
            <w:r w:rsidRPr="00C400F9">
              <w:rPr>
                <w:rFonts w:hint="eastAsia"/>
              </w:rPr>
              <w:t>发纹不锈钢，照明</w:t>
            </w:r>
            <w:r w:rsidRPr="00C400F9">
              <w:rPr>
                <w:rFonts w:hint="eastAsia"/>
              </w:rPr>
              <w:t>LED</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17</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轿厢门板、轿厢门头、轿厢地坎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ascii="宋体" w:hAnsi="宋体" w:cs="宋体" w:hint="eastAsia"/>
                <w:color w:val="000000"/>
                <w:kern w:val="0"/>
              </w:rPr>
              <w:t>304发纹不锈钢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18</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厅门门板、厅门门头、厅门地坎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ascii="宋体" w:hAnsi="宋体" w:cs="宋体" w:hint="eastAsia"/>
                <w:color w:val="000000"/>
                <w:kern w:val="0"/>
              </w:rPr>
              <w:t>304发纹不锈钢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851C9">
        <w:trPr>
          <w:cantSplit/>
          <w:trHeight w:hRule="exact" w:val="1011"/>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19</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安全钳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杭州沪宁、河北东方、申菱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8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20</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杭州沪宁、河北东方、</w:t>
            </w:r>
            <w:proofErr w:type="gramStart"/>
            <w:r w:rsidRPr="00C400F9">
              <w:rPr>
                <w:rFonts w:ascii="宋体" w:hAnsi="宋体" w:hint="eastAsia"/>
                <w:color w:val="000000"/>
              </w:rPr>
              <w:t>飞耐</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导轨配套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8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反绳轮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5B462E">
              <w:rPr>
                <w:rFonts w:ascii="宋体" w:hAnsi="宋体" w:cs="宋体" w:hint="eastAsia"/>
                <w:color w:val="000000"/>
                <w:kern w:val="0"/>
              </w:rPr>
              <w:t>山东茂旺、山东久菱、山东</w:t>
            </w:r>
            <w:proofErr w:type="gramStart"/>
            <w:r w:rsidRPr="005B462E">
              <w:rPr>
                <w:rFonts w:ascii="宋体" w:hAnsi="宋体" w:cs="宋体" w:hint="eastAsia"/>
                <w:color w:val="000000"/>
                <w:kern w:val="0"/>
              </w:rPr>
              <w:t>世</w:t>
            </w:r>
            <w:proofErr w:type="gramEnd"/>
            <w:r w:rsidRPr="005B462E">
              <w:rPr>
                <w:rFonts w:ascii="宋体" w:hAnsi="宋体" w:cs="宋体" w:hint="eastAsia"/>
                <w:color w:val="000000"/>
                <w:kern w:val="0"/>
              </w:rPr>
              <w:t>兴</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851C9">
        <w:trPr>
          <w:cantSplit/>
          <w:trHeight w:hRule="exact" w:val="10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杭州沪宁、河北东方、西子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106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夹绳器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widowControl/>
              <w:jc w:val="center"/>
              <w:rPr>
                <w:rFonts w:ascii="宋体" w:hAnsi="宋体" w:cs="宋体"/>
                <w:color w:val="000000"/>
                <w:kern w:val="0"/>
                <w:sz w:val="24"/>
                <w:szCs w:val="24"/>
              </w:rPr>
            </w:pPr>
            <w:r w:rsidRPr="00C400F9">
              <w:rPr>
                <w:rFonts w:ascii="宋体" w:hAnsi="宋体" w:hint="eastAsia"/>
                <w:color w:val="000000"/>
              </w:rPr>
              <w:t>宁波奥德普、河北东方、申菱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6851C9" w:rsidRPr="00C400F9" w:rsidTr="006851C9">
        <w:trPr>
          <w:cantSplit/>
          <w:trHeight w:hRule="exact" w:val="690"/>
          <w:jc w:val="center"/>
        </w:trPr>
        <w:tc>
          <w:tcPr>
            <w:tcW w:w="307"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F50CAC">
            <w:pPr>
              <w:adjustRightInd w:val="0"/>
              <w:snapToGrid w:val="0"/>
              <w:spacing w:line="240" w:lineRule="exact"/>
              <w:jc w:val="center"/>
              <w:rPr>
                <w:rFonts w:cs="宋体"/>
                <w:snapToGrid w:val="0"/>
              </w:rPr>
            </w:pPr>
            <w:r>
              <w:rPr>
                <w:rFonts w:cs="宋体" w:hint="eastAsia"/>
                <w:snapToGrid w:val="0"/>
              </w:rPr>
              <w:t>24</w:t>
            </w:r>
          </w:p>
        </w:tc>
        <w:tc>
          <w:tcPr>
            <w:tcW w:w="1088" w:type="pct"/>
            <w:gridSpan w:val="2"/>
            <w:tcBorders>
              <w:top w:val="single" w:sz="4" w:space="0" w:color="auto"/>
              <w:left w:val="single" w:sz="4" w:space="0" w:color="auto"/>
              <w:bottom w:val="single" w:sz="4" w:space="0" w:color="auto"/>
              <w:right w:val="single" w:sz="4" w:space="0" w:color="auto"/>
            </w:tcBorders>
            <w:vAlign w:val="center"/>
          </w:tcPr>
          <w:p w:rsidR="006851C9" w:rsidRPr="00F86927" w:rsidRDefault="006851C9" w:rsidP="00F50CAC">
            <w:pPr>
              <w:spacing w:line="240" w:lineRule="exact"/>
              <w:jc w:val="center"/>
              <w:rPr>
                <w:rFonts w:ascii="宋体" w:hAnsi="宋体"/>
                <w:color w:val="000000"/>
              </w:rPr>
            </w:pPr>
            <w:r>
              <w:rPr>
                <w:rFonts w:ascii="宋体" w:hAnsi="宋体" w:hint="eastAsia"/>
                <w:color w:val="000000"/>
              </w:rPr>
              <w:t>增加嵌入式信息发布显示器</w:t>
            </w:r>
          </w:p>
        </w:tc>
        <w:tc>
          <w:tcPr>
            <w:tcW w:w="1715" w:type="pct"/>
            <w:tcBorders>
              <w:top w:val="single" w:sz="4" w:space="0" w:color="auto"/>
              <w:left w:val="single" w:sz="4" w:space="0" w:color="auto"/>
              <w:bottom w:val="single" w:sz="4" w:space="0" w:color="auto"/>
              <w:right w:val="single" w:sz="4" w:space="0" w:color="auto"/>
            </w:tcBorders>
            <w:vAlign w:val="center"/>
          </w:tcPr>
          <w:p w:rsidR="006851C9" w:rsidRPr="00F86927" w:rsidRDefault="006851C9" w:rsidP="00F50CAC">
            <w:pPr>
              <w:spacing w:line="240" w:lineRule="exact"/>
              <w:jc w:val="center"/>
              <w:rPr>
                <w:rFonts w:ascii="宋体" w:hAnsi="宋体"/>
                <w:color w:val="000000"/>
              </w:rPr>
            </w:pPr>
            <w:r w:rsidRPr="008F33D9">
              <w:rPr>
                <w:rFonts w:ascii="宋体" w:hAnsi="宋体" w:cs="Times New Roman" w:hint="eastAsia"/>
                <w:color w:val="000000"/>
              </w:rPr>
              <w:t>/</w:t>
            </w:r>
          </w:p>
        </w:tc>
        <w:tc>
          <w:tcPr>
            <w:tcW w:w="907"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F50CAC">
            <w:pPr>
              <w:widowControl/>
              <w:jc w:val="center"/>
            </w:pPr>
            <w:r>
              <w:rPr>
                <w:rFonts w:ascii="宋体" w:hAnsi="宋体" w:hint="eastAsia"/>
                <w:color w:val="000000"/>
              </w:rPr>
              <w:t>32寸或40寸</w:t>
            </w:r>
          </w:p>
        </w:tc>
        <w:tc>
          <w:tcPr>
            <w:tcW w:w="364"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F50CAC">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F50CAC">
            <w:pPr>
              <w:adjustRightInd w:val="0"/>
              <w:snapToGrid w:val="0"/>
              <w:spacing w:line="240" w:lineRule="exact"/>
              <w:jc w:val="center"/>
              <w:rPr>
                <w:rFonts w:cs="宋体"/>
                <w:snapToGrid w:val="0"/>
              </w:rPr>
            </w:pPr>
            <w:r>
              <w:rPr>
                <w:rFonts w:cs="宋体" w:hint="eastAsia"/>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6851C9" w:rsidRPr="00C400F9" w:rsidRDefault="006851C9" w:rsidP="00F50CAC">
            <w:pPr>
              <w:spacing w:line="240" w:lineRule="exact"/>
              <w:jc w:val="center"/>
            </w:pPr>
          </w:p>
        </w:tc>
      </w:tr>
      <w:tr w:rsidR="006851C9" w:rsidRPr="00C400F9" w:rsidTr="00A309DA">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6851C9" w:rsidRPr="00C400F9" w:rsidRDefault="006851C9" w:rsidP="00F50CAC">
            <w:pPr>
              <w:spacing w:line="300" w:lineRule="exact"/>
              <w:jc w:val="center"/>
              <w:rPr>
                <w:rFonts w:ascii="宋体" w:hAnsi="宋体"/>
              </w:rPr>
            </w:pPr>
            <w:r w:rsidRPr="00C400F9">
              <w:rPr>
                <w:rFonts w:ascii="宋体" w:hAnsi="宋体" w:hint="eastAsia"/>
                <w:snapToGrid w:val="0"/>
                <w:kern w:val="0"/>
              </w:rPr>
              <w:t>说明</w:t>
            </w:r>
          </w:p>
        </w:tc>
        <w:tc>
          <w:tcPr>
            <w:tcW w:w="364" w:type="pct"/>
            <w:tcBorders>
              <w:top w:val="single" w:sz="4" w:space="0" w:color="auto"/>
              <w:left w:val="single" w:sz="4" w:space="0" w:color="auto"/>
              <w:bottom w:val="single" w:sz="4" w:space="0" w:color="auto"/>
              <w:right w:val="single" w:sz="4" w:space="0" w:color="auto"/>
            </w:tcBorders>
          </w:tcPr>
          <w:p w:rsidR="006851C9" w:rsidRPr="00C400F9" w:rsidRDefault="006851C9" w:rsidP="00F50CAC">
            <w:pPr>
              <w:spacing w:line="300" w:lineRule="exact"/>
              <w:rPr>
                <w:rFonts w:ascii="宋体" w:hAnsi="宋体"/>
                <w:kern w:val="0"/>
              </w:rPr>
            </w:pPr>
          </w:p>
        </w:tc>
        <w:tc>
          <w:tcPr>
            <w:tcW w:w="4328" w:type="pct"/>
            <w:gridSpan w:val="6"/>
            <w:tcBorders>
              <w:top w:val="single" w:sz="4" w:space="0" w:color="auto"/>
              <w:left w:val="single" w:sz="4" w:space="0" w:color="auto"/>
              <w:bottom w:val="single" w:sz="4" w:space="0" w:color="auto"/>
              <w:right w:val="single" w:sz="4" w:space="0" w:color="auto"/>
            </w:tcBorders>
            <w:vAlign w:val="center"/>
            <w:hideMark/>
          </w:tcPr>
          <w:p w:rsidR="006851C9" w:rsidRPr="00FF726E" w:rsidRDefault="006851C9" w:rsidP="00F50CAC">
            <w:pPr>
              <w:spacing w:line="300" w:lineRule="exact"/>
              <w:rPr>
                <w:rFonts w:ascii="宋体" w:hAnsi="宋体"/>
              </w:rPr>
            </w:pPr>
            <w:r w:rsidRPr="00FF726E">
              <w:rPr>
                <w:rFonts w:ascii="宋体" w:hAnsi="宋体" w:hint="eastAsia"/>
              </w:rPr>
              <w:t>1.报价方式：采用包干价。</w:t>
            </w:r>
          </w:p>
          <w:p w:rsidR="006851C9" w:rsidRPr="00FF726E" w:rsidRDefault="006851C9" w:rsidP="00F50CAC">
            <w:pPr>
              <w:spacing w:line="300" w:lineRule="exact"/>
              <w:rPr>
                <w:rFonts w:ascii="宋体" w:hAnsi="宋体"/>
              </w:rPr>
            </w:pPr>
            <w:r w:rsidRPr="00FF726E">
              <w:rPr>
                <w:rFonts w:ascii="宋体" w:hAnsi="宋体" w:hint="eastAsia"/>
              </w:rPr>
              <w:t>2.评审办法：以最低价中标，报价方须对附件一所报价清单各项进行逐一报价，否则视为无效报价。</w:t>
            </w:r>
          </w:p>
          <w:p w:rsidR="006851C9" w:rsidRPr="00C400F9" w:rsidRDefault="006851C9" w:rsidP="00F50CAC">
            <w:pPr>
              <w:spacing w:line="300" w:lineRule="exact"/>
              <w:jc w:val="left"/>
              <w:rPr>
                <w:rFonts w:ascii="宋体" w:hAnsi="宋体"/>
                <w:kern w:val="0"/>
              </w:rPr>
            </w:pPr>
            <w:r>
              <w:rPr>
                <w:rFonts w:ascii="宋体" w:hAnsi="宋体" w:hint="eastAsia"/>
                <w:kern w:val="0"/>
              </w:rPr>
              <w:t>3</w:t>
            </w:r>
            <w:r w:rsidRPr="00C400F9">
              <w:rPr>
                <w:rFonts w:ascii="宋体" w:hAnsi="宋体" w:hint="eastAsia"/>
                <w:kern w:val="0"/>
              </w:rPr>
              <w:t>.更换的旧部件由乙方负责处理（含运输费、除渣费等一切费用）。</w:t>
            </w:r>
          </w:p>
          <w:p w:rsidR="006851C9" w:rsidRPr="00C400F9" w:rsidRDefault="006851C9" w:rsidP="00F50CAC">
            <w:pPr>
              <w:spacing w:line="300" w:lineRule="exact"/>
              <w:jc w:val="left"/>
              <w:rPr>
                <w:rFonts w:ascii="宋体" w:hAnsi="宋体"/>
                <w:kern w:val="0"/>
              </w:rPr>
            </w:pPr>
            <w:r w:rsidRPr="00C400F9">
              <w:rPr>
                <w:rFonts w:ascii="宋体" w:hAnsi="宋体" w:hint="eastAsia"/>
                <w:kern w:val="0"/>
              </w:rPr>
              <w:t>4.符合《GB7588-2016电梯制造与安装安全规范》技术标准，体检中心1号电梯（8层/8站）、体检中心2号电梯（7层/7站）运行速度均为1.75米/秒，,两台电梯均达到1000公斤客梯的所有技术要求。</w:t>
            </w:r>
          </w:p>
          <w:p w:rsidR="006851C9" w:rsidRDefault="006851C9" w:rsidP="00F50CAC">
            <w:pPr>
              <w:spacing w:line="300" w:lineRule="exact"/>
              <w:jc w:val="left"/>
              <w:rPr>
                <w:rFonts w:ascii="宋体" w:hAnsi="宋体"/>
                <w:kern w:val="0"/>
              </w:rPr>
            </w:pPr>
            <w:r w:rsidRPr="00C400F9">
              <w:rPr>
                <w:rFonts w:ascii="宋体" w:hAnsi="宋体" w:hint="eastAsia"/>
                <w:kern w:val="0"/>
              </w:rPr>
              <w:t>5.项目技术详见谈判文件第二部分采购项目技术和商务要求。</w:t>
            </w:r>
          </w:p>
          <w:p w:rsidR="006851C9" w:rsidRPr="00C400F9" w:rsidRDefault="006851C9" w:rsidP="00F50CAC">
            <w:pPr>
              <w:spacing w:line="300" w:lineRule="exact"/>
              <w:jc w:val="left"/>
              <w:rPr>
                <w:rFonts w:ascii="宋体" w:hAnsi="宋体"/>
                <w:kern w:val="0"/>
              </w:rPr>
            </w:pPr>
            <w:r w:rsidRPr="000219CE">
              <w:rPr>
                <w:rFonts w:ascii="宋体" w:hAnsi="宋体" w:hint="eastAsia"/>
                <w:kern w:val="0"/>
              </w:rPr>
              <w:t>6.</w:t>
            </w:r>
            <w:r w:rsidR="00666CD4" w:rsidRPr="00A01E3A">
              <w:rPr>
                <w:rFonts w:ascii="宋体" w:hAnsi="宋体" w:hint="eastAsia"/>
                <w:kern w:val="0"/>
              </w:rPr>
              <w:t>若未采用推荐品牌，采购人将委托第三方对产品</w:t>
            </w:r>
            <w:proofErr w:type="gramStart"/>
            <w:r w:rsidR="00666CD4" w:rsidRPr="00A01E3A">
              <w:rPr>
                <w:rFonts w:ascii="宋体" w:hAnsi="宋体" w:hint="eastAsia"/>
                <w:kern w:val="0"/>
              </w:rPr>
              <w:t>进行认质认价</w:t>
            </w:r>
            <w:proofErr w:type="gramEnd"/>
            <w:r w:rsidR="00666CD4" w:rsidRPr="00A01E3A">
              <w:rPr>
                <w:rFonts w:ascii="宋体" w:hAnsi="宋体" w:hint="eastAsia"/>
                <w:kern w:val="0"/>
              </w:rPr>
              <w:t>，如不满足技术参数，采购人可以按照评审排序结果依次递补确定成交供应商或重新组织采购。</w:t>
            </w:r>
          </w:p>
        </w:tc>
      </w:tr>
    </w:tbl>
    <w:p w:rsidR="00EE1A27" w:rsidRPr="00FF726E" w:rsidRDefault="00EE1A27" w:rsidP="00EE1A27">
      <w:pPr>
        <w:tabs>
          <w:tab w:val="left" w:pos="0"/>
          <w:tab w:val="left" w:pos="1122"/>
        </w:tabs>
        <w:ind w:firstLineChars="196" w:firstLine="610"/>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报价不得高于</w:t>
      </w:r>
      <w:r w:rsidRPr="00C400F9">
        <w:rPr>
          <w:rFonts w:ascii="黑体" w:eastAsia="黑体" w:hAnsi="黑体" w:cs="黑体" w:hint="eastAsia"/>
          <w:kern w:val="0"/>
          <w:sz w:val="32"/>
          <w:szCs w:val="32"/>
        </w:rPr>
        <w:t>401900.00</w:t>
      </w:r>
      <w:r w:rsidRPr="00C23773">
        <w:rPr>
          <w:rFonts w:ascii="黑体" w:eastAsia="黑体" w:hAnsi="黑体" w:cs="黑体" w:hint="eastAsia"/>
          <w:color w:val="000000"/>
          <w:kern w:val="0"/>
          <w:sz w:val="32"/>
          <w:szCs w:val="32"/>
        </w:rPr>
        <w:t>元（</w:t>
      </w:r>
      <w:r w:rsidRPr="00FF726E">
        <w:rPr>
          <w:rFonts w:ascii="黑体" w:eastAsia="黑体" w:hAnsi="黑体" w:cs="黑体" w:hint="eastAsia"/>
          <w:color w:val="000000"/>
          <w:kern w:val="0"/>
          <w:sz w:val="32"/>
          <w:szCs w:val="32"/>
        </w:rPr>
        <w:t>含材料费、安装费、运费、除</w:t>
      </w:r>
      <w:r w:rsidRPr="00FF726E">
        <w:rPr>
          <w:rFonts w:ascii="黑体" w:eastAsia="黑体" w:hAnsi="黑体" w:cs="黑体" w:hint="eastAsia"/>
          <w:color w:val="000000"/>
          <w:kern w:val="0"/>
          <w:sz w:val="32"/>
          <w:szCs w:val="32"/>
        </w:rPr>
        <w:lastRenderedPageBreak/>
        <w:t>渣费、所有检测费、税费、配合费等一切费用</w:t>
      </w:r>
      <w:r w:rsidRPr="00C23773">
        <w:rPr>
          <w:rFonts w:ascii="黑体" w:eastAsia="黑体" w:hAnsi="黑体" w:cs="黑体" w:hint="eastAsia"/>
          <w:color w:val="000000"/>
          <w:kern w:val="0"/>
          <w:sz w:val="32"/>
          <w:szCs w:val="32"/>
        </w:rPr>
        <w:t>），否则为废标。</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四、供应商资格条件：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（一）符合《中华人民共和国政府采购法》第二十二条资格条件：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1.</w:t>
      </w:r>
      <w:r w:rsidRPr="00C23773">
        <w:rPr>
          <w:rFonts w:ascii="仿宋_GB2312" w:eastAsia="仿宋_GB2312" w:hAnsi="宋体" w:cs="仿宋_GB2312" w:hint="eastAsia"/>
          <w:color w:val="000000"/>
          <w:kern w:val="0"/>
          <w:sz w:val="32"/>
          <w:szCs w:val="32"/>
        </w:rPr>
        <w:t>具有独立承担民事责任的能力；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2.</w:t>
      </w:r>
      <w:r w:rsidRPr="00C23773">
        <w:rPr>
          <w:rFonts w:ascii="仿宋_GB2312" w:eastAsia="仿宋_GB2312" w:hAnsi="宋体" w:cs="仿宋_GB2312" w:hint="eastAsia"/>
          <w:color w:val="000000"/>
          <w:kern w:val="0"/>
          <w:sz w:val="32"/>
          <w:szCs w:val="32"/>
        </w:rPr>
        <w:t>具有良好的商业信誉和健全的财务会计制度；</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具有履行合同所必需的设备和专业技术能力；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4.</w:t>
      </w:r>
      <w:r w:rsidRPr="00C23773">
        <w:rPr>
          <w:rFonts w:ascii="仿宋_GB2312" w:eastAsia="仿宋_GB2312" w:hAnsi="宋体" w:cs="仿宋_GB2312" w:hint="eastAsia"/>
          <w:color w:val="000000"/>
          <w:kern w:val="0"/>
          <w:sz w:val="32"/>
          <w:szCs w:val="32"/>
        </w:rPr>
        <w:t>有依法缴纳税收和社会保障资金的良好记录；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5.</w:t>
      </w:r>
      <w:r w:rsidRPr="00C23773">
        <w:rPr>
          <w:rFonts w:ascii="仿宋_GB2312" w:eastAsia="仿宋_GB2312" w:hAnsi="宋体" w:cs="仿宋_GB2312" w:hint="eastAsia"/>
          <w:color w:val="000000"/>
          <w:kern w:val="0"/>
          <w:sz w:val="32"/>
          <w:szCs w:val="32"/>
        </w:rPr>
        <w:t>参加政府采购活动前</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年内，在经营活动中没有重大违法记录；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6.</w:t>
      </w:r>
      <w:r w:rsidRPr="00C23773">
        <w:rPr>
          <w:rFonts w:ascii="仿宋_GB2312" w:eastAsia="仿宋_GB2312" w:hAnsi="宋体" w:cs="仿宋_GB2312" w:hint="eastAsia"/>
          <w:color w:val="000000"/>
          <w:kern w:val="0"/>
          <w:sz w:val="32"/>
          <w:szCs w:val="32"/>
        </w:rPr>
        <w:t>法律、行政法规规定的其他条件。</w:t>
      </w:r>
    </w:p>
    <w:p w:rsidR="00EE1A27" w:rsidRPr="00C23773" w:rsidRDefault="00EE1A27" w:rsidP="00EE1A27">
      <w:pPr>
        <w:tabs>
          <w:tab w:val="left" w:pos="0"/>
        </w:tabs>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（二）</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独资或外资控股企业（提供承诺并加盖公章）。</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（三）</w:t>
      </w:r>
      <w:r w:rsidRPr="00C400F9">
        <w:rPr>
          <w:rFonts w:ascii="仿宋_GB2312" w:eastAsia="仿宋_GB2312" w:hAnsi="宋体" w:cs="仿宋_GB2312" w:hint="eastAsia"/>
          <w:kern w:val="0"/>
          <w:sz w:val="32"/>
          <w:szCs w:val="32"/>
        </w:rPr>
        <w:t>竞标单位需成立三年以上，中华人民共和国特种设备电梯安装、维修、改造B级(含)以上许可证资质，注册资金200万元（含）以上的国内企业均可参加竞标。三年内未进入电梯维保、安装、销售“黑名单”的单位方能参加</w:t>
      </w:r>
      <w:r>
        <w:rPr>
          <w:rFonts w:ascii="仿宋_GB2312" w:eastAsia="仿宋_GB2312" w:hAnsi="宋体" w:cs="仿宋_GB2312" w:hint="eastAsia"/>
          <w:kern w:val="0"/>
          <w:sz w:val="32"/>
          <w:szCs w:val="32"/>
        </w:rPr>
        <w:t>（提供证明文件或提供承诺书并加竞标人盖公章）</w:t>
      </w:r>
      <w:r w:rsidRPr="00C23773">
        <w:rPr>
          <w:rFonts w:ascii="仿宋_GB2312" w:eastAsia="仿宋_GB2312" w:hAnsi="宋体" w:cs="仿宋_GB2312" w:hint="eastAsia"/>
          <w:color w:val="000000"/>
          <w:kern w:val="0"/>
          <w:sz w:val="32"/>
          <w:szCs w:val="32"/>
        </w:rPr>
        <w:t>。</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年内不得参加军队采购活动的处</w:t>
      </w:r>
      <w:r w:rsidRPr="00C23773">
        <w:rPr>
          <w:rFonts w:ascii="仿宋_GB2312" w:eastAsia="仿宋_GB2312" w:hAnsi="宋体" w:cs="仿宋_GB2312" w:hint="eastAsia"/>
          <w:color w:val="000000"/>
          <w:kern w:val="0"/>
          <w:sz w:val="32"/>
          <w:szCs w:val="32"/>
        </w:rPr>
        <w:lastRenderedPageBreak/>
        <w:t>罚。</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（五）本项目不接受联合体报价（提供承诺并加盖公章）。</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五、谈判文件发售时间、地点、方式及售价</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（一）本次采购活动不接受联合体或</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独资或外资控股企业参与。</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（二）竞争性谈判报名及竞争性谈判文件的递交</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1凡有意参加者，请于2020年</w:t>
      </w:r>
      <w:r w:rsidR="00F50CAC">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月</w:t>
      </w:r>
      <w:r w:rsidR="00676B02">
        <w:rPr>
          <w:rFonts w:ascii="仿宋_GB2312" w:eastAsia="仿宋_GB2312" w:hAnsi="宋体" w:cs="仿宋_GB2312" w:hint="eastAsia"/>
          <w:color w:val="000000"/>
          <w:kern w:val="0"/>
          <w:sz w:val="32"/>
          <w:szCs w:val="32"/>
        </w:rPr>
        <w:t>19</w:t>
      </w:r>
      <w:r w:rsidRPr="00C23773">
        <w:rPr>
          <w:rFonts w:ascii="仿宋_GB2312" w:eastAsia="仿宋_GB2312" w:hAnsi="宋体" w:cs="仿宋_GB2312" w:hint="eastAsia"/>
          <w:color w:val="000000"/>
          <w:kern w:val="0"/>
          <w:sz w:val="32"/>
          <w:szCs w:val="32"/>
        </w:rPr>
        <w:t>日，上午</w:t>
      </w:r>
      <w:r w:rsidR="00F50CAC">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：00时参加竞争性谈判活动。</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2本项目不需现场报名，谈判时直接递交竞标文件，凡有意参加者，请于2020年</w:t>
      </w:r>
      <w:r w:rsidR="00676B02">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月</w:t>
      </w:r>
      <w:r w:rsidR="00676B02">
        <w:rPr>
          <w:rFonts w:ascii="仿宋_GB2312" w:eastAsia="仿宋_GB2312" w:hAnsi="宋体" w:cs="仿宋_GB2312" w:hint="eastAsia"/>
          <w:color w:val="000000"/>
          <w:kern w:val="0"/>
          <w:sz w:val="32"/>
          <w:szCs w:val="32"/>
        </w:rPr>
        <w:t>12</w:t>
      </w:r>
      <w:r w:rsidRPr="00C23773">
        <w:rPr>
          <w:rFonts w:ascii="仿宋_GB2312" w:eastAsia="仿宋_GB2312" w:hAnsi="宋体" w:cs="仿宋_GB2312" w:hint="eastAsia"/>
          <w:color w:val="000000"/>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3竞标文件递交的截止时间为2020年</w:t>
      </w:r>
      <w:r w:rsidR="00F50CAC">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月</w:t>
      </w:r>
      <w:r w:rsidR="00676B02">
        <w:rPr>
          <w:rFonts w:ascii="仿宋_GB2312" w:eastAsia="仿宋_GB2312" w:hAnsi="宋体" w:cs="仿宋_GB2312" w:hint="eastAsia"/>
          <w:color w:val="000000"/>
          <w:kern w:val="0"/>
          <w:sz w:val="32"/>
          <w:szCs w:val="32"/>
        </w:rPr>
        <w:t>19</w:t>
      </w:r>
      <w:r w:rsidRPr="00C23773">
        <w:rPr>
          <w:rFonts w:ascii="仿宋_GB2312" w:eastAsia="仿宋_GB2312" w:hAnsi="宋体" w:cs="仿宋_GB2312" w:hint="eastAsia"/>
          <w:color w:val="000000"/>
          <w:kern w:val="0"/>
          <w:sz w:val="32"/>
          <w:szCs w:val="32"/>
        </w:rPr>
        <w:t>日</w:t>
      </w:r>
      <w:r w:rsidR="00F50CAC">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时00分，地点:重庆市（详细地址请致电咨询）。</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4逾期送达的或者未送达指定地点的竞标文件，采购人不予受理。</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5竞争性谈判文件每套售价200元，现场交纳，如竞标人未交纳视为不响应谈判文件，其竞标文件将被拒绝。</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六、报价文件递交时间、地点及方式</w:t>
      </w:r>
    </w:p>
    <w:p w:rsidR="00EE1A27" w:rsidRPr="00C23773" w:rsidRDefault="00EE1A27" w:rsidP="00EE1A27">
      <w:pPr>
        <w:tabs>
          <w:tab w:val="left" w:pos="0"/>
          <w:tab w:val="left" w:pos="1122"/>
        </w:tabs>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（一）报价文件递交时间：2020</w:t>
      </w:r>
      <w:r w:rsidRPr="00C23773">
        <w:rPr>
          <w:rFonts w:ascii="仿宋_GB2312" w:eastAsia="仿宋_GB2312" w:hAnsi="宋体" w:cs="仿宋_GB2312" w:hint="eastAsia"/>
          <w:color w:val="000000"/>
          <w:kern w:val="0"/>
          <w:sz w:val="32"/>
          <w:szCs w:val="32"/>
        </w:rPr>
        <w:t>年</w:t>
      </w:r>
      <w:r w:rsidR="00F50CAC">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月</w:t>
      </w:r>
      <w:r w:rsidR="00676B02">
        <w:rPr>
          <w:rFonts w:ascii="仿宋_GB2312" w:eastAsia="仿宋_GB2312" w:hAnsi="宋体" w:cs="仿宋_GB2312" w:hint="eastAsia"/>
          <w:color w:val="000000"/>
          <w:kern w:val="0"/>
          <w:sz w:val="32"/>
          <w:szCs w:val="32"/>
        </w:rPr>
        <w:t>19</w:t>
      </w:r>
      <w:r w:rsidRPr="00C23773">
        <w:rPr>
          <w:rFonts w:ascii="仿宋_GB2312" w:eastAsia="仿宋_GB2312" w:hAnsi="宋体" w:cs="仿宋_GB2312" w:hint="eastAsia"/>
          <w:color w:val="000000"/>
          <w:kern w:val="0"/>
          <w:sz w:val="32"/>
          <w:szCs w:val="32"/>
        </w:rPr>
        <w:t>日</w:t>
      </w:r>
      <w:r w:rsidR="00F50CAC">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时00分至</w:t>
      </w:r>
      <w:r w:rsidR="00F50CAC">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时00分（北京时间）。</w:t>
      </w:r>
      <w:r w:rsidRPr="00C23773">
        <w:rPr>
          <w:rFonts w:ascii="仿宋_GB2312" w:eastAsia="仿宋_GB2312" w:cs="仿宋_GB2312" w:hint="eastAsia"/>
          <w:color w:val="000000"/>
          <w:kern w:val="0"/>
          <w:sz w:val="32"/>
          <w:szCs w:val="32"/>
        </w:rPr>
        <w:t>谈判报价稍后开始。</w:t>
      </w:r>
    </w:p>
    <w:p w:rsidR="00EE1A27" w:rsidRPr="00C23773" w:rsidRDefault="00EE1A27" w:rsidP="00EE1A27">
      <w:pPr>
        <w:ind w:firstLineChars="50" w:firstLine="155"/>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lastRenderedPageBreak/>
        <w:t>（二）报价文件递交地点：致电咨询。谈判报价在同一地点进行。</w:t>
      </w:r>
    </w:p>
    <w:p w:rsidR="00EE1A27" w:rsidRPr="00C23773" w:rsidRDefault="00EE1A27" w:rsidP="00EE1A27">
      <w:pPr>
        <w:ind w:firstLineChars="50" w:firstLine="155"/>
        <w:rPr>
          <w:rFonts w:ascii="仿宋_GB2312" w:eastAsia="仿宋_GB2312" w:cs="仿宋_GB2312"/>
          <w:color w:val="000000"/>
          <w:kern w:val="0"/>
          <w:sz w:val="32"/>
          <w:szCs w:val="32"/>
        </w:rPr>
      </w:pPr>
      <w:r w:rsidRPr="00C23773">
        <w:rPr>
          <w:rFonts w:ascii="仿宋_GB2312" w:eastAsia="仿宋_GB2312" w:cs="仿宋_GB2312" w:hint="eastAsia"/>
          <w:color w:val="000000"/>
          <w:kern w:val="0"/>
          <w:sz w:val="32"/>
          <w:szCs w:val="32"/>
        </w:rPr>
        <w:t>（三）报价方式：指定专人递交报价文件，不接受邮寄等其他方式。</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七、本采购项目相关信息在（</w:t>
      </w:r>
      <w:r w:rsidRPr="00C23773">
        <w:rPr>
          <w:rFonts w:ascii="黑体" w:eastAsia="黑体" w:hAnsi="黑体" w:cs="黑体"/>
          <w:color w:val="000000"/>
          <w:kern w:val="0"/>
          <w:sz w:val="32"/>
          <w:szCs w:val="32"/>
        </w:rPr>
        <w:t>www.</w:t>
      </w:r>
      <w:r w:rsidRPr="00C23773">
        <w:rPr>
          <w:rFonts w:ascii="黑体" w:eastAsia="黑体" w:hAnsi="黑体" w:cs="黑体" w:hint="eastAsia"/>
          <w:color w:val="000000"/>
          <w:kern w:val="0"/>
          <w:sz w:val="32"/>
          <w:szCs w:val="32"/>
        </w:rPr>
        <w:t>xnyy</w:t>
      </w:r>
      <w:r w:rsidRPr="00C23773">
        <w:rPr>
          <w:rFonts w:ascii="黑体" w:eastAsia="黑体" w:hAnsi="黑体" w:cs="黑体"/>
          <w:color w:val="000000"/>
          <w:kern w:val="0"/>
          <w:sz w:val="32"/>
          <w:szCs w:val="32"/>
        </w:rPr>
        <w:t>.cn</w:t>
      </w:r>
      <w:r w:rsidRPr="00C23773">
        <w:rPr>
          <w:rFonts w:ascii="黑体" w:eastAsia="黑体" w:hAnsi="黑体" w:cs="黑体" w:hint="eastAsia"/>
          <w:color w:val="000000"/>
          <w:kern w:val="0"/>
          <w:sz w:val="32"/>
          <w:szCs w:val="32"/>
        </w:rPr>
        <w:t>）、中国招标网上发布。</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bookmarkStart w:id="3" w:name="_Toc521933633"/>
      <w:r w:rsidRPr="00C23773">
        <w:rPr>
          <w:rFonts w:ascii="黑体" w:eastAsia="黑体" w:hAnsi="黑体" w:cs="黑体" w:hint="eastAsia"/>
          <w:color w:val="000000"/>
          <w:kern w:val="0"/>
          <w:sz w:val="32"/>
          <w:szCs w:val="32"/>
        </w:rPr>
        <w:t>八、</w:t>
      </w:r>
      <w:bookmarkEnd w:id="3"/>
      <w:r w:rsidRPr="00C23773">
        <w:rPr>
          <w:rFonts w:ascii="黑体" w:eastAsia="黑体" w:hAnsi="黑体" w:cs="黑体" w:hint="eastAsia"/>
          <w:color w:val="000000"/>
          <w:kern w:val="0"/>
          <w:sz w:val="32"/>
          <w:szCs w:val="32"/>
        </w:rPr>
        <w:t>谈判保证金</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缴纳方式</w:t>
      </w:r>
      <w:r w:rsidRPr="00C23773">
        <w:rPr>
          <w:rFonts w:ascii="仿宋_GB2312" w:eastAsia="仿宋_GB2312" w:hAnsi="宋体"/>
          <w:color w:val="000000"/>
          <w:kern w:val="0"/>
          <w:sz w:val="32"/>
          <w:szCs w:val="32"/>
          <w:lang w:val="zh-CN"/>
        </w:rPr>
        <w:t>：必须通过</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人的基本账户以银行转账方式缴纳金额：</w:t>
      </w:r>
      <w:r w:rsidRPr="00FF726E">
        <w:rPr>
          <w:rFonts w:ascii="仿宋_GB2312" w:eastAsia="仿宋_GB2312" w:hAnsi="宋体"/>
          <w:color w:val="000000"/>
          <w:kern w:val="0"/>
          <w:sz w:val="32"/>
          <w:szCs w:val="32"/>
          <w:u w:val="single"/>
          <w:lang w:val="zh-CN"/>
        </w:rPr>
        <w:t>0.8038</w:t>
      </w:r>
      <w:r w:rsidRPr="00C23773">
        <w:rPr>
          <w:rFonts w:ascii="仿宋_GB2312" w:eastAsia="仿宋_GB2312" w:hAnsi="宋体"/>
          <w:color w:val="000000"/>
          <w:kern w:val="0"/>
          <w:sz w:val="32"/>
          <w:szCs w:val="32"/>
          <w:lang w:val="zh-CN"/>
        </w:rPr>
        <w:t>万元</w:t>
      </w:r>
      <w:r w:rsidRPr="00C23773">
        <w:rPr>
          <w:rFonts w:ascii="仿宋_GB2312" w:eastAsia="仿宋_GB2312" w:hAnsi="宋体" w:hint="eastAsia"/>
          <w:color w:val="000000"/>
          <w:kern w:val="0"/>
          <w:sz w:val="32"/>
          <w:szCs w:val="32"/>
          <w:lang w:val="zh-CN"/>
        </w:rPr>
        <w:t>。</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缴纳时间:谈判保证金须</w:t>
      </w:r>
      <w:r w:rsidRPr="00C23773">
        <w:rPr>
          <w:rFonts w:ascii="仿宋_GB2312" w:eastAsia="仿宋_GB2312" w:hAnsi="宋体"/>
          <w:color w:val="000000"/>
          <w:kern w:val="0"/>
          <w:sz w:val="32"/>
          <w:szCs w:val="32"/>
          <w:lang w:val="zh-CN"/>
        </w:rPr>
        <w:t>在</w:t>
      </w:r>
      <w:r w:rsidRPr="00C23773">
        <w:rPr>
          <w:rFonts w:ascii="仿宋_GB2312" w:eastAsia="仿宋_GB2312" w:hAnsi="宋体" w:hint="eastAsia"/>
          <w:color w:val="000000"/>
          <w:kern w:val="0"/>
          <w:sz w:val="32"/>
          <w:szCs w:val="32"/>
          <w:lang w:val="zh-CN"/>
        </w:rPr>
        <w:t>投标截止时间前汇入指定银行账户，未按谈判文件规定缴纳谈判保证金的不予受理竞标文件。</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采购人</w:t>
      </w:r>
      <w:r w:rsidRPr="00C23773">
        <w:rPr>
          <w:rFonts w:ascii="仿宋_GB2312" w:eastAsia="仿宋_GB2312" w:hAnsi="宋体"/>
          <w:color w:val="000000"/>
          <w:kern w:val="0"/>
          <w:sz w:val="32"/>
          <w:szCs w:val="32"/>
          <w:lang w:val="zh-CN"/>
        </w:rPr>
        <w:t>开户</w:t>
      </w:r>
      <w:r w:rsidRPr="00C23773">
        <w:rPr>
          <w:rFonts w:ascii="仿宋_GB2312" w:eastAsia="仿宋_GB2312" w:hAnsi="宋体" w:hint="eastAsia"/>
          <w:color w:val="000000"/>
          <w:kern w:val="0"/>
          <w:sz w:val="32"/>
          <w:szCs w:val="32"/>
          <w:lang w:val="zh-CN"/>
        </w:rPr>
        <w:t>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致电咨询</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开户银行</w:t>
      </w:r>
      <w:r w:rsidRPr="00C23773">
        <w:rPr>
          <w:rFonts w:ascii="仿宋_GB2312" w:eastAsia="仿宋_GB2312" w:hAnsi="宋体" w:hint="eastAsia"/>
          <w:color w:val="000000"/>
          <w:kern w:val="0"/>
          <w:sz w:val="32"/>
          <w:szCs w:val="32"/>
          <w:lang w:val="zh-CN"/>
        </w:rPr>
        <w:t xml:space="preserve">： 中国银行重庆长江路支行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 xml:space="preserve">账号： </w:t>
      </w:r>
      <w:r w:rsidRPr="00C23773">
        <w:rPr>
          <w:rFonts w:ascii="仿宋_GB2312" w:eastAsia="仿宋_GB2312" w:hAnsi="宋体" w:hint="eastAsia"/>
          <w:color w:val="000000"/>
          <w:kern w:val="0"/>
          <w:sz w:val="32"/>
          <w:szCs w:val="32"/>
          <w:lang w:val="zh-CN"/>
        </w:rPr>
        <w:t xml:space="preserve">113007546980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 xml:space="preserve">银行地址：重庆市渝中区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人凭银行</w:t>
      </w:r>
      <w:r w:rsidRPr="00C23773">
        <w:rPr>
          <w:rFonts w:ascii="仿宋_GB2312" w:eastAsia="仿宋_GB2312" w:hAnsi="宋体" w:hint="eastAsia"/>
          <w:color w:val="000000"/>
          <w:kern w:val="0"/>
          <w:sz w:val="32"/>
          <w:szCs w:val="32"/>
          <w:lang w:val="zh-CN"/>
        </w:rPr>
        <w:t>进账回单</w:t>
      </w:r>
      <w:r w:rsidRPr="00C23773">
        <w:rPr>
          <w:rFonts w:ascii="仿宋_GB2312" w:eastAsia="仿宋_GB2312" w:hAnsi="宋体"/>
          <w:color w:val="000000"/>
          <w:kern w:val="0"/>
          <w:sz w:val="32"/>
          <w:szCs w:val="32"/>
          <w:lang w:val="zh-CN"/>
        </w:rPr>
        <w:t>换取收据，采购人凭银行</w:t>
      </w:r>
      <w:r w:rsidRPr="00C23773">
        <w:rPr>
          <w:rFonts w:ascii="仿宋_GB2312" w:eastAsia="仿宋_GB2312" w:hAnsi="宋体" w:hint="eastAsia"/>
          <w:color w:val="000000"/>
          <w:kern w:val="0"/>
          <w:sz w:val="32"/>
          <w:szCs w:val="32"/>
          <w:lang w:val="zh-CN"/>
        </w:rPr>
        <w:t>进账单的收账通知</w:t>
      </w:r>
      <w:r w:rsidRPr="00C23773">
        <w:rPr>
          <w:rFonts w:ascii="仿宋_GB2312" w:eastAsia="仿宋_GB2312" w:hAnsi="宋体"/>
          <w:color w:val="000000"/>
          <w:kern w:val="0"/>
          <w:sz w:val="32"/>
          <w:szCs w:val="32"/>
          <w:lang w:val="zh-CN"/>
        </w:rPr>
        <w:t>（已进</w:t>
      </w:r>
      <w:r w:rsidRPr="00C23773">
        <w:rPr>
          <w:rFonts w:ascii="仿宋_GB2312" w:eastAsia="仿宋_GB2312" w:hAnsi="宋体" w:hint="eastAsia"/>
          <w:color w:val="000000"/>
          <w:kern w:val="0"/>
          <w:sz w:val="32"/>
          <w:szCs w:val="32"/>
          <w:lang w:val="zh-CN"/>
        </w:rPr>
        <w:t>收款</w:t>
      </w:r>
      <w:r w:rsidRPr="00C23773">
        <w:rPr>
          <w:rFonts w:ascii="仿宋_GB2312" w:eastAsia="仿宋_GB2312" w:hAnsi="宋体"/>
          <w:color w:val="000000"/>
          <w:kern w:val="0"/>
          <w:sz w:val="32"/>
          <w:szCs w:val="32"/>
          <w:lang w:val="zh-CN"/>
        </w:rPr>
        <w:t>人账户）向</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人出具收据</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仿宋" w:eastAsia="仿宋" w:hAnsi="仿宋"/>
          <w:color w:val="000000"/>
          <w:kern w:val="0"/>
          <w:sz w:val="32"/>
          <w:szCs w:val="32"/>
        </w:rPr>
      </w:pPr>
      <w:r w:rsidRPr="00C23773">
        <w:rPr>
          <w:rFonts w:ascii="仿宋_GB2312" w:eastAsia="仿宋_GB2312" w:hAnsi="宋体"/>
          <w:color w:val="000000"/>
          <w:kern w:val="0"/>
          <w:sz w:val="32"/>
          <w:szCs w:val="32"/>
          <w:lang w:val="zh-CN"/>
        </w:rPr>
        <w:t>注：汇款凭证用途栏注明</w:t>
      </w:r>
      <w:r w:rsidRPr="00C23773">
        <w:rPr>
          <w:rFonts w:ascii="仿宋_GB2312" w:eastAsia="仿宋_GB2312" w:hAnsi="宋体"/>
          <w:color w:val="000000"/>
          <w:kern w:val="0"/>
          <w:sz w:val="32"/>
          <w:szCs w:val="32"/>
          <w:lang w:val="zh-CN"/>
        </w:rPr>
        <w:t>“</w:t>
      </w:r>
      <w:r w:rsidRPr="00C23773">
        <w:rPr>
          <w:rFonts w:ascii="仿宋_GB2312" w:eastAsia="仿宋_GB2312" w:hAnsi="宋体"/>
          <w:color w:val="000000"/>
          <w:kern w:val="0"/>
          <w:sz w:val="32"/>
          <w:szCs w:val="32"/>
          <w:lang w:val="zh-CN"/>
        </w:rPr>
        <w:t>项目名称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谈判</w:t>
      </w:r>
      <w:r w:rsidRPr="00C23773">
        <w:rPr>
          <w:rFonts w:ascii="仿宋_GB2312" w:eastAsia="仿宋_GB2312" w:hAnsi="宋体"/>
          <w:color w:val="000000"/>
          <w:kern w:val="0"/>
          <w:sz w:val="32"/>
          <w:szCs w:val="32"/>
          <w:lang w:val="zh-CN"/>
        </w:rPr>
        <w:t>保证金</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十、采购机构联系方式</w:t>
      </w:r>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联系人：</w:t>
      </w:r>
      <w:r w:rsidRPr="00C23773">
        <w:rPr>
          <w:rFonts w:ascii="仿宋_GB2312" w:eastAsia="仿宋_GB2312" w:cs="仿宋_GB2312" w:hint="eastAsia"/>
          <w:color w:val="000000"/>
          <w:kern w:val="0"/>
          <w:sz w:val="32"/>
          <w:szCs w:val="32"/>
          <w:u w:val="single"/>
        </w:rPr>
        <w:t xml:space="preserve">周老师      </w:t>
      </w:r>
      <w:r w:rsidRPr="00C23773">
        <w:rPr>
          <w:rFonts w:ascii="仿宋_GB2312" w:eastAsia="仿宋_GB2312" w:cs="仿宋_GB2312" w:hint="eastAsia"/>
          <w:color w:val="000000"/>
          <w:kern w:val="0"/>
          <w:sz w:val="32"/>
          <w:szCs w:val="32"/>
        </w:rPr>
        <w:t>电  话：</w:t>
      </w:r>
      <w:r w:rsidRPr="00C23773">
        <w:rPr>
          <w:rFonts w:ascii="仿宋_GB2312" w:eastAsia="仿宋_GB2312" w:cs="仿宋_GB2312" w:hint="eastAsia"/>
          <w:color w:val="000000"/>
          <w:kern w:val="0"/>
          <w:sz w:val="32"/>
          <w:szCs w:val="32"/>
          <w:u w:val="single"/>
        </w:rPr>
        <w:t xml:space="preserve">023-68754059  </w:t>
      </w:r>
    </w:p>
    <w:p w:rsidR="00E71AA2" w:rsidRDefault="00E71AA2" w:rsidP="00E71AA2">
      <w:pPr>
        <w:ind w:firstLineChars="1100" w:firstLine="3421"/>
        <w:rPr>
          <w:rFonts w:ascii="仿宋_GB2312" w:eastAsia="仿宋_GB2312" w:hAnsi="宋体" w:cs="仿宋_GB2312"/>
          <w:color w:val="000000"/>
          <w:sz w:val="32"/>
          <w:szCs w:val="32"/>
        </w:rPr>
      </w:pPr>
    </w:p>
    <w:p w:rsidR="00E71AA2" w:rsidRPr="001B3DA6" w:rsidRDefault="00EE1A27" w:rsidP="00E71AA2">
      <w:pPr>
        <w:ind w:firstLineChars="1100" w:firstLine="3421"/>
        <w:rPr>
          <w:rFonts w:ascii="仿宋_GB2312" w:eastAsia="仿宋_GB2312"/>
          <w:color w:val="000000"/>
          <w:kern w:val="0"/>
          <w:sz w:val="32"/>
          <w:szCs w:val="32"/>
        </w:rPr>
      </w:pPr>
      <w:r>
        <w:rPr>
          <w:rFonts w:ascii="仿宋_GB2312" w:eastAsia="仿宋_GB2312" w:hAnsi="宋体" w:cs="仿宋_GB2312" w:hint="eastAsia"/>
          <w:color w:val="000000"/>
          <w:sz w:val="32"/>
          <w:szCs w:val="32"/>
        </w:rPr>
        <w:t>体检中心1号、2号电梯大修改造</w:t>
      </w:r>
      <w:r w:rsidR="00E71AA2">
        <w:rPr>
          <w:rFonts w:ascii="仿宋_GB2312" w:eastAsia="仿宋_GB2312" w:hAnsi="宋体" w:cs="仿宋_GB2312" w:hint="eastAsia"/>
          <w:color w:val="000000"/>
          <w:sz w:val="32"/>
          <w:szCs w:val="32"/>
        </w:rPr>
        <w:t>项目部</w:t>
      </w:r>
    </w:p>
    <w:p w:rsidR="00EE1A27" w:rsidRDefault="00EE1A27" w:rsidP="00E71AA2">
      <w:pPr>
        <w:ind w:leftChars="2225" w:left="4531" w:hangingChars="19" w:hanging="59"/>
        <w:rPr>
          <w:rFonts w:ascii="仿宋_GB2312" w:eastAsia="仿宋_GB2312" w:hAnsi="宋体" w:cs="仿宋_GB2312"/>
          <w:color w:val="000000"/>
          <w:sz w:val="32"/>
          <w:szCs w:val="32"/>
        </w:rPr>
      </w:pPr>
    </w:p>
    <w:p w:rsidR="00BD2D62" w:rsidRPr="00EE1A27" w:rsidRDefault="00BD2D62">
      <w:pPr>
        <w:autoSpaceDE w:val="0"/>
        <w:autoSpaceDN w:val="0"/>
        <w:adjustRightInd w:val="0"/>
        <w:rPr>
          <w:rFonts w:ascii="仿宋_GB2312" w:eastAsia="仿宋_GB2312" w:hAnsi="Times New Roman" w:cs="Times New Roman"/>
          <w:color w:val="000000" w:themeColor="text1"/>
          <w:kern w:val="0"/>
          <w:sz w:val="32"/>
          <w:szCs w:val="32"/>
        </w:rPr>
        <w:sectPr w:rsidR="00BD2D62" w:rsidRPr="00EE1A27">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F8694D" w:rsidRDefault="00917F90" w:rsidP="00D94F1A">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4" w:name="_Toc285612594"/>
      <w:bookmarkStart w:id="5" w:name="_Toc390713967"/>
      <w:bookmarkStart w:id="6" w:name="_Toc435540979"/>
      <w:r w:rsidRPr="00F8694D">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F8694D">
        <w:rPr>
          <w:rFonts w:ascii="方正小标宋简体" w:eastAsia="方正小标宋简体" w:hAnsi="宋体" w:cs="方正小标宋简体" w:hint="eastAsia"/>
          <w:color w:val="000000" w:themeColor="text1"/>
          <w:kern w:val="0"/>
          <w:sz w:val="44"/>
          <w:szCs w:val="44"/>
          <w:lang w:val="zh-CN"/>
        </w:rPr>
        <w:t>术</w:t>
      </w:r>
      <w:r w:rsidRPr="00F8694D">
        <w:rPr>
          <w:rFonts w:ascii="方正小标宋简体" w:eastAsia="方正小标宋简体" w:hAnsi="Dotum" w:cs="方正小标宋简体" w:hint="eastAsia"/>
          <w:color w:val="000000" w:themeColor="text1"/>
          <w:kern w:val="0"/>
          <w:sz w:val="44"/>
          <w:szCs w:val="44"/>
          <w:lang w:val="zh-CN"/>
        </w:rPr>
        <w:t>和商</w:t>
      </w:r>
      <w:r w:rsidRPr="00F8694D">
        <w:rPr>
          <w:rFonts w:ascii="方正小标宋简体" w:eastAsia="方正小标宋简体" w:hAnsi="宋体" w:cs="方正小标宋简体" w:hint="eastAsia"/>
          <w:color w:val="000000" w:themeColor="text1"/>
          <w:kern w:val="0"/>
          <w:sz w:val="44"/>
          <w:szCs w:val="44"/>
          <w:lang w:val="zh-CN"/>
        </w:rPr>
        <w:t>务</w:t>
      </w:r>
      <w:r w:rsidRPr="00F8694D">
        <w:rPr>
          <w:rFonts w:ascii="方正小标宋简体" w:eastAsia="方正小标宋简体" w:hAnsi="Times New Roman" w:cs="方正小标宋简体" w:hint="eastAsia"/>
          <w:color w:val="000000" w:themeColor="text1"/>
          <w:kern w:val="0"/>
          <w:sz w:val="44"/>
          <w:szCs w:val="44"/>
          <w:lang w:val="zh-CN"/>
        </w:rPr>
        <w:t>要求</w:t>
      </w:r>
      <w:bookmarkEnd w:id="4"/>
      <w:bookmarkEnd w:id="5"/>
      <w:bookmarkEnd w:id="6"/>
    </w:p>
    <w:p w:rsidR="00BD2D62" w:rsidRDefault="00A86038" w:rsidP="00A86038">
      <w:pPr>
        <w:autoSpaceDE w:val="0"/>
        <w:autoSpaceDN w:val="0"/>
        <w:adjustRightInd w:val="0"/>
        <w:ind w:left="542"/>
        <w:rPr>
          <w:rFonts w:ascii="Times New Roman" w:eastAsia="黑体" w:hAnsi="Times New Roman" w:cs="黑体"/>
          <w:color w:val="000000" w:themeColor="text1"/>
          <w:kern w:val="0"/>
          <w:sz w:val="28"/>
          <w:szCs w:val="28"/>
        </w:rPr>
      </w:pPr>
      <w:r w:rsidRPr="00F8694D">
        <w:rPr>
          <w:rFonts w:ascii="仿宋_GB2312" w:eastAsia="仿宋_GB2312" w:hAnsi="宋体" w:cs="仿宋_GB2312" w:hint="eastAsia"/>
          <w:color w:val="000000" w:themeColor="text1"/>
          <w:kern w:val="0"/>
          <w:sz w:val="32"/>
          <w:szCs w:val="32"/>
          <w:lang w:val="zh-CN"/>
        </w:rPr>
        <w:t>★</w:t>
      </w:r>
      <w:r w:rsidRPr="00F8694D">
        <w:rPr>
          <w:rFonts w:ascii="Times New Roman" w:eastAsia="黑体" w:hAnsi="Times New Roman" w:cs="黑体" w:hint="eastAsia"/>
          <w:color w:val="000000" w:themeColor="text1"/>
          <w:kern w:val="0"/>
          <w:sz w:val="28"/>
          <w:szCs w:val="28"/>
        </w:rPr>
        <w:t>一、</w:t>
      </w:r>
      <w:r w:rsidR="00917F90" w:rsidRPr="00F8694D">
        <w:rPr>
          <w:rFonts w:ascii="Times New Roman" w:eastAsia="黑体" w:hAnsi="Times New Roman" w:cs="黑体" w:hint="eastAsia"/>
          <w:color w:val="000000" w:themeColor="text1"/>
          <w:kern w:val="0"/>
          <w:sz w:val="28"/>
          <w:szCs w:val="28"/>
        </w:rPr>
        <w:t>货物一览表</w:t>
      </w:r>
      <w:bookmarkStart w:id="7" w:name="_Toc285612596"/>
      <w:r w:rsidR="00917F90" w:rsidRPr="00F8694D">
        <w:rPr>
          <w:rFonts w:ascii="Times New Roman" w:eastAsia="黑体" w:hAnsi="Times New Roman" w:cs="黑体" w:hint="eastAsia"/>
          <w:color w:val="000000" w:themeColor="text1"/>
          <w:kern w:val="0"/>
          <w:sz w:val="28"/>
          <w:szCs w:val="28"/>
        </w:rPr>
        <w:t>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660"/>
        <w:gridCol w:w="1312"/>
        <w:gridCol w:w="3108"/>
        <w:gridCol w:w="1643"/>
        <w:gridCol w:w="660"/>
        <w:gridCol w:w="440"/>
        <w:gridCol w:w="680"/>
      </w:tblGrid>
      <w:tr w:rsidR="00EE1A27" w:rsidRPr="00C400F9" w:rsidTr="00F50CAC">
        <w:trPr>
          <w:cantSplit/>
          <w:trHeight w:hRule="exact" w:val="1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序号</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计量</w:t>
            </w:r>
          </w:p>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数量</w:t>
            </w:r>
          </w:p>
        </w:tc>
        <w:tc>
          <w:tcPr>
            <w:tcW w:w="37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snapToGrid w:val="0"/>
              </w:rPr>
            </w:pPr>
            <w:r w:rsidRPr="00C400F9">
              <w:rPr>
                <w:rFonts w:cs="宋体" w:hint="eastAsia"/>
                <w:snapToGrid w:val="0"/>
              </w:rPr>
              <w:t>备注</w:t>
            </w:r>
          </w:p>
        </w:tc>
      </w:tr>
      <w:tr w:rsidR="00EE1A27" w:rsidRPr="00C400F9" w:rsidTr="00F50CAC">
        <w:trPr>
          <w:cantSplit/>
          <w:trHeight w:hRule="exact" w:val="55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苏州汇川、西子、沈阳蓝光</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VVVF</w:t>
            </w:r>
            <w:proofErr w:type="gramStart"/>
            <w:r w:rsidRPr="00C400F9">
              <w:rPr>
                <w:rFonts w:hint="eastAsia"/>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F50CAC" w:rsidRPr="00C400F9" w:rsidTr="00F50CAC">
        <w:trPr>
          <w:cantSplit/>
          <w:trHeight w:hRule="exact" w:val="57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F50CAC" w:rsidRPr="00C400F9" w:rsidRDefault="00F50CAC" w:rsidP="00F50CAC">
            <w:pPr>
              <w:adjustRightInd w:val="0"/>
              <w:snapToGrid w:val="0"/>
              <w:spacing w:line="240" w:lineRule="exact"/>
              <w:jc w:val="center"/>
              <w:rPr>
                <w:rFonts w:cs="宋体"/>
                <w:snapToGrid w:val="0"/>
              </w:rPr>
            </w:pPr>
            <w:r w:rsidRPr="00C400F9">
              <w:rPr>
                <w:rFonts w:cs="宋体"/>
                <w:snapToGrid w:val="0"/>
              </w:rPr>
              <w:t>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F50CAC" w:rsidRPr="00C400F9" w:rsidRDefault="00F50CAC" w:rsidP="00F50CAC">
            <w:pPr>
              <w:adjustRightInd w:val="0"/>
              <w:snapToGrid w:val="0"/>
              <w:spacing w:line="240" w:lineRule="exact"/>
              <w:jc w:val="center"/>
              <w:rPr>
                <w:rFonts w:cs="宋体"/>
                <w:snapToGrid w:val="0"/>
              </w:rPr>
            </w:pPr>
            <w:r w:rsidRPr="00F50CAC">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F50CAC" w:rsidRPr="00C400F9" w:rsidRDefault="00F50CAC" w:rsidP="00F50CAC">
            <w:pPr>
              <w:jc w:val="center"/>
            </w:pPr>
            <w:r w:rsidRPr="00F50CAC">
              <w:rPr>
                <w:rFonts w:hint="eastAsia"/>
              </w:rPr>
              <w:t>宁波欣达、沈阳蓝光、西子</w:t>
            </w:r>
            <w:r w:rsidRPr="00C400F9">
              <w:t>OTISOTIS</w:t>
            </w:r>
          </w:p>
        </w:tc>
        <w:tc>
          <w:tcPr>
            <w:tcW w:w="907" w:type="pct"/>
            <w:tcBorders>
              <w:top w:val="single" w:sz="4" w:space="0" w:color="auto"/>
              <w:left w:val="single" w:sz="4" w:space="0" w:color="auto"/>
              <w:bottom w:val="single" w:sz="4" w:space="0" w:color="auto"/>
              <w:right w:val="single" w:sz="4" w:space="0" w:color="auto"/>
            </w:tcBorders>
            <w:vAlign w:val="center"/>
          </w:tcPr>
          <w:p w:rsidR="00F50CAC" w:rsidRPr="00C400F9" w:rsidRDefault="00F50CAC" w:rsidP="00F50CAC">
            <w:pPr>
              <w:widowControl/>
              <w:jc w:val="center"/>
            </w:pPr>
            <w:r w:rsidRPr="00C400F9">
              <w:rPr>
                <w:rFonts w:hint="eastAsia"/>
              </w:rPr>
              <w:t>载重量</w:t>
            </w:r>
            <w:r w:rsidRPr="00C400F9">
              <w:rPr>
                <w:rFonts w:hint="eastAsia"/>
              </w:rPr>
              <w:t>1000KG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F50CAC" w:rsidRPr="00C400F9" w:rsidRDefault="00F50CAC"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F50CAC" w:rsidRPr="00C400F9" w:rsidRDefault="00F50CAC"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F50CAC" w:rsidRPr="00C400F9" w:rsidRDefault="00F50CAC" w:rsidP="00F50CAC">
            <w:pPr>
              <w:spacing w:line="240" w:lineRule="exact"/>
              <w:jc w:val="center"/>
            </w:pPr>
          </w:p>
        </w:tc>
      </w:tr>
      <w:tr w:rsidR="00EE1A27" w:rsidRPr="00C400F9" w:rsidTr="00F50CAC">
        <w:trPr>
          <w:cantSplit/>
          <w:trHeight w:hRule="exact" w:val="56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导向轮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宁波欣达、沈阳蓝光、</w:t>
            </w:r>
            <w:proofErr w:type="gramStart"/>
            <w:r w:rsidRPr="00C400F9">
              <w:rPr>
                <w:rFonts w:hint="eastAsia"/>
              </w:rPr>
              <w:t>山东茂旺</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2040C">
        <w:trPr>
          <w:cantSplit/>
          <w:trHeight w:hRule="exact" w:val="1071"/>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4</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上海贝斯特、柳州方菱、西子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5mm</w:t>
            </w:r>
            <w:r w:rsidRPr="00C400F9">
              <w:rPr>
                <w:rFonts w:hint="eastAsia"/>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6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5</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外呼盒</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汇川、蓝光、西子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6</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上海贝斯特、柳州方菱、西子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7</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江苏奥力达、上海长顺、</w:t>
            </w:r>
            <w:proofErr w:type="gramStart"/>
            <w:r w:rsidRPr="00C400F9">
              <w:rPr>
                <w:rFonts w:hint="eastAsia"/>
              </w:rPr>
              <w:t>上海邮江</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2040C">
        <w:trPr>
          <w:cantSplit/>
          <w:trHeight w:hRule="exact" w:val="1084"/>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8</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5B462E">
              <w:rPr>
                <w:rFonts w:ascii="宋体" w:hAnsi="宋体" w:cs="宋体" w:hint="eastAsia"/>
                <w:color w:val="000000"/>
                <w:kern w:val="0"/>
              </w:rPr>
              <w:t>欧姆龙、长春汇通、</w:t>
            </w:r>
            <w:proofErr w:type="gramStart"/>
            <w:r w:rsidRPr="005B462E">
              <w:rPr>
                <w:rFonts w:ascii="宋体" w:hAnsi="宋体" w:cs="宋体" w:hint="eastAsia"/>
                <w:color w:val="000000"/>
                <w:kern w:val="0"/>
              </w:rPr>
              <w:t>宁波微科</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光电型</w:t>
            </w:r>
            <w:r w:rsidRPr="00C400F9">
              <w:rPr>
                <w:rFonts w:hint="eastAsia"/>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9</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proofErr w:type="gramStart"/>
            <w:r w:rsidRPr="00C400F9">
              <w:rPr>
                <w:rFonts w:hint="eastAsia"/>
              </w:rPr>
              <w:t>梯爱琼</w:t>
            </w:r>
            <w:proofErr w:type="gramEnd"/>
            <w:r w:rsidRPr="00C400F9">
              <w:rPr>
                <w:rFonts w:hint="eastAsia"/>
              </w:rPr>
              <w:t>斯、门科、</w:t>
            </w:r>
            <w:r w:rsidRPr="00C400F9">
              <w:t>CEDE</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大于</w:t>
            </w:r>
            <w:r w:rsidRPr="00C400F9">
              <w:rPr>
                <w:rFonts w:hint="eastAsia"/>
              </w:rPr>
              <w:t>128</w:t>
            </w:r>
            <w:r w:rsidRPr="00C400F9">
              <w:rPr>
                <w:rFonts w:hint="eastAsia"/>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10</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称重返</w:t>
            </w:r>
            <w:proofErr w:type="gramStart"/>
            <w:r w:rsidRPr="00C400F9">
              <w:rPr>
                <w:rFonts w:cs="宋体" w:hint="eastAsia"/>
                <w:snapToGrid w:val="0"/>
              </w:rPr>
              <w:t>馈</w:t>
            </w:r>
            <w:proofErr w:type="gramEnd"/>
            <w:r w:rsidRPr="00C400F9">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苏州汇川、沈阳蓝光、西子</w:t>
            </w:r>
          </w:p>
          <w:p w:rsidR="00EE1A27" w:rsidRPr="00C400F9" w:rsidRDefault="00EE1A27" w:rsidP="00F50CAC">
            <w:pPr>
              <w:jc w:val="center"/>
            </w:pPr>
            <w:r w:rsidRPr="00C400F9">
              <w:rPr>
                <w:rFonts w:ascii="宋体" w:hAnsi="宋体" w:cs="宋体" w:hint="eastAsia"/>
                <w:color w:val="000000"/>
                <w:kern w:val="0"/>
              </w:rPr>
              <w:t>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宁波奥德普、河北东方、西子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rPr>
                <w:rFonts w:ascii="宋体" w:hAnsi="宋体" w:cs="宋体"/>
                <w:kern w:val="0"/>
                <w:sz w:val="24"/>
                <w:szCs w:val="24"/>
              </w:rPr>
            </w:pPr>
            <w:r w:rsidRPr="00C400F9">
              <w:rPr>
                <w:rFonts w:ascii="宋体" w:hAnsi="宋体" w:cs="宋体" w:hint="eastAsia"/>
                <w:kern w:val="0"/>
                <w:sz w:val="24"/>
                <w:szCs w:val="24"/>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pPr>
            <w:r w:rsidRPr="00C400F9">
              <w:rPr>
                <w:rFonts w:hint="eastAsia"/>
              </w:rPr>
              <w:t>赛福天、高盛、金鼎</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8MM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赛福天、高盛、金鼎</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直径</w:t>
            </w:r>
            <w:r w:rsidRPr="00C400F9">
              <w:rPr>
                <w:rFonts w:hint="eastAsia"/>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2040C">
        <w:trPr>
          <w:cantSplit/>
          <w:trHeight w:hRule="exact" w:val="109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14</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5B462E">
              <w:rPr>
                <w:rFonts w:ascii="宋体" w:hAnsi="宋体" w:cs="宋体" w:hint="eastAsia"/>
                <w:color w:val="000000"/>
                <w:kern w:val="0"/>
              </w:rPr>
              <w:t>天津晨阳、宁津三立、</w:t>
            </w:r>
            <w:r w:rsidRPr="005B462E">
              <w:rPr>
                <w:rFonts w:ascii="宋体" w:hAnsi="宋体" w:hint="eastAsia"/>
                <w:color w:val="000000"/>
              </w:rPr>
              <w:t>宁波奥德普</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直径</w:t>
            </w:r>
          </w:p>
          <w:p w:rsidR="00EE1A27" w:rsidRPr="00C400F9" w:rsidRDefault="00EE1A27" w:rsidP="00F50CAC">
            <w:pPr>
              <w:widowControl/>
              <w:jc w:val="center"/>
            </w:pPr>
            <w:r w:rsidRPr="00C400F9">
              <w:rPr>
                <w:rFonts w:hint="eastAsia"/>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15</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轿门门机装置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VVVF</w:t>
            </w:r>
            <w:r w:rsidRPr="00C400F9">
              <w:rPr>
                <w:rFonts w:hint="eastAsia"/>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2040C">
        <w:trPr>
          <w:cantSplit/>
          <w:trHeight w:hRule="exact" w:val="115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lastRenderedPageBreak/>
              <w:t>16</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轿壁及</w:t>
            </w:r>
            <w:proofErr w:type="gramEnd"/>
            <w:r w:rsidRPr="00C400F9">
              <w:rPr>
                <w:rFonts w:cs="宋体" w:hint="eastAsia"/>
                <w:snapToGrid w:val="0"/>
              </w:rPr>
              <w:t>轿内装饰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cs="宋体" w:hint="eastAsia"/>
                <w:color w:val="000000"/>
                <w:kern w:val="0"/>
              </w:rPr>
              <w:t>304发纹不锈钢</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proofErr w:type="gramStart"/>
            <w:r w:rsidRPr="00C400F9">
              <w:rPr>
                <w:rFonts w:hint="eastAsia"/>
              </w:rPr>
              <w:t>轿壁</w:t>
            </w:r>
            <w:proofErr w:type="gramEnd"/>
            <w:r w:rsidRPr="00C400F9">
              <w:rPr>
                <w:rFonts w:hint="eastAsia"/>
              </w:rPr>
              <w:t>304</w:t>
            </w:r>
            <w:r w:rsidRPr="00C400F9">
              <w:rPr>
                <w:rFonts w:hint="eastAsia"/>
              </w:rPr>
              <w:t>发纹不锈钢，照明</w:t>
            </w:r>
            <w:r w:rsidRPr="00C400F9">
              <w:rPr>
                <w:rFonts w:hint="eastAsia"/>
              </w:rPr>
              <w:t>LED</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17</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轿厢门板、轿厢门头、轿厢地坎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ascii="宋体" w:hAnsi="宋体" w:cs="宋体" w:hint="eastAsia"/>
                <w:color w:val="000000"/>
                <w:kern w:val="0"/>
              </w:rPr>
              <w:t>304发纹不锈钢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5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18</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厅门门板、厅门门头、厅门地坎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展鹏、欧菱、申菱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ascii="宋体" w:hAnsi="宋体" w:cs="宋体" w:hint="eastAsia"/>
                <w:color w:val="000000"/>
                <w:kern w:val="0"/>
              </w:rPr>
              <w:t>304发纹不锈钢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1071"/>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19</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安全钳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杭州沪宁、河北东方、申菱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8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20</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杭州沪宁、河北东方、</w:t>
            </w:r>
            <w:proofErr w:type="gramStart"/>
            <w:r w:rsidRPr="00C400F9">
              <w:rPr>
                <w:rFonts w:ascii="宋体" w:hAnsi="宋体" w:hint="eastAsia"/>
                <w:color w:val="000000"/>
              </w:rPr>
              <w:t>飞耐</w:t>
            </w:r>
            <w:proofErr w:type="gramEnd"/>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导轨配套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58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21</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proofErr w:type="gramStart"/>
            <w:r w:rsidRPr="00C400F9">
              <w:rPr>
                <w:rFonts w:cs="宋体" w:hint="eastAsia"/>
                <w:snapToGrid w:val="0"/>
              </w:rPr>
              <w:t>反绳轮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5B462E">
              <w:rPr>
                <w:rFonts w:ascii="宋体" w:hAnsi="宋体" w:cs="宋体" w:hint="eastAsia"/>
                <w:color w:val="000000"/>
                <w:kern w:val="0"/>
              </w:rPr>
              <w:t>山东茂旺、山东久菱、山东</w:t>
            </w:r>
            <w:proofErr w:type="gramStart"/>
            <w:r w:rsidRPr="005B462E">
              <w:rPr>
                <w:rFonts w:ascii="宋体" w:hAnsi="宋体" w:cs="宋体" w:hint="eastAsia"/>
                <w:color w:val="000000"/>
                <w:kern w:val="0"/>
              </w:rPr>
              <w:t>世</w:t>
            </w:r>
            <w:proofErr w:type="gramEnd"/>
            <w:r w:rsidRPr="005B462E">
              <w:rPr>
                <w:rFonts w:ascii="宋体" w:hAnsi="宋体" w:cs="宋体" w:hint="eastAsia"/>
                <w:color w:val="000000"/>
                <w:kern w:val="0"/>
              </w:rPr>
              <w:t>兴</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62040C">
        <w:trPr>
          <w:cantSplit/>
          <w:trHeight w:hRule="exact" w:val="1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22</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jc w:val="center"/>
              <w:rPr>
                <w:rFonts w:ascii="宋体" w:hAnsi="宋体" w:cs="宋体"/>
                <w:color w:val="000000"/>
                <w:kern w:val="0"/>
              </w:rPr>
            </w:pPr>
            <w:r w:rsidRPr="00C400F9">
              <w:rPr>
                <w:rFonts w:ascii="宋体" w:hAnsi="宋体" w:hint="eastAsia"/>
                <w:color w:val="000000"/>
              </w:rPr>
              <w:t>杭州沪宁、河北东方、西子</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EE1A27" w:rsidRPr="00C400F9" w:rsidTr="00F50CAC">
        <w:trPr>
          <w:cantSplit/>
          <w:trHeight w:hRule="exact" w:val="106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23</w:t>
            </w:r>
          </w:p>
        </w:tc>
        <w:tc>
          <w:tcPr>
            <w:tcW w:w="1088" w:type="pct"/>
            <w:gridSpan w:val="2"/>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夹绳器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widowControl/>
              <w:jc w:val="center"/>
              <w:rPr>
                <w:rFonts w:ascii="宋体" w:hAnsi="宋体" w:cs="宋体"/>
                <w:color w:val="000000"/>
                <w:kern w:val="0"/>
                <w:sz w:val="24"/>
                <w:szCs w:val="24"/>
              </w:rPr>
            </w:pPr>
            <w:r w:rsidRPr="00C400F9">
              <w:rPr>
                <w:rFonts w:ascii="宋体" w:hAnsi="宋体" w:hint="eastAsia"/>
                <w:color w:val="000000"/>
              </w:rPr>
              <w:t>宁波奥德普、河北东方、申菱</w:t>
            </w:r>
          </w:p>
        </w:tc>
        <w:tc>
          <w:tcPr>
            <w:tcW w:w="907"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widowControl/>
              <w:jc w:val="center"/>
            </w:pPr>
            <w:r w:rsidRPr="00C400F9">
              <w:rPr>
                <w:rFonts w:hint="eastAsia"/>
              </w:rPr>
              <w:t>满员运行速度</w:t>
            </w:r>
            <w:r w:rsidRPr="00C400F9">
              <w:rPr>
                <w:rFonts w:hint="eastAsia"/>
              </w:rPr>
              <w:t>1.75M/S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adjustRightInd w:val="0"/>
              <w:snapToGrid w:val="0"/>
              <w:spacing w:line="240" w:lineRule="exact"/>
              <w:jc w:val="center"/>
              <w:rPr>
                <w:rFonts w:cs="宋体"/>
                <w:snapToGrid w:val="0"/>
              </w:rPr>
            </w:pPr>
            <w:r w:rsidRPr="00C400F9">
              <w:rPr>
                <w:rFonts w:cs="宋体"/>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EE1A27" w:rsidRPr="00C400F9" w:rsidRDefault="00EE1A27" w:rsidP="00F50CAC">
            <w:pPr>
              <w:spacing w:line="240" w:lineRule="exact"/>
              <w:jc w:val="center"/>
            </w:pPr>
          </w:p>
        </w:tc>
      </w:tr>
      <w:tr w:rsidR="0062040C" w:rsidRPr="00C400F9" w:rsidTr="0062040C">
        <w:trPr>
          <w:cantSplit/>
          <w:trHeight w:hRule="exact" w:val="624"/>
          <w:jc w:val="center"/>
        </w:trPr>
        <w:tc>
          <w:tcPr>
            <w:tcW w:w="307"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F50CAC">
            <w:pPr>
              <w:adjustRightInd w:val="0"/>
              <w:snapToGrid w:val="0"/>
              <w:spacing w:line="240" w:lineRule="exact"/>
              <w:jc w:val="center"/>
              <w:rPr>
                <w:rFonts w:cs="宋体"/>
                <w:snapToGrid w:val="0"/>
              </w:rPr>
            </w:pPr>
            <w:r>
              <w:rPr>
                <w:rFonts w:cs="宋体" w:hint="eastAsia"/>
                <w:snapToGrid w:val="0"/>
              </w:rPr>
              <w:t>24</w:t>
            </w:r>
          </w:p>
        </w:tc>
        <w:tc>
          <w:tcPr>
            <w:tcW w:w="1088" w:type="pct"/>
            <w:gridSpan w:val="2"/>
            <w:tcBorders>
              <w:top w:val="single" w:sz="4" w:space="0" w:color="auto"/>
              <w:left w:val="single" w:sz="4" w:space="0" w:color="auto"/>
              <w:bottom w:val="single" w:sz="4" w:space="0" w:color="auto"/>
              <w:right w:val="single" w:sz="4" w:space="0" w:color="auto"/>
            </w:tcBorders>
            <w:vAlign w:val="center"/>
          </w:tcPr>
          <w:p w:rsidR="0062040C" w:rsidRPr="00F86927" w:rsidRDefault="0062040C" w:rsidP="00F50CAC">
            <w:pPr>
              <w:spacing w:line="240" w:lineRule="exact"/>
              <w:jc w:val="center"/>
              <w:rPr>
                <w:rFonts w:ascii="宋体" w:hAnsi="宋体"/>
                <w:color w:val="000000"/>
              </w:rPr>
            </w:pPr>
            <w:r>
              <w:rPr>
                <w:rFonts w:ascii="宋体" w:hAnsi="宋体" w:hint="eastAsia"/>
                <w:color w:val="000000"/>
              </w:rPr>
              <w:t>增加嵌入式信息发布显示器</w:t>
            </w:r>
          </w:p>
        </w:tc>
        <w:tc>
          <w:tcPr>
            <w:tcW w:w="1715" w:type="pct"/>
            <w:tcBorders>
              <w:top w:val="single" w:sz="4" w:space="0" w:color="auto"/>
              <w:left w:val="single" w:sz="4" w:space="0" w:color="auto"/>
              <w:bottom w:val="single" w:sz="4" w:space="0" w:color="auto"/>
              <w:right w:val="single" w:sz="4" w:space="0" w:color="auto"/>
            </w:tcBorders>
            <w:vAlign w:val="center"/>
          </w:tcPr>
          <w:p w:rsidR="0062040C" w:rsidRPr="00F86927" w:rsidRDefault="0062040C" w:rsidP="00F50CAC">
            <w:pPr>
              <w:spacing w:line="240" w:lineRule="exact"/>
              <w:jc w:val="center"/>
              <w:rPr>
                <w:rFonts w:ascii="宋体" w:hAnsi="宋体"/>
                <w:color w:val="000000"/>
              </w:rPr>
            </w:pPr>
            <w:r w:rsidRPr="008F33D9">
              <w:rPr>
                <w:rFonts w:ascii="宋体" w:hAnsi="宋体" w:cs="Times New Roman" w:hint="eastAsia"/>
                <w:color w:val="000000"/>
              </w:rPr>
              <w:t>/</w:t>
            </w:r>
          </w:p>
        </w:tc>
        <w:tc>
          <w:tcPr>
            <w:tcW w:w="907"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F50CAC">
            <w:pPr>
              <w:widowControl/>
              <w:jc w:val="center"/>
            </w:pPr>
            <w:r>
              <w:rPr>
                <w:rFonts w:ascii="宋体" w:hAnsi="宋体" w:hint="eastAsia"/>
                <w:color w:val="000000"/>
              </w:rPr>
              <w:t>32寸或40寸</w:t>
            </w:r>
          </w:p>
        </w:tc>
        <w:tc>
          <w:tcPr>
            <w:tcW w:w="364"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F50CAC">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F50CAC">
            <w:pPr>
              <w:adjustRightInd w:val="0"/>
              <w:snapToGrid w:val="0"/>
              <w:spacing w:line="240" w:lineRule="exact"/>
              <w:jc w:val="center"/>
              <w:rPr>
                <w:rFonts w:cs="宋体"/>
                <w:snapToGrid w:val="0"/>
              </w:rPr>
            </w:pPr>
            <w:r>
              <w:rPr>
                <w:rFonts w:cs="宋体" w:hint="eastAsia"/>
                <w:snapToGrid w:val="0"/>
              </w:rPr>
              <w:t>2</w:t>
            </w:r>
          </w:p>
        </w:tc>
        <w:tc>
          <w:tcPr>
            <w:tcW w:w="375" w:type="pct"/>
            <w:tcBorders>
              <w:top w:val="single" w:sz="4" w:space="0" w:color="auto"/>
              <w:left w:val="single" w:sz="4" w:space="0" w:color="auto"/>
              <w:bottom w:val="single" w:sz="4" w:space="0" w:color="auto"/>
              <w:right w:val="single" w:sz="4" w:space="0" w:color="auto"/>
            </w:tcBorders>
            <w:vAlign w:val="center"/>
          </w:tcPr>
          <w:p w:rsidR="0062040C" w:rsidRPr="00C400F9" w:rsidRDefault="0062040C" w:rsidP="00F50CAC">
            <w:pPr>
              <w:spacing w:line="240" w:lineRule="exact"/>
              <w:jc w:val="center"/>
            </w:pPr>
          </w:p>
        </w:tc>
      </w:tr>
      <w:tr w:rsidR="00EE1A27" w:rsidRPr="00C400F9" w:rsidTr="00266F0F">
        <w:trPr>
          <w:cantSplit/>
          <w:trHeight w:hRule="exact" w:val="306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E1A27" w:rsidRPr="00C400F9" w:rsidRDefault="00EE1A27" w:rsidP="00F50CAC">
            <w:pPr>
              <w:spacing w:line="300" w:lineRule="exact"/>
              <w:jc w:val="center"/>
              <w:rPr>
                <w:rFonts w:ascii="宋体" w:hAnsi="宋体"/>
              </w:rPr>
            </w:pPr>
            <w:r w:rsidRPr="00C400F9">
              <w:rPr>
                <w:rFonts w:ascii="宋体" w:hAnsi="宋体" w:hint="eastAsia"/>
                <w:snapToGrid w:val="0"/>
                <w:kern w:val="0"/>
              </w:rPr>
              <w:t>说明</w:t>
            </w:r>
          </w:p>
        </w:tc>
        <w:tc>
          <w:tcPr>
            <w:tcW w:w="364" w:type="pct"/>
            <w:tcBorders>
              <w:top w:val="single" w:sz="4" w:space="0" w:color="auto"/>
              <w:left w:val="single" w:sz="4" w:space="0" w:color="auto"/>
              <w:bottom w:val="single" w:sz="4" w:space="0" w:color="auto"/>
              <w:right w:val="single" w:sz="4" w:space="0" w:color="auto"/>
            </w:tcBorders>
          </w:tcPr>
          <w:p w:rsidR="00EE1A27" w:rsidRPr="00C400F9" w:rsidRDefault="00EE1A27" w:rsidP="00F50CAC">
            <w:pPr>
              <w:spacing w:line="300" w:lineRule="exact"/>
              <w:rPr>
                <w:rFonts w:ascii="宋体" w:hAnsi="宋体"/>
                <w:kern w:val="0"/>
              </w:rPr>
            </w:pPr>
          </w:p>
        </w:tc>
        <w:tc>
          <w:tcPr>
            <w:tcW w:w="4328" w:type="pct"/>
            <w:gridSpan w:val="6"/>
            <w:tcBorders>
              <w:top w:val="single" w:sz="4" w:space="0" w:color="auto"/>
              <w:left w:val="single" w:sz="4" w:space="0" w:color="auto"/>
              <w:bottom w:val="single" w:sz="4" w:space="0" w:color="auto"/>
              <w:right w:val="single" w:sz="4" w:space="0" w:color="auto"/>
            </w:tcBorders>
            <w:vAlign w:val="center"/>
            <w:hideMark/>
          </w:tcPr>
          <w:p w:rsidR="00EE1A27" w:rsidRPr="00FF726E" w:rsidRDefault="00EE1A27" w:rsidP="00F50CAC">
            <w:pPr>
              <w:spacing w:line="300" w:lineRule="exact"/>
              <w:rPr>
                <w:rFonts w:ascii="宋体" w:hAnsi="宋体"/>
              </w:rPr>
            </w:pPr>
            <w:r w:rsidRPr="00FF726E">
              <w:rPr>
                <w:rFonts w:ascii="宋体" w:hAnsi="宋体" w:hint="eastAsia"/>
              </w:rPr>
              <w:t>1.报价方式：采用包干价。</w:t>
            </w:r>
          </w:p>
          <w:p w:rsidR="00EE1A27" w:rsidRPr="00FF726E" w:rsidRDefault="00EE1A27" w:rsidP="00F50CAC">
            <w:pPr>
              <w:spacing w:line="300" w:lineRule="exact"/>
              <w:rPr>
                <w:rFonts w:ascii="宋体" w:hAnsi="宋体"/>
              </w:rPr>
            </w:pPr>
            <w:r w:rsidRPr="00FF726E">
              <w:rPr>
                <w:rFonts w:ascii="宋体" w:hAnsi="宋体" w:hint="eastAsia"/>
              </w:rPr>
              <w:t>2.评审办法：以最低价中标，报价方须对附件一所报价清单各项进行逐一报价，否则视为无效报价。</w:t>
            </w:r>
          </w:p>
          <w:p w:rsidR="00EE1A27" w:rsidRPr="00C400F9" w:rsidRDefault="00EE1A27" w:rsidP="00F50CAC">
            <w:pPr>
              <w:spacing w:line="300" w:lineRule="exact"/>
              <w:jc w:val="left"/>
              <w:rPr>
                <w:rFonts w:ascii="宋体" w:hAnsi="宋体"/>
                <w:kern w:val="0"/>
              </w:rPr>
            </w:pPr>
            <w:r>
              <w:rPr>
                <w:rFonts w:ascii="宋体" w:hAnsi="宋体" w:hint="eastAsia"/>
                <w:kern w:val="0"/>
              </w:rPr>
              <w:t>3</w:t>
            </w:r>
            <w:r w:rsidRPr="00C400F9">
              <w:rPr>
                <w:rFonts w:ascii="宋体" w:hAnsi="宋体" w:hint="eastAsia"/>
                <w:kern w:val="0"/>
              </w:rPr>
              <w:t>.更换的旧部件由乙方负责处理（含运输费、除渣费等一切费用）。</w:t>
            </w:r>
          </w:p>
          <w:p w:rsidR="00EE1A27" w:rsidRPr="00C400F9" w:rsidRDefault="00EE1A27" w:rsidP="00F50CAC">
            <w:pPr>
              <w:spacing w:line="300" w:lineRule="exact"/>
              <w:jc w:val="left"/>
              <w:rPr>
                <w:rFonts w:ascii="宋体" w:hAnsi="宋体"/>
                <w:kern w:val="0"/>
              </w:rPr>
            </w:pPr>
            <w:r w:rsidRPr="00C400F9">
              <w:rPr>
                <w:rFonts w:ascii="宋体" w:hAnsi="宋体" w:hint="eastAsia"/>
                <w:kern w:val="0"/>
              </w:rPr>
              <w:t>4.符合《GB7588-2016电梯制造与安装安全规范》技术标准，体检中心1号电梯（8层/8站）、体检中心2号电梯（7层/7站）运行速度均为1.75米/秒，,两台电梯均达到1000公斤客梯的所有技术要求。</w:t>
            </w:r>
          </w:p>
          <w:p w:rsidR="00EE1A27" w:rsidRDefault="00EE1A27" w:rsidP="00F50CAC">
            <w:pPr>
              <w:spacing w:line="300" w:lineRule="exact"/>
              <w:jc w:val="left"/>
              <w:rPr>
                <w:rFonts w:ascii="宋体" w:hAnsi="宋体"/>
                <w:kern w:val="0"/>
              </w:rPr>
            </w:pPr>
            <w:r w:rsidRPr="00C400F9">
              <w:rPr>
                <w:rFonts w:ascii="宋体" w:hAnsi="宋体" w:hint="eastAsia"/>
                <w:kern w:val="0"/>
              </w:rPr>
              <w:t>5.项目技术详见谈判文件第二部分采购项目技术和商务要求。</w:t>
            </w:r>
          </w:p>
          <w:p w:rsidR="00266F0F" w:rsidRPr="00C400F9" w:rsidRDefault="00266F0F" w:rsidP="00F50CAC">
            <w:pPr>
              <w:spacing w:line="300" w:lineRule="exact"/>
              <w:jc w:val="left"/>
              <w:rPr>
                <w:rFonts w:ascii="宋体" w:hAnsi="宋体"/>
                <w:kern w:val="0"/>
              </w:rPr>
            </w:pPr>
            <w:r w:rsidRPr="00266F0F">
              <w:rPr>
                <w:rFonts w:ascii="宋体" w:hAnsi="宋体" w:hint="eastAsia"/>
                <w:kern w:val="0"/>
              </w:rPr>
              <w:t>6.若未采用推荐品牌，业主将对产品</w:t>
            </w:r>
            <w:proofErr w:type="gramStart"/>
            <w:r w:rsidRPr="00266F0F">
              <w:rPr>
                <w:rFonts w:ascii="宋体" w:hAnsi="宋体" w:hint="eastAsia"/>
                <w:kern w:val="0"/>
              </w:rPr>
              <w:t>进行认质认价</w:t>
            </w:r>
            <w:proofErr w:type="gramEnd"/>
            <w:r w:rsidRPr="00266F0F">
              <w:rPr>
                <w:rFonts w:ascii="宋体" w:hAnsi="宋体" w:hint="eastAsia"/>
                <w:kern w:val="0"/>
              </w:rPr>
              <w:t>，如双方未达成共识，则业主方有权选择第二中标</w:t>
            </w:r>
            <w:proofErr w:type="gramStart"/>
            <w:r w:rsidRPr="00266F0F">
              <w:rPr>
                <w:rFonts w:ascii="宋体" w:hAnsi="宋体" w:hint="eastAsia"/>
                <w:kern w:val="0"/>
              </w:rPr>
              <w:t>侯选人</w:t>
            </w:r>
            <w:proofErr w:type="gramEnd"/>
            <w:r w:rsidRPr="00266F0F">
              <w:rPr>
                <w:rFonts w:ascii="宋体" w:hAnsi="宋体" w:hint="eastAsia"/>
                <w:kern w:val="0"/>
              </w:rPr>
              <w:t>，以此类推。</w:t>
            </w:r>
          </w:p>
        </w:tc>
      </w:tr>
    </w:tbl>
    <w:p w:rsidR="00EE1A27" w:rsidRDefault="00EE1A27" w:rsidP="00EE1A27">
      <w:pPr>
        <w:ind w:firstLineChars="196" w:firstLine="610"/>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关键重要技术指标参数以★标记（有</w:t>
      </w: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项不满足即按无效报价处理），一般技术指标参数不作标记。</w:t>
      </w:r>
    </w:p>
    <w:p w:rsidR="00EE1A27" w:rsidRPr="00C400F9" w:rsidRDefault="00EE1A27" w:rsidP="00EE1A27">
      <w:pPr>
        <w:ind w:firstLineChars="200" w:firstLine="622"/>
        <w:rPr>
          <w:rFonts w:ascii="黑体" w:eastAsia="黑体" w:hAnsi="黑体" w:cs="黑体"/>
          <w:kern w:val="0"/>
          <w:sz w:val="32"/>
          <w:szCs w:val="32"/>
        </w:rPr>
      </w:pPr>
      <w:r w:rsidRPr="00C400F9">
        <w:rPr>
          <w:rFonts w:ascii="黑体" w:eastAsia="黑体" w:hAnsi="黑体" w:cs="黑体" w:hint="eastAsia"/>
          <w:kern w:val="0"/>
          <w:sz w:val="32"/>
          <w:szCs w:val="32"/>
        </w:rPr>
        <w:t>二、大修改造后电梯运行的功能：</w:t>
      </w:r>
    </w:p>
    <w:p w:rsidR="00EE1A27" w:rsidRPr="00C400F9" w:rsidRDefault="00EE1A27" w:rsidP="00EE1A27">
      <w:pPr>
        <w:ind w:firstLineChars="200" w:firstLine="622"/>
        <w:rPr>
          <w:rFonts w:ascii="黑体" w:eastAsia="黑体" w:hAnsi="黑体" w:cs="黑体"/>
          <w:kern w:val="0"/>
          <w:sz w:val="32"/>
          <w:szCs w:val="32"/>
        </w:rPr>
      </w:pPr>
      <w:r w:rsidRPr="00C400F9">
        <w:rPr>
          <w:rFonts w:ascii="仿宋_GB2312" w:eastAsia="仿宋_GB2312" w:hAnsi="宋体" w:cs="仿宋_GB2312" w:hint="eastAsia"/>
          <w:kern w:val="0"/>
          <w:sz w:val="32"/>
          <w:szCs w:val="32"/>
          <w:lang w:val="zh-CN"/>
        </w:rPr>
        <w:t>★</w:t>
      </w:r>
      <w:r w:rsidRPr="00C400F9">
        <w:rPr>
          <w:rFonts w:ascii="黑体" w:eastAsia="黑体" w:hAnsi="黑体" w:cs="黑体" w:hint="eastAsia"/>
          <w:kern w:val="0"/>
          <w:sz w:val="32"/>
          <w:szCs w:val="32"/>
        </w:rPr>
        <w:t>（一）标准运行功能</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tblGrid>
      <w:tr w:rsidR="00EE1A27" w:rsidRPr="00C400F9" w:rsidTr="00F50CAC">
        <w:tc>
          <w:tcPr>
            <w:tcW w:w="1276" w:type="dxa"/>
            <w:vAlign w:val="center"/>
          </w:tcPr>
          <w:p w:rsidR="00EE1A27" w:rsidRPr="00C400F9" w:rsidRDefault="00EE1A27" w:rsidP="00F50CAC">
            <w:pPr>
              <w:jc w:val="center"/>
            </w:pPr>
            <w:r w:rsidRPr="00C400F9">
              <w:rPr>
                <w:rFonts w:hint="eastAsia"/>
              </w:rPr>
              <w:lastRenderedPageBreak/>
              <w:t>序号</w:t>
            </w:r>
          </w:p>
        </w:tc>
        <w:tc>
          <w:tcPr>
            <w:tcW w:w="5954" w:type="dxa"/>
            <w:vAlign w:val="center"/>
          </w:tcPr>
          <w:p w:rsidR="00EE1A27" w:rsidRPr="00C400F9" w:rsidRDefault="00EE1A27" w:rsidP="00F50CAC">
            <w:pPr>
              <w:ind w:firstLine="560"/>
              <w:jc w:val="center"/>
            </w:pPr>
            <w:r w:rsidRPr="00C400F9">
              <w:rPr>
                <w:rFonts w:hint="eastAsia"/>
              </w:rPr>
              <w:t>标准运行功能</w:t>
            </w:r>
          </w:p>
        </w:tc>
      </w:tr>
      <w:tr w:rsidR="00EE1A27" w:rsidRPr="00C400F9" w:rsidTr="00F50CAC">
        <w:tc>
          <w:tcPr>
            <w:tcW w:w="1276" w:type="dxa"/>
            <w:vAlign w:val="center"/>
          </w:tcPr>
          <w:p w:rsidR="00EE1A27" w:rsidRPr="00C400F9" w:rsidRDefault="00EE1A27" w:rsidP="00F50CAC">
            <w:pPr>
              <w:jc w:val="center"/>
            </w:pPr>
            <w:r w:rsidRPr="00C400F9">
              <w:rPr>
                <w:rFonts w:hint="eastAsia"/>
              </w:rPr>
              <w:t>1</w:t>
            </w:r>
          </w:p>
        </w:tc>
        <w:tc>
          <w:tcPr>
            <w:tcW w:w="5954" w:type="dxa"/>
            <w:vAlign w:val="center"/>
          </w:tcPr>
          <w:p w:rsidR="00EE1A27" w:rsidRPr="00C400F9" w:rsidRDefault="00EE1A27" w:rsidP="00F50CAC">
            <w:pPr>
              <w:ind w:firstLine="560"/>
              <w:jc w:val="center"/>
            </w:pPr>
            <w:r w:rsidRPr="00C400F9">
              <w:rPr>
                <w:rFonts w:hint="eastAsia"/>
              </w:rPr>
              <w:t>自动运行</w:t>
            </w:r>
          </w:p>
        </w:tc>
      </w:tr>
      <w:tr w:rsidR="00EE1A27" w:rsidRPr="00C400F9" w:rsidTr="00F50CAC">
        <w:tc>
          <w:tcPr>
            <w:tcW w:w="1276" w:type="dxa"/>
            <w:vAlign w:val="center"/>
          </w:tcPr>
          <w:p w:rsidR="00EE1A27" w:rsidRPr="00C400F9" w:rsidRDefault="00EE1A27" w:rsidP="00F50CAC">
            <w:pPr>
              <w:jc w:val="center"/>
            </w:pPr>
            <w:r w:rsidRPr="00C400F9">
              <w:rPr>
                <w:rFonts w:hint="eastAsia"/>
              </w:rPr>
              <w:t>2</w:t>
            </w:r>
          </w:p>
        </w:tc>
        <w:tc>
          <w:tcPr>
            <w:tcW w:w="5954" w:type="dxa"/>
            <w:vAlign w:val="center"/>
          </w:tcPr>
          <w:p w:rsidR="00EE1A27" w:rsidRPr="00C400F9" w:rsidRDefault="00EE1A27" w:rsidP="00F50CAC">
            <w:pPr>
              <w:ind w:firstLine="560"/>
              <w:jc w:val="center"/>
            </w:pPr>
            <w:r w:rsidRPr="00C400F9">
              <w:rPr>
                <w:rFonts w:hint="eastAsia"/>
              </w:rPr>
              <w:t>检修运行</w:t>
            </w:r>
          </w:p>
        </w:tc>
      </w:tr>
      <w:tr w:rsidR="00EE1A27" w:rsidRPr="00C400F9" w:rsidTr="00F50CAC">
        <w:tc>
          <w:tcPr>
            <w:tcW w:w="1276" w:type="dxa"/>
            <w:vAlign w:val="center"/>
          </w:tcPr>
          <w:p w:rsidR="00EE1A27" w:rsidRPr="00C400F9" w:rsidRDefault="00EE1A27" w:rsidP="00F50CAC">
            <w:pPr>
              <w:jc w:val="center"/>
            </w:pPr>
            <w:r w:rsidRPr="00C400F9">
              <w:rPr>
                <w:rFonts w:hint="eastAsia"/>
              </w:rPr>
              <w:t>3</w:t>
            </w:r>
          </w:p>
        </w:tc>
        <w:tc>
          <w:tcPr>
            <w:tcW w:w="5954" w:type="dxa"/>
            <w:vAlign w:val="center"/>
          </w:tcPr>
          <w:p w:rsidR="00EE1A27" w:rsidRPr="00C400F9" w:rsidRDefault="00EE1A27" w:rsidP="00F50CAC">
            <w:pPr>
              <w:ind w:firstLine="560"/>
              <w:jc w:val="center"/>
            </w:pPr>
            <w:r w:rsidRPr="00C400F9">
              <w:rPr>
                <w:rFonts w:hint="eastAsia"/>
              </w:rPr>
              <w:t>机房运行</w:t>
            </w:r>
          </w:p>
        </w:tc>
      </w:tr>
      <w:tr w:rsidR="00EE1A27" w:rsidRPr="00C400F9" w:rsidTr="00F50CAC">
        <w:tc>
          <w:tcPr>
            <w:tcW w:w="1276" w:type="dxa"/>
            <w:vAlign w:val="center"/>
          </w:tcPr>
          <w:p w:rsidR="00EE1A27" w:rsidRPr="00C400F9" w:rsidRDefault="00EE1A27" w:rsidP="00F50CAC">
            <w:pPr>
              <w:jc w:val="center"/>
            </w:pPr>
            <w:r w:rsidRPr="00C400F9">
              <w:rPr>
                <w:rFonts w:hint="eastAsia"/>
              </w:rPr>
              <w:t>4</w:t>
            </w:r>
          </w:p>
        </w:tc>
        <w:tc>
          <w:tcPr>
            <w:tcW w:w="5954" w:type="dxa"/>
            <w:vAlign w:val="center"/>
          </w:tcPr>
          <w:p w:rsidR="00EE1A27" w:rsidRPr="00C400F9" w:rsidRDefault="00EE1A27" w:rsidP="00F50CAC">
            <w:pPr>
              <w:ind w:firstLine="560"/>
              <w:jc w:val="center"/>
            </w:pPr>
            <w:r w:rsidRPr="00C400F9">
              <w:rPr>
                <w:rFonts w:hint="eastAsia"/>
              </w:rPr>
              <w:t>司机运行</w:t>
            </w:r>
          </w:p>
        </w:tc>
      </w:tr>
      <w:tr w:rsidR="00EE1A27" w:rsidRPr="00C400F9" w:rsidTr="00F50CAC">
        <w:tc>
          <w:tcPr>
            <w:tcW w:w="1276" w:type="dxa"/>
            <w:vAlign w:val="center"/>
          </w:tcPr>
          <w:p w:rsidR="00EE1A27" w:rsidRPr="00C400F9" w:rsidRDefault="00EE1A27" w:rsidP="00F50CAC">
            <w:pPr>
              <w:jc w:val="center"/>
            </w:pPr>
            <w:r w:rsidRPr="00C400F9">
              <w:rPr>
                <w:rFonts w:hint="eastAsia"/>
              </w:rPr>
              <w:t>5</w:t>
            </w:r>
          </w:p>
        </w:tc>
        <w:tc>
          <w:tcPr>
            <w:tcW w:w="5954" w:type="dxa"/>
            <w:vAlign w:val="center"/>
          </w:tcPr>
          <w:p w:rsidR="00EE1A27" w:rsidRPr="00C400F9" w:rsidRDefault="00EE1A27" w:rsidP="00F50CAC">
            <w:pPr>
              <w:ind w:firstLine="560"/>
              <w:jc w:val="center"/>
            </w:pPr>
            <w:proofErr w:type="gramStart"/>
            <w:r w:rsidRPr="00C400F9">
              <w:rPr>
                <w:rFonts w:hint="eastAsia"/>
              </w:rPr>
              <w:t>锁梯服务</w:t>
            </w:r>
            <w:proofErr w:type="gramEnd"/>
          </w:p>
        </w:tc>
      </w:tr>
      <w:tr w:rsidR="00EE1A27" w:rsidRPr="00C400F9" w:rsidTr="00F50CAC">
        <w:tc>
          <w:tcPr>
            <w:tcW w:w="1276" w:type="dxa"/>
            <w:vAlign w:val="center"/>
          </w:tcPr>
          <w:p w:rsidR="00EE1A27" w:rsidRPr="00C400F9" w:rsidRDefault="00EE1A27" w:rsidP="00F50CAC">
            <w:pPr>
              <w:jc w:val="center"/>
            </w:pPr>
            <w:r w:rsidRPr="00C400F9">
              <w:rPr>
                <w:rFonts w:hint="eastAsia"/>
              </w:rPr>
              <w:t>6</w:t>
            </w:r>
          </w:p>
        </w:tc>
        <w:tc>
          <w:tcPr>
            <w:tcW w:w="5954" w:type="dxa"/>
            <w:vAlign w:val="center"/>
          </w:tcPr>
          <w:p w:rsidR="00EE1A27" w:rsidRPr="00C400F9" w:rsidRDefault="00EE1A27" w:rsidP="00F50CAC">
            <w:pPr>
              <w:ind w:firstLine="560"/>
              <w:jc w:val="center"/>
            </w:pPr>
            <w:r w:rsidRPr="00C400F9">
              <w:rPr>
                <w:rFonts w:hint="eastAsia"/>
              </w:rPr>
              <w:t>反复运行模式</w:t>
            </w:r>
          </w:p>
        </w:tc>
      </w:tr>
      <w:tr w:rsidR="00EE1A27" w:rsidRPr="00C400F9" w:rsidTr="00F50CAC">
        <w:tc>
          <w:tcPr>
            <w:tcW w:w="1276" w:type="dxa"/>
            <w:vAlign w:val="center"/>
          </w:tcPr>
          <w:p w:rsidR="00EE1A27" w:rsidRPr="00C400F9" w:rsidRDefault="00EE1A27" w:rsidP="00F50CAC">
            <w:pPr>
              <w:jc w:val="center"/>
            </w:pPr>
            <w:r w:rsidRPr="00C400F9">
              <w:rPr>
                <w:rFonts w:hint="eastAsia"/>
              </w:rPr>
              <w:t>7</w:t>
            </w:r>
          </w:p>
        </w:tc>
        <w:tc>
          <w:tcPr>
            <w:tcW w:w="5954" w:type="dxa"/>
            <w:vAlign w:val="center"/>
          </w:tcPr>
          <w:p w:rsidR="00EE1A27" w:rsidRPr="00C400F9" w:rsidRDefault="00EE1A27" w:rsidP="00F50CAC">
            <w:pPr>
              <w:ind w:firstLine="560"/>
              <w:jc w:val="center"/>
            </w:pPr>
            <w:r w:rsidRPr="00C400F9">
              <w:rPr>
                <w:rFonts w:hint="eastAsia"/>
              </w:rPr>
              <w:t>满载直驶</w:t>
            </w:r>
          </w:p>
        </w:tc>
      </w:tr>
      <w:tr w:rsidR="00EE1A27" w:rsidRPr="00C400F9" w:rsidTr="00F50CAC">
        <w:tc>
          <w:tcPr>
            <w:tcW w:w="1276" w:type="dxa"/>
            <w:vAlign w:val="center"/>
          </w:tcPr>
          <w:p w:rsidR="00EE1A27" w:rsidRPr="00C400F9" w:rsidRDefault="00EE1A27" w:rsidP="00F50CAC">
            <w:pPr>
              <w:jc w:val="center"/>
            </w:pPr>
            <w:r w:rsidRPr="00C400F9">
              <w:rPr>
                <w:rFonts w:hint="eastAsia"/>
              </w:rPr>
              <w:t>8</w:t>
            </w:r>
          </w:p>
        </w:tc>
        <w:tc>
          <w:tcPr>
            <w:tcW w:w="5954" w:type="dxa"/>
            <w:vAlign w:val="center"/>
          </w:tcPr>
          <w:p w:rsidR="00EE1A27" w:rsidRPr="00C400F9" w:rsidRDefault="00EE1A27" w:rsidP="00F50CAC">
            <w:pPr>
              <w:ind w:firstLine="560"/>
              <w:jc w:val="center"/>
            </w:pPr>
            <w:r w:rsidRPr="00C400F9">
              <w:rPr>
                <w:rFonts w:hint="eastAsia"/>
              </w:rPr>
              <w:t>防捣乱功能</w:t>
            </w:r>
          </w:p>
        </w:tc>
      </w:tr>
      <w:tr w:rsidR="00EE1A27" w:rsidRPr="00C400F9" w:rsidTr="00F50CAC">
        <w:tc>
          <w:tcPr>
            <w:tcW w:w="1276" w:type="dxa"/>
            <w:vAlign w:val="center"/>
          </w:tcPr>
          <w:p w:rsidR="00EE1A27" w:rsidRPr="00C400F9" w:rsidRDefault="00EE1A27" w:rsidP="00F50CAC">
            <w:pPr>
              <w:jc w:val="center"/>
            </w:pPr>
            <w:r w:rsidRPr="00C400F9">
              <w:rPr>
                <w:rFonts w:hint="eastAsia"/>
              </w:rPr>
              <w:t>9</w:t>
            </w:r>
          </w:p>
        </w:tc>
        <w:tc>
          <w:tcPr>
            <w:tcW w:w="5954" w:type="dxa"/>
            <w:vAlign w:val="center"/>
          </w:tcPr>
          <w:p w:rsidR="00EE1A27" w:rsidRPr="00C400F9" w:rsidRDefault="00EE1A27" w:rsidP="00F50CAC">
            <w:pPr>
              <w:ind w:firstLine="560"/>
              <w:jc w:val="center"/>
            </w:pPr>
            <w:r w:rsidRPr="00C400F9">
              <w:rPr>
                <w:rFonts w:hint="eastAsia"/>
              </w:rPr>
              <w:t>运行</w:t>
            </w:r>
            <w:proofErr w:type="gramStart"/>
            <w:r w:rsidRPr="00C400F9">
              <w:rPr>
                <w:rFonts w:hint="eastAsia"/>
              </w:rPr>
              <w:t>反向消号</w:t>
            </w:r>
            <w:proofErr w:type="gramEnd"/>
          </w:p>
        </w:tc>
      </w:tr>
      <w:tr w:rsidR="00EE1A27" w:rsidRPr="00C400F9" w:rsidTr="00F50CAC">
        <w:tc>
          <w:tcPr>
            <w:tcW w:w="1276" w:type="dxa"/>
            <w:vAlign w:val="center"/>
          </w:tcPr>
          <w:p w:rsidR="00EE1A27" w:rsidRPr="00C400F9" w:rsidRDefault="00EE1A27" w:rsidP="00F50CAC">
            <w:pPr>
              <w:jc w:val="center"/>
            </w:pPr>
            <w:r w:rsidRPr="00C400F9">
              <w:rPr>
                <w:rFonts w:hint="eastAsia"/>
              </w:rPr>
              <w:t>10</w:t>
            </w:r>
          </w:p>
        </w:tc>
        <w:tc>
          <w:tcPr>
            <w:tcW w:w="5954" w:type="dxa"/>
            <w:vAlign w:val="center"/>
          </w:tcPr>
          <w:p w:rsidR="00EE1A27" w:rsidRPr="00C400F9" w:rsidRDefault="00EE1A27" w:rsidP="00F50CAC">
            <w:pPr>
              <w:ind w:firstLine="560"/>
              <w:jc w:val="center"/>
            </w:pPr>
            <w:r w:rsidRPr="00C400F9">
              <w:rPr>
                <w:rFonts w:hint="eastAsia"/>
              </w:rPr>
              <w:t>自动平层</w:t>
            </w:r>
          </w:p>
        </w:tc>
      </w:tr>
      <w:tr w:rsidR="00EE1A27" w:rsidRPr="00C400F9" w:rsidTr="00F50CAC">
        <w:tc>
          <w:tcPr>
            <w:tcW w:w="1276" w:type="dxa"/>
            <w:vAlign w:val="center"/>
          </w:tcPr>
          <w:p w:rsidR="00EE1A27" w:rsidRPr="00C400F9" w:rsidRDefault="00EE1A27" w:rsidP="00F50CAC">
            <w:pPr>
              <w:jc w:val="center"/>
            </w:pPr>
            <w:r w:rsidRPr="00C400F9">
              <w:rPr>
                <w:rFonts w:hint="eastAsia"/>
              </w:rPr>
              <w:t>11</w:t>
            </w:r>
          </w:p>
        </w:tc>
        <w:tc>
          <w:tcPr>
            <w:tcW w:w="5954" w:type="dxa"/>
            <w:vAlign w:val="center"/>
          </w:tcPr>
          <w:p w:rsidR="00EE1A27" w:rsidRPr="00C400F9" w:rsidRDefault="00EE1A27" w:rsidP="00F50CAC">
            <w:pPr>
              <w:ind w:firstLine="560"/>
              <w:jc w:val="center"/>
            </w:pPr>
            <w:proofErr w:type="gramStart"/>
            <w:r w:rsidRPr="00C400F9">
              <w:rPr>
                <w:rFonts w:hint="eastAsia"/>
              </w:rPr>
              <w:t>门光幕保护</w:t>
            </w:r>
            <w:proofErr w:type="gramEnd"/>
          </w:p>
        </w:tc>
      </w:tr>
      <w:tr w:rsidR="00EE1A27" w:rsidRPr="00C400F9" w:rsidTr="00F50CAC">
        <w:tc>
          <w:tcPr>
            <w:tcW w:w="1276" w:type="dxa"/>
            <w:vAlign w:val="center"/>
          </w:tcPr>
          <w:p w:rsidR="00EE1A27" w:rsidRPr="00C400F9" w:rsidRDefault="00EE1A27" w:rsidP="00F50CAC">
            <w:pPr>
              <w:jc w:val="center"/>
            </w:pPr>
            <w:r w:rsidRPr="00C400F9">
              <w:rPr>
                <w:rFonts w:hint="eastAsia"/>
              </w:rPr>
              <w:t>12</w:t>
            </w:r>
          </w:p>
        </w:tc>
        <w:tc>
          <w:tcPr>
            <w:tcW w:w="5954" w:type="dxa"/>
            <w:vAlign w:val="center"/>
          </w:tcPr>
          <w:p w:rsidR="00EE1A27" w:rsidRPr="00C400F9" w:rsidRDefault="00EE1A27" w:rsidP="00F50CAC">
            <w:pPr>
              <w:ind w:firstLine="560"/>
              <w:jc w:val="center"/>
            </w:pPr>
            <w:r w:rsidRPr="00C400F9">
              <w:rPr>
                <w:rFonts w:hint="eastAsia"/>
              </w:rPr>
              <w:t>轿内指令优先服务</w:t>
            </w:r>
          </w:p>
        </w:tc>
      </w:tr>
      <w:tr w:rsidR="00EE1A27" w:rsidRPr="00C400F9" w:rsidTr="00F50CAC">
        <w:tc>
          <w:tcPr>
            <w:tcW w:w="1276" w:type="dxa"/>
            <w:vAlign w:val="center"/>
          </w:tcPr>
          <w:p w:rsidR="00EE1A27" w:rsidRPr="00C400F9" w:rsidRDefault="00EE1A27" w:rsidP="00F50CAC">
            <w:pPr>
              <w:jc w:val="center"/>
            </w:pPr>
            <w:r w:rsidRPr="00C400F9">
              <w:rPr>
                <w:rFonts w:hint="eastAsia"/>
              </w:rPr>
              <w:t>13</w:t>
            </w:r>
          </w:p>
        </w:tc>
        <w:tc>
          <w:tcPr>
            <w:tcW w:w="5954" w:type="dxa"/>
            <w:vAlign w:val="center"/>
          </w:tcPr>
          <w:p w:rsidR="00EE1A27" w:rsidRPr="00C400F9" w:rsidRDefault="00EE1A27" w:rsidP="00F50CAC">
            <w:pPr>
              <w:ind w:firstLine="560"/>
              <w:jc w:val="center"/>
            </w:pPr>
            <w:r w:rsidRPr="00C400F9">
              <w:rPr>
                <w:rFonts w:hint="eastAsia"/>
              </w:rPr>
              <w:t>强制关门控制</w:t>
            </w:r>
          </w:p>
        </w:tc>
      </w:tr>
    </w:tbl>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★（二）项目标准</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 xml:space="preserve">1．符合《GB7588-2016电梯制造与安装安全规范》技术标准。 </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2.大修改造后，体检中心1号电梯（8层8站）、体检中心2号电梯（7层7站）运行速度为1.75米/秒，两台电梯均达到1000公斤客梯的所有技术要求。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3．由重庆市特种设备检测研究院检测，并出具检测报告和使用证。</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lastRenderedPageBreak/>
        <w:t>★（三）项目质量要求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1．严格按照《中华人民共和国特种设备安全法》相关法律规定进行施工。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2．项目质量符合《特种设备安全检查条例》、《电梯监督检验规程》、《电梯制造与安装安全规范》GB7588-20</w:t>
      </w:r>
      <w:r>
        <w:rPr>
          <w:rFonts w:ascii="仿宋_GB2312" w:eastAsia="仿宋_GB2312" w:hAnsi="宋体" w:cs="仿宋_GB2312" w:hint="eastAsia"/>
          <w:kern w:val="0"/>
          <w:sz w:val="32"/>
          <w:szCs w:val="32"/>
          <w:lang w:val="zh-CN"/>
        </w:rPr>
        <w:t>16</w:t>
      </w:r>
      <w:r w:rsidRPr="00C400F9">
        <w:rPr>
          <w:rFonts w:ascii="仿宋_GB2312" w:eastAsia="仿宋_GB2312" w:hAnsi="宋体" w:cs="仿宋_GB2312" w:hint="eastAsia"/>
          <w:kern w:val="0"/>
          <w:sz w:val="32"/>
          <w:szCs w:val="32"/>
          <w:lang w:val="zh-CN"/>
        </w:rPr>
        <w:t>、《电梯安装验收规范》GB10060-93、《电梯维修规范》GB/T18775-2002标准。</w:t>
      </w:r>
    </w:p>
    <w:p w:rsidR="00EE1A27" w:rsidRPr="00C400F9" w:rsidRDefault="009914CD"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w:t>
      </w:r>
      <w:r w:rsidR="00EE1A27" w:rsidRPr="00C400F9">
        <w:rPr>
          <w:rFonts w:ascii="仿宋_GB2312" w:eastAsia="仿宋_GB2312" w:hAnsi="宋体" w:cs="仿宋_GB2312" w:hint="eastAsia"/>
          <w:kern w:val="0"/>
          <w:sz w:val="32"/>
          <w:szCs w:val="32"/>
          <w:lang w:val="zh-CN"/>
        </w:rPr>
        <w:t>（四）施工要求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施工方负责全封闭施工。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施工过程中，设立专职项目管理人员，负责施工大修改造过程中的安全管理、技术指导以及工作协调。</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人员配备要求如下：</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具有特种设备安全管理资格证书责任人不少于1名。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（2）具有特种设备质量管理资格证书负责人不少于1名。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（3）具有高级工程师资质的项目负责人不少于1名。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w:t>
      </w:r>
      <w:r w:rsidRPr="00C400F9">
        <w:rPr>
          <w:rFonts w:ascii="仿宋_GB2312" w:eastAsia="仿宋_GB2312" w:hAnsi="宋体" w:cs="仿宋_GB2312" w:hint="eastAsia"/>
          <w:kern w:val="0"/>
          <w:sz w:val="32"/>
          <w:szCs w:val="32"/>
          <w:lang w:val="zh-CN"/>
        </w:rPr>
        <w:t>具有电梯电气安装维修三年资质证技术人员不少于2名。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（5）具有电梯机械安装三年资质证技术人员不少于2名。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上述获得资格证书的施工人员必须提供本单位最近6个月以上的</w:t>
      </w:r>
      <w:proofErr w:type="gramStart"/>
      <w:r w:rsidRPr="00C400F9">
        <w:rPr>
          <w:rFonts w:ascii="仿宋_GB2312" w:eastAsia="仿宋_GB2312" w:hAnsi="宋体" w:cs="仿宋_GB2312" w:hint="eastAsia"/>
          <w:kern w:val="0"/>
          <w:sz w:val="32"/>
          <w:szCs w:val="32"/>
          <w:lang w:val="zh-CN"/>
        </w:rPr>
        <w:t>社保证明</w:t>
      </w:r>
      <w:proofErr w:type="gramEnd"/>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投标人应保证投标方案的安全性与合法性。</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4</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投标人承诺中标后不得以任何形式对本项目进行劳务分包或者项目分包（进场时需向甲方提供进场作业人员与中标单位签</w:t>
      </w:r>
      <w:r w:rsidRPr="00C400F9">
        <w:rPr>
          <w:rFonts w:ascii="仿宋_GB2312" w:eastAsia="仿宋_GB2312" w:hAnsi="宋体" w:cs="仿宋_GB2312" w:hint="eastAsia"/>
          <w:kern w:val="0"/>
          <w:sz w:val="32"/>
          <w:szCs w:val="32"/>
          <w:lang w:val="zh-CN"/>
        </w:rPr>
        <w:lastRenderedPageBreak/>
        <w:t>订的正式劳动合同和社保缴费证明）。</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施工单位承担在合同实施和完成期间本公司员工的一切安全责任及劳动保护责任。</w:t>
      </w:r>
    </w:p>
    <w:p w:rsidR="00EE1A27" w:rsidRPr="00C400F9" w:rsidRDefault="00990973" w:rsidP="00EE1A27">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三</w:t>
      </w:r>
      <w:r w:rsidR="00EE1A27" w:rsidRPr="00C400F9">
        <w:rPr>
          <w:rFonts w:ascii="黑体" w:eastAsia="黑体" w:hAnsi="黑体" w:cs="黑体" w:hint="eastAsia"/>
          <w:kern w:val="0"/>
          <w:sz w:val="32"/>
          <w:szCs w:val="32"/>
        </w:rPr>
        <w:t>、商务要求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★（一）交货时间、地点与方式：</w:t>
      </w:r>
      <w:r w:rsidRPr="00C400F9">
        <w:rPr>
          <w:rFonts w:ascii="仿宋_GB2312" w:eastAsia="仿宋_GB2312" w:hAnsi="宋体" w:cs="仿宋_GB2312" w:hint="eastAsia"/>
          <w:kern w:val="0"/>
          <w:sz w:val="32"/>
          <w:szCs w:val="32"/>
          <w:u w:val="single"/>
          <w:lang w:val="zh-CN"/>
        </w:rPr>
        <w:t>采购人通知后60天内完成两台电梯大修改造安装调试</w:t>
      </w:r>
      <w:r w:rsidRPr="00C400F9">
        <w:rPr>
          <w:rFonts w:ascii="仿宋_GB2312" w:eastAsia="仿宋_GB2312" w:hAnsi="宋体" w:cs="仿宋_GB2312"/>
          <w:kern w:val="0"/>
          <w:sz w:val="32"/>
          <w:szCs w:val="32"/>
          <w:u w:val="single"/>
          <w:lang w:val="zh-CN"/>
        </w:rPr>
        <w:t>,</w:t>
      </w:r>
      <w:r w:rsidRPr="00C400F9">
        <w:rPr>
          <w:rFonts w:ascii="仿宋_GB2312" w:eastAsia="仿宋_GB2312" w:hAnsi="宋体" w:cs="仿宋_GB2312" w:hint="eastAsia"/>
          <w:kern w:val="0"/>
          <w:sz w:val="32"/>
          <w:szCs w:val="32"/>
          <w:u w:val="single"/>
          <w:lang w:val="zh-CN"/>
        </w:rPr>
        <w:t>交货地点体检中心</w:t>
      </w:r>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★（二）售后服务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1.</w:t>
      </w:r>
      <w:r w:rsidRPr="00C400F9">
        <w:rPr>
          <w:rFonts w:ascii="仿宋_GB2312" w:eastAsia="仿宋_GB2312" w:hAnsi="宋体" w:cs="仿宋_GB2312" w:hint="eastAsia"/>
          <w:kern w:val="0"/>
          <w:sz w:val="32"/>
          <w:szCs w:val="32"/>
          <w:lang w:val="zh-CN"/>
        </w:rPr>
        <w:t>质量保证期：自采购人接收之日起至少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2.</w:t>
      </w:r>
      <w:r w:rsidRPr="00C400F9">
        <w:rPr>
          <w:rFonts w:ascii="仿宋_GB2312" w:eastAsia="仿宋_GB2312" w:hAnsi="宋体" w:cs="仿宋_GB2312" w:hint="eastAsia"/>
          <w:kern w:val="0"/>
          <w:sz w:val="32"/>
          <w:szCs w:val="32"/>
          <w:lang w:val="zh-CN"/>
        </w:rPr>
        <w:t>保修期：自采购人接收之日起至少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3.</w:t>
      </w:r>
      <w:r w:rsidRPr="00C400F9">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4.</w:t>
      </w:r>
      <w:r w:rsidRPr="00C400F9">
        <w:rPr>
          <w:rFonts w:ascii="仿宋_GB2312" w:eastAsia="仿宋_GB2312" w:hAnsi="宋体" w:cs="仿宋_GB2312" w:hint="eastAsia"/>
          <w:kern w:val="0"/>
          <w:sz w:val="32"/>
          <w:szCs w:val="32"/>
          <w:lang w:val="zh-CN"/>
        </w:rPr>
        <w:t>报价方须在“三包”范围内无偿提供该货物的技术培训和技术支持。</w:t>
      </w:r>
    </w:p>
    <w:p w:rsidR="00EE1A27" w:rsidRPr="00C400F9" w:rsidRDefault="00EE1A27" w:rsidP="00EE1A27">
      <w:pPr>
        <w:ind w:firstLineChars="200" w:firstLine="622"/>
        <w:rPr>
          <w:rFonts w:ascii="仿宋_GB2312" w:eastAsia="仿宋_GB2312" w:hAnsi="宋体" w:cs="Times New Roman"/>
          <w:kern w:val="0"/>
          <w:sz w:val="32"/>
          <w:szCs w:val="32"/>
        </w:rPr>
      </w:pPr>
      <w:r w:rsidRPr="00C400F9">
        <w:rPr>
          <w:rFonts w:ascii="仿宋_GB2312" w:eastAsia="仿宋_GB2312" w:hAnsi="宋体" w:cs="仿宋_GB2312" w:hint="eastAsia"/>
          <w:kern w:val="0"/>
          <w:sz w:val="32"/>
          <w:szCs w:val="32"/>
          <w:lang w:val="zh-CN"/>
        </w:rPr>
        <w:t>★（三）</w:t>
      </w:r>
      <w:r w:rsidRPr="00C400F9">
        <w:rPr>
          <w:rFonts w:ascii="仿宋_GB2312" w:eastAsia="仿宋_GB2312" w:hAnsi="宋体" w:cs="仿宋_GB2312" w:hint="eastAsia"/>
          <w:kern w:val="0"/>
          <w:sz w:val="32"/>
          <w:szCs w:val="32"/>
        </w:rPr>
        <w:t>专利权和保密要求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bookmarkEnd w:id="7"/>
    <w:p w:rsidR="00BD2D62" w:rsidRPr="00F8694D" w:rsidRDefault="00BD2D62" w:rsidP="00EE1A27">
      <w:pPr>
        <w:rPr>
          <w:rFonts w:ascii="Times New Roman" w:eastAsia="黑体" w:hAnsi="Times New Roman" w:cs="Times New Roman"/>
          <w:b/>
          <w:bCs/>
          <w:color w:val="000000" w:themeColor="text1"/>
          <w:kern w:val="0"/>
          <w:sz w:val="28"/>
          <w:szCs w:val="28"/>
        </w:rPr>
        <w:sectPr w:rsidR="00BD2D62" w:rsidRPr="00F8694D">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F8694D"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8" w:name="_Toc240432230"/>
      <w:bookmarkStart w:id="9" w:name="_Toc390713968"/>
      <w:bookmarkStart w:id="10" w:name="_Toc435540980"/>
      <w:bookmarkStart w:id="11" w:name="_Toc285612601"/>
      <w:r w:rsidRPr="00F8694D">
        <w:rPr>
          <w:rFonts w:ascii="方正小标宋简体" w:eastAsia="方正小标宋简体" w:hAnsi="Times New Roman" w:cs="方正小标宋简体" w:hint="eastAsia"/>
          <w:color w:val="000000" w:themeColor="text1"/>
          <w:kern w:val="0"/>
          <w:sz w:val="44"/>
          <w:szCs w:val="44"/>
        </w:rPr>
        <w:lastRenderedPageBreak/>
        <w:t>第三部分</w:t>
      </w:r>
      <w:r w:rsidRPr="00F8694D">
        <w:rPr>
          <w:rFonts w:ascii="方正小标宋简体" w:eastAsia="方正小标宋简体" w:hAnsi="Times New Roman" w:cs="方正小标宋简体" w:hint="eastAsia"/>
          <w:color w:val="000000" w:themeColor="text1"/>
          <w:kern w:val="0"/>
          <w:sz w:val="44"/>
          <w:szCs w:val="44"/>
          <w:lang w:val="zh-CN"/>
        </w:rPr>
        <w:t>报价方</w:t>
      </w:r>
      <w:r w:rsidRPr="00F8694D">
        <w:rPr>
          <w:rFonts w:ascii="方正小标宋简体" w:eastAsia="方正小标宋简体" w:hAnsi="Times New Roman" w:cs="方正小标宋简体" w:hint="eastAsia"/>
          <w:color w:val="000000" w:themeColor="text1"/>
          <w:kern w:val="0"/>
          <w:sz w:val="44"/>
          <w:szCs w:val="44"/>
        </w:rPr>
        <w:t>须知</w:t>
      </w:r>
      <w:bookmarkEnd w:id="8"/>
      <w:bookmarkEnd w:id="9"/>
      <w:bookmarkEnd w:id="10"/>
      <w:bookmarkEnd w:id="11"/>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一、说明</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（一）概述</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文件仅适用于《</w:t>
      </w:r>
      <w:r w:rsidR="00A06C43" w:rsidRPr="00F8694D">
        <w:rPr>
          <w:rFonts w:ascii="仿宋_GB2312" w:eastAsia="仿宋_GB2312" w:hAnsi="宋体" w:cs="仿宋_GB2312" w:hint="eastAsia"/>
          <w:snapToGrid w:val="0"/>
          <w:color w:val="000000" w:themeColor="text1"/>
          <w:kern w:val="0"/>
          <w:sz w:val="32"/>
          <w:szCs w:val="32"/>
          <w:lang w:val="zh-CN"/>
        </w:rPr>
        <w:t>竞争性谈判文件</w:t>
      </w:r>
      <w:r w:rsidRPr="00F8694D">
        <w:rPr>
          <w:rFonts w:ascii="仿宋_GB2312" w:eastAsia="仿宋_GB2312" w:hAnsi="宋体" w:cs="仿宋_GB2312" w:hint="eastAsia"/>
          <w:snapToGrid w:val="0"/>
          <w:color w:val="000000" w:themeColor="text1"/>
          <w:kern w:val="0"/>
          <w:sz w:val="32"/>
          <w:szCs w:val="32"/>
          <w:lang w:val="zh-CN"/>
        </w:rPr>
        <w:t>》中所述采购项目的谈判采购；</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（二）定义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“采购项目”系指</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文件里描述的所需采购的货物和相关服务；</w:t>
      </w:r>
    </w:p>
    <w:p w:rsidR="00BB1DBE" w:rsidRPr="00BB1DBE" w:rsidRDefault="00917F90" w:rsidP="00BB1DBE">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“采购机构”系指组织本次谈判的</w:t>
      </w:r>
      <w:r w:rsidR="00EE1A27">
        <w:rPr>
          <w:rFonts w:ascii="仿宋_GB2312" w:eastAsia="仿宋_GB2312" w:hAnsi="宋体" w:cs="仿宋_GB2312" w:hint="eastAsia"/>
          <w:snapToGrid w:val="0"/>
          <w:color w:val="000000" w:themeColor="text1"/>
          <w:kern w:val="0"/>
          <w:sz w:val="32"/>
          <w:szCs w:val="32"/>
          <w:u w:val="single"/>
          <w:lang w:val="zh-CN"/>
        </w:rPr>
        <w:t>体检中心1号、2号电梯大修改造项目部</w:t>
      </w:r>
      <w:r w:rsidR="00BB1DBE" w:rsidRPr="00F8694D">
        <w:rPr>
          <w:rFonts w:ascii="仿宋_GB2312" w:eastAsia="仿宋_GB2312" w:hAnsi="宋体" w:cs="仿宋_GB2312" w:hint="eastAsia"/>
          <w:snapToGrid w:val="0"/>
          <w:color w:val="000000" w:themeColor="text1"/>
          <w:kern w:val="0"/>
          <w:sz w:val="32"/>
          <w:szCs w:val="32"/>
          <w:lang w:val="zh-CN"/>
        </w:rPr>
        <w:t>；</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4.</w:t>
      </w:r>
      <w:r w:rsidRPr="00F8694D">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5.</w:t>
      </w:r>
      <w:r w:rsidRPr="00F8694D">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6.</w:t>
      </w:r>
      <w:r w:rsidRPr="00F8694D">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（三）合格的报价方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w:t>
      </w:r>
      <w:r w:rsidRPr="00F8694D">
        <w:rPr>
          <w:rFonts w:ascii="仿宋_GB2312" w:eastAsia="仿宋_GB2312" w:hAnsi="宋体" w:cs="仿宋_GB2312" w:hint="eastAsia"/>
          <w:snapToGrid w:val="0"/>
          <w:color w:val="000000" w:themeColor="text1"/>
          <w:kern w:val="0"/>
          <w:sz w:val="32"/>
          <w:szCs w:val="32"/>
          <w:lang w:val="zh-CN"/>
        </w:rPr>
        <w:lastRenderedPageBreak/>
        <w:t>规定；</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（四）合格的货物和相关服务</w:t>
      </w:r>
    </w:p>
    <w:p w:rsidR="00BD2D62" w:rsidRPr="00F8694D" w:rsidRDefault="00917F90">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（五）报价委托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（六）付款及结算方式</w:t>
      </w:r>
    </w:p>
    <w:p w:rsidR="00BD2D62" w:rsidRPr="00BB1DBE" w:rsidRDefault="00917F90" w:rsidP="00BB1DBE">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003863DA" w:rsidRPr="00F8694D">
        <w:rPr>
          <w:rFonts w:ascii="仿宋_GB2312" w:eastAsia="仿宋_GB2312" w:hAnsi="宋体" w:cs="仿宋_GB2312" w:hint="eastAsia"/>
          <w:color w:val="000000" w:themeColor="text1"/>
          <w:kern w:val="0"/>
          <w:sz w:val="32"/>
          <w:szCs w:val="32"/>
          <w:lang w:val="zh-CN"/>
        </w:rPr>
        <w:t xml:space="preserve"> 本项目</w:t>
      </w:r>
      <w:proofErr w:type="gramStart"/>
      <w:r w:rsidR="003863DA" w:rsidRPr="00F8694D">
        <w:rPr>
          <w:rFonts w:ascii="仿宋_GB2312" w:eastAsia="仿宋_GB2312" w:hAnsi="宋体" w:cs="仿宋_GB2312" w:hint="eastAsia"/>
          <w:color w:val="000000" w:themeColor="text1"/>
          <w:kern w:val="0"/>
          <w:sz w:val="32"/>
          <w:szCs w:val="32"/>
          <w:lang w:val="zh-CN"/>
        </w:rPr>
        <w:t>不</w:t>
      </w:r>
      <w:proofErr w:type="gramEnd"/>
      <w:r w:rsidR="003863DA" w:rsidRPr="00F8694D">
        <w:rPr>
          <w:rFonts w:ascii="仿宋_GB2312" w:eastAsia="仿宋_GB2312" w:hAnsi="宋体" w:cs="仿宋_GB2312" w:hint="eastAsia"/>
          <w:color w:val="000000" w:themeColor="text1"/>
          <w:kern w:val="0"/>
          <w:sz w:val="32"/>
          <w:szCs w:val="32"/>
          <w:lang w:val="zh-CN"/>
        </w:rPr>
        <w:t>预付货款，</w:t>
      </w:r>
      <w:r w:rsidR="00A75676">
        <w:rPr>
          <w:rFonts w:ascii="仿宋_GB2312" w:eastAsia="仿宋_GB2312" w:hAnsi="宋体" w:cs="仿宋_GB2312" w:hint="eastAsia"/>
          <w:color w:val="000000" w:themeColor="text1"/>
          <w:kern w:val="0"/>
          <w:sz w:val="32"/>
          <w:szCs w:val="32"/>
          <w:lang w:val="zh-CN"/>
        </w:rPr>
        <w:t>体检中心1号、2号电梯大修改造</w:t>
      </w:r>
      <w:r w:rsidR="009367BA" w:rsidRPr="00F8694D">
        <w:rPr>
          <w:rFonts w:ascii="仿宋_GB2312" w:eastAsia="仿宋_GB2312" w:hAnsi="宋体" w:cs="仿宋_GB2312" w:hint="eastAsia"/>
          <w:color w:val="000000" w:themeColor="text1"/>
          <w:kern w:val="0"/>
          <w:sz w:val="32"/>
          <w:szCs w:val="32"/>
          <w:lang w:val="zh-CN"/>
        </w:rPr>
        <w:t>调试完毕经重庆市特种设备检测研究院验收合格并向发包人移交电梯专项验收合格证、电梯检测报告和一套合格的竣工资料后30日内，甲方向乙方支付至合同价的95%</w:t>
      </w:r>
      <w:r w:rsidR="00717D5E" w:rsidRPr="00F8694D">
        <w:rPr>
          <w:rFonts w:ascii="仿宋_GB2312" w:eastAsia="仿宋_GB2312" w:hAnsi="宋体" w:cs="仿宋_GB2312" w:hint="eastAsia"/>
          <w:color w:val="000000" w:themeColor="text1"/>
          <w:kern w:val="0"/>
          <w:sz w:val="32"/>
          <w:szCs w:val="32"/>
          <w:lang w:val="zh-CN"/>
        </w:rPr>
        <w:t>，</w:t>
      </w:r>
      <w:proofErr w:type="gramStart"/>
      <w:r w:rsidR="009367BA" w:rsidRPr="00F8694D">
        <w:rPr>
          <w:rFonts w:ascii="仿宋_GB2312" w:eastAsia="仿宋_GB2312" w:hAnsi="宋体" w:cs="仿宋_GB2312" w:hint="eastAsia"/>
          <w:color w:val="000000" w:themeColor="text1"/>
          <w:kern w:val="0"/>
          <w:sz w:val="32"/>
          <w:szCs w:val="32"/>
          <w:lang w:val="zh-CN"/>
        </w:rPr>
        <w:t>留合同</w:t>
      </w:r>
      <w:proofErr w:type="gramEnd"/>
      <w:r w:rsidR="009367BA" w:rsidRPr="00F8694D">
        <w:rPr>
          <w:rFonts w:ascii="仿宋_GB2312" w:eastAsia="仿宋_GB2312" w:hAnsi="宋体" w:cs="仿宋_GB2312" w:hint="eastAsia"/>
          <w:color w:val="000000" w:themeColor="text1"/>
          <w:kern w:val="0"/>
          <w:sz w:val="32"/>
          <w:szCs w:val="32"/>
          <w:lang w:val="zh-CN"/>
        </w:rPr>
        <w:t>价的5%作为质保金，在免费质保期（2年）</w:t>
      </w:r>
      <w:proofErr w:type="gramStart"/>
      <w:r w:rsidR="009367BA" w:rsidRPr="00F8694D">
        <w:rPr>
          <w:rFonts w:ascii="仿宋_GB2312" w:eastAsia="仿宋_GB2312" w:hAnsi="宋体" w:cs="仿宋_GB2312" w:hint="eastAsia"/>
          <w:color w:val="000000" w:themeColor="text1"/>
          <w:kern w:val="0"/>
          <w:sz w:val="32"/>
          <w:szCs w:val="32"/>
          <w:lang w:val="zh-CN"/>
        </w:rPr>
        <w:t>满并无</w:t>
      </w:r>
      <w:proofErr w:type="gramEnd"/>
      <w:r w:rsidR="009367BA" w:rsidRPr="00F8694D">
        <w:rPr>
          <w:rFonts w:ascii="仿宋_GB2312" w:eastAsia="仿宋_GB2312" w:hAnsi="宋体" w:cs="仿宋_GB2312" w:hint="eastAsia"/>
          <w:color w:val="000000" w:themeColor="text1"/>
          <w:kern w:val="0"/>
          <w:sz w:val="32"/>
          <w:szCs w:val="32"/>
          <w:lang w:val="zh-CN"/>
        </w:rPr>
        <w:t>遗留质量问题后向乙方无息返回</w:t>
      </w:r>
      <w:r w:rsidR="003863DA" w:rsidRPr="00F8694D">
        <w:rPr>
          <w:rFonts w:ascii="仿宋_GB2312" w:eastAsia="仿宋_GB2312" w:hAnsi="宋体" w:cs="仿宋_GB2312" w:hint="eastAsia"/>
          <w:color w:val="000000" w:themeColor="text1"/>
          <w:kern w:val="0"/>
          <w:sz w:val="32"/>
          <w:szCs w:val="32"/>
          <w:lang w:val="zh-CN"/>
        </w:rPr>
        <w:t>。在结算过程中出具虚假发票和不真实文件资料的供应商，将被列入黑名</w:t>
      </w:r>
      <w:r w:rsidR="003863DA" w:rsidRPr="00F8694D">
        <w:rPr>
          <w:rFonts w:ascii="仿宋_GB2312" w:eastAsia="仿宋_GB2312" w:hAnsi="宋体" w:cs="仿宋_GB2312" w:hint="eastAsia"/>
          <w:color w:val="000000" w:themeColor="text1"/>
          <w:kern w:val="0"/>
          <w:sz w:val="32"/>
          <w:szCs w:val="32"/>
          <w:lang w:val="zh-CN"/>
        </w:rPr>
        <w:lastRenderedPageBreak/>
        <w:t>单，终生不得参与军队采购活动，并在军队采购网上予以公示。</w:t>
      </w:r>
    </w:p>
    <w:p w:rsidR="00BD2D62" w:rsidRPr="00F8694D" w:rsidRDefault="00917F90">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00753EF7">
        <w:rPr>
          <w:rFonts w:ascii="仿宋_GB2312" w:eastAsia="仿宋_GB2312" w:hAnsi="宋体" w:cs="仿宋_GB2312" w:hint="eastAsia"/>
          <w:color w:val="000000" w:themeColor="text1"/>
          <w:kern w:val="0"/>
          <w:sz w:val="32"/>
          <w:szCs w:val="32"/>
          <w:lang w:val="zh-CN"/>
        </w:rPr>
        <w:t>成交供应商向采购人缴纳合同总金额10%的履约保证金，具体缴纳时间合同中约定，待货物验收合格后无息退还。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（七）谈判报价费用</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不论谈判报价结果如何，报价方均应自行承担与谈判报价有关的全部费用。</w:t>
      </w:r>
    </w:p>
    <w:p w:rsidR="00BD2D62" w:rsidRPr="00F8694D" w:rsidRDefault="00917F9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（八）信息发布</w:t>
      </w:r>
    </w:p>
    <w:p w:rsidR="00BD2D62" w:rsidRPr="00F8694D" w:rsidRDefault="00917F90" w:rsidP="00C1114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本采购项目需要公开的有关信息，采购机构均通过（</w:t>
      </w:r>
      <w:r w:rsidRPr="00F8694D">
        <w:rPr>
          <w:rFonts w:ascii="仿宋_GB2312" w:eastAsia="仿宋_GB2312" w:hAnsi="宋体" w:cs="仿宋_GB2312"/>
          <w:color w:val="000000" w:themeColor="text1"/>
          <w:kern w:val="0"/>
          <w:sz w:val="32"/>
          <w:szCs w:val="32"/>
          <w:lang w:val="zh-CN"/>
        </w:rPr>
        <w:t>www.</w:t>
      </w:r>
      <w:r w:rsidR="00C11140" w:rsidRPr="00F8694D">
        <w:rPr>
          <w:rFonts w:ascii="仿宋_GB2312" w:eastAsia="仿宋_GB2312" w:hAnsi="宋体" w:cs="仿宋_GB2312" w:hint="eastAsia"/>
          <w:color w:val="000000" w:themeColor="text1"/>
          <w:kern w:val="0"/>
          <w:sz w:val="32"/>
          <w:szCs w:val="32"/>
          <w:lang w:val="zh-CN"/>
        </w:rPr>
        <w:t>xnyy</w:t>
      </w:r>
      <w:r w:rsidRPr="00F8694D">
        <w:rPr>
          <w:rFonts w:ascii="仿宋_GB2312" w:eastAsia="仿宋_GB2312" w:hAnsi="宋体" w:cs="仿宋_GB2312"/>
          <w:color w:val="000000" w:themeColor="text1"/>
          <w:kern w:val="0"/>
          <w:sz w:val="32"/>
          <w:szCs w:val="32"/>
          <w:lang w:val="zh-CN"/>
        </w:rPr>
        <w:t>.cn</w:t>
      </w:r>
      <w:r w:rsidRPr="00F8694D">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二、谈判文件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（一）谈判文件的内容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报价文件格式等内容构成。</w:t>
      </w:r>
    </w:p>
    <w:p w:rsidR="00BD2D62" w:rsidRPr="00F8694D" w:rsidRDefault="00917F90" w:rsidP="00A30177">
      <w:pPr>
        <w:tabs>
          <w:tab w:val="left" w:pos="851"/>
        </w:tabs>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（二）谈判文件的澄清</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w:t>
      </w:r>
      <w:r w:rsidRPr="00F8694D">
        <w:rPr>
          <w:rFonts w:ascii="仿宋_GB2312" w:eastAsia="仿宋_GB2312" w:hAnsi="宋体" w:cs="仿宋_GB2312" w:hint="eastAsia"/>
          <w:snapToGrid w:val="0"/>
          <w:color w:val="000000" w:themeColor="text1"/>
          <w:kern w:val="0"/>
          <w:sz w:val="32"/>
          <w:szCs w:val="32"/>
        </w:rPr>
        <w:lastRenderedPageBreak/>
        <w:t>情况下，采购机构可将答复内容以书面形式通知所有报价方。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（三）谈判文件的修改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BD2D62" w:rsidRPr="00F8694D" w:rsidRDefault="00917F90" w:rsidP="00C1114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日前以书面形式通知所有报价方。</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三、报价文件编制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（一）注意事项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（二）报价文件的语言及计量单位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报价文件中所使用的计量单位，</w:t>
      </w:r>
      <w:proofErr w:type="gramStart"/>
      <w:r w:rsidRPr="00F8694D">
        <w:rPr>
          <w:rFonts w:ascii="仿宋_GB2312" w:eastAsia="仿宋_GB2312" w:hAnsi="宋体" w:cs="仿宋_GB2312" w:hint="eastAsia"/>
          <w:snapToGrid w:val="0"/>
          <w:color w:val="000000" w:themeColor="text1"/>
          <w:kern w:val="0"/>
          <w:sz w:val="32"/>
          <w:szCs w:val="32"/>
        </w:rPr>
        <w:t>除谈判</w:t>
      </w:r>
      <w:proofErr w:type="gramEnd"/>
      <w:r w:rsidRPr="00F8694D">
        <w:rPr>
          <w:rFonts w:ascii="仿宋_GB2312" w:eastAsia="仿宋_GB2312" w:hAnsi="宋体" w:cs="仿宋_GB2312" w:hint="eastAsia"/>
          <w:snapToGrid w:val="0"/>
          <w:color w:val="000000" w:themeColor="text1"/>
          <w:kern w:val="0"/>
          <w:sz w:val="32"/>
          <w:szCs w:val="32"/>
        </w:rPr>
        <w:t>文件中有特殊要求外，均采用国家法定计量单位。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（三）报价文件组成（包括两部分：报价书、资格证明文件）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报价书包括：</w:t>
      </w:r>
    </w:p>
    <w:p w:rsidR="00C11140" w:rsidRPr="00F8694D" w:rsidRDefault="00917F90">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报价函</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00C11140" w:rsidRPr="00F8694D">
        <w:rPr>
          <w:rFonts w:ascii="仿宋_GB2312" w:eastAsia="仿宋_GB2312" w:hAnsi="宋体" w:cs="仿宋_GB2312" w:hint="eastAsia"/>
          <w:snapToGrid w:val="0"/>
          <w:color w:val="000000" w:themeColor="text1"/>
          <w:kern w:val="0"/>
          <w:sz w:val="32"/>
          <w:szCs w:val="32"/>
        </w:rPr>
        <w:t>报价一览表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00C11140" w:rsidRPr="00F8694D">
        <w:rPr>
          <w:rFonts w:ascii="仿宋_GB2312" w:eastAsia="仿宋_GB2312" w:hAnsi="宋体" w:cs="仿宋_GB2312" w:hint="eastAsia"/>
          <w:snapToGrid w:val="0"/>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(4)</w:t>
      </w:r>
      <w:r w:rsidR="00C11140" w:rsidRPr="00F8694D">
        <w:rPr>
          <w:rFonts w:ascii="仿宋_GB2312" w:eastAsia="仿宋_GB2312" w:hAnsi="宋体" w:cs="仿宋_GB2312" w:hint="eastAsia"/>
          <w:snapToGrid w:val="0"/>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(5)</w:t>
      </w:r>
      <w:r w:rsidR="00C11140" w:rsidRPr="00F8694D">
        <w:rPr>
          <w:rFonts w:ascii="仿宋_GB2312" w:eastAsia="仿宋_GB2312" w:hAnsi="宋体" w:cs="仿宋_GB2312" w:hint="eastAsia"/>
          <w:snapToGrid w:val="0"/>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(6)</w:t>
      </w:r>
      <w:r w:rsidRPr="00F8694D">
        <w:rPr>
          <w:rFonts w:ascii="仿宋_GB2312" w:eastAsia="仿宋_GB2312" w:hAnsi="宋体" w:cs="仿宋_GB2312" w:hint="eastAsia"/>
          <w:snapToGrid w:val="0"/>
          <w:color w:val="000000" w:themeColor="text1"/>
          <w:kern w:val="0"/>
          <w:sz w:val="32"/>
          <w:szCs w:val="32"/>
        </w:rPr>
        <w:t>主要</w:t>
      </w:r>
      <w:r w:rsidR="00C11140" w:rsidRPr="00F8694D">
        <w:rPr>
          <w:rFonts w:ascii="仿宋_GB2312" w:eastAsia="仿宋_GB2312" w:hAnsi="宋体" w:cs="仿宋_GB2312" w:hint="eastAsia"/>
          <w:snapToGrid w:val="0"/>
          <w:color w:val="000000" w:themeColor="text1"/>
          <w:kern w:val="0"/>
          <w:sz w:val="32"/>
          <w:szCs w:val="32"/>
        </w:rPr>
        <w:t>商务条款响应偏离表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(7)</w:t>
      </w:r>
      <w:r w:rsidR="00C11140" w:rsidRPr="00F8694D">
        <w:rPr>
          <w:rFonts w:ascii="仿宋_GB2312" w:eastAsia="仿宋_GB2312" w:hAnsi="宋体" w:cs="仿宋_GB2312" w:hint="eastAsia"/>
          <w:snapToGrid w:val="0"/>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00C11140"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近</w:t>
      </w:r>
      <w:r w:rsidR="00AB4A0D" w:rsidRPr="00F8694D">
        <w:rPr>
          <w:rFonts w:ascii="仿宋_GB2312" w:eastAsia="仿宋_GB2312" w:hAnsi="宋体" w:cs="仿宋_GB2312" w:hint="eastAsia"/>
          <w:color w:val="000000" w:themeColor="text1"/>
          <w:kern w:val="0"/>
          <w:sz w:val="32"/>
          <w:szCs w:val="32"/>
        </w:rPr>
        <w:t>3</w:t>
      </w:r>
      <w:r w:rsidR="00C11140" w:rsidRPr="00F8694D">
        <w:rPr>
          <w:rFonts w:ascii="仿宋_GB2312" w:eastAsia="仿宋_GB2312" w:hAnsi="宋体" w:cs="仿宋_GB2312" w:hint="eastAsia"/>
          <w:color w:val="000000" w:themeColor="text1"/>
          <w:kern w:val="0"/>
          <w:sz w:val="32"/>
          <w:szCs w:val="32"/>
        </w:rPr>
        <w:t>年</w:t>
      </w:r>
      <w:r w:rsidR="00753EF7">
        <w:rPr>
          <w:rFonts w:ascii="仿宋_GB2312" w:eastAsia="仿宋_GB2312" w:hAnsi="宋体" w:cs="仿宋_GB2312" w:hint="eastAsia"/>
          <w:color w:val="000000" w:themeColor="text1"/>
          <w:kern w:val="0"/>
          <w:sz w:val="32"/>
          <w:szCs w:val="32"/>
        </w:rPr>
        <w:t>（2017-报价截止时间）</w:t>
      </w:r>
      <w:r w:rsidR="00C11140" w:rsidRPr="00F8694D">
        <w:rPr>
          <w:rFonts w:ascii="仿宋_GB2312" w:eastAsia="仿宋_GB2312" w:hAnsi="宋体" w:cs="仿宋_GB2312" w:hint="eastAsia"/>
          <w:color w:val="000000" w:themeColor="text1"/>
          <w:kern w:val="0"/>
          <w:sz w:val="32"/>
          <w:szCs w:val="32"/>
        </w:rPr>
        <w:t>成交案例及同类项目案例</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易损易耗件清单</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13</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r w:rsidR="00741F97" w:rsidRPr="00F8694D">
        <w:rPr>
          <w:rFonts w:ascii="仿宋_GB2312" w:eastAsia="仿宋_GB2312" w:hAnsi="宋体" w:cs="仿宋_GB2312" w:hint="eastAsia"/>
          <w:snapToGrid w:val="0"/>
          <w:color w:val="000000" w:themeColor="text1"/>
          <w:kern w:val="0"/>
          <w:sz w:val="32"/>
          <w:szCs w:val="32"/>
          <w:lang w:val="zh-CN"/>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报价产品相关检测报告</w:t>
      </w:r>
      <w:r w:rsidR="00741F97" w:rsidRPr="00F8694D">
        <w:rPr>
          <w:rFonts w:ascii="仿宋_GB2312" w:eastAsia="仿宋_GB2312" w:hAnsi="宋体" w:cs="仿宋_GB2312" w:hint="eastAsia"/>
          <w:color w:val="000000" w:themeColor="text1"/>
          <w:kern w:val="0"/>
          <w:sz w:val="32"/>
          <w:szCs w:val="32"/>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5</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6</w:t>
      </w:r>
      <w:r w:rsidRPr="00F8694D">
        <w:rPr>
          <w:rFonts w:ascii="仿宋_GB2312" w:eastAsia="仿宋_GB2312" w:hAnsi="宋体" w:cs="仿宋_GB2312"/>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近</w:t>
      </w:r>
      <w:r w:rsidR="0077174C"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BD2D62" w:rsidRPr="00F8694D" w:rsidRDefault="004401D1">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 xml:space="preserve"> </w:t>
      </w:r>
      <w:r w:rsidR="00917F90" w:rsidRPr="00F8694D">
        <w:rPr>
          <w:rFonts w:ascii="仿宋_GB2312" w:eastAsia="仿宋_GB2312" w:hAnsi="宋体" w:cs="仿宋_GB2312"/>
          <w:color w:val="000000" w:themeColor="text1"/>
          <w:kern w:val="0"/>
          <w:sz w:val="32"/>
          <w:szCs w:val="32"/>
        </w:rPr>
        <w:t>(1</w:t>
      </w:r>
      <w:r w:rsidR="009B6B27" w:rsidRPr="00F8694D">
        <w:rPr>
          <w:rFonts w:ascii="仿宋_GB2312" w:eastAsia="仿宋_GB2312" w:hAnsi="宋体" w:cs="仿宋_GB2312" w:hint="eastAsia"/>
          <w:color w:val="000000" w:themeColor="text1"/>
          <w:kern w:val="0"/>
          <w:sz w:val="32"/>
          <w:szCs w:val="32"/>
        </w:rPr>
        <w:t>7</w:t>
      </w:r>
      <w:r w:rsidR="00586F10">
        <w:rPr>
          <w:rFonts w:ascii="仿宋_GB2312" w:eastAsia="仿宋_GB2312" w:hAnsi="宋体" w:cs="仿宋_GB2312" w:hint="eastAsia"/>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2.</w:t>
      </w:r>
      <w:r w:rsidRPr="00F8694D">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营业执照副本</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参加本次采购活动前</w:t>
      </w:r>
      <w:r w:rsidR="00BB418A"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00C11140"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良好的商业信誉和健全的财务会计制度证明材料</w:t>
      </w:r>
      <w:r w:rsidR="00194217" w:rsidRPr="00F8694D">
        <w:rPr>
          <w:rFonts w:ascii="仿宋_GB2312" w:eastAsia="仿宋_GB2312" w:hAnsi="宋体" w:cs="仿宋_GB2312" w:hint="eastAsia"/>
          <w:color w:val="000000" w:themeColor="text1"/>
          <w:kern w:val="0"/>
          <w:sz w:val="32"/>
          <w:szCs w:val="32"/>
        </w:rPr>
        <w:t>（近</w:t>
      </w:r>
      <w:r w:rsidR="00337339" w:rsidRPr="00F8694D">
        <w:rPr>
          <w:rFonts w:ascii="仿宋_GB2312" w:eastAsia="仿宋_GB2312" w:hAnsi="宋体" w:cs="仿宋_GB2312" w:hint="eastAsia"/>
          <w:color w:val="000000" w:themeColor="text1"/>
          <w:kern w:val="0"/>
          <w:sz w:val="32"/>
          <w:szCs w:val="32"/>
        </w:rPr>
        <w:t>3</w:t>
      </w:r>
      <w:r w:rsidR="00194217" w:rsidRPr="00F8694D">
        <w:rPr>
          <w:rFonts w:ascii="仿宋_GB2312" w:eastAsia="仿宋_GB2312" w:hAnsi="宋体" w:cs="仿宋_GB2312" w:hint="eastAsia"/>
          <w:color w:val="000000" w:themeColor="text1"/>
          <w:kern w:val="0"/>
          <w:sz w:val="32"/>
          <w:szCs w:val="32"/>
        </w:rPr>
        <w:t>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法定代表人资格证明书（原件</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法定代表人授权书（原件，如法定代表人未到谈判现场需提供</w:t>
      </w:r>
      <w:r w:rsidRPr="00F8694D">
        <w:rPr>
          <w:rFonts w:ascii="仿宋_GB2312" w:eastAsia="仿宋_GB2312" w:hAnsi="宋体" w:cs="仿宋_GB2312" w:hint="eastAsia"/>
          <w:color w:val="000000" w:themeColor="text1"/>
          <w:kern w:val="0"/>
          <w:sz w:val="32"/>
          <w:szCs w:val="32"/>
        </w:rPr>
        <w:t>）</w:t>
      </w:r>
      <w:r w:rsidR="00194217" w:rsidRPr="00F8694D">
        <w:rPr>
          <w:rFonts w:ascii="仿宋_GB2312" w:eastAsia="仿宋_GB2312" w:hAnsi="宋体" w:cs="仿宋_GB2312" w:hint="eastAsia"/>
          <w:color w:val="000000" w:themeColor="text1"/>
          <w:kern w:val="0"/>
          <w:sz w:val="32"/>
          <w:szCs w:val="32"/>
        </w:rPr>
        <w:t>及最近连续6个月的养老保险证明</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报价方基本情况表</w:t>
      </w:r>
    </w:p>
    <w:p w:rsidR="00D264B0" w:rsidRDefault="00F50CAC" w:rsidP="00F50CAC">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相关证明</w:t>
      </w:r>
      <w:r>
        <w:rPr>
          <w:rFonts w:ascii="仿宋_GB2312" w:eastAsia="仿宋_GB2312" w:hAnsi="宋体" w:cs="仿宋_GB2312" w:hint="eastAsia"/>
          <w:snapToGrid w:val="0"/>
          <w:color w:val="000000" w:themeColor="text1"/>
          <w:kern w:val="0"/>
          <w:sz w:val="32"/>
          <w:szCs w:val="32"/>
        </w:rPr>
        <w:t>材料</w:t>
      </w:r>
    </w:p>
    <w:p w:rsidR="00CF3F3E" w:rsidRPr="00F8694D" w:rsidRDefault="00F50CAC" w:rsidP="00F50CA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谈判保证金缴纳</w:t>
      </w:r>
      <w:r w:rsidR="00753EF7">
        <w:rPr>
          <w:rFonts w:ascii="仿宋_GB2312" w:eastAsia="仿宋_GB2312" w:hAnsi="宋体" w:cs="仿宋_GB2312" w:hint="eastAsia"/>
          <w:color w:val="000000" w:themeColor="text1"/>
          <w:kern w:val="0"/>
          <w:sz w:val="32"/>
          <w:szCs w:val="32"/>
        </w:rPr>
        <w:t>凭证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（四）报价文件的格式规定和签署</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lastRenderedPageBreak/>
        <w:t>1.</w:t>
      </w:r>
      <w:r w:rsidRPr="00F8694D">
        <w:rPr>
          <w:rFonts w:ascii="仿宋_GB2312" w:eastAsia="仿宋_GB2312" w:hAnsi="宋体" w:cs="仿宋_GB2312" w:hint="eastAsia"/>
          <w:color w:val="000000" w:themeColor="text1"/>
          <w:kern w:val="0"/>
          <w:sz w:val="32"/>
          <w:szCs w:val="32"/>
        </w:rPr>
        <w:t>报价文件必须工整、规范、统一、清晰，采用</w:t>
      </w:r>
      <w:r w:rsidRPr="00F8694D">
        <w:rPr>
          <w:rFonts w:ascii="仿宋_GB2312" w:eastAsia="仿宋_GB2312" w:hAnsi="宋体" w:cs="仿宋_GB2312"/>
          <w:color w:val="000000" w:themeColor="text1"/>
          <w:kern w:val="0"/>
          <w:sz w:val="32"/>
          <w:szCs w:val="32"/>
        </w:rPr>
        <w:t>A4</w:t>
      </w:r>
      <w:r w:rsidRPr="00F8694D">
        <w:rPr>
          <w:rFonts w:ascii="仿宋_GB2312" w:eastAsia="仿宋_GB2312" w:hAnsi="宋体" w:cs="仿宋_GB2312" w:hint="eastAsia"/>
          <w:color w:val="000000" w:themeColor="text1"/>
          <w:kern w:val="0"/>
          <w:sz w:val="32"/>
          <w:szCs w:val="32"/>
        </w:rPr>
        <w:t>幅面纸胶装成册、标注页码。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报价方名称应当填写全称，同时加盖公章</w:t>
      </w:r>
      <w:r w:rsidRPr="00F8694D">
        <w:rPr>
          <w:rFonts w:ascii="仿宋_GB2312" w:eastAsia="仿宋_GB2312" w:hAnsi="宋体" w:cs="仿宋_GB2312" w:hint="eastAsia"/>
          <w:snapToGrid w:val="0"/>
          <w:color w:val="000000" w:themeColor="text1"/>
          <w:kern w:val="0"/>
          <w:sz w:val="32"/>
          <w:szCs w:val="32"/>
        </w:rPr>
        <w:t>，</w:t>
      </w:r>
      <w:r w:rsidRPr="00F8694D">
        <w:rPr>
          <w:rFonts w:ascii="仿宋_GB2312" w:eastAsia="仿宋_GB2312" w:hAnsi="宋体" w:cs="仿宋_GB2312" w:hint="eastAsia"/>
          <w:color w:val="000000" w:themeColor="text1"/>
          <w:kern w:val="0"/>
          <w:sz w:val="32"/>
          <w:szCs w:val="32"/>
          <w:lang w:val="zh-CN"/>
        </w:rPr>
        <w:t>公章与</w:t>
      </w:r>
      <w:r w:rsidRPr="00F8694D">
        <w:rPr>
          <w:rFonts w:ascii="仿宋_GB2312" w:eastAsia="仿宋_GB2312" w:hAnsi="宋体" w:cs="仿宋_GB2312" w:hint="eastAsia"/>
          <w:snapToGrid w:val="0"/>
          <w:color w:val="000000" w:themeColor="text1"/>
          <w:kern w:val="0"/>
          <w:sz w:val="32"/>
          <w:szCs w:val="32"/>
        </w:rPr>
        <w:t>全称</w:t>
      </w:r>
      <w:r w:rsidRPr="00F8694D">
        <w:rPr>
          <w:rFonts w:ascii="仿宋_GB2312" w:eastAsia="仿宋_GB2312" w:hAnsi="宋体" w:cs="仿宋_GB2312" w:hint="eastAsia"/>
          <w:color w:val="000000" w:themeColor="text1"/>
          <w:kern w:val="0"/>
          <w:sz w:val="32"/>
          <w:szCs w:val="32"/>
          <w:lang w:val="zh-CN"/>
        </w:rPr>
        <w:t>相符</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报价书、资格证明文件须单独封装。</w:t>
      </w:r>
      <w:r w:rsidR="00AC336A" w:rsidRPr="00F8694D">
        <w:rPr>
          <w:rFonts w:ascii="仿宋_GB2312" w:eastAsia="仿宋_GB2312" w:hAnsi="宋体" w:cs="仿宋_GB2312" w:hint="eastAsia"/>
          <w:color w:val="000000" w:themeColor="text1"/>
          <w:kern w:val="0"/>
          <w:sz w:val="32"/>
          <w:szCs w:val="32"/>
        </w:rPr>
        <w:t>正本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份，电子文档</w:t>
      </w:r>
      <w:r w:rsidR="00AC336A" w:rsidRPr="00F8694D">
        <w:rPr>
          <w:rFonts w:ascii="仿宋_GB2312" w:eastAsia="仿宋_GB2312" w:hAnsi="宋体" w:cs="仿宋_GB2312" w:hint="eastAsia"/>
          <w:color w:val="000000" w:themeColor="text1"/>
          <w:kern w:val="0"/>
          <w:sz w:val="32"/>
          <w:szCs w:val="32"/>
          <w:u w:val="single"/>
        </w:rPr>
        <w:t>1</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其中，报价书一式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color w:val="000000" w:themeColor="text1"/>
          <w:kern w:val="0"/>
          <w:sz w:val="32"/>
          <w:szCs w:val="32"/>
          <w:u w:val="single"/>
        </w:rPr>
        <w:t xml:space="preserve"> 1 </w:t>
      </w:r>
      <w:r w:rsidRPr="00F8694D">
        <w:rPr>
          <w:rFonts w:ascii="仿宋_GB2312" w:eastAsia="仿宋_GB2312" w:hAnsi="宋体" w:cs="仿宋_GB2312" w:hint="eastAsia"/>
          <w:color w:val="000000" w:themeColor="text1"/>
          <w:kern w:val="0"/>
          <w:sz w:val="32"/>
          <w:szCs w:val="32"/>
        </w:rPr>
        <w:t>份；资格证明文件一式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Pr="00F8694D">
        <w:rPr>
          <w:rFonts w:ascii="仿宋_GB2312" w:eastAsia="仿宋_GB2312" w:hAnsi="宋体" w:cs="仿宋_GB2312"/>
          <w:color w:val="000000" w:themeColor="text1"/>
          <w:kern w:val="0"/>
          <w:sz w:val="32"/>
          <w:szCs w:val="32"/>
          <w:u w:val="single"/>
        </w:rPr>
        <w:t xml:space="preserve">1 </w:t>
      </w:r>
      <w:r w:rsidRPr="00F8694D">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报价文件必须打印或用黑色、蓝黑色墨水填写。</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报价文件必须由法定代表人或授权代表签署。</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报价文件</w:t>
      </w:r>
      <w:r w:rsidRPr="00F8694D">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snapToGrid w:val="0"/>
          <w:color w:val="000000" w:themeColor="text1"/>
          <w:kern w:val="0"/>
          <w:sz w:val="32"/>
          <w:szCs w:val="32"/>
        </w:rPr>
        <w:t>报价文件有效期</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报价文件自提交截止之日起</w:t>
      </w:r>
      <w:r w:rsidRPr="00F8694D">
        <w:rPr>
          <w:rFonts w:ascii="仿宋_GB2312" w:eastAsia="仿宋_GB2312" w:hAnsi="宋体" w:cs="仿宋_GB2312"/>
          <w:snapToGrid w:val="0"/>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日内保持有效。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lastRenderedPageBreak/>
        <w:t>2.</w:t>
      </w:r>
      <w:r w:rsidRPr="00F8694D">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在采购过程中</w:t>
      </w:r>
      <w:r w:rsidRPr="00F8694D">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（六）谈判</w:t>
      </w:r>
      <w:r w:rsidRPr="00F8694D">
        <w:rPr>
          <w:rFonts w:ascii="仿宋_GB2312" w:eastAsia="仿宋_GB2312" w:hAnsi="宋体" w:cs="仿宋_GB2312" w:hint="eastAsia"/>
          <w:snapToGrid w:val="0"/>
          <w:color w:val="000000" w:themeColor="text1"/>
          <w:kern w:val="0"/>
          <w:sz w:val="32"/>
          <w:szCs w:val="32"/>
        </w:rPr>
        <w:t>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所有报价均以人民币为货币单位</w:t>
      </w:r>
      <w:r w:rsidRPr="00F8694D">
        <w:rPr>
          <w:rFonts w:ascii="仿宋_GB2312" w:eastAsia="仿宋_GB2312" w:hAnsi="宋体" w:cs="仿宋_GB2312" w:hint="eastAsia"/>
          <w:color w:val="000000" w:themeColor="text1"/>
          <w:kern w:val="0"/>
          <w:sz w:val="32"/>
          <w:szCs w:val="32"/>
        </w:rPr>
        <w:t>。</w:t>
      </w:r>
    </w:p>
    <w:p w:rsidR="00BD2D62" w:rsidRPr="00BB1DBE" w:rsidRDefault="00917F90" w:rsidP="00BB1DBE">
      <w:pPr>
        <w:tabs>
          <w:tab w:val="left" w:pos="-1418"/>
        </w:tabs>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所有单价和总价按照报价</w:t>
      </w:r>
      <w:r w:rsidR="001F3E9F" w:rsidRPr="00F8694D">
        <w:rPr>
          <w:rFonts w:ascii="仿宋_GB2312" w:eastAsia="仿宋_GB2312" w:hAnsi="宋体" w:cs="仿宋_GB2312" w:hint="eastAsia"/>
          <w:color w:val="000000" w:themeColor="text1"/>
          <w:kern w:val="0"/>
          <w:sz w:val="32"/>
          <w:szCs w:val="32"/>
          <w:lang w:val="zh-CN"/>
        </w:rPr>
        <w:t>清单</w:t>
      </w:r>
      <w:r w:rsidRPr="00F8694D">
        <w:rPr>
          <w:rFonts w:ascii="仿宋_GB2312" w:eastAsia="仿宋_GB2312" w:hAnsi="宋体" w:cs="仿宋_GB2312" w:hint="eastAsia"/>
          <w:color w:val="000000" w:themeColor="text1"/>
          <w:kern w:val="0"/>
          <w:sz w:val="32"/>
          <w:szCs w:val="32"/>
          <w:lang w:val="zh-CN"/>
        </w:rPr>
        <w:t>和合同格式要求填报。</w:t>
      </w:r>
      <w:r w:rsidR="00A75676">
        <w:rPr>
          <w:rFonts w:ascii="仿宋_GB2312" w:eastAsia="仿宋_GB2312" w:hAnsi="宋体" w:cs="仿宋_GB2312" w:hint="eastAsia"/>
          <w:snapToGrid w:val="0"/>
          <w:color w:val="000000" w:themeColor="text1"/>
          <w:kern w:val="0"/>
          <w:sz w:val="32"/>
          <w:szCs w:val="32"/>
          <w:lang w:val="zh-CN"/>
        </w:rPr>
        <w:t>体检中心1号、2号电梯大修改造</w:t>
      </w:r>
      <w:r w:rsidR="00BB1DBE" w:rsidRPr="00BB1DBE">
        <w:rPr>
          <w:rFonts w:ascii="仿宋_GB2312" w:eastAsia="仿宋_GB2312" w:hAnsi="宋体" w:cs="仿宋_GB2312" w:hint="eastAsia"/>
          <w:snapToGrid w:val="0"/>
          <w:color w:val="000000" w:themeColor="text1"/>
          <w:kern w:val="0"/>
          <w:sz w:val="32"/>
          <w:szCs w:val="32"/>
          <w:lang w:val="zh-CN"/>
        </w:rPr>
        <w:t>更换</w:t>
      </w:r>
      <w:r w:rsidR="009367BA" w:rsidRPr="00F8694D">
        <w:rPr>
          <w:rFonts w:ascii="仿宋_GB2312" w:eastAsia="仿宋_GB2312" w:hAnsi="宋体" w:cs="仿宋_GB2312" w:hint="eastAsia"/>
          <w:snapToGrid w:val="0"/>
          <w:color w:val="000000" w:themeColor="text1"/>
          <w:kern w:val="0"/>
          <w:sz w:val="32"/>
          <w:szCs w:val="32"/>
          <w:lang w:val="zh-CN"/>
        </w:rPr>
        <w:t>内容所报价格含人工费、加工费、搬运费、检测费、除渣费及辅材费等所有费用。</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谈判小组对报价</w:t>
      </w:r>
      <w:proofErr w:type="gramStart"/>
      <w:r w:rsidRPr="00F8694D">
        <w:rPr>
          <w:rFonts w:ascii="仿宋_GB2312" w:eastAsia="仿宋_GB2312" w:hAnsi="宋体" w:cs="仿宋_GB2312" w:hint="eastAsia"/>
          <w:color w:val="000000" w:themeColor="text1"/>
          <w:kern w:val="0"/>
          <w:sz w:val="32"/>
          <w:szCs w:val="32"/>
        </w:rPr>
        <w:t>方每个</w:t>
      </w:r>
      <w:proofErr w:type="gramEnd"/>
      <w:r w:rsidRPr="00F8694D">
        <w:rPr>
          <w:rFonts w:ascii="仿宋_GB2312" w:eastAsia="仿宋_GB2312" w:hAnsi="宋体" w:cs="仿宋_GB2312" w:hint="eastAsia"/>
          <w:color w:val="000000" w:themeColor="text1"/>
          <w:kern w:val="0"/>
          <w:sz w:val="32"/>
          <w:szCs w:val="32"/>
        </w:rPr>
        <w:t>项目各品种物资最终报价进行评定。若五分之四以上评委认定最低报价或者重要分项报价明显不</w:t>
      </w:r>
      <w:r w:rsidRPr="00F8694D">
        <w:rPr>
          <w:rFonts w:ascii="仿宋_GB2312" w:eastAsia="仿宋_GB2312" w:hAnsi="宋体" w:cs="仿宋_GB2312" w:hint="eastAsia"/>
          <w:color w:val="000000" w:themeColor="text1"/>
          <w:kern w:val="0"/>
          <w:sz w:val="32"/>
          <w:szCs w:val="32"/>
        </w:rPr>
        <w:lastRenderedPageBreak/>
        <w:t>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宋体" w:cs="仿宋_GB2312" w:hint="eastAsia"/>
          <w:snapToGrid w:val="0"/>
          <w:color w:val="000000" w:themeColor="text1"/>
          <w:kern w:val="0"/>
          <w:sz w:val="32"/>
          <w:szCs w:val="32"/>
        </w:rPr>
        <w:t>谈判保证金</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sidR="00EE1A27" w:rsidRPr="00FF726E">
        <w:rPr>
          <w:rFonts w:ascii="仿宋_GB2312" w:eastAsia="仿宋_GB2312" w:hAnsi="宋体"/>
          <w:color w:val="000000"/>
          <w:kern w:val="0"/>
          <w:sz w:val="32"/>
          <w:szCs w:val="32"/>
          <w:u w:val="single"/>
          <w:lang w:val="zh-CN"/>
        </w:rPr>
        <w:t>0.8038</w:t>
      </w:r>
      <w:r w:rsidRPr="00F8694D">
        <w:rPr>
          <w:rFonts w:ascii="仿宋_GB2312" w:eastAsia="仿宋_GB2312" w:hAnsi="宋体" w:cs="仿宋_GB2312" w:hint="eastAsia"/>
          <w:color w:val="000000" w:themeColor="text1"/>
          <w:kern w:val="0"/>
          <w:sz w:val="32"/>
          <w:szCs w:val="32"/>
          <w:lang w:val="zh-CN"/>
        </w:rPr>
        <w:t xml:space="preserve"> 万元谈判保证金</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2.缴纳时间:竞标保证金须在</w:t>
      </w:r>
      <w:r w:rsidR="00753EF7">
        <w:rPr>
          <w:rFonts w:ascii="仿宋_GB2312" w:eastAsia="仿宋_GB2312" w:hAnsi="宋体" w:cs="仿宋_GB2312" w:hint="eastAsia"/>
          <w:color w:val="000000" w:themeColor="text1"/>
          <w:kern w:val="0"/>
          <w:sz w:val="32"/>
          <w:szCs w:val="32"/>
        </w:rPr>
        <w:t>竞标截止</w:t>
      </w:r>
      <w:r w:rsidRPr="00F8694D">
        <w:rPr>
          <w:rFonts w:ascii="仿宋_GB2312" w:eastAsia="仿宋_GB2312" w:hAnsi="宋体" w:cs="仿宋_GB2312" w:hint="eastAsia"/>
          <w:color w:val="000000" w:themeColor="text1"/>
          <w:kern w:val="0"/>
          <w:sz w:val="32"/>
          <w:szCs w:val="32"/>
        </w:rPr>
        <w:t>时</w:t>
      </w:r>
      <w:r w:rsidR="006D75A9" w:rsidRPr="00F8694D">
        <w:rPr>
          <w:rFonts w:ascii="仿宋_GB2312" w:eastAsia="仿宋_GB2312" w:hAnsi="宋体" w:cs="仿宋_GB2312" w:hint="eastAsia"/>
          <w:color w:val="000000" w:themeColor="text1"/>
          <w:kern w:val="0"/>
          <w:sz w:val="32"/>
          <w:szCs w:val="32"/>
        </w:rPr>
        <w:t>间</w:t>
      </w:r>
      <w:r w:rsidRPr="00F8694D">
        <w:rPr>
          <w:rFonts w:ascii="仿宋_GB2312" w:eastAsia="仿宋_GB2312" w:hAnsi="宋体" w:cs="仿宋_GB2312" w:hint="eastAsia"/>
          <w:color w:val="000000" w:themeColor="text1"/>
          <w:kern w:val="0"/>
          <w:sz w:val="32"/>
          <w:szCs w:val="32"/>
        </w:rPr>
        <w:t>前汇入指定银行账户，未按谈判文件规定缴纳竞标保证金的不予受理投标文件。</w:t>
      </w:r>
      <w:r w:rsidRPr="00F8694D">
        <w:rPr>
          <w:rFonts w:ascii="仿宋_GB2312" w:eastAsia="仿宋_GB2312" w:hAnsi="宋体" w:cs="仿宋_GB2312" w:hint="eastAsia"/>
          <w:color w:val="000000" w:themeColor="text1"/>
          <w:kern w:val="0"/>
          <w:sz w:val="32"/>
          <w:szCs w:val="32"/>
        </w:rPr>
        <w:t> </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w:t>
      </w:r>
      <w:r w:rsidRPr="00F8694D">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有下列情况之一的，谈判保证金将被没收：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谈判开始后，报价方撤回其报价文件的；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谈判期间，报价方干扰谈判活动，造成严重影响和后果的；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虚假报价、串通报价的；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成交</w:t>
      </w:r>
      <w:proofErr w:type="gramStart"/>
      <w:r w:rsidRPr="00F8694D">
        <w:rPr>
          <w:rFonts w:ascii="仿宋_GB2312" w:eastAsia="仿宋_GB2312" w:hAnsi="宋体" w:cs="仿宋_GB2312" w:hint="eastAsia"/>
          <w:color w:val="000000" w:themeColor="text1"/>
          <w:kern w:val="0"/>
          <w:sz w:val="32"/>
          <w:szCs w:val="32"/>
        </w:rPr>
        <w:t>供应商无正当</w:t>
      </w:r>
      <w:proofErr w:type="gramEnd"/>
      <w:r w:rsidRPr="00F8694D">
        <w:rPr>
          <w:rFonts w:ascii="仿宋_GB2312" w:eastAsia="仿宋_GB2312" w:hAnsi="宋体" w:cs="仿宋_GB2312" w:hint="eastAsia"/>
          <w:color w:val="000000" w:themeColor="text1"/>
          <w:kern w:val="0"/>
          <w:sz w:val="32"/>
          <w:szCs w:val="32"/>
        </w:rPr>
        <w:t>理由放弃成交的；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成交供应商不按规定签订合同的；</w:t>
      </w:r>
    </w:p>
    <w:p w:rsidR="006D75A9" w:rsidRPr="00F8694D" w:rsidRDefault="006D75A9" w:rsidP="00CF3F3E">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p>
    <w:p w:rsidR="00BD2D62" w:rsidRPr="00F8694D" w:rsidRDefault="00917F90" w:rsidP="00CF3F3E">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其他违反国家和军队法律法规行为的。</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四、报价文件提交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（一）报价文件密封及标记</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报价方应当将报价</w:t>
      </w:r>
      <w:r w:rsidRPr="00F8694D">
        <w:rPr>
          <w:rFonts w:ascii="仿宋_GB2312" w:eastAsia="仿宋_GB2312" w:hAnsi="宋体" w:cs="仿宋_GB2312" w:hint="eastAsia"/>
          <w:color w:val="000000" w:themeColor="text1"/>
          <w:kern w:val="0"/>
          <w:sz w:val="32"/>
          <w:szCs w:val="32"/>
          <w:lang w:val="zh-CN"/>
        </w:rPr>
        <w:t>文件的正本和副本统一装入密封袋内，封口</w:t>
      </w:r>
      <w:proofErr w:type="gramStart"/>
      <w:r w:rsidRPr="00F8694D">
        <w:rPr>
          <w:rFonts w:ascii="仿宋_GB2312" w:eastAsia="仿宋_GB2312" w:hAnsi="宋体" w:cs="仿宋_GB2312" w:hint="eastAsia"/>
          <w:color w:val="000000" w:themeColor="text1"/>
          <w:kern w:val="0"/>
          <w:sz w:val="32"/>
          <w:szCs w:val="32"/>
          <w:lang w:val="zh-CN"/>
        </w:rPr>
        <w:t>处应当</w:t>
      </w:r>
      <w:proofErr w:type="gramEnd"/>
      <w:r w:rsidRPr="00F8694D">
        <w:rPr>
          <w:rFonts w:ascii="仿宋_GB2312" w:eastAsia="仿宋_GB2312" w:hAnsi="宋体" w:cs="仿宋_GB2312" w:hint="eastAsia"/>
          <w:color w:val="000000" w:themeColor="text1"/>
          <w:kern w:val="0"/>
          <w:sz w:val="32"/>
          <w:szCs w:val="32"/>
          <w:lang w:val="zh-CN"/>
        </w:rPr>
        <w:t>有报价方单位公章，封面</w:t>
      </w:r>
      <w:r w:rsidRPr="00F8694D">
        <w:rPr>
          <w:rFonts w:ascii="仿宋_GB2312" w:eastAsia="仿宋_GB2312" w:hAnsi="宋体" w:cs="仿宋_GB2312" w:hint="eastAsia"/>
          <w:color w:val="000000" w:themeColor="text1"/>
          <w:kern w:val="0"/>
          <w:sz w:val="32"/>
          <w:szCs w:val="32"/>
        </w:rPr>
        <w:t>上注明“报价文件、谈判项目名称、项目编号、</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电报、电话、电传、邮寄等形式的报价文件概不接受。</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（二）</w:t>
      </w:r>
      <w:r w:rsidRPr="00F8694D">
        <w:rPr>
          <w:rFonts w:ascii="仿宋_GB2312" w:eastAsia="仿宋_GB2312" w:hAnsi="宋体" w:cs="仿宋_GB2312" w:hint="eastAsia"/>
          <w:snapToGrid w:val="0"/>
          <w:color w:val="000000" w:themeColor="text1"/>
          <w:kern w:val="0"/>
          <w:sz w:val="32"/>
          <w:szCs w:val="32"/>
        </w:rPr>
        <w:t>报价文件的修改和撤回</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012F75" w:rsidRDefault="00012F75" w:rsidP="00CF3F3E">
      <w:pPr>
        <w:ind w:firstLineChars="200" w:firstLine="622"/>
        <w:rPr>
          <w:rFonts w:ascii="仿宋_GB2312" w:eastAsia="仿宋_GB2312" w:hAnsi="宋体" w:cs="仿宋_GB2312"/>
          <w:color w:val="000000" w:themeColor="text1"/>
          <w:kern w:val="0"/>
          <w:sz w:val="32"/>
          <w:szCs w:val="32"/>
          <w:lang w:val="zh-CN"/>
        </w:rPr>
      </w:pPr>
    </w:p>
    <w:p w:rsidR="00BD2D62" w:rsidRPr="00F8694D" w:rsidRDefault="00917F90" w:rsidP="00CF3F3E">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谈判开始后，报价方不得撤回报价文件，否则谈判保证金不予退还。</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五、谈判报价与评审</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1.竞标人不足3家的不得开标。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2.采购人按谈判文件规定的时间、地点开标。开标大会由采购人主持，竞标人和有关方面代表参加。评标委员会成员不得参加开标大会。</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3.</w:t>
      </w:r>
      <w:r w:rsidR="00753EF7">
        <w:rPr>
          <w:rFonts w:ascii="仿宋_GB2312" w:eastAsia="仿宋_GB2312" w:hAnsi="宋体" w:cs="仿宋_GB2312" w:hint="eastAsia"/>
          <w:snapToGrid w:val="0"/>
          <w:color w:val="000000" w:themeColor="text1"/>
          <w:kern w:val="0"/>
          <w:sz w:val="32"/>
          <w:szCs w:val="32"/>
        </w:rPr>
        <w:t>开标前，</w:t>
      </w:r>
      <w:r w:rsidRPr="00F8694D">
        <w:rPr>
          <w:rFonts w:ascii="仿宋_GB2312" w:eastAsia="仿宋_GB2312" w:hAnsi="宋体" w:cs="仿宋_GB2312" w:hint="eastAsia"/>
          <w:snapToGrid w:val="0"/>
          <w:color w:val="000000" w:themeColor="text1"/>
          <w:kern w:val="0"/>
          <w:sz w:val="32"/>
          <w:szCs w:val="32"/>
        </w:rPr>
        <w:t>检查谈判保证金缴纳</w:t>
      </w:r>
      <w:r w:rsidR="00753EF7">
        <w:rPr>
          <w:rFonts w:ascii="仿宋_GB2312" w:eastAsia="仿宋_GB2312" w:hAnsi="宋体" w:cs="仿宋_GB2312" w:hint="eastAsia"/>
          <w:snapToGrid w:val="0"/>
          <w:color w:val="000000" w:themeColor="text1"/>
          <w:kern w:val="0"/>
          <w:sz w:val="32"/>
          <w:szCs w:val="32"/>
        </w:rPr>
        <w:t>凭证原件</w:t>
      </w:r>
      <w:r w:rsidR="00521D21">
        <w:rPr>
          <w:rFonts w:ascii="仿宋_GB2312" w:eastAsia="仿宋_GB2312" w:hAnsi="宋体" w:cs="仿宋_GB2312" w:hint="eastAsia"/>
          <w:snapToGrid w:val="0"/>
          <w:color w:val="000000" w:themeColor="text1"/>
          <w:kern w:val="0"/>
          <w:sz w:val="32"/>
          <w:szCs w:val="32"/>
        </w:rPr>
        <w:t>和基本账户信息</w:t>
      </w:r>
      <w:r w:rsidR="00686E1B">
        <w:rPr>
          <w:rFonts w:ascii="仿宋_GB2312" w:eastAsia="仿宋_GB2312" w:hAnsi="宋体" w:cs="仿宋_GB2312" w:hint="eastAsia"/>
          <w:snapToGrid w:val="0"/>
          <w:color w:val="000000" w:themeColor="text1"/>
          <w:kern w:val="0"/>
          <w:sz w:val="32"/>
          <w:szCs w:val="32"/>
        </w:rPr>
        <w:t>相关</w:t>
      </w:r>
      <w:r w:rsidR="00521D21">
        <w:rPr>
          <w:rFonts w:ascii="仿宋_GB2312" w:eastAsia="仿宋_GB2312" w:hAnsi="宋体" w:cs="仿宋_GB2312" w:hint="eastAsia"/>
          <w:snapToGrid w:val="0"/>
          <w:color w:val="000000" w:themeColor="text1"/>
          <w:kern w:val="0"/>
          <w:sz w:val="32"/>
          <w:szCs w:val="32"/>
        </w:rPr>
        <w:t>证明</w:t>
      </w:r>
      <w:r w:rsidR="00F50CAC">
        <w:rPr>
          <w:rFonts w:ascii="仿宋_GB2312" w:eastAsia="仿宋_GB2312" w:hAnsi="宋体" w:cs="仿宋_GB2312" w:hint="eastAsia"/>
          <w:snapToGrid w:val="0"/>
          <w:color w:val="000000" w:themeColor="text1"/>
          <w:kern w:val="0"/>
          <w:sz w:val="32"/>
          <w:szCs w:val="32"/>
        </w:rPr>
        <w:t>材料</w:t>
      </w:r>
      <w:r w:rsidR="00521D21">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法定代表人</w:t>
      </w:r>
      <w:r w:rsidR="00753EF7">
        <w:rPr>
          <w:rFonts w:ascii="仿宋_GB2312" w:eastAsia="仿宋_GB2312" w:hAnsi="宋体" w:cs="仿宋_GB2312" w:hint="eastAsia"/>
          <w:snapToGrid w:val="0"/>
          <w:color w:val="000000" w:themeColor="text1"/>
          <w:kern w:val="0"/>
          <w:sz w:val="32"/>
          <w:szCs w:val="32"/>
        </w:rPr>
        <w:t>资格</w:t>
      </w:r>
      <w:r w:rsidRPr="00F8694D">
        <w:rPr>
          <w:rFonts w:ascii="仿宋_GB2312" w:eastAsia="仿宋_GB2312" w:hAnsi="宋体" w:cs="仿宋_GB2312" w:hint="eastAsia"/>
          <w:snapToGrid w:val="0"/>
          <w:color w:val="000000" w:themeColor="text1"/>
          <w:kern w:val="0"/>
          <w:sz w:val="32"/>
          <w:szCs w:val="32"/>
        </w:rPr>
        <w:t>证明</w:t>
      </w:r>
      <w:r w:rsidR="00753EF7">
        <w:rPr>
          <w:rFonts w:ascii="仿宋_GB2312" w:eastAsia="仿宋_GB2312" w:hAnsi="宋体" w:cs="仿宋_GB2312" w:hint="eastAsia"/>
          <w:snapToGrid w:val="0"/>
          <w:color w:val="000000" w:themeColor="text1"/>
          <w:kern w:val="0"/>
          <w:sz w:val="32"/>
          <w:szCs w:val="32"/>
        </w:rPr>
        <w:t>书原件</w:t>
      </w:r>
      <w:r w:rsidRPr="00F8694D">
        <w:rPr>
          <w:rFonts w:ascii="仿宋_GB2312" w:eastAsia="仿宋_GB2312" w:hAnsi="宋体" w:cs="仿宋_GB2312" w:hint="eastAsia"/>
          <w:snapToGrid w:val="0"/>
          <w:color w:val="000000" w:themeColor="text1"/>
          <w:kern w:val="0"/>
          <w:sz w:val="32"/>
          <w:szCs w:val="32"/>
        </w:rPr>
        <w:t>及身份证</w:t>
      </w:r>
      <w:r w:rsidR="00753EF7">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或法定代表人授权委托书</w:t>
      </w:r>
      <w:r w:rsidR="00753EF7">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及身份证</w:t>
      </w:r>
      <w:r w:rsidR="00753EF7">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，未按谈判文件要求提供的报价文件无效，采购人要求其退场。</w:t>
      </w:r>
      <w:bookmarkStart w:id="12" w:name="_GoBack"/>
      <w:bookmarkEnd w:id="12"/>
    </w:p>
    <w:p w:rsidR="00294842"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4.开标</w:t>
      </w:r>
      <w:r w:rsidR="00753EF7">
        <w:rPr>
          <w:rFonts w:ascii="仿宋_GB2312" w:eastAsia="仿宋_GB2312" w:hAnsi="宋体" w:cs="仿宋_GB2312" w:hint="eastAsia"/>
          <w:snapToGrid w:val="0"/>
          <w:color w:val="000000" w:themeColor="text1"/>
          <w:kern w:val="0"/>
          <w:sz w:val="32"/>
          <w:szCs w:val="32"/>
        </w:rPr>
        <w:t>前</w:t>
      </w:r>
      <w:r w:rsidRPr="00F8694D">
        <w:rPr>
          <w:rFonts w:ascii="仿宋_GB2312" w:eastAsia="仿宋_GB2312" w:hAnsi="宋体" w:cs="仿宋_GB2312" w:hint="eastAsia"/>
          <w:snapToGrid w:val="0"/>
          <w:color w:val="000000" w:themeColor="text1"/>
          <w:kern w:val="0"/>
          <w:sz w:val="32"/>
          <w:szCs w:val="32"/>
        </w:rPr>
        <w:t>，由采购人委托的公证机构</w:t>
      </w:r>
      <w:proofErr w:type="gramStart"/>
      <w:r w:rsidRPr="00F8694D">
        <w:rPr>
          <w:rFonts w:ascii="仿宋_GB2312" w:eastAsia="仿宋_GB2312" w:hAnsi="宋体" w:cs="仿宋_GB2312" w:hint="eastAsia"/>
          <w:snapToGrid w:val="0"/>
          <w:color w:val="000000" w:themeColor="text1"/>
          <w:kern w:val="0"/>
          <w:sz w:val="32"/>
          <w:szCs w:val="32"/>
        </w:rPr>
        <w:t>或监标</w:t>
      </w:r>
      <w:proofErr w:type="gramEnd"/>
      <w:r w:rsidRPr="00F8694D">
        <w:rPr>
          <w:rFonts w:ascii="仿宋_GB2312" w:eastAsia="仿宋_GB2312" w:hAnsi="宋体" w:cs="仿宋_GB2312" w:hint="eastAsia"/>
          <w:snapToGrid w:val="0"/>
          <w:color w:val="000000" w:themeColor="text1"/>
          <w:kern w:val="0"/>
          <w:sz w:val="32"/>
          <w:szCs w:val="32"/>
        </w:rPr>
        <w:t>人，或者由投标人代表检查所有谈判文件的密封情况并当场公布检查结果。</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5.竞标人对开标有异议的，应当在开标现场提出，采购人应当场</w:t>
      </w:r>
      <w:proofErr w:type="gramStart"/>
      <w:r w:rsidRPr="00F8694D">
        <w:rPr>
          <w:rFonts w:ascii="仿宋_GB2312" w:eastAsia="仿宋_GB2312" w:hAnsi="宋体" w:cs="仿宋_GB2312" w:hint="eastAsia"/>
          <w:snapToGrid w:val="0"/>
          <w:color w:val="000000" w:themeColor="text1"/>
          <w:kern w:val="0"/>
          <w:sz w:val="32"/>
          <w:szCs w:val="32"/>
        </w:rPr>
        <w:t>作出</w:t>
      </w:r>
      <w:proofErr w:type="gramEnd"/>
      <w:r w:rsidRPr="00F8694D">
        <w:rPr>
          <w:rFonts w:ascii="仿宋_GB2312" w:eastAsia="仿宋_GB2312" w:hAnsi="宋体" w:cs="仿宋_GB2312" w:hint="eastAsia"/>
          <w:snapToGrid w:val="0"/>
          <w:color w:val="000000" w:themeColor="text1"/>
          <w:kern w:val="0"/>
          <w:sz w:val="32"/>
          <w:szCs w:val="32"/>
        </w:rPr>
        <w:t>答复。采购人同时做开标记录。</w:t>
      </w:r>
    </w:p>
    <w:p w:rsidR="00BD2D62" w:rsidRPr="00F8694D" w:rsidRDefault="00917F90" w:rsidP="00054144">
      <w:pPr>
        <w:ind w:firstLineChars="150" w:firstLine="466"/>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）谈判小组</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三</w:t>
      </w:r>
      <w:r w:rsidRPr="00F8694D">
        <w:rPr>
          <w:rFonts w:ascii="仿宋_GB2312" w:eastAsia="仿宋_GB2312" w:hAnsi="宋体" w:cs="仿宋_GB2312" w:hint="eastAsia"/>
          <w:snapToGrid w:val="0"/>
          <w:color w:val="000000" w:themeColor="text1"/>
          <w:kern w:val="0"/>
          <w:sz w:val="32"/>
          <w:szCs w:val="32"/>
        </w:rPr>
        <w:t>）谈判方式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本次谈判采取</w:t>
      </w: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轮谈判</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次报价的方式。确需增加谈判报价</w:t>
      </w:r>
      <w:r w:rsidRPr="00F8694D">
        <w:rPr>
          <w:rFonts w:ascii="仿宋_GB2312" w:eastAsia="仿宋_GB2312" w:hAnsi="宋体" w:cs="仿宋_GB2312" w:hint="eastAsia"/>
          <w:snapToGrid w:val="0"/>
          <w:color w:val="000000" w:themeColor="text1"/>
          <w:kern w:val="0"/>
          <w:sz w:val="32"/>
          <w:szCs w:val="32"/>
        </w:rPr>
        <w:lastRenderedPageBreak/>
        <w:t>轮次的，在谈判过程中经谈判小组（五分之四以上评委）认定可以增加，但应当在评审报告中注明理由。</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rPr>
        <w:t>）评审要求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评审原则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严格遵守公平、公正、择优的原则；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对所有响应谈判文件实质性要求的报价方一视同仁；</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lang w:val="zh-CN"/>
        </w:rPr>
        <w:t>综合比较货物性能、质量、价格、交货期、售后服务等因素，确定评审排序结果；</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(4)</w:t>
      </w:r>
      <w:r w:rsidRPr="00F8694D">
        <w:rPr>
          <w:rFonts w:ascii="仿宋_GB2312" w:eastAsia="仿宋_GB2312" w:hAnsi="宋体" w:cs="仿宋_GB2312" w:hint="eastAsia"/>
          <w:snapToGrid w:val="0"/>
          <w:color w:val="000000" w:themeColor="text1"/>
          <w:kern w:val="0"/>
          <w:sz w:val="32"/>
          <w:szCs w:val="32"/>
          <w:lang w:val="zh-CN"/>
        </w:rPr>
        <w:t>报价最低不作为成交的保证。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评审有关要求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w:t>
      </w:r>
      <w:r w:rsidR="00054144"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color w:val="000000" w:themeColor="text1"/>
          <w:kern w:val="0"/>
          <w:sz w:val="32"/>
          <w:szCs w:val="32"/>
        </w:rPr>
        <w:t>）评审方法</w:t>
      </w:r>
    </w:p>
    <w:p w:rsidR="00521D21" w:rsidRPr="00934CDE" w:rsidRDefault="008917F5" w:rsidP="00521D21">
      <w:pPr>
        <w:ind w:firstLineChars="200" w:firstLine="622"/>
        <w:rPr>
          <w:rFonts w:ascii="仿宋_GB2312" w:eastAsia="仿宋_GB2312" w:hAnsi="宋体" w:cs="Times New Roman"/>
          <w:kern w:val="0"/>
          <w:sz w:val="32"/>
          <w:szCs w:val="32"/>
        </w:rPr>
      </w:pPr>
      <w:r w:rsidRPr="00F8694D">
        <w:rPr>
          <w:rFonts w:ascii="仿宋_GB2312" w:eastAsia="仿宋_GB2312" w:hAnsi="宋体" w:cs="仿宋_GB2312" w:hint="eastAsia"/>
          <w:color w:val="000000" w:themeColor="text1"/>
          <w:sz w:val="32"/>
          <w:szCs w:val="32"/>
        </w:rPr>
        <w:t>最低价法</w:t>
      </w:r>
      <w:r w:rsidR="00917F90" w:rsidRPr="00F8694D">
        <w:rPr>
          <w:rFonts w:ascii="仿宋_GB2312" w:eastAsia="仿宋_GB2312" w:hAnsi="宋体" w:cs="仿宋_GB2312" w:hint="eastAsia"/>
          <w:color w:val="000000" w:themeColor="text1"/>
          <w:sz w:val="32"/>
          <w:szCs w:val="32"/>
        </w:rPr>
        <w:t>。</w:t>
      </w:r>
      <w:r w:rsidR="00521D21" w:rsidRPr="00934CDE">
        <w:rPr>
          <w:rFonts w:ascii="仿宋_GB2312" w:eastAsia="仿宋_GB2312" w:hAnsi="宋体" w:cs="Times New Roman" w:hint="eastAsia"/>
          <w:kern w:val="0"/>
          <w:sz w:val="32"/>
          <w:szCs w:val="32"/>
        </w:rPr>
        <w:t>资格性符合性审查合格的最终报价视为有效报价，</w:t>
      </w:r>
      <w:r w:rsidRPr="00F8694D">
        <w:rPr>
          <w:rFonts w:ascii="仿宋_GB2312" w:eastAsia="仿宋_GB2312" w:hAnsi="宋体" w:cs="仿宋_GB2312" w:hint="eastAsia"/>
          <w:color w:val="000000" w:themeColor="text1"/>
          <w:sz w:val="32"/>
          <w:szCs w:val="32"/>
        </w:rPr>
        <w:t>按投标报价由低到高顺序排列</w:t>
      </w:r>
      <w:r w:rsidR="00521D21">
        <w:rPr>
          <w:rFonts w:ascii="仿宋_GB2312" w:eastAsia="仿宋_GB2312" w:hAnsi="宋体" w:cs="仿宋_GB2312" w:hint="eastAsia"/>
          <w:color w:val="000000" w:themeColor="text1"/>
          <w:sz w:val="32"/>
          <w:szCs w:val="32"/>
        </w:rPr>
        <w:t>，</w:t>
      </w:r>
      <w:r w:rsidR="00521D21" w:rsidRPr="00934CDE">
        <w:rPr>
          <w:rFonts w:ascii="仿宋_GB2312" w:eastAsia="仿宋_GB2312" w:hAnsi="宋体" w:cs="Times New Roman" w:hint="eastAsia"/>
          <w:kern w:val="0"/>
          <w:sz w:val="32"/>
          <w:szCs w:val="32"/>
        </w:rPr>
        <w:t>推荐3名</w:t>
      </w:r>
      <w:proofErr w:type="gramStart"/>
      <w:r w:rsidR="00521D21" w:rsidRPr="00934CDE">
        <w:rPr>
          <w:rFonts w:ascii="仿宋_GB2312" w:eastAsia="仿宋_GB2312" w:hAnsi="宋体" w:cs="Times New Roman" w:hint="eastAsia"/>
          <w:kern w:val="0"/>
          <w:sz w:val="32"/>
          <w:szCs w:val="32"/>
        </w:rPr>
        <w:t>预成交</w:t>
      </w:r>
      <w:proofErr w:type="gramEnd"/>
      <w:r w:rsidR="00521D21" w:rsidRPr="00934CDE">
        <w:rPr>
          <w:rFonts w:ascii="仿宋_GB2312" w:eastAsia="仿宋_GB2312" w:hAnsi="宋体" w:cs="Times New Roman" w:hint="eastAsia"/>
          <w:kern w:val="0"/>
          <w:sz w:val="32"/>
          <w:szCs w:val="32"/>
        </w:rPr>
        <w:t>供应商</w:t>
      </w:r>
      <w:r w:rsidR="00521D21">
        <w:rPr>
          <w:rFonts w:ascii="仿宋_GB2312" w:eastAsia="仿宋_GB2312" w:hAnsi="宋体" w:cs="Times New Roman" w:hint="eastAsia"/>
          <w:kern w:val="0"/>
          <w:sz w:val="32"/>
          <w:szCs w:val="32"/>
        </w:rPr>
        <w:t>，</w:t>
      </w:r>
      <w:r w:rsidR="00521D21" w:rsidRPr="00934CDE">
        <w:rPr>
          <w:rFonts w:ascii="仿宋_GB2312" w:eastAsia="仿宋_GB2312" w:hAnsi="宋体" w:cs="Times New Roman" w:hint="eastAsia"/>
          <w:kern w:val="0"/>
          <w:sz w:val="32"/>
          <w:szCs w:val="32"/>
        </w:rPr>
        <w:t>报价相同的，按照技术指标优劣顺序排列，以提出最低报价的报价方作</w:t>
      </w:r>
      <w:r w:rsidR="00521D21" w:rsidRPr="00934CDE">
        <w:rPr>
          <w:rFonts w:ascii="仿宋_GB2312" w:eastAsia="仿宋_GB2312" w:hAnsi="宋体" w:cs="Times New Roman" w:hint="eastAsia"/>
          <w:kern w:val="0"/>
          <w:sz w:val="32"/>
          <w:szCs w:val="32"/>
        </w:rPr>
        <w:lastRenderedPageBreak/>
        <w:t>为</w:t>
      </w:r>
      <w:proofErr w:type="gramStart"/>
      <w:r w:rsidR="00521D21" w:rsidRPr="00934CDE">
        <w:rPr>
          <w:rFonts w:ascii="仿宋_GB2312" w:eastAsia="仿宋_GB2312" w:hAnsi="宋体" w:cs="Times New Roman" w:hint="eastAsia"/>
          <w:kern w:val="0"/>
          <w:sz w:val="32"/>
          <w:szCs w:val="32"/>
        </w:rPr>
        <w:t>预成交</w:t>
      </w:r>
      <w:proofErr w:type="gramEnd"/>
      <w:r w:rsidR="00521D21" w:rsidRPr="00934CDE">
        <w:rPr>
          <w:rFonts w:ascii="仿宋_GB2312" w:eastAsia="仿宋_GB2312" w:hAnsi="宋体" w:cs="Times New Roman" w:hint="eastAsia"/>
          <w:kern w:val="0"/>
          <w:sz w:val="32"/>
          <w:szCs w:val="32"/>
        </w:rPr>
        <w:t>供应商。谈判小组认定为低价恶意竞争的视为无效报价。</w:t>
      </w:r>
    </w:p>
    <w:p w:rsidR="00D32425" w:rsidRPr="00F8694D" w:rsidRDefault="00D32425" w:rsidP="00D32425">
      <w:pPr>
        <w:ind w:firstLineChars="200" w:firstLine="622"/>
        <w:rPr>
          <w:rFonts w:ascii="仿宋_GB2312" w:eastAsia="仿宋_GB2312" w:hAnsi="宋体" w:cs="仿宋_GB2312"/>
          <w:color w:val="000000" w:themeColor="text1"/>
          <w:sz w:val="32"/>
          <w:szCs w:val="32"/>
        </w:rPr>
      </w:pPr>
      <w:r w:rsidRPr="00F8694D">
        <w:rPr>
          <w:rFonts w:ascii="仿宋_GB2312" w:eastAsia="仿宋_GB2312" w:hAnsi="宋体" w:cs="仿宋_GB2312" w:hint="eastAsia"/>
          <w:color w:val="000000" w:themeColor="text1"/>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BD2D62" w:rsidRPr="00F8694D" w:rsidRDefault="00D32425" w:rsidP="00D32425">
      <w:pPr>
        <w:rPr>
          <w:rFonts w:ascii="仿宋_GB2312" w:eastAsia="仿宋_GB2312" w:hAnsi="宋体" w:cs="Times New Roman"/>
          <w:color w:val="000000" w:themeColor="text1"/>
          <w:sz w:val="32"/>
          <w:szCs w:val="32"/>
        </w:rPr>
      </w:pPr>
      <w:r w:rsidRPr="00F8694D">
        <w:rPr>
          <w:rFonts w:ascii="仿宋_GB2312" w:eastAsia="仿宋_GB2312" w:hAnsi="宋体" w:cs="仿宋_GB2312" w:hint="eastAsia"/>
          <w:color w:val="000000" w:themeColor="text1"/>
          <w:sz w:val="32"/>
          <w:szCs w:val="32"/>
        </w:rPr>
        <w:t>按无效投标（报价）处理</w:t>
      </w:r>
      <w:r w:rsidRPr="00F8694D">
        <w:rPr>
          <w:rFonts w:ascii="仿宋_GB2312" w:eastAsia="仿宋_GB2312" w:hAnsi="宋体" w:cs="Times New Roman" w:hint="eastAsia"/>
          <w:color w:val="000000" w:themeColor="text1"/>
          <w:sz w:val="32"/>
          <w:szCs w:val="32"/>
        </w:rPr>
        <w:t>。</w:t>
      </w:r>
    </w:p>
    <w:p w:rsidR="00BD2D62" w:rsidRPr="00F8694D" w:rsidRDefault="00917F90">
      <w:pPr>
        <w:rPr>
          <w:rFonts w:ascii="黑体" w:eastAsia="黑体" w:hAnsi="黑体" w:cs="黑体"/>
          <w:color w:val="000000" w:themeColor="text1"/>
          <w:kern w:val="0"/>
          <w:sz w:val="32"/>
          <w:szCs w:val="32"/>
        </w:rPr>
      </w:pPr>
      <w:r w:rsidRPr="00F8694D">
        <w:rPr>
          <w:rFonts w:ascii="Times New Roman" w:hAnsi="Times New Roman" w:cs="Times New Roman"/>
          <w:color w:val="000000" w:themeColor="text1"/>
          <w:kern w:val="0"/>
          <w:sz w:val="28"/>
          <w:szCs w:val="28"/>
        </w:rPr>
        <w:br w:type="page"/>
      </w:r>
      <w:r w:rsidRPr="00F8694D">
        <w:rPr>
          <w:rFonts w:ascii="黑体" w:eastAsia="黑体" w:hAnsi="黑体" w:cs="黑体" w:hint="eastAsia"/>
          <w:color w:val="000000" w:themeColor="text1"/>
          <w:kern w:val="0"/>
          <w:sz w:val="32"/>
          <w:szCs w:val="32"/>
        </w:rPr>
        <w:lastRenderedPageBreak/>
        <w:t>表</w:t>
      </w:r>
      <w:r w:rsidRPr="00F8694D">
        <w:rPr>
          <w:rFonts w:ascii="黑体" w:eastAsia="黑体" w:hAnsi="黑体" w:cs="黑体"/>
          <w:color w:val="000000" w:themeColor="text1"/>
          <w:kern w:val="0"/>
          <w:sz w:val="32"/>
          <w:szCs w:val="32"/>
        </w:rPr>
        <w:t>1</w:t>
      </w:r>
    </w:p>
    <w:p w:rsidR="00BD2D62" w:rsidRPr="00F8694D" w:rsidRDefault="00917F90">
      <w:pPr>
        <w:jc w:val="center"/>
        <w:rPr>
          <w:rFonts w:ascii="方正小标宋简体" w:eastAsia="方正小标宋简体" w:hAnsi="Times New Roman" w:cs="Times New Roman"/>
          <w:color w:val="000000" w:themeColor="text1"/>
          <w:kern w:val="0"/>
          <w:sz w:val="36"/>
          <w:szCs w:val="36"/>
        </w:rPr>
      </w:pPr>
      <w:r w:rsidRPr="00F8694D">
        <w:rPr>
          <w:rFonts w:ascii="方正小标宋简体" w:eastAsia="方正小标宋简体" w:hAnsi="Times New Roman" w:cs="方正小标宋简体" w:hint="eastAsia"/>
          <w:color w:val="000000" w:themeColor="text1"/>
          <w:kern w:val="0"/>
          <w:sz w:val="36"/>
          <w:szCs w:val="36"/>
        </w:rPr>
        <w:t>资格性和符合性审查表</w:t>
      </w: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F50CAC">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BD2D62" w:rsidRPr="00F8694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noWrap/>
            <w:vAlign w:val="center"/>
          </w:tcPr>
          <w:p w:rsidR="00BD2D62" w:rsidRPr="00F8694D" w:rsidRDefault="00917F90">
            <w:pPr>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说明</w:t>
            </w:r>
          </w:p>
        </w:tc>
      </w:tr>
      <w:tr w:rsidR="00BD2D62" w:rsidRPr="00F8694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F8694D" w:rsidRDefault="00BD2D62">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黑体"/>
                <w:color w:val="000000" w:themeColor="text1"/>
                <w:kern w:val="0"/>
              </w:rPr>
            </w:pPr>
            <w:r w:rsidRPr="00F8694D">
              <w:rPr>
                <w:rFonts w:ascii="黑体" w:eastAsia="黑体" w:hAnsi="黑体" w:cs="黑体" w:hint="eastAsia"/>
                <w:color w:val="000000" w:themeColor="text1"/>
                <w:kern w:val="0"/>
              </w:rPr>
              <w:t>报价方</w:t>
            </w:r>
            <w:r w:rsidRPr="00F8694D">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noWrap/>
            <w:vAlign w:val="center"/>
          </w:tcPr>
          <w:p w:rsidR="00BD2D62" w:rsidRPr="00F8694D" w:rsidRDefault="00BD2D62">
            <w:pPr>
              <w:widowControl/>
              <w:spacing w:line="240" w:lineRule="exact"/>
              <w:jc w:val="center"/>
              <w:rPr>
                <w:rFonts w:ascii="宋体" w:cs="Times New Roman"/>
                <w:color w:val="000000" w:themeColor="text1"/>
                <w:kern w:val="0"/>
              </w:rPr>
            </w:pPr>
          </w:p>
        </w:tc>
      </w:tr>
      <w:tr w:rsidR="00BD2D62" w:rsidRPr="00F8694D" w:rsidTr="00AE0BD1">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686E1B">
        <w:trPr>
          <w:trHeight w:hRule="exact" w:val="127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rsidP="00521D21">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1.</w:t>
            </w:r>
            <w:r w:rsidRPr="00F8694D">
              <w:rPr>
                <w:rFonts w:ascii="宋体" w:hAnsi="宋体" w:cs="宋体" w:hint="eastAsia"/>
                <w:color w:val="000000" w:themeColor="text1"/>
                <w:kern w:val="0"/>
              </w:rPr>
              <w:t>工商营业执照、</w:t>
            </w:r>
            <w:r w:rsidR="00846973" w:rsidRPr="00F8694D">
              <w:rPr>
                <w:rFonts w:ascii="宋体" w:hAnsi="宋体" w:cs="宋体" w:hint="eastAsia"/>
                <w:color w:val="000000" w:themeColor="text1"/>
                <w:kern w:val="0"/>
              </w:rPr>
              <w:t>资质证书</w:t>
            </w:r>
            <w:r w:rsidR="001879AC" w:rsidRPr="00F8694D">
              <w:rPr>
                <w:rFonts w:ascii="宋体" w:hAnsi="宋体" w:cs="宋体" w:hint="eastAsia"/>
                <w:color w:val="000000" w:themeColor="text1"/>
                <w:kern w:val="0"/>
              </w:rPr>
              <w:t>、</w:t>
            </w:r>
            <w:r w:rsidRPr="00F8694D">
              <w:rPr>
                <w:rFonts w:ascii="宋体" w:hAnsi="宋体" w:cs="宋体" w:hint="eastAsia"/>
                <w:color w:val="000000" w:themeColor="text1"/>
                <w:kern w:val="0"/>
              </w:rPr>
              <w:t>组织机构代码证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、税务登记证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w:t>
            </w:r>
            <w:r w:rsidR="00686E1B" w:rsidRPr="00686E1B">
              <w:rPr>
                <w:rFonts w:ascii="宋体" w:hAnsi="宋体" w:cs="宋体" w:hint="eastAsia"/>
                <w:color w:val="000000" w:themeColor="text1"/>
                <w:kern w:val="0"/>
              </w:rPr>
              <w:t>基本账户信息相关证明材料</w:t>
            </w:r>
            <w:r w:rsidR="00CF3F3E" w:rsidRPr="00F8694D">
              <w:rPr>
                <w:rFonts w:ascii="宋体" w:hAnsi="宋体" w:cs="宋体" w:hint="eastAsia"/>
                <w:color w:val="000000" w:themeColor="text1"/>
                <w:kern w:val="0"/>
              </w:rPr>
              <w:t>、</w:t>
            </w:r>
            <w:r w:rsidRPr="00F8694D">
              <w:rPr>
                <w:rFonts w:ascii="宋体" w:hAnsi="宋体" w:cs="宋体" w:hint="eastAsia"/>
                <w:color w:val="000000" w:themeColor="text1"/>
                <w:kern w:val="0"/>
              </w:rPr>
              <w:t>纳税证明</w:t>
            </w:r>
            <w:r w:rsidR="00194217" w:rsidRPr="00F8694D">
              <w:rPr>
                <w:rFonts w:ascii="宋体" w:hAnsi="宋体" w:cs="宋体" w:hint="eastAsia"/>
                <w:color w:val="000000" w:themeColor="text1"/>
                <w:kern w:val="0"/>
              </w:rPr>
              <w:t>（最近连续</w:t>
            </w:r>
            <w:r w:rsidR="00194217" w:rsidRPr="00F8694D">
              <w:rPr>
                <w:rFonts w:ascii="宋体" w:hAnsi="宋体" w:cs="宋体"/>
                <w:color w:val="000000" w:themeColor="text1"/>
                <w:kern w:val="0"/>
              </w:rPr>
              <w:t>6</w:t>
            </w:r>
            <w:r w:rsidR="00194217" w:rsidRPr="00F8694D">
              <w:rPr>
                <w:rFonts w:ascii="宋体" w:hAnsi="宋体" w:cs="宋体" w:hint="eastAsia"/>
                <w:color w:val="000000" w:themeColor="text1"/>
                <w:kern w:val="0"/>
              </w:rPr>
              <w:t>个月）</w:t>
            </w:r>
            <w:r w:rsidRPr="00F8694D">
              <w:rPr>
                <w:rFonts w:ascii="宋体" w:hAnsi="宋体" w:cs="宋体" w:hint="eastAsia"/>
                <w:color w:val="000000" w:themeColor="text1"/>
                <w:kern w:val="0"/>
              </w:rPr>
              <w:t>、缴纳</w:t>
            </w:r>
            <w:proofErr w:type="gramStart"/>
            <w:r w:rsidRPr="00F8694D">
              <w:rPr>
                <w:rFonts w:ascii="宋体" w:hAnsi="宋体" w:cs="宋体" w:hint="eastAsia"/>
                <w:color w:val="000000" w:themeColor="text1"/>
                <w:kern w:val="0"/>
              </w:rPr>
              <w:t>社保证明</w:t>
            </w:r>
            <w:proofErr w:type="gramEnd"/>
            <w:r w:rsidR="00521D21" w:rsidRPr="00F8694D">
              <w:rPr>
                <w:rFonts w:ascii="宋体" w:hAnsi="宋体" w:cs="宋体" w:hint="eastAsia"/>
                <w:color w:val="000000" w:themeColor="text1"/>
                <w:kern w:val="0"/>
              </w:rPr>
              <w:t>（最近连续</w:t>
            </w:r>
            <w:r w:rsidR="00521D21" w:rsidRPr="00F8694D">
              <w:rPr>
                <w:rFonts w:ascii="宋体" w:hAnsi="宋体" w:cs="宋体"/>
                <w:color w:val="000000" w:themeColor="text1"/>
                <w:kern w:val="0"/>
              </w:rPr>
              <w:t>6</w:t>
            </w:r>
            <w:r w:rsidR="00521D21" w:rsidRPr="00F8694D">
              <w:rPr>
                <w:rFonts w:ascii="宋体" w:hAnsi="宋体" w:cs="宋体" w:hint="eastAsia"/>
                <w:color w:val="000000" w:themeColor="text1"/>
                <w:kern w:val="0"/>
              </w:rPr>
              <w:t>个月）</w:t>
            </w:r>
            <w:r w:rsidRPr="00F8694D">
              <w:rPr>
                <w:rFonts w:ascii="宋体" w:hAnsi="宋体" w:cs="宋体" w:hint="eastAsia"/>
                <w:color w:val="000000" w:themeColor="text1"/>
                <w:kern w:val="0"/>
              </w:rPr>
              <w:t>、</w:t>
            </w:r>
            <w:r w:rsidR="00194217" w:rsidRPr="00F8694D">
              <w:rPr>
                <w:rFonts w:ascii="宋体" w:hAnsi="宋体" w:cs="宋体" w:hint="eastAsia"/>
                <w:color w:val="000000" w:themeColor="text1"/>
                <w:kern w:val="0"/>
              </w:rPr>
              <w:t>近</w:t>
            </w:r>
            <w:r w:rsidR="00702DFA" w:rsidRPr="00F8694D">
              <w:rPr>
                <w:rFonts w:ascii="宋体" w:hAnsi="宋体" w:cs="宋体" w:hint="eastAsia"/>
                <w:color w:val="000000" w:themeColor="text1"/>
                <w:kern w:val="0"/>
              </w:rPr>
              <w:t>3</w:t>
            </w:r>
            <w:r w:rsidR="00194217" w:rsidRPr="00F8694D">
              <w:rPr>
                <w:rFonts w:ascii="宋体" w:hAnsi="宋体" w:cs="宋体" w:hint="eastAsia"/>
                <w:color w:val="000000" w:themeColor="text1"/>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AE0BD1">
        <w:trPr>
          <w:trHeight w:hRule="exact" w:val="554"/>
          <w:jc w:val="center"/>
        </w:trPr>
        <w:tc>
          <w:tcPr>
            <w:tcW w:w="5853" w:type="dxa"/>
            <w:tcBorders>
              <w:top w:val="nil"/>
              <w:left w:val="single" w:sz="4" w:space="0" w:color="auto"/>
              <w:bottom w:val="single" w:sz="4" w:space="0" w:color="auto"/>
              <w:right w:val="single" w:sz="4" w:space="0" w:color="auto"/>
            </w:tcBorders>
            <w:vAlign w:val="center"/>
          </w:tcPr>
          <w:p w:rsidR="00194217" w:rsidRPr="00F8694D" w:rsidRDefault="00917F90" w:rsidP="00194217">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法定代表人资格证明书</w:t>
            </w:r>
            <w:r w:rsidR="00CF3F3E" w:rsidRPr="00F8694D">
              <w:rPr>
                <w:rFonts w:ascii="宋体" w:hAnsi="宋体" w:cs="宋体" w:hint="eastAsia"/>
                <w:color w:val="000000" w:themeColor="text1"/>
                <w:kern w:val="0"/>
              </w:rPr>
              <w:t>或</w:t>
            </w:r>
            <w:r w:rsidRPr="00F8694D">
              <w:rPr>
                <w:rFonts w:ascii="宋体" w:hAnsi="宋体" w:cs="宋体" w:hint="eastAsia"/>
                <w:color w:val="000000" w:themeColor="text1"/>
                <w:kern w:val="0"/>
              </w:rPr>
              <w:t>授权书</w:t>
            </w:r>
            <w:r w:rsidR="00194217" w:rsidRPr="00F8694D">
              <w:rPr>
                <w:rFonts w:ascii="宋体" w:hAnsi="宋体" w:cs="宋体" w:hint="eastAsia"/>
                <w:color w:val="000000" w:themeColor="text1"/>
                <w:kern w:val="0"/>
              </w:rPr>
              <w:t>及</w:t>
            </w:r>
            <w:r w:rsidR="00521D21">
              <w:rPr>
                <w:rFonts w:ascii="宋体" w:hAnsi="宋体" w:cs="宋体" w:hint="eastAsia"/>
                <w:color w:val="000000" w:themeColor="text1"/>
                <w:kern w:val="0"/>
              </w:rPr>
              <w:t>企业为代理人缴纳的</w:t>
            </w:r>
            <w:r w:rsidR="00194217" w:rsidRPr="00F8694D">
              <w:rPr>
                <w:rFonts w:ascii="宋体" w:hAnsi="宋体" w:cs="宋体" w:hint="eastAsia"/>
                <w:color w:val="000000" w:themeColor="text1"/>
                <w:kern w:val="0"/>
              </w:rPr>
              <w:t>最近连续6个月的养老保险证明</w:t>
            </w:r>
          </w:p>
          <w:p w:rsidR="00BD2D62" w:rsidRPr="00F8694D" w:rsidRDefault="00BD2D62" w:rsidP="00CF3F3E">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521D21">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521D21">
            <w:pPr>
              <w:widowControl/>
              <w:spacing w:line="240" w:lineRule="exact"/>
              <w:rPr>
                <w:rFonts w:ascii="宋体" w:cs="Times New Roman"/>
                <w:snapToGrid w:val="0"/>
                <w:color w:val="000000" w:themeColor="text1"/>
                <w:kern w:val="0"/>
              </w:rPr>
            </w:pPr>
            <w:r w:rsidRPr="00934CDE">
              <w:rPr>
                <w:rFonts w:ascii="宋体" w:hAnsi="宋体" w:cs="宋体"/>
                <w:kern w:val="0"/>
              </w:rPr>
              <w:t>3.</w:t>
            </w:r>
            <w:r w:rsidRPr="00934CDE">
              <w:rPr>
                <w:rFonts w:ascii="宋体" w:hAnsi="宋体" w:cs="宋体" w:hint="eastAsia"/>
                <w:kern w:val="0"/>
              </w:rPr>
              <w:t>报价方关于</w:t>
            </w:r>
            <w:proofErr w:type="gramStart"/>
            <w:r w:rsidRPr="00934CDE">
              <w:rPr>
                <w:rFonts w:ascii="宋体" w:hAnsi="宋体" w:cs="宋体" w:hint="eastAsia"/>
                <w:kern w:val="0"/>
              </w:rPr>
              <w:t>非外资</w:t>
            </w:r>
            <w:proofErr w:type="gramEnd"/>
            <w:r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AE0BD1" w:rsidRPr="00F8694D" w:rsidTr="00AE0BD1">
        <w:trPr>
          <w:trHeight w:hRule="exact" w:val="573"/>
          <w:jc w:val="center"/>
        </w:trPr>
        <w:tc>
          <w:tcPr>
            <w:tcW w:w="5853" w:type="dxa"/>
            <w:tcBorders>
              <w:top w:val="nil"/>
              <w:left w:val="single" w:sz="4" w:space="0" w:color="auto"/>
              <w:bottom w:val="single" w:sz="4" w:space="0" w:color="auto"/>
              <w:right w:val="single" w:sz="4" w:space="0" w:color="auto"/>
            </w:tcBorders>
            <w:vAlign w:val="center"/>
          </w:tcPr>
          <w:p w:rsidR="00AE0BD1" w:rsidRPr="00A01E3A" w:rsidRDefault="00AE0BD1" w:rsidP="00F50CAC">
            <w:pPr>
              <w:widowControl/>
              <w:spacing w:line="240" w:lineRule="exact"/>
              <w:rPr>
                <w:rFonts w:ascii="宋体" w:hAnsi="宋体" w:cs="宋体"/>
                <w:kern w:val="0"/>
              </w:rPr>
            </w:pPr>
            <w:r w:rsidRPr="00A01E3A">
              <w:rPr>
                <w:rFonts w:ascii="宋体" w:hAnsi="宋体" w:cs="宋体" w:hint="eastAsia"/>
                <w:kern w:val="0"/>
              </w:rPr>
              <w:t>4.三年内未进入电梯维保、安装、销售“黑名单”（竞标人提供证明文件或提供承诺书）。</w:t>
            </w:r>
          </w:p>
          <w:p w:rsidR="00AE0BD1" w:rsidRPr="00A01E3A" w:rsidRDefault="00AE0BD1" w:rsidP="00F50CAC">
            <w:pPr>
              <w:widowControl/>
              <w:spacing w:line="240" w:lineRule="exac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AE0BD1" w:rsidRPr="00F8694D" w:rsidRDefault="00AE0BD1">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r>
      <w:tr w:rsidR="00AE0BD1" w:rsidRPr="00F8694D" w:rsidTr="00AE0BD1">
        <w:trPr>
          <w:trHeight w:hRule="exact" w:val="394"/>
          <w:jc w:val="center"/>
        </w:trPr>
        <w:tc>
          <w:tcPr>
            <w:tcW w:w="5853" w:type="dxa"/>
            <w:tcBorders>
              <w:top w:val="nil"/>
              <w:left w:val="single" w:sz="4" w:space="0" w:color="auto"/>
              <w:bottom w:val="single" w:sz="4" w:space="0" w:color="auto"/>
              <w:right w:val="single" w:sz="4" w:space="0" w:color="auto"/>
            </w:tcBorders>
            <w:vAlign w:val="center"/>
          </w:tcPr>
          <w:p w:rsidR="00AE0BD1" w:rsidRPr="00A01E3A" w:rsidRDefault="00AE0BD1" w:rsidP="00F50CAC">
            <w:pPr>
              <w:widowControl/>
              <w:spacing w:line="240" w:lineRule="exact"/>
              <w:rPr>
                <w:rFonts w:ascii="宋体" w:cs="Times New Roman"/>
                <w:kern w:val="0"/>
              </w:rPr>
            </w:pPr>
            <w:r w:rsidRPr="00A01E3A">
              <w:rPr>
                <w:rFonts w:ascii="宋体" w:hAnsi="宋体" w:cs="宋体" w:hint="eastAsia"/>
                <w:kern w:val="0"/>
              </w:rPr>
              <w:t>5</w:t>
            </w:r>
            <w:r w:rsidRPr="00A01E3A">
              <w:rPr>
                <w:rFonts w:ascii="宋体" w:hAnsi="宋体" w:cs="宋体"/>
                <w:kern w:val="0"/>
              </w:rPr>
              <w:t>.</w:t>
            </w:r>
            <w:r w:rsidRPr="00A01E3A">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AE0BD1" w:rsidRPr="00F8694D" w:rsidRDefault="00AE0BD1">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r>
      <w:tr w:rsidR="00AE0BD1" w:rsidRPr="00F8694D" w:rsidTr="00AE0BD1">
        <w:trPr>
          <w:trHeight w:hRule="exact" w:val="413"/>
          <w:jc w:val="center"/>
        </w:trPr>
        <w:tc>
          <w:tcPr>
            <w:tcW w:w="5853" w:type="dxa"/>
            <w:tcBorders>
              <w:top w:val="nil"/>
              <w:left w:val="single" w:sz="4" w:space="0" w:color="auto"/>
              <w:bottom w:val="single" w:sz="4" w:space="0" w:color="auto"/>
              <w:right w:val="single" w:sz="4" w:space="0" w:color="auto"/>
            </w:tcBorders>
            <w:vAlign w:val="center"/>
          </w:tcPr>
          <w:p w:rsidR="00AE0BD1" w:rsidRPr="00A01E3A" w:rsidRDefault="00AE0BD1" w:rsidP="00F50CAC">
            <w:pPr>
              <w:widowControl/>
              <w:spacing w:line="240" w:lineRule="exact"/>
              <w:rPr>
                <w:rFonts w:ascii="宋体" w:cs="Times New Roman"/>
                <w:snapToGrid w:val="0"/>
                <w:kern w:val="0"/>
              </w:rPr>
            </w:pPr>
            <w:r w:rsidRPr="00A01E3A">
              <w:rPr>
                <w:rFonts w:ascii="宋体" w:hAnsi="宋体" w:cs="宋体" w:hint="eastAsia"/>
                <w:kern w:val="0"/>
              </w:rPr>
              <w:t>6</w:t>
            </w:r>
            <w:r w:rsidRPr="00A01E3A">
              <w:rPr>
                <w:rFonts w:ascii="宋体" w:cs="宋体"/>
                <w:kern w:val="0"/>
              </w:rPr>
              <w:t>.</w:t>
            </w:r>
            <w:r w:rsidRPr="00A01E3A">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AE0BD1" w:rsidRPr="00F8694D" w:rsidRDefault="00AE0BD1">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AE0BD1" w:rsidRPr="00F8694D" w:rsidRDefault="00AE0BD1">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1.</w:t>
            </w:r>
            <w:r w:rsidRPr="00F8694D">
              <w:rPr>
                <w:rFonts w:ascii="宋体" w:hAnsi="宋体" w:cs="宋体" w:hint="eastAsia"/>
                <w:color w:val="000000" w:themeColor="text1"/>
              </w:rPr>
              <w:t>报价文件密封完好</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2.</w:t>
            </w:r>
            <w:r w:rsidRPr="00F8694D">
              <w:rPr>
                <w:rFonts w:ascii="宋体" w:hAnsi="宋体" w:cs="宋体" w:hint="eastAsia"/>
                <w:color w:val="000000" w:themeColor="text1"/>
              </w:rPr>
              <w:t>报价文件签署、盖章齐全完整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3.</w:t>
            </w:r>
            <w:r w:rsidRPr="00F8694D">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4.</w:t>
            </w:r>
            <w:r w:rsidRPr="00F8694D">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5.</w:t>
            </w:r>
            <w:r w:rsidRPr="00F8694D">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686E1B">
        <w:trPr>
          <w:trHeight w:hRule="exact" w:val="48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6.</w:t>
            </w:r>
            <w:r w:rsidRPr="00F8694D">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686E1B">
        <w:trPr>
          <w:trHeight w:hRule="exact" w:val="402"/>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F8694D" w:rsidRDefault="00917F90">
            <w:pPr>
              <w:widowControl/>
              <w:spacing w:line="240" w:lineRule="exact"/>
              <w:jc w:val="left"/>
              <w:rPr>
                <w:rFonts w:ascii="宋体" w:cs="Times New Roman"/>
                <w:color w:val="000000" w:themeColor="text1"/>
                <w:kern w:val="0"/>
              </w:rPr>
            </w:pPr>
            <w:r w:rsidRPr="00F8694D">
              <w:rPr>
                <w:rFonts w:ascii="宋体" w:hAnsi="宋体" w:cs="宋体" w:hint="eastAsia"/>
                <w:color w:val="000000" w:themeColor="text1"/>
                <w:kern w:val="0"/>
              </w:rPr>
              <w:t>说明：</w:t>
            </w:r>
            <w:r w:rsidRPr="00F8694D">
              <w:rPr>
                <w:rFonts w:ascii="宋体" w:hAnsi="宋体" w:cs="宋体"/>
                <w:color w:val="000000" w:themeColor="text1"/>
                <w:kern w:val="0"/>
              </w:rPr>
              <w:t>1.</w:t>
            </w:r>
            <w:r w:rsidRPr="00F8694D">
              <w:rPr>
                <w:rFonts w:ascii="宋体" w:hAnsi="宋体" w:cs="宋体" w:hint="eastAsia"/>
                <w:color w:val="000000" w:themeColor="text1"/>
                <w:kern w:val="0"/>
              </w:rPr>
              <w:t>合格打“√”</w:t>
            </w:r>
            <w:r w:rsidRPr="00F8694D">
              <w:rPr>
                <w:rFonts w:ascii="宋体" w:hAnsi="宋体" w:cs="宋体"/>
                <w:color w:val="000000" w:themeColor="text1"/>
                <w:kern w:val="0"/>
              </w:rPr>
              <w:t xml:space="preserve">, </w:t>
            </w:r>
            <w:r w:rsidRPr="00F8694D">
              <w:rPr>
                <w:rFonts w:ascii="宋体" w:hAnsi="宋体" w:cs="宋体" w:hint="eastAsia"/>
                <w:color w:val="000000" w:themeColor="text1"/>
                <w:kern w:val="0"/>
              </w:rPr>
              <w:t>不合格打“×”。</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有一项内容不合格，综合评定为不合格。</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3.</w:t>
            </w:r>
            <w:r w:rsidRPr="00F8694D">
              <w:rPr>
                <w:rFonts w:ascii="宋体" w:hAnsi="宋体" w:cs="宋体" w:hint="eastAsia"/>
                <w:color w:val="000000" w:themeColor="text1"/>
                <w:kern w:val="0"/>
              </w:rPr>
              <w:t>采购机构应当结合采购项目实际情况，适当增减调整审查内容。</w:t>
            </w:r>
          </w:p>
        </w:tc>
      </w:tr>
    </w:tbl>
    <w:p w:rsidR="00BD2D62" w:rsidRPr="00012F75"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谈判小组成员签名：年月日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（五）谈判程序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正副本数量齐全、密封完好，只是未按照谈判文件要求进</w:t>
      </w:r>
      <w:r w:rsidRPr="00F8694D">
        <w:rPr>
          <w:rFonts w:ascii="仿宋_GB2312" w:eastAsia="仿宋_GB2312" w:hAnsi="宋体" w:cs="仿宋_GB2312" w:hint="eastAsia"/>
          <w:color w:val="000000" w:themeColor="text1"/>
          <w:kern w:val="0"/>
          <w:sz w:val="32"/>
          <w:szCs w:val="32"/>
        </w:rPr>
        <w:lastRenderedPageBreak/>
        <w:t>行分装</w:t>
      </w:r>
      <w:proofErr w:type="gramStart"/>
      <w:r w:rsidRPr="00F8694D">
        <w:rPr>
          <w:rFonts w:ascii="仿宋_GB2312" w:eastAsia="仿宋_GB2312" w:hAnsi="宋体" w:cs="仿宋_GB2312" w:hint="eastAsia"/>
          <w:color w:val="000000" w:themeColor="text1"/>
          <w:kern w:val="0"/>
          <w:sz w:val="32"/>
          <w:szCs w:val="32"/>
        </w:rPr>
        <w:t>或者统装的</w:t>
      </w:r>
      <w:proofErr w:type="gramEnd"/>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存在个别地方（总数不超过</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个且占应签字地方的比例不超过</w:t>
      </w:r>
      <w:r w:rsidRPr="00F8694D">
        <w:rPr>
          <w:rFonts w:ascii="仿宋_GB2312" w:eastAsia="仿宋_GB2312" w:hAnsi="宋体" w:cs="仿宋_GB2312"/>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proofErr w:type="gramStart"/>
      <w:r w:rsidRPr="00F8694D">
        <w:rPr>
          <w:rFonts w:ascii="仿宋_GB2312" w:eastAsia="仿宋_GB2312" w:hAnsi="宋体" w:cs="仿宋_GB2312" w:hint="eastAsia"/>
          <w:color w:val="000000" w:themeColor="text1"/>
          <w:kern w:val="0"/>
          <w:sz w:val="32"/>
          <w:szCs w:val="32"/>
        </w:rPr>
        <w:t>除谈判</w:t>
      </w:r>
      <w:proofErr w:type="gramEnd"/>
      <w:r w:rsidRPr="00F8694D">
        <w:rPr>
          <w:rFonts w:ascii="仿宋_GB2312" w:eastAsia="仿宋_GB2312" w:hAnsi="宋体" w:cs="仿宋_GB2312" w:hint="eastAsia"/>
          <w:color w:val="000000" w:themeColor="text1"/>
          <w:kern w:val="0"/>
          <w:sz w:val="32"/>
          <w:szCs w:val="32"/>
        </w:rPr>
        <w:t>文件明确要求加盖供应商（法人）公章的以外，其他地方以相关专用章加盖的。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小组。供应商书面变更材料应当由其法定代表人或者授权代表签字确认。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第二次报价。报价文件中的报价即为报价方第一次报价。在上述谈判基础上，报价方在谈判室外独立填写《第二次报价表》</w:t>
      </w:r>
      <w:r w:rsidRPr="00F8694D">
        <w:rPr>
          <w:rFonts w:ascii="仿宋_GB2312" w:eastAsia="仿宋_GB2312" w:hAnsi="宋体" w:cs="仿宋_GB2312" w:hint="eastAsia"/>
          <w:color w:val="000000" w:themeColor="text1"/>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F8694D">
        <w:rPr>
          <w:rFonts w:ascii="仿宋_GB2312" w:eastAsia="仿宋_GB2312" w:hAnsi="宋体" w:cs="仿宋_GB2312" w:hint="eastAsia"/>
          <w:color w:val="000000" w:themeColor="text1"/>
          <w:kern w:val="0"/>
          <w:sz w:val="32"/>
          <w:szCs w:val="32"/>
        </w:rPr>
        <w:t>商存在</w:t>
      </w:r>
      <w:proofErr w:type="gramEnd"/>
      <w:r w:rsidRPr="00F8694D">
        <w:rPr>
          <w:rFonts w:ascii="仿宋_GB2312" w:eastAsia="仿宋_GB2312" w:hAnsi="宋体" w:cs="仿宋_GB2312" w:hint="eastAsia"/>
          <w:color w:val="000000" w:themeColor="text1"/>
          <w:kern w:val="0"/>
          <w:sz w:val="32"/>
          <w:szCs w:val="32"/>
        </w:rPr>
        <w:t>违法、违纪行为的，谈判小组应当将该供应商淘汰，不允许其参加最后报价。谈判小组淘汰供应商的，应当书面通知该供应商，并说明理由。</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家以上供应商的设计方案或者解决方案，并要求其在规定时间内提交最后报价。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最终报价是供应商报价文件的有效组成部分。供应商在提交最后报价之前，可以根据谈判情况退出谈判。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小组。变更内容应作为报价文件的一部分，并由法定代表人或授权的全权代表签字或加盖公章。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F8694D" w:rsidRDefault="00476827">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价格评审。</w:t>
      </w:r>
      <w:proofErr w:type="gramStart"/>
      <w:r w:rsidR="00917F90" w:rsidRPr="00F8694D">
        <w:rPr>
          <w:rFonts w:ascii="仿宋_GB2312" w:eastAsia="仿宋_GB2312" w:hAnsi="宋体" w:cs="仿宋_GB2312" w:hint="eastAsia"/>
          <w:color w:val="000000" w:themeColor="text1"/>
          <w:kern w:val="0"/>
          <w:sz w:val="32"/>
          <w:szCs w:val="32"/>
        </w:rPr>
        <w:t>待</w:t>
      </w:r>
      <w:r w:rsidR="00A35AC9" w:rsidRPr="00F8694D">
        <w:rPr>
          <w:rFonts w:ascii="仿宋_GB2312" w:eastAsia="仿宋_GB2312" w:hAnsi="宋体" w:cs="仿宋_GB2312" w:hint="eastAsia"/>
          <w:color w:val="000000" w:themeColor="text1"/>
          <w:kern w:val="0"/>
          <w:sz w:val="32"/>
          <w:szCs w:val="32"/>
        </w:rPr>
        <w:t>资格</w:t>
      </w:r>
      <w:proofErr w:type="gramEnd"/>
      <w:r w:rsidR="00A35AC9" w:rsidRPr="00F8694D">
        <w:rPr>
          <w:rFonts w:ascii="仿宋_GB2312" w:eastAsia="仿宋_GB2312" w:hAnsi="宋体" w:cs="仿宋_GB2312" w:hint="eastAsia"/>
          <w:color w:val="000000" w:themeColor="text1"/>
          <w:kern w:val="0"/>
          <w:sz w:val="32"/>
          <w:szCs w:val="32"/>
        </w:rPr>
        <w:t>性和符合性审查</w:t>
      </w:r>
      <w:r w:rsidR="00917F90" w:rsidRPr="00F8694D">
        <w:rPr>
          <w:rFonts w:ascii="仿宋_GB2312" w:eastAsia="仿宋_GB2312" w:hAnsi="宋体" w:cs="仿宋_GB2312" w:hint="eastAsia"/>
          <w:color w:val="000000" w:themeColor="text1"/>
          <w:kern w:val="0"/>
          <w:sz w:val="32"/>
          <w:szCs w:val="32"/>
        </w:rPr>
        <w:t>结束后，工作人员再拆封最终报价</w:t>
      </w:r>
      <w:proofErr w:type="gramStart"/>
      <w:r w:rsidR="00917F90" w:rsidRPr="00F8694D">
        <w:rPr>
          <w:rFonts w:ascii="仿宋_GB2312" w:eastAsia="仿宋_GB2312" w:hAnsi="宋体" w:cs="仿宋_GB2312" w:hint="eastAsia"/>
          <w:color w:val="000000" w:themeColor="text1"/>
          <w:kern w:val="0"/>
          <w:sz w:val="32"/>
          <w:szCs w:val="32"/>
        </w:rPr>
        <w:t>交谈判</w:t>
      </w:r>
      <w:proofErr w:type="gramEnd"/>
      <w:r w:rsidR="00917F90" w:rsidRPr="00F8694D">
        <w:rPr>
          <w:rFonts w:ascii="仿宋_GB2312" w:eastAsia="仿宋_GB2312" w:hAnsi="宋体" w:cs="仿宋_GB2312" w:hint="eastAsia"/>
          <w:color w:val="000000" w:themeColor="text1"/>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F8694D" w:rsidRDefault="00476827" w:rsidP="00476827">
      <w:pPr>
        <w:ind w:firstLineChars="146" w:firstLine="45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复核评审情况。评审结束后，谈判小组应当对评审过程资料和文件逐一进行复核。对排名前</w:t>
      </w:r>
      <w:r w:rsidR="00917F90" w:rsidRPr="00F8694D">
        <w:rPr>
          <w:rFonts w:ascii="仿宋_GB2312" w:eastAsia="仿宋_GB2312" w:hAnsi="宋体" w:cs="仿宋_GB2312"/>
          <w:color w:val="000000" w:themeColor="text1"/>
          <w:kern w:val="0"/>
          <w:sz w:val="32"/>
          <w:szCs w:val="32"/>
        </w:rPr>
        <w:t>3</w:t>
      </w:r>
      <w:r w:rsidR="00917F90" w:rsidRPr="00F8694D">
        <w:rPr>
          <w:rFonts w:ascii="仿宋_GB2312" w:eastAsia="仿宋_GB2312" w:hAnsi="宋体" w:cs="仿宋_GB2312" w:hint="eastAsia"/>
          <w:color w:val="000000" w:themeColor="text1"/>
          <w:kern w:val="0"/>
          <w:sz w:val="32"/>
          <w:szCs w:val="32"/>
        </w:rPr>
        <w:t>名的</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供应商、报价最</w:t>
      </w:r>
      <w:r w:rsidR="00917F90" w:rsidRPr="00F8694D">
        <w:rPr>
          <w:rFonts w:ascii="仿宋_GB2312" w:eastAsia="仿宋_GB2312" w:hAnsi="宋体" w:cs="仿宋_GB2312" w:hint="eastAsia"/>
          <w:color w:val="000000" w:themeColor="text1"/>
          <w:kern w:val="0"/>
          <w:sz w:val="32"/>
          <w:szCs w:val="32"/>
        </w:rPr>
        <w:lastRenderedPageBreak/>
        <w:t>高</w:t>
      </w:r>
      <w:proofErr w:type="gramStart"/>
      <w:r w:rsidR="00917F90" w:rsidRPr="00F8694D">
        <w:rPr>
          <w:rFonts w:ascii="仿宋_GB2312" w:eastAsia="仿宋_GB2312" w:hAnsi="宋体" w:cs="仿宋_GB2312" w:hint="eastAsia"/>
          <w:color w:val="000000" w:themeColor="text1"/>
          <w:kern w:val="0"/>
          <w:sz w:val="32"/>
          <w:szCs w:val="32"/>
        </w:rPr>
        <w:t>且预成交</w:t>
      </w:r>
      <w:proofErr w:type="gramEnd"/>
      <w:r w:rsidR="00917F90" w:rsidRPr="00F8694D">
        <w:rPr>
          <w:rFonts w:ascii="仿宋_GB2312" w:eastAsia="仿宋_GB2312" w:hAnsi="宋体" w:cs="仿宋_GB2312" w:hint="eastAsia"/>
          <w:color w:val="000000" w:themeColor="text1"/>
          <w:kern w:val="0"/>
          <w:sz w:val="32"/>
          <w:szCs w:val="32"/>
        </w:rPr>
        <w:t>的、报价最低未</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的、采购超预算的，以及报价文件被认定为无效的和终止评审等情形，进行重点复核、分析原因，并在评审报告中注明。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谈判小组依据经过复核的评审结果，对报价方进行排序并推荐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谈判日期和地点；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评审方法；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谈判记录和评审情况及说明，包括无效报价供应商名称及原因；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评审结果和候选成交供应商排序、各轮次报价汇总表，以及推荐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供应商的理由，尤其是报价最高</w:t>
      </w:r>
      <w:proofErr w:type="gramStart"/>
      <w:r w:rsidRPr="00F8694D">
        <w:rPr>
          <w:rFonts w:ascii="仿宋_GB2312" w:eastAsia="仿宋_GB2312" w:hAnsi="宋体" w:cs="仿宋_GB2312" w:hint="eastAsia"/>
          <w:color w:val="000000" w:themeColor="text1"/>
          <w:kern w:val="0"/>
          <w:sz w:val="32"/>
          <w:szCs w:val="32"/>
        </w:rPr>
        <w:t>且预成交</w:t>
      </w:r>
      <w:proofErr w:type="gramEnd"/>
      <w:r w:rsidRPr="00F8694D">
        <w:rPr>
          <w:rFonts w:ascii="仿宋_GB2312" w:eastAsia="仿宋_GB2312" w:hAnsi="宋体" w:cs="仿宋_GB2312" w:hint="eastAsia"/>
          <w:color w:val="000000" w:themeColor="text1"/>
          <w:kern w:val="0"/>
          <w:sz w:val="32"/>
          <w:szCs w:val="32"/>
        </w:rPr>
        <w:t>的、报价最低未</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的情形，采购超预算以及报价文件被认定为无效的</w:t>
      </w:r>
      <w:r w:rsidRPr="00F8694D">
        <w:rPr>
          <w:rFonts w:ascii="仿宋_GB2312" w:eastAsia="仿宋_GB2312" w:hAnsi="宋体" w:cs="仿宋_GB2312" w:hint="eastAsia"/>
          <w:color w:val="000000" w:themeColor="text1"/>
          <w:kern w:val="0"/>
          <w:sz w:val="32"/>
          <w:szCs w:val="32"/>
        </w:rPr>
        <w:lastRenderedPageBreak/>
        <w:t>和终止评审等情形，谈判小组应当进行重点复核、分析原因，并在评审报告中注明。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谈判小组成交建议。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14.</w:t>
      </w:r>
      <w:r w:rsidRPr="00F8694D">
        <w:rPr>
          <w:rFonts w:ascii="仿宋_GB2312" w:eastAsia="仿宋_GB2312" w:hAnsi="宋体" w:cs="仿宋_GB2312" w:hint="eastAsia"/>
          <w:color w:val="000000" w:themeColor="text1"/>
          <w:kern w:val="0"/>
          <w:sz w:val="32"/>
          <w:szCs w:val="32"/>
        </w:rPr>
        <w:t>宣布评审结果。评审结果由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在谈判现场向参与采购活动的报价方当场公布，且不得更改。公布的内容至少应包含</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供应商名称、排序和最终报价，以及无效报价供应商名称和无效报价理由。报价方对评审结果有疑义的，</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应当现场予以解答。</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15.开标后对下列情况，</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以及评标委员会按照《军队物资采购评审管理办法》相关规定处理。</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F8694D" w:rsidRDefault="002462B5" w:rsidP="002462B5">
      <w:pPr>
        <w:ind w:firstLineChars="200" w:firstLine="622"/>
        <w:rPr>
          <w:rFonts w:ascii="仿宋" w:eastAsia="仿宋" w:hAnsi="仿宋" w:cs="Times New Roman"/>
          <w:color w:val="000000" w:themeColor="text1"/>
          <w:kern w:val="0"/>
          <w:sz w:val="32"/>
          <w:szCs w:val="32"/>
          <w:lang w:val="zh-CN"/>
        </w:rPr>
      </w:pPr>
      <w:r w:rsidRPr="00F8694D">
        <w:rPr>
          <w:rFonts w:ascii="仿宋" w:eastAsia="仿宋" w:hAnsi="仿宋" w:cs="Times New Roman" w:hint="eastAsia"/>
          <w:bCs/>
          <w:color w:val="000000" w:themeColor="text1"/>
          <w:kern w:val="0"/>
          <w:sz w:val="32"/>
          <w:szCs w:val="32"/>
        </w:rPr>
        <w:t>2.供应商只有2家时，评审委员会（五分之四以上评委）认定采购文件条文合理、采购公告和采购程序符合规定，且投标（报价）供应商报价客观合理的，应当由采购中心填写</w:t>
      </w:r>
      <w:r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Pr="00F8694D">
        <w:rPr>
          <w:rFonts w:ascii="仿宋" w:eastAsia="仿宋" w:hAnsi="仿宋" w:cs="Times New Roman" w:hint="eastAsia"/>
          <w:bCs/>
          <w:color w:val="000000" w:themeColor="text1"/>
          <w:kern w:val="0"/>
          <w:sz w:val="32"/>
          <w:szCs w:val="32"/>
        </w:rPr>
        <w:t>比照竞争性谈判方式实施采购，并在评审报告中注明。</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3.供应商只有1家时，评审委员会（五分之四以上评委）认定投标（报价）供应</w:t>
      </w:r>
      <w:proofErr w:type="gramStart"/>
      <w:r w:rsidRPr="00F8694D">
        <w:rPr>
          <w:rFonts w:ascii="仿宋" w:eastAsia="仿宋" w:hAnsi="仿宋" w:cs="Times New Roman" w:hint="eastAsia"/>
          <w:bCs/>
          <w:color w:val="000000" w:themeColor="text1"/>
          <w:kern w:val="0"/>
          <w:sz w:val="32"/>
          <w:szCs w:val="32"/>
        </w:rPr>
        <w:t>商满足</w:t>
      </w:r>
      <w:proofErr w:type="gramEnd"/>
      <w:r w:rsidRPr="00F8694D">
        <w:rPr>
          <w:rFonts w:ascii="仿宋" w:eastAsia="仿宋" w:hAnsi="仿宋" w:cs="Times New Roman" w:hint="eastAsia"/>
          <w:bCs/>
          <w:color w:val="000000" w:themeColor="text1"/>
          <w:kern w:val="0"/>
          <w:sz w:val="32"/>
          <w:szCs w:val="32"/>
        </w:rPr>
        <w:t>单一来源条件的，应当在评审报告中注明，采购中心逐级报领导小组副组长审批后以单一来源公示5</w:t>
      </w:r>
      <w:r w:rsidRPr="00F8694D">
        <w:rPr>
          <w:rFonts w:ascii="仿宋" w:eastAsia="仿宋" w:hAnsi="仿宋" w:cs="Times New Roman" w:hint="eastAsia"/>
          <w:bCs/>
          <w:color w:val="000000" w:themeColor="text1"/>
          <w:kern w:val="0"/>
          <w:sz w:val="32"/>
          <w:szCs w:val="32"/>
        </w:rPr>
        <w:lastRenderedPageBreak/>
        <w:t>个工作日（涉密项目除外），无其他供应</w:t>
      </w:r>
      <w:proofErr w:type="gramStart"/>
      <w:r w:rsidRPr="00F8694D">
        <w:rPr>
          <w:rFonts w:ascii="仿宋" w:eastAsia="仿宋" w:hAnsi="仿宋" w:cs="Times New Roman" w:hint="eastAsia"/>
          <w:bCs/>
          <w:color w:val="000000" w:themeColor="text1"/>
          <w:kern w:val="0"/>
          <w:sz w:val="32"/>
          <w:szCs w:val="32"/>
        </w:rPr>
        <w:t>商有效响应</w:t>
      </w:r>
      <w:proofErr w:type="gramEnd"/>
      <w:r w:rsidRPr="00F8694D">
        <w:rPr>
          <w:rFonts w:ascii="仿宋" w:eastAsia="仿宋" w:hAnsi="仿宋" w:cs="Times New Roman" w:hint="eastAsia"/>
          <w:bCs/>
          <w:color w:val="000000" w:themeColor="text1"/>
          <w:kern w:val="0"/>
          <w:sz w:val="32"/>
          <w:szCs w:val="32"/>
        </w:rPr>
        <w:t>则按程序实施单一来源采购。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同</w:t>
      </w:r>
      <w:proofErr w:type="gramStart"/>
      <w:r w:rsidRPr="00F8694D">
        <w:rPr>
          <w:rFonts w:ascii="仿宋_GB2312" w:eastAsia="仿宋_GB2312" w:hAnsi="宋体" w:cs="仿宋_GB2312" w:hint="eastAsia"/>
          <w:color w:val="000000" w:themeColor="text1"/>
          <w:kern w:val="0"/>
          <w:sz w:val="32"/>
          <w:szCs w:val="32"/>
        </w:rPr>
        <w:t>一需求</w:t>
      </w:r>
      <w:proofErr w:type="gramEnd"/>
      <w:r w:rsidRPr="00F8694D">
        <w:rPr>
          <w:rFonts w:ascii="仿宋_GB2312" w:eastAsia="仿宋_GB2312" w:hAnsi="宋体" w:cs="仿宋_GB2312" w:hint="eastAsia"/>
          <w:color w:val="000000" w:themeColor="text1"/>
          <w:kern w:val="0"/>
          <w:sz w:val="32"/>
          <w:szCs w:val="32"/>
        </w:rPr>
        <w:t>部门（单位）同</w:t>
      </w:r>
      <w:proofErr w:type="gramStart"/>
      <w:r w:rsidRPr="00F8694D">
        <w:rPr>
          <w:rFonts w:ascii="仿宋_GB2312" w:eastAsia="仿宋_GB2312" w:hAnsi="宋体" w:cs="仿宋_GB2312" w:hint="eastAsia"/>
          <w:color w:val="000000" w:themeColor="text1"/>
          <w:kern w:val="0"/>
          <w:sz w:val="32"/>
          <w:szCs w:val="32"/>
        </w:rPr>
        <w:t>一经费</w:t>
      </w:r>
      <w:proofErr w:type="gramEnd"/>
      <w:r w:rsidRPr="00F8694D">
        <w:rPr>
          <w:rFonts w:ascii="仿宋_GB2312" w:eastAsia="仿宋_GB2312" w:hAnsi="宋体" w:cs="仿宋_GB2312" w:hint="eastAsia"/>
          <w:color w:val="000000" w:themeColor="text1"/>
          <w:kern w:val="0"/>
          <w:sz w:val="32"/>
          <w:szCs w:val="32"/>
        </w:rPr>
        <w:t>来源的同类物资，部分产品单价或者金额超采购预算，但成交总金额未超采购预算的，</w:t>
      </w:r>
      <w:proofErr w:type="gramStart"/>
      <w:r w:rsidRPr="00F8694D">
        <w:rPr>
          <w:rFonts w:ascii="仿宋_GB2312" w:eastAsia="仿宋_GB2312" w:hAnsi="宋体" w:cs="仿宋_GB2312" w:hint="eastAsia"/>
          <w:color w:val="000000" w:themeColor="text1"/>
          <w:kern w:val="0"/>
          <w:sz w:val="32"/>
          <w:szCs w:val="32"/>
        </w:rPr>
        <w:t>不</w:t>
      </w:r>
      <w:proofErr w:type="gramEnd"/>
      <w:r w:rsidRPr="00F8694D">
        <w:rPr>
          <w:rFonts w:ascii="仿宋_GB2312" w:eastAsia="仿宋_GB2312" w:hAnsi="宋体" w:cs="仿宋_GB2312" w:hint="eastAsia"/>
          <w:color w:val="000000" w:themeColor="text1"/>
          <w:kern w:val="0"/>
          <w:sz w:val="32"/>
          <w:szCs w:val="32"/>
        </w:rPr>
        <w:t>视为需求部门（单位）不能支付。</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00917F90" w:rsidRPr="00F8694D">
        <w:rPr>
          <w:rFonts w:ascii="仿宋_GB2312" w:eastAsia="仿宋_GB2312" w:hAnsi="宋体" w:cs="仿宋_GB2312" w:hint="eastAsia"/>
          <w:color w:val="000000" w:themeColor="text1"/>
          <w:kern w:val="0"/>
          <w:sz w:val="32"/>
          <w:szCs w:val="32"/>
        </w:rPr>
        <w:t>报价方及其报价文件有下列情形之一的，在符合性审查时按照无效报价处理：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应交未交谈判保证金的或保证金金额不足的；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报价有效期不符合谈判文件要求的；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其他未满足对报价文件有效性、完整性和对谈判文件响应</w:t>
      </w:r>
      <w:r w:rsidRPr="00F8694D">
        <w:rPr>
          <w:rFonts w:ascii="仿宋_GB2312" w:eastAsia="仿宋_GB2312" w:hAnsi="宋体" w:cs="仿宋_GB2312" w:hint="eastAsia"/>
          <w:color w:val="000000" w:themeColor="text1"/>
          <w:kern w:val="0"/>
          <w:sz w:val="32"/>
          <w:szCs w:val="32"/>
        </w:rPr>
        <w:lastRenderedPageBreak/>
        <w:t>程度要求的情形。</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不具备谈判文件中规定的资格性要求的；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法人代表授权不符合要求的；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属于禁止参加报价的供应商的；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不符合法律、法规、规章规定的资格性要求的；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代理人同期（</w:t>
      </w:r>
      <w:r w:rsidRPr="00F8694D">
        <w:rPr>
          <w:rFonts w:ascii="仿宋_GB2312" w:eastAsia="仿宋_GB2312" w:hAnsi="宋体" w:cs="仿宋_GB2312"/>
          <w:color w:val="000000" w:themeColor="text1"/>
          <w:kern w:val="0"/>
          <w:sz w:val="32"/>
          <w:szCs w:val="32"/>
        </w:rPr>
        <w:t>180</w:t>
      </w:r>
      <w:r w:rsidRPr="00F8694D">
        <w:rPr>
          <w:rFonts w:ascii="仿宋_GB2312" w:eastAsia="仿宋_GB2312" w:hAnsi="宋体" w:cs="仿宋_GB2312" w:hint="eastAsia"/>
          <w:color w:val="000000" w:themeColor="text1"/>
          <w:kern w:val="0"/>
          <w:sz w:val="32"/>
          <w:szCs w:val="32"/>
        </w:rPr>
        <w:t>天以内）代理</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家以上供应商参加军队采购活动的。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6</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在商务评审过程中，有下列情形之一的，其报价将被否决：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报价方参与项目前期咨询或谈判文件编制的；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不同报价方单位负责人为同一人或者存在控股、管理关系的；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报价文件未按谈判文件的要求签署的；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同一报价方提交两个以上不同的报价方案或者报价的，但</w:t>
      </w:r>
      <w:r w:rsidRPr="00F8694D">
        <w:rPr>
          <w:rFonts w:ascii="仿宋_GB2312" w:eastAsia="仿宋_GB2312" w:hAnsi="宋体" w:cs="仿宋_GB2312" w:hint="eastAsia"/>
          <w:color w:val="000000" w:themeColor="text1"/>
          <w:kern w:val="0"/>
          <w:sz w:val="32"/>
          <w:szCs w:val="32"/>
        </w:rPr>
        <w:lastRenderedPageBreak/>
        <w:t>谈判文件要求提交备选方案的除外；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报价文件不满足谈判文件加注星号（“★”）的重要商务条款要求的；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报价高于谈判文件设定的最高报价限价的；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报价方有串通报价、弄虚作假、行贿等违法行为的；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存在谈判文件中规定的否决报价的其他商务条款的。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7</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技术评审过程中，有下列情形之一的，其报价将被否决：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报价文件技术要求中的响应与事实不符或虚假报价的；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存在谈判文件中规定的否决报价的其他技术条款的。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8</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报价方之间协商报价等报价文件的实质性内容的；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报价方之间约定成交供应商的；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报价方之间约定部分报价</w:t>
      </w:r>
      <w:proofErr w:type="gramStart"/>
      <w:r w:rsidRPr="00F8694D">
        <w:rPr>
          <w:rFonts w:ascii="仿宋_GB2312" w:eastAsia="仿宋_GB2312" w:hAnsi="宋体" w:cs="仿宋_GB2312" w:hint="eastAsia"/>
          <w:color w:val="000000" w:themeColor="text1"/>
          <w:kern w:val="0"/>
          <w:sz w:val="32"/>
          <w:szCs w:val="32"/>
        </w:rPr>
        <w:t>方放弃</w:t>
      </w:r>
      <w:proofErr w:type="gramEnd"/>
      <w:r w:rsidRPr="00F8694D">
        <w:rPr>
          <w:rFonts w:ascii="仿宋_GB2312" w:eastAsia="仿宋_GB2312" w:hAnsi="宋体" w:cs="仿宋_GB2312" w:hint="eastAsia"/>
          <w:color w:val="000000" w:themeColor="text1"/>
          <w:kern w:val="0"/>
          <w:sz w:val="32"/>
          <w:szCs w:val="32"/>
        </w:rPr>
        <w:t>报价或者成交的；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属于同一集团、协会、商会等组织成员的报价方按照该组</w:t>
      </w:r>
      <w:r w:rsidRPr="00F8694D">
        <w:rPr>
          <w:rFonts w:ascii="仿宋_GB2312" w:eastAsia="仿宋_GB2312" w:hAnsi="宋体" w:cs="仿宋_GB2312" w:hint="eastAsia"/>
          <w:color w:val="000000" w:themeColor="text1"/>
          <w:kern w:val="0"/>
          <w:sz w:val="32"/>
          <w:szCs w:val="32"/>
        </w:rPr>
        <w:lastRenderedPageBreak/>
        <w:t>织要求协同报价的；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不同报价方的报价文件由同一单位或者个人编制的；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不同报价方委托同一单位或者个人办理谈判事宜的；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不同报价方的报价文件载明的项目管理成员为同一人的；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不同报价方的报价文件异常一致或者报价呈规律性差异的；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不同报价方的报价文件相互混装的；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不同报价方的谈判保证金从同一单位或者个人的账户转出的。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F8694D">
        <w:rPr>
          <w:rFonts w:ascii="仿宋_GB2312" w:eastAsia="仿宋_GB2312" w:hAnsi="宋体" w:cs="仿宋_GB2312"/>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采购机构明示或者暗示报价方压低或者抬高报价的；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采购机构授意报价方撤换、修改报价文件的；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采购机构明示或者暗示报价方为特定报价方成交提供方</w:t>
      </w:r>
      <w:r w:rsidRPr="00F8694D">
        <w:rPr>
          <w:rFonts w:ascii="仿宋_GB2312" w:eastAsia="仿宋_GB2312" w:hAnsi="宋体" w:cs="仿宋_GB2312" w:hint="eastAsia"/>
          <w:color w:val="000000" w:themeColor="text1"/>
          <w:kern w:val="0"/>
          <w:sz w:val="32"/>
          <w:szCs w:val="32"/>
        </w:rPr>
        <w:lastRenderedPageBreak/>
        <w:t>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使用通过受让或者租借等方式获取资格、资质证书报价的；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使用伪造、变造的许可证件的；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提供虚假的财务状况或者业绩的；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提供虚假信用状况的；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提供虚假样品或借用、冒用其他供应商样品的；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其他弄虚作假行为的。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有下列情形之一的，应当终止谈判：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参加谈判的供应商均被淘汰的；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谈判结束后，供应商报价文件均不能满足谈判文件最低要求的；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其他无法继续开展谈判或者无法成交的情形；</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因重大变故，取消采购任务的。</w:t>
      </w:r>
    </w:p>
    <w:p w:rsidR="00BD2D62" w:rsidRPr="00F8694D" w:rsidRDefault="00917F90" w:rsidP="002462B5">
      <w:pPr>
        <w:ind w:firstLineChars="200" w:firstLine="622"/>
        <w:rPr>
          <w:rFonts w:ascii="宋体" w:cs="Times New Roman"/>
          <w:color w:val="000000" w:themeColor="text1"/>
          <w:kern w:val="0"/>
          <w:sz w:val="28"/>
          <w:szCs w:val="28"/>
        </w:rPr>
      </w:pPr>
      <w:r w:rsidRPr="00F8694D">
        <w:rPr>
          <w:rFonts w:ascii="仿宋_GB2312" w:eastAsia="仿宋_GB2312" w:hAnsi="宋体" w:cs="仿宋_GB2312" w:hint="eastAsia"/>
          <w:color w:val="000000" w:themeColor="text1"/>
          <w:kern w:val="0"/>
          <w:sz w:val="32"/>
          <w:szCs w:val="32"/>
        </w:rPr>
        <w:t>（七）经谈判小组评审，认为所有报价都不符合谈判文件要求的，谈判小组可否决所有报价，采购机构有权重新组织采购。</w:t>
      </w:r>
    </w:p>
    <w:p w:rsidR="00BD2D62" w:rsidRPr="00F8694D" w:rsidRDefault="00917F90" w:rsidP="002462B5">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六、质疑与投诉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color w:val="000000" w:themeColor="text1"/>
          <w:kern w:val="0"/>
          <w:sz w:val="32"/>
          <w:szCs w:val="32"/>
        </w:rPr>
        <w:t>质疑由</w:t>
      </w:r>
      <w:r w:rsidR="00054144" w:rsidRPr="00F8694D">
        <w:rPr>
          <w:rFonts w:ascii="仿宋_GB2312" w:eastAsia="仿宋_GB2312" w:hAnsi="宋体" w:cs="仿宋_GB2312"/>
          <w:color w:val="000000" w:themeColor="text1"/>
          <w:kern w:val="0"/>
          <w:sz w:val="32"/>
          <w:szCs w:val="32"/>
        </w:rPr>
        <w:t>采购人</w:t>
      </w:r>
      <w:r w:rsidRPr="00F8694D">
        <w:rPr>
          <w:rFonts w:ascii="仿宋_GB2312" w:eastAsia="仿宋_GB2312" w:hAnsi="宋体" w:cs="仿宋_GB2312"/>
          <w:color w:val="000000" w:themeColor="text1"/>
          <w:kern w:val="0"/>
          <w:sz w:val="32"/>
          <w:szCs w:val="32"/>
        </w:rPr>
        <w:t>受理，投诉由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上级管理部门</w:t>
      </w:r>
      <w:r w:rsidRPr="00F8694D">
        <w:rPr>
          <w:rFonts w:ascii="仿宋_GB2312" w:eastAsia="仿宋_GB2312" w:hAnsi="宋体" w:cs="仿宋_GB2312"/>
          <w:color w:val="000000" w:themeColor="text1"/>
          <w:kern w:val="0"/>
          <w:sz w:val="32"/>
          <w:szCs w:val="32"/>
        </w:rPr>
        <w:t>受理。供应</w:t>
      </w:r>
      <w:proofErr w:type="gramStart"/>
      <w:r w:rsidRPr="00F8694D">
        <w:rPr>
          <w:rFonts w:ascii="仿宋_GB2312" w:eastAsia="仿宋_GB2312" w:hAnsi="宋体" w:cs="仿宋_GB2312"/>
          <w:color w:val="000000" w:themeColor="text1"/>
          <w:kern w:val="0"/>
          <w:sz w:val="32"/>
          <w:szCs w:val="32"/>
        </w:rPr>
        <w:t>商投诉</w:t>
      </w:r>
      <w:proofErr w:type="gramEnd"/>
      <w:r w:rsidRPr="00F8694D">
        <w:rPr>
          <w:rFonts w:ascii="仿宋_GB2312" w:eastAsia="仿宋_GB2312" w:hAnsi="宋体" w:cs="仿宋_GB2312"/>
          <w:color w:val="000000" w:themeColor="text1"/>
          <w:kern w:val="0"/>
          <w:sz w:val="32"/>
          <w:szCs w:val="32"/>
        </w:rPr>
        <w:t>事项应当是经过质疑的事项，未质疑的事项，投诉不予受理。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（三）采购机构的质疑处理机构联系方式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联系人：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电话：</w:t>
      </w:r>
      <w:r w:rsidR="00AD62F2" w:rsidRPr="00F8694D">
        <w:rPr>
          <w:rFonts w:ascii="仿宋_GB2312" w:eastAsia="仿宋_GB2312" w:hAnsi="宋体" w:cs="仿宋_GB2312" w:hint="eastAsia"/>
          <w:color w:val="000000" w:themeColor="text1"/>
          <w:kern w:val="0"/>
          <w:sz w:val="32"/>
          <w:szCs w:val="32"/>
        </w:rPr>
        <w:t>023-68754059</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地址：</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邮编：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（四）供应商认为谈判文件存在限制性、倾向性、排他性条款，使自己权益受到损害的，可以在提交报价文件截止时间3日前向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（五）供应商认为下列事项使自己权益受到损害的，可以在评审结果公示期内，向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采购程序违反军队采购相关规定的；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供应商之间或者采购机构与供应商之间存在串通行为的；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4.</w:t>
      </w:r>
      <w:r w:rsidRPr="00F8694D">
        <w:rPr>
          <w:rFonts w:ascii="仿宋_GB2312" w:eastAsia="仿宋_GB2312" w:hAnsi="宋体" w:cs="仿宋_GB2312" w:hint="eastAsia"/>
          <w:color w:val="000000" w:themeColor="text1"/>
          <w:kern w:val="0"/>
          <w:sz w:val="32"/>
          <w:szCs w:val="32"/>
        </w:rPr>
        <w:t>提供虚假资料骗取成交的；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违反采购相关法律法规使自己权益受到损害的其他事项。</w:t>
      </w:r>
    </w:p>
    <w:p w:rsidR="002462B5" w:rsidRPr="00F8694D" w:rsidRDefault="002462B5" w:rsidP="002462B5">
      <w:pPr>
        <w:ind w:firstLineChars="200" w:firstLine="622"/>
        <w:rPr>
          <w:rFonts w:ascii="仿宋" w:eastAsia="仿宋" w:hAnsi="仿宋" w:cs="Times New Roman"/>
          <w:color w:val="000000" w:themeColor="text1"/>
          <w:kern w:val="0"/>
          <w:sz w:val="32"/>
          <w:szCs w:val="32"/>
        </w:rPr>
      </w:pPr>
      <w:r w:rsidRPr="00F8694D">
        <w:rPr>
          <w:rFonts w:ascii="仿宋" w:eastAsia="仿宋" w:hAnsi="仿宋" w:cs="Times New Roman" w:hint="eastAsia"/>
          <w:color w:val="000000" w:themeColor="text1"/>
          <w:kern w:val="0"/>
          <w:sz w:val="32"/>
          <w:szCs w:val="32"/>
        </w:rPr>
        <w:t>（六）</w:t>
      </w:r>
      <w:r w:rsidRPr="00F8694D">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F8694D">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F8694D">
        <w:rPr>
          <w:rFonts w:ascii="仿宋" w:eastAsia="仿宋" w:hAnsi="仿宋" w:cs="Times New Roman"/>
          <w:color w:val="000000" w:themeColor="text1"/>
          <w:kern w:val="0"/>
          <w:sz w:val="32"/>
          <w:szCs w:val="32"/>
        </w:rPr>
        <w:t>并加盖单位公章。书面质疑主要包括下列内容：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质疑的采购项目名称和项目编号；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质疑人和被质疑人的名称，质疑人的地址、联系方式等；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具体的质疑事项、事实依据及相关证明材料；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提起质疑的日期。</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（七）质疑有以下情形之一的，质疑处理机构不予受理：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未按规定程序和渠道提出质疑的；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超过质疑限期的；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书面质疑的形式和内容不符合上述要求的；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提出的质疑事项已经明确答复的；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法律法规规定的其他不予受理的条件。</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（八）</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自质疑签收之日起</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个工作日内做出书面答复。答复内容同时通知与处理结果有关的供应商，但答复内容不得涉及供应商的商业秘密。</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采购人</w:t>
      </w:r>
      <w:r w:rsidR="00917F90" w:rsidRPr="00F8694D">
        <w:rPr>
          <w:rFonts w:ascii="仿宋_GB2312" w:eastAsia="仿宋_GB2312" w:hAnsi="宋体" w:cs="仿宋_GB2312" w:hint="eastAsia"/>
          <w:color w:val="000000" w:themeColor="text1"/>
          <w:kern w:val="0"/>
          <w:sz w:val="32"/>
          <w:szCs w:val="32"/>
        </w:rPr>
        <w:t>在</w:t>
      </w:r>
      <w:proofErr w:type="gramStart"/>
      <w:r w:rsidR="00917F90" w:rsidRPr="00F8694D">
        <w:rPr>
          <w:rFonts w:ascii="仿宋_GB2312" w:eastAsia="仿宋_GB2312" w:hAnsi="宋体" w:cs="仿宋_GB2312" w:hint="eastAsia"/>
          <w:color w:val="000000" w:themeColor="text1"/>
          <w:kern w:val="0"/>
          <w:sz w:val="32"/>
          <w:szCs w:val="32"/>
        </w:rPr>
        <w:t>作出</w:t>
      </w:r>
      <w:proofErr w:type="gramEnd"/>
      <w:r w:rsidR="00917F90" w:rsidRPr="00F8694D">
        <w:rPr>
          <w:rFonts w:ascii="仿宋_GB2312" w:eastAsia="仿宋_GB2312" w:hAnsi="宋体" w:cs="仿宋_GB2312" w:hint="eastAsia"/>
          <w:color w:val="000000" w:themeColor="text1"/>
          <w:kern w:val="0"/>
          <w:sz w:val="32"/>
          <w:szCs w:val="32"/>
        </w:rPr>
        <w:t>书面答复之前，可以采取现场解答的方式向质疑人通报初步处理结果。供应商认可处理结果的，可在出具书面申请后撤回质疑或者放弃质疑，</w:t>
      </w: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不再进行书面答复。</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（九）供应商质疑有下列情形之一的，视为无效质疑，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应当驳回质疑：</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无具体的质疑事项，或者质疑事项缺乏事实和法律依据的；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应当对供应商无效质疑情况记录存档。</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（十）供应商进行虚假和恶意质疑，干扰军队采购活动的，质疑处理机构可以申请上级采购管理部门</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处罚。</w:t>
      </w:r>
    </w:p>
    <w:p w:rsidR="00BD2D62" w:rsidRPr="00F8694D" w:rsidRDefault="00917F90" w:rsidP="002B1882">
      <w:pPr>
        <w:ind w:firstLineChars="200" w:firstLine="622"/>
        <w:rPr>
          <w:rFonts w:ascii="仿宋" w:eastAsia="仿宋" w:hAnsi="仿宋"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（十一）对</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的书面答复及处理结果不满意，或者质疑处理机构未答复以及未在规定期限内</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答复的，</w:t>
      </w:r>
      <w:r w:rsidR="002462B5" w:rsidRPr="00F8694D">
        <w:rPr>
          <w:rFonts w:ascii="仿宋" w:eastAsia="仿宋" w:hAnsi="仿宋" w:cs="Times New Roman" w:hint="eastAsia"/>
          <w:color w:val="000000" w:themeColor="text1"/>
          <w:kern w:val="0"/>
          <w:sz w:val="32"/>
          <w:szCs w:val="32"/>
        </w:rPr>
        <w:t>参照质疑要求的格式和内容向</w:t>
      </w:r>
      <w:r w:rsidR="00054144" w:rsidRPr="00F8694D">
        <w:rPr>
          <w:rFonts w:ascii="仿宋" w:eastAsia="仿宋" w:hAnsi="仿宋" w:cs="Times New Roman" w:hint="eastAsia"/>
          <w:color w:val="000000" w:themeColor="text1"/>
          <w:kern w:val="0"/>
          <w:sz w:val="32"/>
          <w:szCs w:val="32"/>
        </w:rPr>
        <w:t>采购人</w:t>
      </w:r>
      <w:r w:rsidR="002462B5" w:rsidRPr="00F8694D">
        <w:rPr>
          <w:rFonts w:ascii="仿宋" w:eastAsia="仿宋" w:hAnsi="仿宋" w:cs="Times New Roman" w:hint="eastAsia"/>
          <w:color w:val="000000" w:themeColor="text1"/>
          <w:kern w:val="0"/>
          <w:sz w:val="32"/>
          <w:szCs w:val="32"/>
        </w:rPr>
        <w:t>上级管理机构提出书面投诉。投诉联系电话：</w:t>
      </w:r>
      <w:r w:rsidRPr="00F8694D">
        <w:rPr>
          <w:rFonts w:ascii="仿宋_GB2312" w:eastAsia="仿宋_GB2312" w:hAnsi="宋体" w:cs="仿宋_GB2312"/>
          <w:color w:val="000000" w:themeColor="text1"/>
          <w:kern w:val="0"/>
          <w:sz w:val="32"/>
          <w:szCs w:val="32"/>
        </w:rPr>
        <w:t>023-687</w:t>
      </w:r>
      <w:r w:rsidR="00521D21">
        <w:rPr>
          <w:rFonts w:ascii="仿宋_GB2312" w:eastAsia="仿宋_GB2312" w:hAnsi="宋体" w:cs="仿宋_GB2312" w:hint="eastAsia"/>
          <w:color w:val="000000" w:themeColor="text1"/>
          <w:kern w:val="0"/>
          <w:sz w:val="32"/>
          <w:szCs w:val="32"/>
        </w:rPr>
        <w:t>660</w:t>
      </w:r>
      <w:r w:rsidRPr="00F8694D">
        <w:rPr>
          <w:rFonts w:ascii="仿宋_GB2312" w:eastAsia="仿宋_GB2312" w:hAnsi="宋体" w:cs="仿宋_GB2312"/>
          <w:color w:val="000000" w:themeColor="text1"/>
          <w:kern w:val="0"/>
          <w:sz w:val="32"/>
          <w:szCs w:val="32"/>
        </w:rPr>
        <w:t>35</w:t>
      </w:r>
      <w:r w:rsidRPr="00F8694D">
        <w:rPr>
          <w:rFonts w:ascii="仿宋_GB2312" w:eastAsia="仿宋_GB2312" w:hAnsi="宋体" w:cs="仿宋_GB2312" w:hint="eastAsia"/>
          <w:color w:val="000000" w:themeColor="text1"/>
          <w:kern w:val="0"/>
          <w:sz w:val="32"/>
          <w:szCs w:val="32"/>
        </w:rPr>
        <w:t>。</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七、确定成交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（一）确定成交供应商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评审结束后</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F8694D">
        <w:rPr>
          <w:rFonts w:ascii="仿宋_GB2312" w:eastAsia="仿宋_GB2312" w:hAnsi="宋体" w:cs="仿宋_GB2312"/>
          <w:snapToGrid w:val="0"/>
          <w:color w:val="000000" w:themeColor="text1"/>
          <w:kern w:val="0"/>
          <w:sz w:val="32"/>
          <w:szCs w:val="32"/>
        </w:rPr>
        <w:t>www.</w:t>
      </w:r>
      <w:r w:rsidR="002B1882" w:rsidRPr="00F8694D">
        <w:rPr>
          <w:rFonts w:ascii="仿宋_GB2312" w:eastAsia="仿宋_GB2312" w:hAnsi="宋体" w:cs="仿宋_GB2312" w:hint="eastAsia"/>
          <w:snapToGrid w:val="0"/>
          <w:color w:val="000000" w:themeColor="text1"/>
          <w:kern w:val="0"/>
          <w:sz w:val="32"/>
          <w:szCs w:val="32"/>
        </w:rPr>
        <w:t>xnyy</w:t>
      </w:r>
      <w:r w:rsidRPr="00F8694D">
        <w:rPr>
          <w:rFonts w:ascii="仿宋_GB2312" w:eastAsia="仿宋_GB2312" w:hAnsi="宋体" w:cs="仿宋_GB2312"/>
          <w:snapToGrid w:val="0"/>
          <w:color w:val="000000" w:themeColor="text1"/>
          <w:kern w:val="0"/>
          <w:sz w:val="32"/>
          <w:szCs w:val="32"/>
        </w:rPr>
        <w:t>.cn</w:t>
      </w:r>
      <w:r w:rsidRPr="00F8694D">
        <w:rPr>
          <w:rFonts w:ascii="仿宋_GB2312" w:eastAsia="仿宋_GB2312" w:hAnsi="宋体" w:cs="仿宋_GB2312" w:hint="eastAsia"/>
          <w:snapToGrid w:val="0"/>
          <w:color w:val="000000" w:themeColor="text1"/>
          <w:kern w:val="0"/>
          <w:sz w:val="32"/>
          <w:szCs w:val="32"/>
        </w:rPr>
        <w:t>）上公示评审结果，公示期为</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w:t>
      </w:r>
      <w:r w:rsidR="00521D21" w:rsidRPr="00934CDE">
        <w:rPr>
          <w:rFonts w:ascii="仿宋_GB2312" w:eastAsia="仿宋_GB2312" w:hAnsi="宋体" w:cs="宋体" w:hint="eastAsia"/>
          <w:snapToGrid w:val="0"/>
          <w:kern w:val="0"/>
          <w:sz w:val="32"/>
          <w:szCs w:val="32"/>
        </w:rPr>
        <w:t>在公示期内无异议的，且通过医院价格审，确定排</w:t>
      </w:r>
      <w:r w:rsidR="00521D21">
        <w:rPr>
          <w:rFonts w:ascii="仿宋_GB2312" w:eastAsia="仿宋_GB2312" w:hAnsi="宋体" w:cs="宋体" w:hint="eastAsia"/>
          <w:snapToGrid w:val="0"/>
          <w:kern w:val="0"/>
          <w:sz w:val="32"/>
          <w:szCs w:val="32"/>
        </w:rPr>
        <w:lastRenderedPageBreak/>
        <w:t>名第一的供应商为采购项目成交供应商；</w:t>
      </w:r>
      <w:r w:rsidRPr="00F8694D">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排名第一的</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采购机构有权根据采购任务变更等实际情况调整成交数量。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成交通知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采购机构在确定成交供应商后</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个工作日内，以书面形式向成交供应商发出《成交通知书》，</w:t>
      </w:r>
      <w:r w:rsidRPr="00F8694D">
        <w:rPr>
          <w:rFonts w:ascii="仿宋_GB2312" w:eastAsia="仿宋_GB2312" w:hAnsi="宋体" w:cs="仿宋_GB2312" w:hint="eastAsia"/>
          <w:color w:val="000000" w:themeColor="text1"/>
          <w:kern w:val="0"/>
          <w:sz w:val="32"/>
          <w:szCs w:val="32"/>
          <w:lang w:val="zh-CN"/>
        </w:rPr>
        <w:t>同时</w:t>
      </w:r>
      <w:r w:rsidR="002B1882" w:rsidRPr="00F8694D">
        <w:rPr>
          <w:rFonts w:ascii="仿宋_GB2312" w:eastAsia="仿宋_GB2312" w:hAnsi="宋体" w:cs="仿宋_GB2312" w:hint="eastAsia"/>
          <w:color w:val="000000" w:themeColor="text1"/>
          <w:kern w:val="0"/>
          <w:sz w:val="32"/>
          <w:szCs w:val="32"/>
          <w:lang w:val="zh-CN"/>
        </w:rPr>
        <w:t>通知</w:t>
      </w:r>
      <w:r w:rsidRPr="00F8694D">
        <w:rPr>
          <w:rFonts w:ascii="仿宋_GB2312" w:eastAsia="仿宋_GB2312" w:hAnsi="宋体" w:cs="仿宋_GB2312" w:hint="eastAsia"/>
          <w:color w:val="000000" w:themeColor="text1"/>
          <w:kern w:val="0"/>
          <w:sz w:val="32"/>
          <w:szCs w:val="32"/>
          <w:lang w:val="zh-CN"/>
        </w:rPr>
        <w:t>未成交供应商</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《成交通知书》是签订合同草案的依据。</w:t>
      </w:r>
      <w:proofErr w:type="gramStart"/>
      <w:r w:rsidRPr="00F8694D">
        <w:rPr>
          <w:rFonts w:ascii="仿宋_GB2312" w:eastAsia="仿宋_GB2312" w:hAnsi="宋体" w:cs="仿宋_GB2312" w:hint="eastAsia"/>
          <w:color w:val="000000" w:themeColor="text1"/>
          <w:kern w:val="0"/>
          <w:sz w:val="32"/>
          <w:szCs w:val="32"/>
          <w:lang w:val="zh-CN"/>
        </w:rPr>
        <w:t>若合同</w:t>
      </w:r>
      <w:proofErr w:type="gramEnd"/>
      <w:r w:rsidRPr="00F8694D">
        <w:rPr>
          <w:rFonts w:ascii="仿宋_GB2312" w:eastAsia="仿宋_GB2312" w:hAnsi="宋体" w:cs="仿宋_GB2312" w:hint="eastAsia"/>
          <w:color w:val="000000" w:themeColor="text1"/>
          <w:kern w:val="0"/>
          <w:sz w:val="32"/>
          <w:szCs w:val="32"/>
          <w:lang w:val="zh-CN"/>
        </w:rPr>
        <w:t>草案未获批准，采购机构有权取消合同草案。</w:t>
      </w:r>
      <w:r w:rsidRPr="00F8694D">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w:t>
      </w:r>
      <w:proofErr w:type="gramStart"/>
      <w:r w:rsidRPr="00F8694D">
        <w:rPr>
          <w:rFonts w:ascii="仿宋_GB2312" w:eastAsia="仿宋_GB2312" w:hAnsi="宋体" w:cs="仿宋_GB2312" w:hint="eastAsia"/>
          <w:snapToGrid w:val="0"/>
          <w:color w:val="000000" w:themeColor="text1"/>
          <w:kern w:val="0"/>
          <w:sz w:val="32"/>
          <w:szCs w:val="32"/>
        </w:rPr>
        <w:t>由成交</w:t>
      </w:r>
      <w:proofErr w:type="gramEnd"/>
      <w:r w:rsidRPr="00F8694D">
        <w:rPr>
          <w:rFonts w:ascii="仿宋_GB2312" w:eastAsia="仿宋_GB2312" w:hAnsi="宋体" w:cs="仿宋_GB2312" w:hint="eastAsia"/>
          <w:snapToGrid w:val="0"/>
          <w:color w:val="000000" w:themeColor="text1"/>
          <w:kern w:val="0"/>
          <w:sz w:val="32"/>
          <w:szCs w:val="32"/>
        </w:rPr>
        <w:t>供应商自行承担。</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八、签订合同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（一）成交供应商在采购机构发出《成交通知书》之日起</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个工作日内，按照采购机构规定的时间、地点签订合同草案，合同草案经批准后签订正式合同。未经采购机构同意逾期不签订合同的，将取消成交供应</w:t>
      </w:r>
      <w:proofErr w:type="gramStart"/>
      <w:r w:rsidRPr="00F8694D">
        <w:rPr>
          <w:rFonts w:ascii="仿宋_GB2312" w:eastAsia="仿宋_GB2312" w:hAnsi="宋体" w:cs="仿宋_GB2312" w:hint="eastAsia"/>
          <w:color w:val="000000" w:themeColor="text1"/>
          <w:kern w:val="0"/>
          <w:sz w:val="32"/>
          <w:szCs w:val="32"/>
        </w:rPr>
        <w:t>商成交</w:t>
      </w:r>
      <w:proofErr w:type="gramEnd"/>
      <w:r w:rsidRPr="00F8694D">
        <w:rPr>
          <w:rFonts w:ascii="仿宋_GB2312" w:eastAsia="仿宋_GB2312" w:hAnsi="宋体" w:cs="仿宋_GB2312" w:hint="eastAsia"/>
          <w:color w:val="000000" w:themeColor="text1"/>
          <w:kern w:val="0"/>
          <w:sz w:val="32"/>
          <w:szCs w:val="32"/>
        </w:rPr>
        <w:t>资格。</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（二）谈判文件、成交供应商的报价文件、补充报价文件、澄清承诺、说明、补正和《成交通知书》等，均为签订合同的依据。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BD2D62" w:rsidRPr="00F8694D" w:rsidRDefault="00917F90" w:rsidP="002B1882">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九、产品质量检验验收</w:t>
      </w:r>
    </w:p>
    <w:p w:rsidR="007C00E8" w:rsidRPr="00F8694D" w:rsidRDefault="00917F90"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w:t>
      </w:r>
      <w:r w:rsidR="007C00E8" w:rsidRPr="00F8694D">
        <w:rPr>
          <w:rFonts w:ascii="仿宋_GB2312" w:eastAsia="仿宋_GB2312" w:hAnsi="宋体" w:cs="仿宋_GB2312" w:hint="eastAsia"/>
          <w:color w:val="000000" w:themeColor="text1"/>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F8694D" w:rsidRDefault="007C00E8"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（2）验收不合格的，承包人须对不合格工程返工、修复或采取其他补救措施，由此增减的费用和（或）延误的工期由承包人承担，并按本项约定的程序重新组织验收。</w:t>
      </w:r>
    </w:p>
    <w:p w:rsidR="00A9429F" w:rsidRPr="00F8694D" w:rsidRDefault="007C00E8" w:rsidP="007C00E8">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（3）在发包人接到竣工报告申请7个工作日内，由发包人组</w:t>
      </w:r>
      <w:r w:rsidRPr="00F8694D">
        <w:rPr>
          <w:rFonts w:ascii="仿宋_GB2312" w:eastAsia="仿宋_GB2312" w:hAnsi="宋体" w:cs="仿宋_GB2312" w:hint="eastAsia"/>
          <w:color w:val="000000" w:themeColor="text1"/>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F8694D">
        <w:rPr>
          <w:rFonts w:ascii="仿宋_GB2312" w:eastAsia="仿宋_GB2312" w:hAnsi="宋体" w:cs="仿宋_GB2312" w:hint="eastAsia"/>
          <w:color w:val="000000" w:themeColor="text1"/>
          <w:kern w:val="0"/>
          <w:sz w:val="32"/>
          <w:szCs w:val="32"/>
        </w:rPr>
        <w:t>测费用</w:t>
      </w:r>
      <w:proofErr w:type="gramEnd"/>
      <w:r w:rsidRPr="00F8694D">
        <w:rPr>
          <w:rFonts w:ascii="仿宋_GB2312" w:eastAsia="仿宋_GB2312" w:hAnsi="宋体" w:cs="仿宋_GB2312" w:hint="eastAsia"/>
          <w:color w:val="000000" w:themeColor="text1"/>
          <w:kern w:val="0"/>
          <w:sz w:val="32"/>
          <w:szCs w:val="32"/>
        </w:rPr>
        <w:t>由承包人承担，若检测不合格，承包人进行整改直至检测合格为止，因此增加的所有整改及检测费用均由承包人承担。</w:t>
      </w:r>
    </w:p>
    <w:p w:rsidR="00BD2D62" w:rsidRPr="00F8694D" w:rsidRDefault="00917F9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十、解释权限</w:t>
      </w:r>
    </w:p>
    <w:p w:rsidR="00BD2D62" w:rsidRPr="00F8694D" w:rsidRDefault="00917F90">
      <w:pPr>
        <w:ind w:firstLineChars="200" w:firstLine="622"/>
        <w:rPr>
          <w:rFonts w:ascii="仿宋_GB2312" w:eastAsia="仿宋_GB2312" w:hAnsi="宋体" w:cs="Times New Roman"/>
          <w:color w:val="000000" w:themeColor="text1"/>
          <w:kern w:val="0"/>
          <w:sz w:val="32"/>
          <w:szCs w:val="32"/>
        </w:rPr>
        <w:sectPr w:rsidR="00BD2D62" w:rsidRPr="00F8694D">
          <w:headerReference w:type="default" r:id="rId14"/>
          <w:pgSz w:w="11906" w:h="16838"/>
          <w:pgMar w:top="2098" w:right="1474" w:bottom="1985" w:left="1588" w:header="851" w:footer="964" w:gutter="0"/>
          <w:cols w:space="425"/>
          <w:docGrid w:type="linesAndChars" w:linePitch="579" w:charSpace="-1844"/>
        </w:sectPr>
      </w:pPr>
      <w:proofErr w:type="gramStart"/>
      <w:r w:rsidRPr="00F8694D">
        <w:rPr>
          <w:rFonts w:ascii="仿宋_GB2312" w:eastAsia="仿宋_GB2312" w:hAnsi="宋体" w:cs="仿宋_GB2312" w:hint="eastAsia"/>
          <w:color w:val="000000" w:themeColor="text1"/>
          <w:kern w:val="0"/>
          <w:sz w:val="32"/>
          <w:szCs w:val="32"/>
        </w:rPr>
        <w:t>本谈判</w:t>
      </w:r>
      <w:proofErr w:type="gramEnd"/>
      <w:r w:rsidRPr="00F8694D">
        <w:rPr>
          <w:rFonts w:ascii="仿宋_GB2312" w:eastAsia="仿宋_GB2312" w:hAnsi="宋体" w:cs="仿宋_GB2312" w:hint="eastAsia"/>
          <w:color w:val="000000" w:themeColor="text1"/>
          <w:kern w:val="0"/>
          <w:sz w:val="32"/>
          <w:szCs w:val="32"/>
        </w:rPr>
        <w:t>文件由采购机构负责解释。</w:t>
      </w:r>
    </w:p>
    <w:p w:rsidR="00BD2D62" w:rsidRPr="00F8694D" w:rsidRDefault="00917F90">
      <w:pPr>
        <w:spacing w:line="560" w:lineRule="exact"/>
        <w:jc w:val="center"/>
        <w:outlineLvl w:val="0"/>
        <w:rPr>
          <w:rFonts w:ascii="Times New Roman" w:eastAsia="方正小标宋简体" w:hAnsi="Times New Roman" w:cs="Times New Roman"/>
          <w:color w:val="000000" w:themeColor="text1"/>
          <w:kern w:val="0"/>
          <w:sz w:val="44"/>
          <w:szCs w:val="44"/>
        </w:rPr>
      </w:pPr>
      <w:bookmarkStart w:id="13" w:name="_Toc285612603"/>
      <w:bookmarkStart w:id="14" w:name="_Toc390713969"/>
      <w:bookmarkStart w:id="15" w:name="_Toc435540981"/>
      <w:bookmarkStart w:id="16" w:name="OLE_LINK1"/>
      <w:r w:rsidRPr="00F8694D">
        <w:rPr>
          <w:rFonts w:ascii="Times New Roman" w:eastAsia="方正小标宋简体" w:hAnsi="Times New Roman" w:cs="方正小标宋简体" w:hint="eastAsia"/>
          <w:color w:val="000000" w:themeColor="text1"/>
          <w:kern w:val="0"/>
          <w:sz w:val="44"/>
          <w:szCs w:val="44"/>
        </w:rPr>
        <w:lastRenderedPageBreak/>
        <w:t>第四部分合同样本</w:t>
      </w:r>
      <w:bookmarkEnd w:id="13"/>
      <w:bookmarkEnd w:id="14"/>
      <w:bookmarkEnd w:id="15"/>
    </w:p>
    <w:bookmarkEnd w:id="16"/>
    <w:p w:rsidR="007E72C3" w:rsidRPr="00C400F9" w:rsidRDefault="007E72C3" w:rsidP="007E72C3">
      <w:pPr>
        <w:adjustRightInd w:val="0"/>
        <w:snapToGrid w:val="0"/>
        <w:spacing w:line="560" w:lineRule="exact"/>
        <w:jc w:val="center"/>
        <w:rPr>
          <w:rFonts w:ascii="Times New Roman" w:eastAsia="方正小标宋简体" w:hAnsi="Times New Roman" w:cs="Times New Roman"/>
          <w:bCs/>
          <w:sz w:val="48"/>
        </w:rPr>
      </w:pPr>
      <w:r w:rsidRPr="00C400F9">
        <w:rPr>
          <w:rFonts w:ascii="Times New Roman" w:eastAsia="华文中宋" w:hAnsi="Times New Roman" w:cs="Times New Roman"/>
          <w:b/>
          <w:bCs/>
          <w:sz w:val="48"/>
        </w:rPr>
        <w:t xml:space="preserve">  </w:t>
      </w:r>
      <w:r w:rsidRPr="00C400F9">
        <w:rPr>
          <w:rFonts w:ascii="Times New Roman" w:eastAsia="华文中宋" w:hAnsi="Times New Roman" w:cs="Times New Roman"/>
          <w:b/>
          <w:bCs/>
          <w:sz w:val="48"/>
          <w:u w:val="single"/>
        </w:rPr>
        <w:t xml:space="preserve">              </w:t>
      </w:r>
      <w:r w:rsidRPr="00C400F9">
        <w:rPr>
          <w:rFonts w:ascii="Times New Roman" w:eastAsia="方正小标宋简体" w:hAnsi="Times New Roman" w:cs="Times New Roman" w:hint="eastAsia"/>
          <w:bCs/>
          <w:sz w:val="48"/>
        </w:rPr>
        <w:t>采</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购</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合</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同</w:t>
      </w:r>
      <w:r w:rsidRPr="00C400F9">
        <w:rPr>
          <w:rFonts w:ascii="Times New Roman" w:eastAsia="方正小标宋简体" w:hAnsi="Times New Roman" w:cs="Times New Roman"/>
          <w:bCs/>
          <w:sz w:val="48"/>
        </w:rPr>
        <w:t xml:space="preserve">             </w:t>
      </w:r>
      <w:r w:rsidRPr="00C400F9">
        <w:rPr>
          <w:rFonts w:ascii="黑体" w:eastAsia="黑体" w:hAnsi="黑体" w:cs="Times New Roman" w:hint="eastAsia"/>
          <w:bCs/>
          <w:sz w:val="32"/>
          <w:szCs w:val="32"/>
        </w:rPr>
        <w:t>密级</w:t>
      </w:r>
    </w:p>
    <w:p w:rsidR="007E72C3" w:rsidRPr="00C400F9" w:rsidRDefault="007E72C3" w:rsidP="007E72C3">
      <w:pPr>
        <w:adjustRightInd w:val="0"/>
        <w:snapToGrid w:val="0"/>
        <w:spacing w:line="300" w:lineRule="exact"/>
        <w:rPr>
          <w:rFonts w:ascii="Times New Roman" w:eastAsia="华文中宋" w:hAnsi="Times New Roman" w:cs="Times New Roman"/>
          <w:bCs/>
        </w:rPr>
      </w:pPr>
      <w:r w:rsidRPr="00C400F9">
        <w:rPr>
          <w:rFonts w:ascii="Times New Roman" w:hAnsi="Times New Roman" w:cs="Times New Roman" w:hint="eastAsia"/>
          <w:bCs/>
        </w:rPr>
        <w:t>合同编号</w:t>
      </w:r>
      <w:r w:rsidRPr="00C400F9">
        <w:rPr>
          <w:rFonts w:ascii="Times New Roman" w:hAnsi="Times New Roman" w:cs="Times New Roman" w:hint="eastAsia"/>
        </w:rPr>
        <w:t>：</w:t>
      </w:r>
      <w:r w:rsidRPr="00C400F9">
        <w:rPr>
          <w:rFonts w:ascii="Times New Roman" w:hAnsi="Times New Roman" w:cs="Times New Roman"/>
        </w:rPr>
        <w:t xml:space="preserve">                                </w:t>
      </w:r>
      <w:r w:rsidRPr="00C400F9">
        <w:rPr>
          <w:rFonts w:ascii="Times New Roman" w:hAnsi="Times New Roman" w:cs="Times New Roman" w:hint="eastAsia"/>
        </w:rPr>
        <w:t xml:space="preserve">　　</w:t>
      </w:r>
      <w:r w:rsidRPr="00C400F9">
        <w:rPr>
          <w:rFonts w:ascii="Times New Roman" w:hAnsi="Times New Roman" w:cs="Times New Roman"/>
        </w:rPr>
        <w:t xml:space="preserve">  </w:t>
      </w:r>
      <w:r w:rsidRPr="00C400F9">
        <w:rPr>
          <w:rFonts w:ascii="Times New Roman" w:hAnsi="Times New Roman" w:cs="Times New Roman" w:hint="eastAsia"/>
          <w:bCs/>
        </w:rPr>
        <w:t>签订日期</w:t>
      </w:r>
      <w:r w:rsidRPr="00C400F9">
        <w:rPr>
          <w:rFonts w:ascii="Times New Roman" w:hAnsi="Times New Roman" w:cs="Times New Roman" w:hint="eastAsia"/>
        </w:rPr>
        <w:t>：</w:t>
      </w:r>
      <w:r w:rsidRPr="00C400F9">
        <w:rPr>
          <w:rFonts w:ascii="Times New Roman" w:hAnsi="Times New Roman" w:cs="Times New Roman"/>
          <w:bCs/>
        </w:rPr>
        <w:t xml:space="preserve">      </w:t>
      </w:r>
      <w:r w:rsidRPr="00C400F9">
        <w:rPr>
          <w:rFonts w:ascii="Times New Roman" w:hAnsi="Times New Roman" w:cs="Times New Roman" w:hint="eastAsia"/>
          <w:bCs/>
        </w:rPr>
        <w:t>年</w:t>
      </w:r>
      <w:r w:rsidRPr="00C400F9">
        <w:rPr>
          <w:rFonts w:ascii="Times New Roman" w:hAnsi="Times New Roman" w:cs="Times New Roman"/>
          <w:bCs/>
        </w:rPr>
        <w:t xml:space="preserve">   </w:t>
      </w:r>
      <w:r w:rsidRPr="00C400F9">
        <w:rPr>
          <w:rFonts w:ascii="Times New Roman" w:hAnsi="Times New Roman" w:cs="Times New Roman" w:hint="eastAsia"/>
          <w:bCs/>
        </w:rPr>
        <w:t>月</w:t>
      </w:r>
      <w:r w:rsidRPr="00C400F9">
        <w:rPr>
          <w:rFonts w:ascii="Times New Roman" w:hAnsi="Times New Roman" w:cs="Times New Roman"/>
          <w:bCs/>
        </w:rPr>
        <w:t xml:space="preserve">   </w:t>
      </w:r>
      <w:r w:rsidRPr="00C400F9">
        <w:rPr>
          <w:rFonts w:ascii="Times New Roman" w:hAnsi="Times New Roman" w:cs="Times New Roman" w:hint="eastAsia"/>
          <w:bCs/>
        </w:rPr>
        <w:t>日</w:t>
      </w:r>
      <w:r w:rsidRPr="00C400F9">
        <w:rPr>
          <w:rFonts w:ascii="Times New Roman" w:hAnsi="Times New Roman" w:cs="Times New Roman"/>
        </w:rPr>
        <w:t xml:space="preserve">       </w:t>
      </w:r>
      <w:r w:rsidRPr="00C400F9">
        <w:rPr>
          <w:rFonts w:ascii="Times New Roman" w:hAnsi="Times New Roman" w:cs="Times New Roman" w:hint="eastAsia"/>
        </w:rPr>
        <w:t xml:space="preserve">　　</w:t>
      </w:r>
      <w:proofErr w:type="gramStart"/>
      <w:r w:rsidRPr="00C400F9">
        <w:rPr>
          <w:rFonts w:ascii="Times New Roman" w:hAnsi="Times New Roman" w:cs="Times New Roman" w:hint="eastAsia"/>
        </w:rPr>
        <w:t xml:space="preserve">　</w:t>
      </w:r>
      <w:proofErr w:type="gramEnd"/>
      <w:r w:rsidRPr="00C400F9">
        <w:rPr>
          <w:rFonts w:ascii="Times New Roman" w:hAnsi="Times New Roman" w:cs="Times New Roman"/>
        </w:rPr>
        <w:t xml:space="preserve">                                </w:t>
      </w:r>
      <w:r w:rsidRPr="00C400F9">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7E72C3" w:rsidRPr="00C400F9" w:rsidTr="00753EF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乙　　方</w:t>
            </w: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7E72C3">
              <w:rPr>
                <w:rFonts w:ascii="宋体" w:hAnsi="宋体" w:cs="Times New Roman" w:hint="eastAsia"/>
                <w:bCs/>
                <w:spacing w:val="45"/>
                <w:kern w:val="0"/>
                <w:fitText w:val="1170" w:id="-2014690816"/>
              </w:rPr>
              <w:t>单位名</w:t>
            </w:r>
            <w:r w:rsidRPr="007E72C3">
              <w:rPr>
                <w:rFonts w:ascii="宋体" w:hAnsi="宋体" w:cs="Times New Roman" w:hint="eastAsia"/>
                <w:bCs/>
                <w:spacing w:val="30"/>
                <w:kern w:val="0"/>
                <w:fitText w:val="1170" w:id="-2014690816"/>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单位名</w:t>
            </w:r>
            <w:r w:rsidRPr="007E72C3">
              <w:rPr>
                <w:rFonts w:ascii="宋体" w:hAnsi="宋体" w:cs="Times New Roman" w:hint="eastAsia"/>
                <w:bCs/>
                <w:spacing w:val="30"/>
                <w:kern w:val="0"/>
                <w:fitText w:val="1170" w:id="-20146908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4"/>
              </w:rPr>
              <w:t>法定代表</w:t>
            </w:r>
            <w:r w:rsidRPr="007E72C3">
              <w:rPr>
                <w:rFonts w:ascii="宋体" w:hAnsi="宋体" w:cs="Times New Roman" w:hint="eastAsia"/>
                <w:bCs/>
                <w:spacing w:val="-2"/>
                <w:kern w:val="0"/>
                <w:fitText w:val="1170" w:id="-201469081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3"/>
              </w:rPr>
              <w:t>法定代表</w:t>
            </w:r>
            <w:r w:rsidRPr="007E72C3">
              <w:rPr>
                <w:rFonts w:ascii="宋体" w:hAnsi="宋体" w:cs="Times New Roman" w:hint="eastAsia"/>
                <w:bCs/>
                <w:spacing w:val="-2"/>
                <w:kern w:val="0"/>
                <w:fitText w:val="1170" w:id="-201469081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2"/>
              </w:rPr>
              <w:t>委托代理</w:t>
            </w:r>
            <w:r w:rsidRPr="007E72C3">
              <w:rPr>
                <w:rFonts w:ascii="宋体" w:hAnsi="宋体" w:cs="Times New Roman" w:hint="eastAsia"/>
                <w:bCs/>
                <w:spacing w:val="-2"/>
                <w:kern w:val="0"/>
                <w:fitText w:val="1170" w:id="-201469081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1"/>
              </w:rPr>
              <w:t>委托代理</w:t>
            </w:r>
            <w:r w:rsidRPr="007E72C3">
              <w:rPr>
                <w:rFonts w:ascii="宋体" w:hAnsi="宋体" w:cs="Times New Roman" w:hint="eastAsia"/>
                <w:bCs/>
                <w:spacing w:val="-2"/>
                <w:kern w:val="0"/>
                <w:fitText w:val="1170" w:id="-2014690811"/>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10"/>
              </w:rPr>
              <w:t>联系</w:t>
            </w:r>
            <w:r w:rsidRPr="007E72C3">
              <w:rPr>
                <w:rFonts w:ascii="宋体" w:hAnsi="宋体" w:cs="Times New Roman" w:hint="eastAsia"/>
                <w:bCs/>
                <w:spacing w:val="1"/>
                <w:kern w:val="0"/>
                <w:fitText w:val="1170" w:id="-201469081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09"/>
              </w:rPr>
              <w:t>联系</w:t>
            </w:r>
            <w:r w:rsidRPr="007E72C3">
              <w:rPr>
                <w:rFonts w:ascii="宋体" w:hAnsi="宋体" w:cs="Times New Roman" w:hint="eastAsia"/>
                <w:bCs/>
                <w:spacing w:val="1"/>
                <w:kern w:val="0"/>
                <w:fitText w:val="1170" w:id="-201469080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8"/>
              </w:rPr>
              <w:t>联系电</w:t>
            </w:r>
            <w:r w:rsidRPr="007E72C3">
              <w:rPr>
                <w:rFonts w:ascii="宋体" w:hAnsi="宋体" w:cs="Times New Roman" w:hint="eastAsia"/>
                <w:bCs/>
                <w:spacing w:val="30"/>
                <w:kern w:val="0"/>
                <w:fitText w:val="1170" w:id="-201469080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7"/>
              </w:rPr>
              <w:t>联系电</w:t>
            </w:r>
            <w:r w:rsidRPr="007E72C3">
              <w:rPr>
                <w:rFonts w:ascii="宋体" w:hAnsi="宋体" w:cs="Times New Roman" w:hint="eastAsia"/>
                <w:bCs/>
                <w:spacing w:val="30"/>
                <w:kern w:val="0"/>
                <w:fitText w:val="1170" w:id="-2014690807"/>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6"/>
              </w:rPr>
              <w:t>通讯地</w:t>
            </w:r>
            <w:r w:rsidRPr="007E72C3">
              <w:rPr>
                <w:rFonts w:ascii="宋体" w:hAnsi="宋体" w:cs="Times New Roman" w:hint="eastAsia"/>
                <w:bCs/>
                <w:spacing w:val="30"/>
                <w:kern w:val="0"/>
                <w:fitText w:val="1170" w:id="-2014690806"/>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5"/>
              </w:rPr>
              <w:t>通讯地</w:t>
            </w:r>
            <w:r w:rsidRPr="007E72C3">
              <w:rPr>
                <w:rFonts w:ascii="宋体" w:hAnsi="宋体" w:cs="Times New Roman" w:hint="eastAsia"/>
                <w:bCs/>
                <w:spacing w:val="30"/>
                <w:kern w:val="0"/>
                <w:fitText w:val="1170" w:id="-2014690805"/>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4"/>
              </w:rPr>
              <w:t>邮政编</w:t>
            </w:r>
            <w:r w:rsidRPr="007E72C3">
              <w:rPr>
                <w:rFonts w:ascii="宋体" w:hAnsi="宋体" w:cs="Times New Roman" w:hint="eastAsia"/>
                <w:bCs/>
                <w:spacing w:val="30"/>
                <w:kern w:val="0"/>
                <w:fitText w:val="1170" w:id="-2014690804"/>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3"/>
              </w:rPr>
              <w:t>邮政编</w:t>
            </w:r>
            <w:r w:rsidRPr="007E72C3">
              <w:rPr>
                <w:rFonts w:ascii="宋体" w:hAnsi="宋体" w:cs="Times New Roman" w:hint="eastAsia"/>
                <w:bCs/>
                <w:spacing w:val="30"/>
                <w:kern w:val="0"/>
                <w:fitText w:val="1170" w:id="-201469080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2"/>
              </w:rPr>
              <w:t>付款单</w:t>
            </w:r>
            <w:r w:rsidRPr="007E72C3">
              <w:rPr>
                <w:rFonts w:ascii="宋体" w:hAnsi="宋体" w:cs="Times New Roman" w:hint="eastAsia"/>
                <w:bCs/>
                <w:spacing w:val="30"/>
                <w:kern w:val="0"/>
                <w:fitText w:val="1170" w:id="-2014690802"/>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1"/>
              </w:rPr>
              <w:t>开户名</w:t>
            </w:r>
            <w:r w:rsidRPr="007E72C3">
              <w:rPr>
                <w:rFonts w:ascii="宋体" w:hAnsi="宋体" w:cs="Times New Roman" w:hint="eastAsia"/>
                <w:bCs/>
                <w:spacing w:val="30"/>
                <w:kern w:val="0"/>
                <w:fitText w:val="1170" w:id="-201469080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0"/>
              </w:rPr>
              <w:t>开户银</w:t>
            </w:r>
            <w:r w:rsidRPr="007E72C3">
              <w:rPr>
                <w:rFonts w:ascii="宋体" w:hAnsi="宋体" w:cs="Times New Roman" w:hint="eastAsia"/>
                <w:bCs/>
                <w:spacing w:val="30"/>
                <w:kern w:val="0"/>
                <w:fitText w:val="1170" w:id="-20146908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6"/>
              </w:rPr>
              <w:t>开户银</w:t>
            </w:r>
            <w:r w:rsidRPr="007E72C3">
              <w:rPr>
                <w:rFonts w:ascii="宋体" w:hAnsi="宋体" w:cs="Times New Roman" w:hint="eastAsia"/>
                <w:bCs/>
                <w:spacing w:val="30"/>
                <w:kern w:val="0"/>
                <w:fitText w:val="1170" w:id="-2014690816"/>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银行账</w:t>
            </w:r>
            <w:r w:rsidRPr="007E72C3">
              <w:rPr>
                <w:rFonts w:ascii="宋体" w:hAnsi="宋体" w:cs="Times New Roman" w:hint="eastAsia"/>
                <w:bCs/>
                <w:spacing w:val="30"/>
                <w:kern w:val="0"/>
                <w:fitText w:val="1170" w:id="-2014690815"/>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4"/>
              </w:rPr>
              <w:t>银行账</w:t>
            </w:r>
            <w:r w:rsidRPr="007E72C3">
              <w:rPr>
                <w:rFonts w:ascii="宋体" w:hAnsi="宋体" w:cs="Times New Roman" w:hint="eastAsia"/>
                <w:bCs/>
                <w:spacing w:val="30"/>
                <w:kern w:val="0"/>
                <w:fitText w:val="1170" w:id="-2014690814"/>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rPr>
                <w:rFonts w:ascii="Times New Roman" w:hAnsi="Times New Roman" w:cs="Times New Roman"/>
                <w:bCs/>
                <w:snapToGrid w:val="0"/>
                <w:spacing w:val="-10"/>
              </w:rPr>
            </w:pPr>
            <w:r w:rsidRPr="00C400F9">
              <w:rPr>
                <w:rFonts w:ascii="Times New Roman" w:hAnsi="Times New Roman" w:cs="Times New Roman" w:hint="eastAsia"/>
                <w:bCs/>
                <w:snapToGrid w:val="0"/>
                <w:spacing w:val="-10"/>
              </w:rPr>
              <w:t>一、计划任务文号：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hint="eastAsia"/>
                <w:bCs/>
                <w:snapToGrid w:val="0"/>
                <w:spacing w:val="-10"/>
              </w:rPr>
              <w:t>合同批准文号：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bCs/>
                <w:snapToGrid w:val="0"/>
                <w:spacing w:val="-10"/>
              </w:rPr>
              <w:t xml:space="preserve"> </w:t>
            </w:r>
            <w:r w:rsidRPr="00C400F9">
              <w:rPr>
                <w:rFonts w:ascii="Times New Roman" w:hAnsi="Times New Roman" w:cs="Times New Roman" w:hint="eastAsia"/>
                <w:bCs/>
                <w:snapToGrid w:val="0"/>
                <w:spacing w:val="-10"/>
              </w:rPr>
              <w:t>采购机构资格证号：</w:t>
            </w:r>
            <w:r w:rsidRPr="00C400F9">
              <w:rPr>
                <w:rFonts w:ascii="Times New Roman" w:hAnsi="Times New Roman" w:cs="Times New Roman" w:hint="eastAsia"/>
                <w:bCs/>
                <w:snapToGrid w:val="0"/>
                <w:spacing w:val="-10"/>
                <w:u w:val="single"/>
              </w:rPr>
              <w:t xml:space="preserve">                      </w:t>
            </w:r>
          </w:p>
          <w:p w:rsidR="007E72C3" w:rsidRPr="00C400F9" w:rsidRDefault="007E72C3" w:rsidP="00753EF7">
            <w:pPr>
              <w:adjustRightInd w:val="0"/>
              <w:snapToGrid w:val="0"/>
              <w:spacing w:line="240" w:lineRule="exact"/>
              <w:rPr>
                <w:rFonts w:ascii="Times New Roman" w:hAnsi="Times New Roman" w:cs="Times New Roman"/>
                <w:bCs/>
                <w:snapToGrid w:val="0"/>
                <w:spacing w:val="-10"/>
                <w:sz w:val="18"/>
              </w:rPr>
            </w:pPr>
            <w:r w:rsidRPr="00C400F9">
              <w:rPr>
                <w:rFonts w:ascii="Times New Roman" w:hAnsi="Times New Roman" w:cs="Times New Roman" w:hint="eastAsia"/>
                <w:bCs/>
                <w:snapToGrid w:val="0"/>
                <w:spacing w:val="-10"/>
              </w:rPr>
              <w:t>二、合同标的</w:t>
            </w:r>
            <w:r w:rsidRPr="00C400F9">
              <w:rPr>
                <w:rFonts w:ascii="Times New Roman" w:hAnsi="Times New Roman" w:cs="Times New Roman"/>
                <w:bCs/>
                <w:snapToGrid w:val="0"/>
                <w:spacing w:val="-10"/>
              </w:rPr>
              <w:t xml:space="preserve"> </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bCs/>
                <w:sz w:val="18"/>
              </w:rPr>
            </w:pPr>
            <w:r w:rsidRPr="00C400F9">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2" w:left="-101" w:rightChars="-51" w:right="-99"/>
              <w:jc w:val="center"/>
              <w:rPr>
                <w:rFonts w:ascii="Times New Roman" w:hAnsi="Times New Roman" w:cs="Times New Roman"/>
                <w:bCs/>
                <w:sz w:val="18"/>
              </w:rPr>
            </w:pPr>
            <w:r w:rsidRPr="00C400F9">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rightChars="-51" w:right="-99"/>
              <w:jc w:val="center"/>
              <w:rPr>
                <w:rFonts w:ascii="Times New Roman" w:hAnsi="Times New Roman" w:cs="Times New Roman"/>
                <w:bCs/>
                <w:sz w:val="18"/>
              </w:rPr>
            </w:pPr>
            <w:r w:rsidRPr="00C400F9">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品牌</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计量</w:t>
            </w:r>
          </w:p>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单价</w:t>
            </w:r>
          </w:p>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widowControl/>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合计金额</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备注</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7E72C3" w:rsidRPr="00C400F9" w:rsidRDefault="007E72C3" w:rsidP="007E72C3">
            <w:pPr>
              <w:adjustRightInd w:val="0"/>
              <w:snapToGrid w:val="0"/>
              <w:spacing w:line="240" w:lineRule="exact"/>
              <w:ind w:firstLineChars="50" w:firstLine="97"/>
              <w:rPr>
                <w:rFonts w:ascii="Times New Roman" w:hAnsi="Times New Roman" w:cs="Times New Roman"/>
                <w:bCs/>
              </w:rPr>
            </w:pPr>
            <w:r w:rsidRPr="00C400F9">
              <w:rPr>
                <w:rFonts w:ascii="Times New Roman" w:hAnsi="Times New Roman" w:cs="Times New Roman" w:hint="eastAsia"/>
                <w:bCs/>
              </w:rPr>
              <w:t>合计：人民币（</w:t>
            </w:r>
            <w:r w:rsidRPr="00C400F9">
              <w:rPr>
                <w:rFonts w:ascii="Times New Roman" w:hAnsi="Times New Roman" w:cs="Times New Roman"/>
                <w:bCs/>
              </w:rPr>
              <w:t xml:space="preserve">      </w:t>
            </w:r>
            <w:r w:rsidRPr="00C400F9">
              <w:rPr>
                <w:rFonts w:ascii="Times New Roman" w:hAnsi="Times New Roman" w:cs="Times New Roman" w:hint="eastAsia"/>
                <w:bCs/>
              </w:rPr>
              <w:t>）金额（大写）</w:t>
            </w:r>
            <w:r w:rsidRPr="00C400F9">
              <w:rPr>
                <w:rFonts w:ascii="Times New Roman" w:hAnsi="Times New Roman" w:cs="Times New Roman"/>
                <w:bCs/>
              </w:rPr>
              <w:t xml:space="preserve">    </w:t>
            </w:r>
            <w:r w:rsidRPr="00C400F9">
              <w:rPr>
                <w:rFonts w:ascii="Times New Roman" w:hAnsi="Times New Roman" w:cs="Times New Roman" w:hint="eastAsia"/>
                <w:bCs/>
              </w:rPr>
              <w:t>亿</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万</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元</w:t>
            </w:r>
            <w:r w:rsidRPr="00C400F9">
              <w:rPr>
                <w:rFonts w:ascii="Times New Roman" w:hAnsi="Times New Roman" w:cs="Times New Roman"/>
                <w:bCs/>
              </w:rPr>
              <w:t xml:space="preserve">    </w:t>
            </w:r>
            <w:r w:rsidRPr="00C400F9">
              <w:rPr>
                <w:rFonts w:ascii="Times New Roman" w:hAnsi="Times New Roman" w:cs="Times New Roman" w:hint="eastAsia"/>
                <w:bCs/>
              </w:rPr>
              <w:t>角</w:t>
            </w:r>
            <w:r w:rsidRPr="00C400F9">
              <w:rPr>
                <w:rFonts w:ascii="Times New Roman" w:hAnsi="Times New Roman" w:cs="Times New Roman"/>
                <w:bCs/>
              </w:rPr>
              <w:t xml:space="preserve">    </w:t>
            </w:r>
            <w:r w:rsidRPr="00C400F9">
              <w:rPr>
                <w:rFonts w:ascii="Times New Roman" w:hAnsi="Times New Roman" w:cs="Times New Roman" w:hint="eastAsia"/>
                <w:bCs/>
              </w:rPr>
              <w:t>分</w:t>
            </w:r>
            <w:r w:rsidRPr="00C400F9">
              <w:rPr>
                <w:rFonts w:ascii="Times New Roman" w:hAnsi="Times New Roman" w:cs="Times New Roman"/>
                <w:bCs/>
              </w:rPr>
              <w:t xml:space="preserve">   </w:t>
            </w:r>
            <w:r w:rsidRPr="00C400F9">
              <w:rPr>
                <w:rFonts w:ascii="Times New Roman" w:hAnsi="Times New Roman" w:cs="Times New Roman" w:hint="eastAsia"/>
                <w:bCs/>
              </w:rPr>
              <w:t>（小写）</w:t>
            </w:r>
            <w:r w:rsidRPr="00C400F9">
              <w:rPr>
                <w:rFonts w:ascii="Times New Roman" w:hAnsi="Times New Roman" w:cs="Times New Roman"/>
                <w:bCs/>
              </w:rPr>
              <w:t>¥</w:t>
            </w:r>
            <w:r w:rsidRPr="00C400F9">
              <w:rPr>
                <w:rFonts w:ascii="Times New Roman" w:hAnsi="Times New Roman" w:cs="Times New Roman" w:hint="eastAsia"/>
                <w:bCs/>
              </w:rPr>
              <w:t>：</w:t>
            </w:r>
          </w:p>
        </w:tc>
      </w:tr>
    </w:tbl>
    <w:p w:rsidR="007E72C3" w:rsidRPr="00C400F9" w:rsidRDefault="007E72C3" w:rsidP="007E72C3">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7E72C3" w:rsidRPr="00C400F9" w:rsidTr="00753EF7">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lastRenderedPageBreak/>
              <w:t>三、质量标准</w:t>
            </w:r>
            <w:r w:rsidRPr="00C400F9">
              <w:rPr>
                <w:rFonts w:ascii="宋体" w:hAnsi="宋体" w:cs="Times New Roman" w:hint="eastAsia"/>
                <w:snapToGrid w:val="0"/>
                <w:sz w:val="18"/>
              </w:rPr>
              <w:t xml:space="preserve">  乙方提供的货物必须是全新的、未使用过的，物资质量应符合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投标书或投标文件承</w:t>
            </w:r>
          </w:p>
          <w:p w:rsidR="007E72C3" w:rsidRPr="00C400F9" w:rsidRDefault="007E72C3" w:rsidP="007E72C3">
            <w:pPr>
              <w:adjustRightInd w:val="0"/>
              <w:snapToGrid w:val="0"/>
              <w:spacing w:line="260" w:lineRule="exact"/>
              <w:ind w:firstLineChars="751" w:firstLine="1234"/>
              <w:rPr>
                <w:rFonts w:ascii="宋体" w:hAnsi="宋体" w:cs="Times New Roman"/>
                <w:snapToGrid w:val="0"/>
                <w:sz w:val="18"/>
                <w:u w:val="single"/>
              </w:rPr>
            </w:pPr>
            <w:r w:rsidRPr="00C400F9">
              <w:rPr>
                <w:rFonts w:ascii="宋体" w:hAnsi="宋体" w:cs="Times New Roman" w:hint="eastAsia"/>
                <w:snapToGrid w:val="0"/>
                <w:sz w:val="18"/>
              </w:rPr>
              <w:t xml:space="preserve">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b/>
                <w:bCs/>
                <w:snapToGrid w:val="0"/>
                <w:sz w:val="18"/>
              </w:rPr>
            </w:pPr>
            <w:r w:rsidRPr="00C400F9">
              <w:rPr>
                <w:rFonts w:ascii="黑体" w:eastAsia="黑体" w:hAnsi="黑体" w:cs="Times New Roman" w:hint="eastAsia"/>
                <w:bCs/>
                <w:snapToGrid w:val="0"/>
                <w:sz w:val="18"/>
              </w:rPr>
              <w:t>四、包装及资料</w:t>
            </w:r>
            <w:r w:rsidRPr="00C400F9">
              <w:rPr>
                <w:rFonts w:ascii="宋体" w:hAnsi="宋体" w:cs="Times New Roman" w:hint="eastAsia"/>
                <w:snapToGrid w:val="0"/>
                <w:sz w:val="18"/>
              </w:rPr>
              <w:t xml:space="preserve">  物资包装应符合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w:t>
            </w:r>
            <w:r w:rsidRPr="00C400F9">
              <w:rPr>
                <w:rFonts w:ascii="宋体" w:hAnsi="宋体" w:cs="Times New Roman"/>
                <w:snapToGrid w:val="0"/>
                <w:sz w:val="18"/>
              </w:rPr>
              <w:t>□</w:t>
            </w:r>
            <w:r w:rsidRPr="00C400F9">
              <w:rPr>
                <w:rFonts w:ascii="宋体" w:hAnsi="宋体" w:cs="Times New Roman" w:hint="eastAsia"/>
                <w:snapToGrid w:val="0"/>
                <w:sz w:val="18"/>
              </w:rPr>
              <w:t xml:space="preserve">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 xml:space="preserve">投标书或投标文件承诺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851" w:firstLine="1398"/>
              <w:rPr>
                <w:rFonts w:ascii="宋体" w:hAnsi="宋体" w:cs="Times New Roman"/>
                <w:snapToGrid w:val="0"/>
                <w:sz w:val="18"/>
              </w:rPr>
            </w:pPr>
            <w:r w:rsidRPr="00C400F9">
              <w:rPr>
                <w:rFonts w:ascii="宋体" w:hAnsi="宋体" w:cs="Times New Roman" w:hint="eastAsia"/>
                <w:snapToGrid w:val="0"/>
                <w:sz w:val="18"/>
              </w:rPr>
              <w:t>√</w:t>
            </w:r>
            <w:r w:rsidRPr="00C400F9">
              <w:rPr>
                <w:rFonts w:ascii="宋体" w:hAnsi="宋体" w:cs="Times New Roman" w:hint="eastAsia"/>
                <w:bCs/>
                <w:snapToGrid w:val="0"/>
                <w:sz w:val="18"/>
              </w:rPr>
              <w:t>物资出厂资料</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中文使用操作说明书（</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√售后服务手册  </w:t>
            </w:r>
            <w:r w:rsidRPr="00C400F9">
              <w:rPr>
                <w:rFonts w:ascii="宋体" w:hAnsi="宋体" w:cs="Times New Roman"/>
                <w:snapToGrid w:val="0"/>
                <w:sz w:val="18"/>
              </w:rPr>
              <w:t>□</w:t>
            </w:r>
            <w:r w:rsidRPr="00C400F9">
              <w:rPr>
                <w:rFonts w:ascii="宋体" w:hAnsi="宋体" w:cs="Times New Roman" w:hint="eastAsia"/>
                <w:snapToGrid w:val="0"/>
                <w:sz w:val="18"/>
              </w:rPr>
              <w:t>操作维修光盘（</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w:t>
            </w:r>
            <w:r w:rsidRPr="00C400F9">
              <w:rPr>
                <w:rFonts w:ascii="宋体" w:hAnsi="宋体" w:cs="Times New Roman"/>
                <w:snapToGrid w:val="0"/>
                <w:sz w:val="18"/>
              </w:rPr>
              <w:t>□</w:t>
            </w:r>
            <w:r w:rsidRPr="00C400F9">
              <w:rPr>
                <w:rFonts w:ascii="宋体" w:hAnsi="宋体" w:cs="Times New Roman" w:hint="eastAsia"/>
                <w:snapToGrid w:val="0"/>
                <w:sz w:val="18"/>
              </w:rPr>
              <w:t xml:space="preserve">履历书  √装箱清单  </w:t>
            </w:r>
            <w:r w:rsidRPr="00C400F9">
              <w:rPr>
                <w:rFonts w:ascii="宋体" w:hAnsi="宋体" w:cs="Times New Roman"/>
                <w:snapToGrid w:val="0"/>
                <w:sz w:val="18"/>
              </w:rPr>
              <w:t>□</w:t>
            </w:r>
            <w:r w:rsidRPr="00C400F9">
              <w:rPr>
                <w:rFonts w:ascii="宋体" w:hAnsi="宋体" w:cs="Times New Roman" w:hint="eastAsia"/>
                <w:snapToGrid w:val="0"/>
                <w:sz w:val="18"/>
              </w:rPr>
              <w:t xml:space="preserve">随装工具  </w:t>
            </w:r>
            <w:r w:rsidRPr="00C400F9">
              <w:rPr>
                <w:rFonts w:ascii="宋体" w:hAnsi="宋体" w:cs="Times New Roman"/>
                <w:snapToGrid w:val="0"/>
                <w:sz w:val="18"/>
              </w:rPr>
              <w:t>□</w:t>
            </w:r>
            <w:r w:rsidRPr="00C400F9">
              <w:rPr>
                <w:rFonts w:ascii="宋体" w:hAnsi="宋体" w:cs="Times New Roman" w:hint="eastAsia"/>
                <w:snapToGrid w:val="0"/>
                <w:sz w:val="18"/>
              </w:rPr>
              <w:t xml:space="preserve">随装备件  </w:t>
            </w:r>
          </w:p>
          <w:p w:rsidR="007E72C3" w:rsidRPr="00C400F9" w:rsidRDefault="007E72C3" w:rsidP="007E72C3">
            <w:pPr>
              <w:adjustRightInd w:val="0"/>
              <w:snapToGrid w:val="0"/>
              <w:spacing w:line="260" w:lineRule="exact"/>
              <w:ind w:firstLineChars="851" w:firstLine="1398"/>
              <w:rPr>
                <w:rFonts w:ascii="宋体" w:hAnsi="宋体" w:cs="Times New Roman"/>
                <w:b/>
                <w:bCs/>
                <w:snapToGrid w:val="0"/>
                <w:sz w:val="18"/>
              </w:rPr>
            </w:pPr>
            <w:r w:rsidRPr="00C400F9">
              <w:rPr>
                <w:rFonts w:ascii="宋体" w:hAnsi="宋体" w:cs="Times New Roman" w:hint="eastAsia"/>
                <w:snapToGrid w:val="0"/>
                <w:sz w:val="18"/>
              </w:rPr>
              <w:t>√质量检验证明</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√产品合格证  </w:t>
            </w:r>
            <w:r w:rsidRPr="00C400F9">
              <w:rPr>
                <w:rFonts w:ascii="宋体" w:hAnsi="宋体" w:cs="Times New Roman"/>
                <w:snapToGrid w:val="0"/>
                <w:sz w:val="18"/>
              </w:rPr>
              <w:t>□</w:t>
            </w:r>
            <w:proofErr w:type="gramStart"/>
            <w:r w:rsidRPr="00C400F9">
              <w:rPr>
                <w:rFonts w:ascii="宋体" w:hAnsi="宋体" w:cs="Times New Roman" w:hint="eastAsia"/>
                <w:snapToGrid w:val="0"/>
                <w:sz w:val="18"/>
              </w:rPr>
              <w:t>军检合格证</w:t>
            </w:r>
            <w:proofErr w:type="gramEnd"/>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装备铭牌（块数、式样、材质、安装位置供需双方商定）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五、检验验收</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出厂验收由</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组织，乙方配合。  □乙方详细生产地址</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√交货验收</w:t>
            </w:r>
            <w:r w:rsidRPr="00C400F9">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C400F9">
              <w:rPr>
                <w:rFonts w:ascii="宋体" w:hAnsi="宋体" w:cs="宋体" w:hint="eastAsia"/>
                <w:kern w:val="0"/>
                <w:sz w:val="20"/>
                <w:szCs w:val="20"/>
                <w:u w:val="single"/>
              </w:rPr>
              <w:t>若现场</w:t>
            </w:r>
            <w:proofErr w:type="gramEnd"/>
            <w:r w:rsidRPr="00C400F9">
              <w:rPr>
                <w:rFonts w:ascii="宋体" w:hAnsi="宋体" w:cs="宋体" w:hint="eastAsia"/>
                <w:kern w:val="0"/>
                <w:sz w:val="20"/>
                <w:szCs w:val="20"/>
                <w:u w:val="single"/>
              </w:rPr>
              <w:t>验收不合格，则由乙方保证产品验收不合格部分的退货所产生的经济损失。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过程检验</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b/>
                <w:bCs/>
                <w:snapToGrid w:val="0"/>
                <w:sz w:val="18"/>
              </w:rPr>
            </w:pPr>
            <w:r w:rsidRPr="00C400F9">
              <w:rPr>
                <w:rFonts w:ascii="黑体" w:eastAsia="黑体" w:hAnsi="黑体" w:cs="Times New Roman" w:hint="eastAsia"/>
                <w:bCs/>
                <w:snapToGrid w:val="0"/>
                <w:sz w:val="18"/>
              </w:rPr>
              <w:t>六、交货地点</w:t>
            </w:r>
            <w:r w:rsidRPr="00C400F9">
              <w:rPr>
                <w:rFonts w:ascii="宋体" w:hAnsi="宋体" w:cs="Times New Roman" w:hint="eastAsia"/>
                <w:snapToGrid w:val="0"/>
                <w:sz w:val="18"/>
              </w:rPr>
              <w:t xml:space="preserve">  √乙方</w:t>
            </w:r>
            <w:r w:rsidRPr="00C400F9">
              <w:rPr>
                <w:rFonts w:ascii="宋体" w:hAnsi="宋体" w:cs="Times New Roman"/>
                <w:snapToGrid w:val="0"/>
                <w:sz w:val="18"/>
                <w:u w:val="single"/>
              </w:rPr>
              <w:t xml:space="preserve">  送货并自行卸车</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搬送到甲方指定地点</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 xml:space="preserve">期间风险由乙方自行承担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甲方发运接收单指定地点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七、交货方式</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甲方自提　√乙方送货　</w:t>
            </w:r>
            <w:r w:rsidRPr="00C400F9">
              <w:rPr>
                <w:rFonts w:ascii="宋体" w:hAnsi="宋体" w:cs="Times New Roman"/>
                <w:snapToGrid w:val="0"/>
                <w:sz w:val="18"/>
              </w:rPr>
              <w:t>□</w:t>
            </w:r>
            <w:r w:rsidRPr="00C400F9">
              <w:rPr>
                <w:rFonts w:ascii="宋体" w:hAnsi="宋体" w:cs="Times New Roman" w:hint="eastAsia"/>
                <w:snapToGrid w:val="0"/>
                <w:sz w:val="18"/>
              </w:rPr>
              <w:t>甲方负责申请（</w:t>
            </w:r>
            <w:r w:rsidRPr="00C400F9">
              <w:rPr>
                <w:rFonts w:ascii="宋体" w:hAnsi="宋体" w:cs="Times New Roman"/>
                <w:snapToGrid w:val="0"/>
                <w:sz w:val="18"/>
              </w:rPr>
              <w:t>□</w:t>
            </w:r>
            <w:r w:rsidRPr="00C400F9">
              <w:rPr>
                <w:rFonts w:ascii="宋体" w:hAnsi="宋体" w:cs="Times New Roman" w:hint="eastAsia"/>
                <w:snapToGrid w:val="0"/>
                <w:sz w:val="18"/>
              </w:rPr>
              <w:t>公路</w:t>
            </w:r>
            <w:r w:rsidRPr="00C400F9">
              <w:rPr>
                <w:rFonts w:ascii="宋体" w:hAnsi="宋体" w:cs="Times New Roman"/>
                <w:snapToGrid w:val="0"/>
                <w:sz w:val="18"/>
              </w:rPr>
              <w:t xml:space="preserve">  □</w:t>
            </w:r>
            <w:r w:rsidRPr="00C400F9">
              <w:rPr>
                <w:rFonts w:ascii="宋体" w:hAnsi="宋体" w:cs="Times New Roman" w:hint="eastAsia"/>
                <w:snapToGrid w:val="0"/>
                <w:sz w:val="18"/>
              </w:rPr>
              <w:t>铁路</w:t>
            </w:r>
            <w:r w:rsidRPr="00C400F9">
              <w:rPr>
                <w:rFonts w:ascii="宋体" w:hAnsi="宋体" w:cs="Times New Roman"/>
                <w:snapToGrid w:val="0"/>
                <w:sz w:val="18"/>
              </w:rPr>
              <w:t xml:space="preserve">  □</w:t>
            </w:r>
            <w:r w:rsidRPr="00C400F9">
              <w:rPr>
                <w:rFonts w:ascii="宋体" w:hAnsi="宋体" w:cs="Times New Roman" w:hint="eastAsia"/>
                <w:snapToGrid w:val="0"/>
                <w:sz w:val="18"/>
              </w:rPr>
              <w:t>水运</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航空）军事运输计划组织发运，乙方配合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u w:val="single"/>
              </w:rPr>
            </w:pPr>
            <w:r w:rsidRPr="00C400F9">
              <w:rPr>
                <w:rFonts w:ascii="黑体" w:eastAsia="黑体" w:hAnsi="黑体" w:cs="Times New Roman" w:hint="eastAsia"/>
                <w:bCs/>
                <w:snapToGrid w:val="0"/>
                <w:sz w:val="18"/>
              </w:rPr>
              <w:t>八、运输费用</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甲方承担，乙方代垫，凭票据报销  √乙方承担  </w:t>
            </w:r>
            <w:r w:rsidRPr="00C400F9">
              <w:rPr>
                <w:rFonts w:ascii="宋体" w:hAnsi="宋体" w:cs="Times New Roman"/>
                <w:snapToGrid w:val="0"/>
                <w:sz w:val="18"/>
              </w:rPr>
              <w:t>□</w:t>
            </w:r>
            <w:r w:rsidRPr="00C400F9">
              <w:rPr>
                <w:rFonts w:ascii="宋体" w:hAnsi="宋体" w:cs="Times New Roman" w:hint="eastAsia"/>
                <w:snapToGrid w:val="0"/>
                <w:sz w:val="18"/>
              </w:rPr>
              <w:t>甲方承担费用</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元，乙方包干使用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九、售后服务</w:t>
            </w:r>
            <w:r w:rsidRPr="00C400F9">
              <w:rPr>
                <w:rFonts w:ascii="宋体" w:hAnsi="宋体" w:cs="Times New Roman" w:hint="eastAsia"/>
                <w:bCs/>
                <w:snapToGrid w:val="0"/>
                <w:sz w:val="18"/>
              </w:rPr>
              <w:t xml:space="preserve">  </w:t>
            </w:r>
            <w:r w:rsidRPr="00C400F9">
              <w:rPr>
                <w:rFonts w:ascii="宋体" w:hAnsi="宋体" w:cs="Times New Roman" w:hint="eastAsia"/>
                <w:snapToGrid w:val="0"/>
                <w:sz w:val="18"/>
              </w:rPr>
              <w:t>√售后服务联系方式：固定电话</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，手机</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，电子邮箱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5" w:firstLine="1273"/>
              <w:rPr>
                <w:rFonts w:ascii="宋体" w:hAnsi="宋体" w:cs="Times New Roman"/>
                <w:snapToGrid w:val="0"/>
                <w:sz w:val="18"/>
              </w:rPr>
            </w:pPr>
            <w:r w:rsidRPr="00C400F9">
              <w:rPr>
                <w:rFonts w:ascii="宋体" w:hAnsi="宋体" w:cs="Times New Roman" w:hint="eastAsia"/>
                <w:snapToGrid w:val="0"/>
                <w:sz w:val="18"/>
              </w:rPr>
              <w:t>√质保期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。质保期内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，超出质保期后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√保修期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。保修期内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，超出保修期后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snapToGrid w:val="0"/>
                <w:sz w:val="18"/>
              </w:rPr>
              <w:t>□</w:t>
            </w:r>
            <w:r w:rsidRPr="00C400F9">
              <w:rPr>
                <w:rFonts w:ascii="宋体" w:hAnsi="宋体" w:cs="Times New Roman" w:hint="eastAsia"/>
                <w:snapToGrid w:val="0"/>
                <w:sz w:val="18"/>
              </w:rPr>
              <w:t>培训方式及费用承担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szCs w:val="18"/>
              </w:rPr>
            </w:pPr>
            <w:r w:rsidRPr="00C400F9">
              <w:rPr>
                <w:rFonts w:ascii="宋体" w:hAnsi="宋体" w:cs="Times New Roman"/>
                <w:snapToGrid w:val="0"/>
                <w:sz w:val="18"/>
              </w:rPr>
              <w:t>□</w:t>
            </w:r>
            <w:r w:rsidRPr="00C400F9">
              <w:rPr>
                <w:rFonts w:ascii="宋体" w:hAnsi="宋体" w:cs="Times New Roman" w:hint="eastAsia"/>
                <w:snapToGrid w:val="0"/>
                <w:sz w:val="18"/>
              </w:rPr>
              <w:t xml:space="preserve">乙方承诺在战时和平时特殊情况下的军事行动中优先向甲方提供有关支援服务。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szCs w:val="18"/>
              </w:rPr>
              <w:t>。</w:t>
            </w:r>
          </w:p>
          <w:p w:rsidR="007E72C3" w:rsidRPr="00C400F9" w:rsidRDefault="007E72C3" w:rsidP="007E72C3">
            <w:pPr>
              <w:adjustRightInd w:val="0"/>
              <w:snapToGrid w:val="0"/>
              <w:spacing w:line="260" w:lineRule="exact"/>
              <w:ind w:left="1276" w:hangingChars="777" w:hanging="1276"/>
              <w:rPr>
                <w:rFonts w:ascii="宋体" w:hAnsi="宋体" w:cs="Times New Roman"/>
                <w:snapToGrid w:val="0"/>
                <w:sz w:val="18"/>
              </w:rPr>
            </w:pPr>
            <w:r w:rsidRPr="00C400F9">
              <w:rPr>
                <w:rFonts w:ascii="黑体" w:eastAsia="黑体" w:hAnsi="黑体" w:cs="Times New Roman" w:hint="eastAsia"/>
                <w:bCs/>
                <w:snapToGrid w:val="0"/>
                <w:sz w:val="18"/>
              </w:rPr>
              <w:t>十、资金结算</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√自本合同签订生效之日起</w:t>
            </w:r>
            <w:r w:rsidRPr="00C400F9">
              <w:rPr>
                <w:rFonts w:ascii="宋体" w:hAnsi="宋体" w:cs="Times New Roman" w:hint="eastAsia"/>
                <w:snapToGrid w:val="0"/>
                <w:sz w:val="18"/>
                <w:u w:val="single"/>
              </w:rPr>
              <w:t xml:space="preserve">  当    </w:t>
            </w:r>
            <w:r w:rsidRPr="00C400F9">
              <w:rPr>
                <w:rFonts w:ascii="宋体" w:hAnsi="宋体" w:cs="Times New Roman" w:hint="eastAsia"/>
                <w:snapToGrid w:val="0"/>
                <w:sz w:val="18"/>
              </w:rPr>
              <w:t>天内，甲方向乙方支付合同总金额的</w:t>
            </w:r>
            <w:r w:rsidRPr="00C400F9">
              <w:rPr>
                <w:rFonts w:ascii="宋体" w:hAnsi="宋体" w:cs="Times New Roman" w:hint="eastAsia"/>
                <w:snapToGrid w:val="0"/>
                <w:sz w:val="18"/>
                <w:u w:val="single"/>
              </w:rPr>
              <w:t xml:space="preserve">    0   </w:t>
            </w:r>
            <w:r w:rsidRPr="00C400F9">
              <w:rPr>
                <w:rFonts w:ascii="宋体" w:hAnsi="宋体" w:cs="Times New Roman"/>
                <w:snapToGrid w:val="0"/>
                <w:sz w:val="18"/>
              </w:rPr>
              <w:t>%</w:t>
            </w:r>
            <w:r w:rsidRPr="00C400F9">
              <w:rPr>
                <w:rFonts w:ascii="宋体" w:hAnsi="宋体" w:cs="Times New Roman" w:hint="eastAsia"/>
                <w:snapToGrid w:val="0"/>
                <w:sz w:val="18"/>
              </w:rPr>
              <w:t xml:space="preserve">的预付款。  </w:t>
            </w:r>
            <w:r w:rsidRPr="00C400F9">
              <w:rPr>
                <w:rFonts w:ascii="宋体" w:hAnsi="宋体" w:cs="Times New Roman"/>
                <w:snapToGrid w:val="0"/>
                <w:sz w:val="18"/>
              </w:rPr>
              <w:t>□</w:t>
            </w:r>
            <w:r w:rsidRPr="00C400F9">
              <w:rPr>
                <w:rFonts w:ascii="宋体" w:hAnsi="宋体" w:cs="Times New Roman" w:hint="eastAsia"/>
                <w:snapToGrid w:val="0"/>
                <w:sz w:val="18"/>
              </w:rPr>
              <w:t>首检合格后再办理预付款。物资检验验收合格并完成交货后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30</w:t>
            </w:r>
            <w:r w:rsidRPr="00C400F9">
              <w:rPr>
                <w:rFonts w:ascii="宋体" w:hAnsi="宋体" w:cs="Times New Roman" w:hint="eastAsia"/>
                <w:snapToGrid w:val="0"/>
                <w:sz w:val="18"/>
              </w:rPr>
              <w:t>天内，甲方凭乙方提供的相关票据单证，向乙方支付合同总金额的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95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√余</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作为质量保证金，自交货之日起  </w:t>
            </w:r>
            <w:r w:rsidRPr="00C400F9">
              <w:rPr>
                <w:rFonts w:ascii="宋体" w:hAnsi="宋体" w:cs="Times New Roman"/>
                <w:snapToGrid w:val="0"/>
                <w:sz w:val="18"/>
              </w:rPr>
              <w:t>□</w:t>
            </w:r>
            <w:r w:rsidRPr="00C400F9">
              <w:rPr>
                <w:rFonts w:ascii="宋体" w:hAnsi="宋体" w:cs="Times New Roman" w:hint="eastAsia"/>
                <w:snapToGrid w:val="0"/>
                <w:sz w:val="18"/>
              </w:rPr>
              <w:t xml:space="preserve">三个月  </w:t>
            </w:r>
            <w:r w:rsidRPr="00C400F9">
              <w:rPr>
                <w:rFonts w:ascii="宋体" w:hAnsi="宋体" w:cs="Times New Roman"/>
                <w:snapToGrid w:val="0"/>
                <w:sz w:val="18"/>
              </w:rPr>
              <w:t>□</w:t>
            </w:r>
            <w:r w:rsidRPr="00C400F9">
              <w:rPr>
                <w:rFonts w:ascii="宋体" w:hAnsi="宋体" w:cs="Times New Roman" w:hint="eastAsia"/>
                <w:snapToGrid w:val="0"/>
                <w:sz w:val="18"/>
              </w:rPr>
              <w:t xml:space="preserve">六个月  </w:t>
            </w:r>
            <w:r w:rsidRPr="00C400F9">
              <w:rPr>
                <w:rFonts w:ascii="宋体" w:hAnsi="宋体" w:cs="Times New Roman"/>
                <w:snapToGrid w:val="0"/>
                <w:sz w:val="18"/>
              </w:rPr>
              <w:t>□</w:t>
            </w:r>
            <w:r w:rsidRPr="00C400F9">
              <w:rPr>
                <w:rFonts w:ascii="宋体" w:hAnsi="宋体" w:cs="Times New Roman" w:hint="eastAsia"/>
                <w:snapToGrid w:val="0"/>
                <w:sz w:val="18"/>
              </w:rPr>
              <w:t>十二个月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24个 </w:t>
            </w:r>
            <w:r w:rsidRPr="00C400F9">
              <w:rPr>
                <w:rFonts w:ascii="宋体" w:hAnsi="宋体" w:cs="Times New Roman"/>
                <w:snapToGrid w:val="0"/>
                <w:sz w:val="18"/>
                <w:u w:val="single"/>
              </w:rPr>
              <w:t xml:space="preserve">  </w:t>
            </w:r>
            <w:proofErr w:type="gramStart"/>
            <w:r w:rsidRPr="00C400F9">
              <w:rPr>
                <w:rFonts w:ascii="宋体" w:hAnsi="宋体" w:cs="Times New Roman" w:hint="eastAsia"/>
                <w:snapToGrid w:val="0"/>
                <w:sz w:val="18"/>
              </w:rPr>
              <w:t>月正常</w:t>
            </w:r>
            <w:proofErr w:type="gramEnd"/>
            <w:r w:rsidRPr="00C400F9">
              <w:rPr>
                <w:rFonts w:ascii="宋体" w:hAnsi="宋体" w:cs="Times New Roman" w:hint="eastAsia"/>
                <w:snapToGrid w:val="0"/>
                <w:sz w:val="18"/>
              </w:rPr>
              <w:t xml:space="preserve">使用且无质量问题时，一次性结清。  </w:t>
            </w:r>
            <w:r w:rsidRPr="00C400F9">
              <w:rPr>
                <w:rFonts w:ascii="宋体" w:hAnsi="宋体" w:cs="Times New Roman"/>
                <w:snapToGrid w:val="0"/>
                <w:sz w:val="18"/>
              </w:rPr>
              <w:t>□</w:t>
            </w:r>
            <w:r w:rsidRPr="00C400F9">
              <w:rPr>
                <w:rFonts w:ascii="宋体" w:hAnsi="宋体" w:cs="Times New Roman" w:hint="eastAsia"/>
                <w:snapToGrid w:val="0"/>
                <w:sz w:val="18"/>
              </w:rPr>
              <w:t>最终</w:t>
            </w:r>
            <w:proofErr w:type="gramStart"/>
            <w:r w:rsidRPr="00C400F9">
              <w:rPr>
                <w:rFonts w:ascii="宋体" w:hAnsi="宋体" w:cs="Times New Roman" w:hint="eastAsia"/>
                <w:snapToGrid w:val="0"/>
                <w:sz w:val="18"/>
              </w:rPr>
              <w:t>结算按</w:t>
            </w:r>
            <w:proofErr w:type="gramEnd"/>
            <w:r w:rsidRPr="00C400F9">
              <w:rPr>
                <w:rFonts w:ascii="宋体" w:hAnsi="宋体" w:cs="Times New Roman" w:hint="eastAsia"/>
                <w:snapToGrid w:val="0"/>
                <w:sz w:val="18"/>
              </w:rPr>
              <w:t>审价报告执行。</w:t>
            </w:r>
          </w:p>
          <w:p w:rsidR="007E72C3" w:rsidRPr="00C400F9" w:rsidRDefault="007E72C3" w:rsidP="00753EF7">
            <w:pPr>
              <w:adjustRightInd w:val="0"/>
              <w:snapToGrid w:val="0"/>
              <w:spacing w:line="260" w:lineRule="exact"/>
              <w:rPr>
                <w:rFonts w:ascii="Times New Roman" w:hAnsi="Times New Roman" w:cs="Times New Roman"/>
                <w:bCs/>
                <w:snapToGrid w:val="0"/>
                <w:sz w:val="18"/>
              </w:rPr>
            </w:pPr>
            <w:r w:rsidRPr="00C400F9">
              <w:rPr>
                <w:rFonts w:ascii="黑体" w:eastAsia="黑体" w:hAnsi="黑体" w:cs="Times New Roman" w:hint="eastAsia"/>
                <w:bCs/>
                <w:snapToGrid w:val="0"/>
                <w:sz w:val="18"/>
              </w:rPr>
              <w:t>十一、知识产权</w:t>
            </w:r>
            <w:r w:rsidRPr="00C400F9">
              <w:rPr>
                <w:rFonts w:ascii="Times New Roman" w:hAnsi="Times New Roman" w:cs="Times New Roman" w:hint="eastAsia"/>
                <w:b/>
                <w:bCs/>
                <w:snapToGrid w:val="0"/>
                <w:sz w:val="18"/>
              </w:rPr>
              <w:t xml:space="preserve">  </w:t>
            </w:r>
            <w:r w:rsidRPr="00C400F9">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7E72C3" w:rsidRPr="00C400F9" w:rsidRDefault="007E72C3" w:rsidP="007E72C3">
            <w:pPr>
              <w:adjustRightInd w:val="0"/>
              <w:snapToGrid w:val="0"/>
              <w:spacing w:line="260" w:lineRule="exact"/>
              <w:ind w:left="1447" w:hangingChars="881" w:hanging="1447"/>
              <w:rPr>
                <w:rFonts w:ascii="宋体" w:hAnsi="宋体" w:cs="Times New Roman"/>
                <w:b/>
                <w:bCs/>
                <w:snapToGrid w:val="0"/>
                <w:sz w:val="18"/>
              </w:rPr>
            </w:pPr>
            <w:r w:rsidRPr="00C400F9">
              <w:rPr>
                <w:rFonts w:ascii="黑体" w:eastAsia="黑体" w:hAnsi="黑体" w:cs="Times New Roman" w:hint="eastAsia"/>
                <w:bCs/>
                <w:snapToGrid w:val="0"/>
                <w:sz w:val="18"/>
              </w:rPr>
              <w:t>十二、保密责任</w:t>
            </w:r>
            <w:r w:rsidRPr="00C400F9">
              <w:rPr>
                <w:rFonts w:ascii="宋体" w:hAnsi="宋体" w:cs="Times New Roman" w:hint="eastAsia"/>
                <w:b/>
                <w:bCs/>
                <w:snapToGrid w:val="0"/>
                <w:sz w:val="18"/>
              </w:rPr>
              <w:t xml:space="preserve">  </w:t>
            </w:r>
            <w:r w:rsidRPr="00C400F9">
              <w:rPr>
                <w:rFonts w:ascii="宋体" w:hAnsi="宋体" w:cs="Times New Roman" w:hint="eastAsia"/>
                <w:snapToGrid w:val="0"/>
                <w:sz w:val="18"/>
              </w:rPr>
              <w:t>√甲方对乙方的商业秘密应当保密  √</w:t>
            </w:r>
            <w:r w:rsidRPr="00C400F9">
              <w:rPr>
                <w:rFonts w:ascii="宋体" w:hAnsi="宋体" w:cs="Times New Roman" w:hint="eastAsia"/>
                <w:bCs/>
                <w:snapToGrid w:val="0"/>
                <w:sz w:val="18"/>
              </w:rPr>
              <w:t xml:space="preserve">乙方对本合同的签订、履行及解除等事项保密，  </w:t>
            </w:r>
            <w:r w:rsidRPr="00C400F9">
              <w:rPr>
                <w:rFonts w:ascii="宋体" w:hAnsi="宋体" w:cs="Times New Roman" w:hint="eastAsia"/>
                <w:snapToGrid w:val="0"/>
                <w:sz w:val="18"/>
              </w:rPr>
              <w:t xml:space="preserve">√涉及物资的全部技术资料等未经甲方同意乙方不得向社会公开  √乙方应对甲方委托送货的发运单、接收单位目录和售后服务单位目录等资料，按密级管理，不得泄密。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u w:val="single"/>
              </w:rPr>
              <w:t xml:space="preserve"> </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 xml:space="preserve">十三、合同变更与解除  </w:t>
            </w:r>
            <w:r w:rsidRPr="00C400F9">
              <w:rPr>
                <w:rFonts w:ascii="宋体" w:hAnsi="宋体" w:cs="Times New Roman" w:hint="eastAsia"/>
                <w:snapToGrid w:val="0"/>
                <w:sz w:val="18"/>
              </w:rPr>
              <w:t>√甲乙双方任何一方要求变更、解除或终止合同时，应及时通知对方，并采用书面形式由双方达成协议</w:t>
            </w:r>
            <w:r w:rsidRPr="00C400F9">
              <w:rPr>
                <w:rFonts w:ascii="宋体" w:hAnsi="宋体" w:cs="Times New Roman"/>
                <w:snapToGrid w:val="0"/>
                <w:sz w:val="18"/>
              </w:rPr>
              <w:t xml:space="preserve">  □</w:t>
            </w:r>
            <w:r w:rsidRPr="00C400F9">
              <w:rPr>
                <w:rFonts w:ascii="宋体" w:hAnsi="宋体" w:cs="Times New Roman" w:hint="eastAsia"/>
                <w:snapToGrid w:val="0"/>
                <w:sz w:val="18"/>
              </w:rPr>
              <w:t>甲方因任务取消等情况，可以变更或解除合同，给乙方造成损失的，甲方应当赔偿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√乙方不能履行合同时，甲方有权解除合同，给甲方造成损失的，乙方应当赔偿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未经甲方允许，乙方不得部分或全部转让其应履行的合同义务</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√产品出厂验收不合格，甲方有权拒收货物和支付货款，由此造成的一切损失由乙方承担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十四、违约责任</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甲乙任何一方未经对方允许而违约时，违约方应向对方支付违约金，按</w:t>
            </w:r>
            <w:r w:rsidRPr="00C400F9">
              <w:rPr>
                <w:rFonts w:ascii="宋体" w:hAnsi="宋体" w:cs="Times New Roman"/>
                <w:snapToGrid w:val="0"/>
                <w:sz w:val="18"/>
                <w:u w:val="single"/>
              </w:rPr>
              <w:t xml:space="preserve">     合同规定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执行，违约金最高限额为合同总金额的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20</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C400F9">
              <w:rPr>
                <w:rFonts w:ascii="宋体" w:hAnsi="宋体" w:cs="Times New Roman"/>
                <w:snapToGrid w:val="0"/>
                <w:sz w:val="18"/>
              </w:rPr>
              <w:t>36</w:t>
            </w:r>
            <w:r w:rsidRPr="00C400F9">
              <w:rPr>
                <w:rFonts w:ascii="宋体" w:hAnsi="宋体" w:cs="Times New Roman" w:hint="eastAsia"/>
                <w:snapToGrid w:val="0"/>
                <w:sz w:val="18"/>
              </w:rPr>
              <w:t>小时内将情况通知另一方，在灾害发生后</w:t>
            </w:r>
            <w:r w:rsidRPr="00C400F9">
              <w:rPr>
                <w:rFonts w:ascii="宋体" w:hAnsi="宋体" w:cs="Times New Roman"/>
                <w:snapToGrid w:val="0"/>
                <w:sz w:val="18"/>
              </w:rPr>
              <w:t>14</w:t>
            </w:r>
            <w:r w:rsidRPr="00C400F9">
              <w:rPr>
                <w:rFonts w:ascii="宋体" w:hAnsi="宋体" w:cs="Times New Roman" w:hint="eastAsia"/>
                <w:snapToGrid w:val="0"/>
                <w:sz w:val="18"/>
              </w:rPr>
              <w:t>天内向另一方出具权威部门的证明文件。如果不可抗力影响连续</w:t>
            </w:r>
            <w:r w:rsidRPr="00C400F9">
              <w:rPr>
                <w:rFonts w:ascii="宋体" w:hAnsi="宋体" w:cs="Times New Roman"/>
                <w:snapToGrid w:val="0"/>
                <w:sz w:val="18"/>
              </w:rPr>
              <w:t>120</w:t>
            </w:r>
            <w:r w:rsidRPr="00C400F9">
              <w:rPr>
                <w:rFonts w:ascii="宋体" w:hAnsi="宋体" w:cs="Times New Roman" w:hint="eastAsia"/>
                <w:snapToGrid w:val="0"/>
                <w:sz w:val="18"/>
              </w:rPr>
              <w:t>天以上时，双方可以重新商定合同履行问题。</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十五、合同争议解决方式</w:t>
            </w:r>
            <w:r w:rsidRPr="00C400F9">
              <w:rPr>
                <w:rFonts w:ascii="宋体" w:hAnsi="宋体" w:cs="Times New Roman" w:hint="eastAsia"/>
                <w:snapToGrid w:val="0"/>
                <w:sz w:val="18"/>
              </w:rPr>
              <w:t xml:space="preserve">  √甲乙双方协商解决  </w:t>
            </w:r>
            <w:r w:rsidRPr="00C400F9">
              <w:rPr>
                <w:rFonts w:ascii="宋体" w:hAnsi="宋体" w:cs="Times New Roman"/>
                <w:snapToGrid w:val="0"/>
                <w:sz w:val="18"/>
              </w:rPr>
              <w:t>□</w:t>
            </w:r>
            <w:r w:rsidRPr="00C400F9">
              <w:rPr>
                <w:rFonts w:ascii="宋体" w:hAnsi="宋体" w:cs="Times New Roman" w:hint="eastAsia"/>
                <w:snapToGrid w:val="0"/>
                <w:sz w:val="18"/>
              </w:rPr>
              <w:t xml:space="preserve">提交甲方或乙方主管部门调解 </w:t>
            </w:r>
            <w:r w:rsidRPr="00C400F9">
              <w:rPr>
                <w:rFonts w:ascii="宋体" w:hAnsi="宋体" w:cs="Times New Roman"/>
                <w:snapToGrid w:val="0"/>
                <w:sz w:val="18"/>
              </w:rPr>
              <w:t>□</w:t>
            </w:r>
            <w:r w:rsidRPr="00C400F9">
              <w:rPr>
                <w:rFonts w:ascii="宋体" w:hAnsi="宋体" w:cs="Times New Roman" w:hint="eastAsia"/>
                <w:snapToGrid w:val="0"/>
                <w:sz w:val="18"/>
              </w:rPr>
              <w:t>提交</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仲裁委员会仲裁  √依法向</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人民法院起诉。</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十六、合同生效</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√草本合同由甲乙双方法定代表人或委托代理人签字并经单位盖章，由甲方报上级有关部门审批通过后，签订正式合同。</w:t>
            </w:r>
            <w:r w:rsidRPr="00C400F9">
              <w:rPr>
                <w:rFonts w:ascii="宋体" w:hAnsi="宋体" w:cs="Times New Roman"/>
                <w:snapToGrid w:val="0"/>
                <w:sz w:val="18"/>
              </w:rPr>
              <w:t xml:space="preserve"> </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√正式合同由甲乙双方法定代表人或委托代理人签字并经单位盖章后生效。</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正式合同一式</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份，正本两份，甲乙双方各执一份，副本</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份，正副本合同具有同等法律效力。</w:t>
            </w:r>
            <w:r w:rsidRPr="00C400F9">
              <w:rPr>
                <w:rFonts w:ascii="宋体" w:hAnsi="宋体" w:cs="Times New Roman"/>
                <w:snapToGrid w:val="0"/>
                <w:sz w:val="18"/>
              </w:rPr>
              <w:t>□</w:t>
            </w:r>
            <w:r w:rsidRPr="00C400F9">
              <w:rPr>
                <w:rFonts w:ascii="宋体" w:hAnsi="宋体" w:cs="Times New Roman" w:hint="eastAsia"/>
                <w:snapToGrid w:val="0"/>
                <w:sz w:val="18"/>
              </w:rPr>
              <w:t>合同有效期限</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十七、合同附件</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 xml:space="preserve"> 1.交货清单 √2.主要技术指标参数  √3.售后服务承诺  √4.易损易耗件清单。</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十八、其    他</w:t>
            </w:r>
            <w:r w:rsidRPr="00C400F9">
              <w:rPr>
                <w:rFonts w:ascii="Times New Roman" w:hAnsi="Times New Roman" w:cs="Times New Roman"/>
                <w:b/>
                <w:bCs/>
                <w:snapToGrid w:val="0"/>
                <w:sz w:val="18"/>
              </w:rPr>
              <w:t xml:space="preserve"> </w:t>
            </w:r>
            <w:r w:rsidRPr="00C400F9">
              <w:rPr>
                <w:rFonts w:ascii="Times New Roman" w:hAnsi="Times New Roman" w:cs="Times New Roman"/>
                <w:snapToGrid w:val="0"/>
                <w:sz w:val="18"/>
                <w:u w:val="single"/>
              </w:rPr>
              <w:t xml:space="preserve">                                           </w:t>
            </w:r>
            <w:r w:rsidRPr="00C400F9">
              <w:rPr>
                <w:rFonts w:ascii="Times New Roman" w:hAnsi="Times New Roman"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十九、</w:t>
            </w:r>
            <w:r w:rsidRPr="00C400F9">
              <w:rPr>
                <w:rFonts w:ascii="Times New Roman" w:hAnsi="Times New Roman" w:cs="Times New Roman" w:hint="eastAsia"/>
                <w:snapToGrid w:val="0"/>
                <w:sz w:val="18"/>
              </w:rPr>
              <w:t>未尽事宜由甲乙双方协商确定。</w:t>
            </w:r>
            <w:r w:rsidRPr="00C400F9">
              <w:rPr>
                <w:rFonts w:ascii="Times New Roman" w:hAnsi="Times New Roman" w:cs="Times New Roman"/>
                <w:snapToGrid w:val="0"/>
                <w:sz w:val="18"/>
              </w:rPr>
              <w:t xml:space="preserve"> </w:t>
            </w:r>
          </w:p>
        </w:tc>
      </w:tr>
    </w:tbl>
    <w:p w:rsidR="007E72C3" w:rsidRPr="00C400F9" w:rsidRDefault="007E72C3" w:rsidP="007E72C3">
      <w:pPr>
        <w:rPr>
          <w:rFonts w:ascii="宋体" w:hAnsi="宋体" w:cs="Times New Roman"/>
        </w:rPr>
      </w:pPr>
      <w:r w:rsidRPr="00C400F9">
        <w:rPr>
          <w:rFonts w:ascii="宋体" w:hAnsi="宋体" w:cs="Times New Roman" w:hint="eastAsia"/>
        </w:rPr>
        <w:lastRenderedPageBreak/>
        <w:t>说明：</w:t>
      </w:r>
      <w:r w:rsidRPr="00C400F9">
        <w:rPr>
          <w:rFonts w:ascii="宋体" w:hAnsi="宋体" w:cs="Times New Roman"/>
        </w:rPr>
        <w:t>1.</w:t>
      </w:r>
      <w:r w:rsidRPr="00C400F9">
        <w:rPr>
          <w:rFonts w:ascii="宋体" w:hAnsi="宋体" w:cs="宋体" w:hint="eastAsia"/>
          <w:snapToGrid w:val="0"/>
          <w:kern w:val="0"/>
          <w:lang w:val="zh-CN"/>
        </w:rPr>
        <w:t>※本合同依托军队采购网打印。</w:t>
      </w:r>
      <w:r w:rsidRPr="00C400F9">
        <w:rPr>
          <w:rFonts w:ascii="宋体" w:hAnsi="宋体" w:cs="Times New Roman" w:hint="eastAsia"/>
        </w:rPr>
        <w:t>在适用的条款</w:t>
      </w:r>
      <w:r w:rsidRPr="00C400F9">
        <w:rPr>
          <w:rFonts w:ascii="宋体" w:hAnsi="宋体" w:cs="Times New Roman"/>
        </w:rPr>
        <w:t>“□”</w:t>
      </w:r>
      <w:r w:rsidRPr="00C400F9">
        <w:rPr>
          <w:rFonts w:ascii="宋体" w:hAnsi="宋体" w:cs="Times New Roman" w:hint="eastAsia"/>
        </w:rPr>
        <w:t>中打</w:t>
      </w:r>
      <w:r w:rsidRPr="00C400F9">
        <w:rPr>
          <w:rFonts w:ascii="宋体" w:hAnsi="宋体" w:cs="Times New Roman"/>
        </w:rPr>
        <w:t>“√”</w:t>
      </w:r>
      <w:r w:rsidRPr="00C400F9">
        <w:rPr>
          <w:rFonts w:ascii="宋体" w:hAnsi="宋体" w:cs="Times New Roman" w:hint="eastAsia"/>
        </w:rPr>
        <w:t>，未包含内容在</w:t>
      </w:r>
      <w:r w:rsidRPr="00C400F9">
        <w:rPr>
          <w:rFonts w:ascii="宋体" w:hAnsi="宋体" w:cs="Times New Roman"/>
        </w:rPr>
        <w:t>“□</w:t>
      </w:r>
      <w:r w:rsidRPr="00C400F9">
        <w:rPr>
          <w:rFonts w:ascii="宋体" w:hAnsi="宋体" w:cs="Times New Roman" w:hint="eastAsia"/>
        </w:rPr>
        <w:t>其它</w:t>
      </w:r>
      <w:r w:rsidRPr="00C400F9">
        <w:rPr>
          <w:rFonts w:ascii="宋体" w:hAnsi="宋体" w:cs="Times New Roman"/>
          <w:u w:val="single"/>
        </w:rPr>
        <w:t xml:space="preserve">     </w:t>
      </w:r>
      <w:r w:rsidRPr="00C400F9">
        <w:rPr>
          <w:rFonts w:ascii="宋体" w:hAnsi="宋体" w:cs="Times New Roman"/>
        </w:rPr>
        <w:t>”</w:t>
      </w:r>
      <w:r w:rsidRPr="00C400F9">
        <w:rPr>
          <w:rFonts w:ascii="宋体" w:hAnsi="宋体" w:cs="Times New Roman" w:hint="eastAsia"/>
        </w:rPr>
        <w:t>栏目中填写</w:t>
      </w:r>
      <w:r w:rsidRPr="00C400F9">
        <w:rPr>
          <w:rFonts w:ascii="宋体" w:hAnsi="宋体" w:cs="Times New Roman"/>
        </w:rPr>
        <w:t xml:space="preserve"> 2.</w:t>
      </w:r>
      <w:r w:rsidRPr="00C400F9">
        <w:rPr>
          <w:rFonts w:ascii="宋体" w:hAnsi="宋体" w:cs="Times New Roman" w:hint="eastAsia"/>
        </w:rPr>
        <w:t>本合同依据《中华人民共和国合同法》制定。</w:t>
      </w:r>
    </w:p>
    <w:p w:rsidR="00BD2D62" w:rsidRPr="007E72C3" w:rsidRDefault="00BD2D62">
      <w:pPr>
        <w:rPr>
          <w:rFonts w:ascii="黑体" w:eastAsia="黑体" w:hAnsi="Times New Roman" w:cs="Times New Roman"/>
          <w:color w:val="000000" w:themeColor="text1"/>
          <w:sz w:val="28"/>
          <w:szCs w:val="28"/>
        </w:rPr>
      </w:pPr>
    </w:p>
    <w:p w:rsidR="00BD2D62" w:rsidRPr="00F8694D" w:rsidRDefault="00917F90">
      <w:pPr>
        <w:rPr>
          <w:rFonts w:ascii="黑体" w:eastAsia="黑体" w:hAnsi="Times New Roman" w:cs="黑体"/>
          <w:color w:val="000000" w:themeColor="text1"/>
          <w:sz w:val="28"/>
          <w:szCs w:val="28"/>
        </w:rPr>
      </w:pPr>
      <w:r w:rsidRPr="00F8694D">
        <w:rPr>
          <w:rFonts w:ascii="黑体" w:eastAsia="黑体" w:hAnsi="Times New Roman" w:cs="黑体" w:hint="eastAsia"/>
          <w:color w:val="000000" w:themeColor="text1"/>
          <w:sz w:val="28"/>
          <w:szCs w:val="28"/>
        </w:rPr>
        <w:t>附件</w:t>
      </w:r>
      <w:r w:rsidRPr="00F8694D">
        <w:rPr>
          <w:rFonts w:ascii="黑体" w:eastAsia="黑体" w:hAnsi="Times New Roman" w:cs="黑体"/>
          <w:color w:val="000000" w:themeColor="text1"/>
          <w:sz w:val="28"/>
          <w:szCs w:val="28"/>
        </w:rPr>
        <w:t>1</w:t>
      </w:r>
    </w:p>
    <w:p w:rsidR="00BD2D62" w:rsidRPr="00F8694D" w:rsidRDefault="000F7F1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交货</w:t>
      </w:r>
      <w:r w:rsidR="00917F90" w:rsidRPr="00F8694D">
        <w:rPr>
          <w:rFonts w:ascii="方正小标宋简体" w:eastAsia="方正小标宋简体" w:hAnsi="Times New Roman" w:cs="方正小标宋简体" w:hint="eastAsia"/>
          <w:snapToGrid w:val="0"/>
          <w:color w:val="000000" w:themeColor="text1"/>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rsidRPr="00F8694D">
        <w:trPr>
          <w:jc w:val="center"/>
        </w:trPr>
        <w:tc>
          <w:tcPr>
            <w:tcW w:w="76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3337"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品名</w:t>
            </w:r>
          </w:p>
        </w:tc>
        <w:tc>
          <w:tcPr>
            <w:tcW w:w="211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品牌</w:t>
            </w:r>
          </w:p>
        </w:tc>
        <w:tc>
          <w:tcPr>
            <w:tcW w:w="199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规格型号</w:t>
            </w:r>
          </w:p>
        </w:tc>
        <w:tc>
          <w:tcPr>
            <w:tcW w:w="152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822"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917F90">
      <w:pP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注：含备品备件。</w:t>
      </w:r>
    </w:p>
    <w:p w:rsidR="00BD2D62" w:rsidRPr="00F8694D" w:rsidRDefault="00BD2D62">
      <w:pPr>
        <w:rPr>
          <w:rFonts w:ascii="黑体" w:eastAsia="黑体"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2</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rsidRPr="00F8694D">
        <w:trPr>
          <w:jc w:val="center"/>
        </w:trPr>
        <w:tc>
          <w:tcPr>
            <w:tcW w:w="815"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5517"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配置</w:t>
            </w:r>
          </w:p>
        </w:tc>
        <w:tc>
          <w:tcPr>
            <w:tcW w:w="8454"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技术指标</w:t>
            </w: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3</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售后服务承诺</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4</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rsidRPr="00F8694D" w:rsidTr="000F7F1C">
        <w:trPr>
          <w:jc w:val="center"/>
        </w:trPr>
        <w:tc>
          <w:tcPr>
            <w:tcW w:w="726"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2148"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2150"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889"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1573" w:type="dxa"/>
          </w:tcPr>
          <w:p w:rsidR="00BD2D62" w:rsidRPr="00F8694D" w:rsidRDefault="00BD2D62">
            <w:pPr>
              <w:jc w:val="center"/>
              <w:rPr>
                <w:rFonts w:ascii="Times New Roman" w:hAnsi="Times New Roman" w:cs="宋体"/>
                <w:snapToGrid w:val="0"/>
                <w:color w:val="000000" w:themeColor="text1"/>
                <w:kern w:val="0"/>
              </w:rPr>
            </w:pPr>
          </w:p>
        </w:tc>
        <w:tc>
          <w:tcPr>
            <w:tcW w:w="157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78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jc w:val="center"/>
        <w:rPr>
          <w:rFonts w:ascii="Times New Roman" w:hAnsi="Times New Roman" w:cs="Times New Roman"/>
          <w:color w:val="000000" w:themeColor="text1"/>
          <w:kern w:val="0"/>
          <w:sz w:val="28"/>
          <w:szCs w:val="28"/>
        </w:rPr>
        <w:sectPr w:rsidR="00BD2D62" w:rsidRPr="00F8694D">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F8694D" w:rsidRDefault="00917F90">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7" w:name="_Toc285612604"/>
      <w:bookmarkStart w:id="18" w:name="_Toc240432233"/>
      <w:bookmarkStart w:id="19" w:name="_Toc390713970"/>
      <w:bookmarkStart w:id="20" w:name="_Toc435540982"/>
      <w:r w:rsidRPr="00F8694D">
        <w:rPr>
          <w:rFonts w:ascii="方正小标宋简体" w:eastAsia="方正小标宋简体" w:hAnsi="Times New Roman" w:cs="方正小标宋简体" w:hint="eastAsia"/>
          <w:color w:val="000000" w:themeColor="text1"/>
          <w:kern w:val="0"/>
          <w:sz w:val="44"/>
          <w:szCs w:val="44"/>
        </w:rPr>
        <w:lastRenderedPageBreak/>
        <w:t>第五部分附件</w:t>
      </w:r>
      <w:r w:rsidRPr="00F8694D">
        <w:rPr>
          <w:rFonts w:ascii="方正小标宋简体" w:eastAsia="方正小标宋简体" w:hAnsi="Times New Roman" w:cs="方正小标宋简体"/>
          <w:color w:val="000000" w:themeColor="text1"/>
          <w:kern w:val="0"/>
          <w:sz w:val="44"/>
          <w:szCs w:val="44"/>
        </w:rPr>
        <w:t>/</w:t>
      </w:r>
      <w:r w:rsidRPr="00F8694D">
        <w:rPr>
          <w:rFonts w:ascii="方正小标宋简体" w:eastAsia="方正小标宋简体" w:hAnsi="Times New Roman" w:cs="方正小标宋简体" w:hint="eastAsia"/>
          <w:color w:val="000000" w:themeColor="text1"/>
          <w:kern w:val="0"/>
          <w:sz w:val="44"/>
          <w:szCs w:val="44"/>
        </w:rPr>
        <w:t>报价文件格式</w:t>
      </w:r>
      <w:bookmarkEnd w:id="17"/>
      <w:bookmarkEnd w:id="18"/>
      <w:bookmarkEnd w:id="19"/>
      <w:bookmarkEnd w:id="20"/>
    </w:p>
    <w:p w:rsidR="00BD2D62" w:rsidRPr="00F8694D" w:rsidRDefault="00BD2D62">
      <w:pPr>
        <w:spacing w:line="580" w:lineRule="exact"/>
        <w:rPr>
          <w:rFonts w:ascii="Times New Roman" w:hAnsi="Times New Roman" w:cs="Times New Roman"/>
          <w:color w:val="000000" w:themeColor="text1"/>
          <w:kern w:val="0"/>
          <w:sz w:val="28"/>
          <w:szCs w:val="28"/>
        </w:rPr>
      </w:pP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：报价函</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：主要商务条款响应偏离表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11</w:t>
      </w:r>
      <w:r w:rsidRPr="00F8694D">
        <w:rPr>
          <w:rFonts w:ascii="仿宋_GB2312" w:eastAsia="仿宋_GB2312" w:hAnsi="宋体" w:cs="仿宋_GB2312" w:hint="eastAsia"/>
          <w:color w:val="000000" w:themeColor="text1"/>
          <w:kern w:val="0"/>
          <w:sz w:val="32"/>
          <w:szCs w:val="32"/>
        </w:rPr>
        <w:t>：近</w:t>
      </w:r>
      <w:r w:rsidR="00027139"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年成交案例及同类项目案例</w:t>
      </w:r>
    </w:p>
    <w:p w:rsidR="00C60A8C" w:rsidRPr="00F8694D"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2：易损易耗件清单</w:t>
      </w:r>
    </w:p>
    <w:p w:rsidR="00C60A8C" w:rsidRPr="00F8694D" w:rsidRDefault="00C60A8C" w:rsidP="00C60A8C">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4：报价产品相关检测报告</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5：专业技术能力、专业技术人员（提供人员清单和学历、学位或职称证书）的证明材料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6：近</w:t>
      </w:r>
      <w:r w:rsidR="001A29E6"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7：营业执照副本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w:t>
      </w:r>
      <w:r w:rsidRPr="00F8694D">
        <w:rPr>
          <w:rFonts w:ascii="仿宋_GB2312" w:eastAsia="仿宋_GB2312" w:hAnsi="宋体" w:cs="仿宋_GB2312" w:hint="eastAsia"/>
          <w:color w:val="000000" w:themeColor="text1"/>
          <w:sz w:val="32"/>
          <w:szCs w:val="32"/>
        </w:rPr>
        <w:lastRenderedPageBreak/>
        <w:t>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8：最近连续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9：最近连续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附件20：参加本次采购活动前</w:t>
      </w:r>
      <w:r w:rsidR="00EA6344"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21</w:t>
      </w:r>
      <w:r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22</w:t>
      </w:r>
      <w:r w:rsidRPr="00F8694D">
        <w:rPr>
          <w:rFonts w:ascii="仿宋_GB2312" w:eastAsia="仿宋_GB2312" w:hAnsi="宋体" w:cs="仿宋_GB2312" w:hint="eastAsia"/>
          <w:color w:val="000000" w:themeColor="text1"/>
          <w:kern w:val="0"/>
          <w:sz w:val="32"/>
          <w:szCs w:val="32"/>
        </w:rPr>
        <w:t>：法定代表人资格证明书</w:t>
      </w:r>
    </w:p>
    <w:p w:rsidR="00BD2D62" w:rsidRPr="00F8694D" w:rsidRDefault="00917F90"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23</w:t>
      </w:r>
      <w:r w:rsidRPr="00F8694D">
        <w:rPr>
          <w:rFonts w:ascii="仿宋_GB2312" w:eastAsia="仿宋_GB2312" w:hAnsi="宋体" w:cs="仿宋_GB2312" w:hint="eastAsia"/>
          <w:color w:val="000000" w:themeColor="text1"/>
          <w:kern w:val="0"/>
          <w:sz w:val="32"/>
          <w:szCs w:val="32"/>
        </w:rPr>
        <w:t>：</w:t>
      </w:r>
      <w:r w:rsidR="00C60A8C" w:rsidRPr="00F8694D">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BD2D62" w:rsidRPr="00F8694D" w:rsidRDefault="00917F90" w:rsidP="002B1882">
      <w:pPr>
        <w:spacing w:line="579" w:lineRule="atLeast"/>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24</w:t>
      </w:r>
      <w:r w:rsidRPr="00F8694D">
        <w:rPr>
          <w:rFonts w:ascii="仿宋_GB2312" w:eastAsia="仿宋_GB2312" w:hAnsi="宋体" w:cs="仿宋_GB2312" w:hint="eastAsia"/>
          <w:color w:val="000000" w:themeColor="text1"/>
          <w:kern w:val="0"/>
          <w:sz w:val="32"/>
          <w:szCs w:val="32"/>
        </w:rPr>
        <w:t>：报价方基本情况表</w:t>
      </w:r>
    </w:p>
    <w:p w:rsidR="00D264B0" w:rsidRDefault="00C60A8C" w:rsidP="00C60A8C">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附件25：</w:t>
      </w:r>
      <w:r w:rsidR="00686E1B">
        <w:rPr>
          <w:rFonts w:ascii="仿宋_GB2312" w:eastAsia="仿宋_GB2312" w:hAnsi="宋体" w:cs="仿宋_GB2312" w:hint="eastAsia"/>
          <w:snapToGrid w:val="0"/>
          <w:color w:val="000000" w:themeColor="text1"/>
          <w:kern w:val="0"/>
          <w:sz w:val="32"/>
          <w:szCs w:val="32"/>
        </w:rPr>
        <w:t>基本账户信息相关证明材料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附件26：谈判保证金缴纳</w:t>
      </w:r>
      <w:r w:rsidR="00D264B0">
        <w:rPr>
          <w:rFonts w:ascii="仿宋_GB2312" w:eastAsia="仿宋_GB2312" w:hAnsi="宋体" w:cs="仿宋_GB2312" w:hint="eastAsia"/>
          <w:color w:val="000000" w:themeColor="text1"/>
          <w:kern w:val="0"/>
          <w:sz w:val="32"/>
          <w:szCs w:val="32"/>
        </w:rPr>
        <w:t>凭证</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附件27：报价方认为需要加以说明的其他内容</w:t>
      </w:r>
    </w:p>
    <w:p w:rsidR="00C60A8C" w:rsidRDefault="00C60A8C">
      <w:pPr>
        <w:rPr>
          <w:rFonts w:ascii="仿宋_GB2312" w:eastAsia="仿宋_GB2312" w:hAnsi="宋体" w:cs="仿宋_GB2312"/>
          <w:color w:val="000000" w:themeColor="text1"/>
          <w:kern w:val="0"/>
          <w:sz w:val="32"/>
          <w:szCs w:val="32"/>
        </w:rPr>
      </w:pPr>
    </w:p>
    <w:p w:rsidR="00D264B0" w:rsidRPr="00F8694D" w:rsidRDefault="00D264B0">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08436D" w:rsidRPr="00F8694D" w:rsidRDefault="0008436D">
      <w:pPr>
        <w:rPr>
          <w:rFonts w:ascii="仿宋_GB2312" w:eastAsia="仿宋_GB2312" w:hAnsi="宋体" w:cs="仿宋_GB2312"/>
          <w:color w:val="000000" w:themeColor="text1"/>
          <w:kern w:val="0"/>
          <w:sz w:val="32"/>
          <w:szCs w:val="32"/>
        </w:rPr>
      </w:pPr>
    </w:p>
    <w:p w:rsidR="009D030E" w:rsidRPr="00F8694D" w:rsidRDefault="009D030E">
      <w:pPr>
        <w:rPr>
          <w:rFonts w:ascii="仿宋_GB2312" w:eastAsia="仿宋_GB2312" w:hAnsi="宋体" w:cs="仿宋_GB2312"/>
          <w:color w:val="000000" w:themeColor="text1"/>
          <w:kern w:val="0"/>
          <w:sz w:val="32"/>
          <w:szCs w:val="32"/>
        </w:rPr>
      </w:pPr>
    </w:p>
    <w:p w:rsidR="00BD2309" w:rsidRPr="00F8694D" w:rsidRDefault="00BD2309">
      <w:pPr>
        <w:rPr>
          <w:rFonts w:ascii="仿宋_GB2312" w:eastAsia="仿宋_GB2312" w:hAnsi="宋体" w:cs="仿宋_GB2312"/>
          <w:color w:val="000000" w:themeColor="text1"/>
          <w:kern w:val="0"/>
          <w:sz w:val="32"/>
          <w:szCs w:val="32"/>
        </w:r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报价函</w:t>
      </w:r>
    </w:p>
    <w:p w:rsidR="00BD2D62" w:rsidRPr="00F8694D" w:rsidRDefault="00BD2D62">
      <w:pPr>
        <w:spacing w:line="400" w:lineRule="exact"/>
        <w:rPr>
          <w:rFonts w:ascii="仿宋_GB2312" w:eastAsia="仿宋_GB2312" w:hAnsi="Times New Roman" w:cs="Times New Roman"/>
          <w:color w:val="000000" w:themeColor="text1"/>
          <w:kern w:val="0"/>
          <w:sz w:val="32"/>
          <w:szCs w:val="32"/>
        </w:rPr>
      </w:pPr>
    </w:p>
    <w:p w:rsidR="00BD2D62" w:rsidRPr="00F8694D" w:rsidRDefault="00917F90">
      <w:pPr>
        <w:spacing w:line="400" w:lineRule="exact"/>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（采购机构名称）：</w:t>
      </w:r>
    </w:p>
    <w:p w:rsidR="00BD2D62" w:rsidRPr="00F8694D" w:rsidRDefault="00917F90">
      <w:pPr>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我方参加贵部组织的</w:t>
      </w:r>
      <w:r w:rsidRPr="00F8694D">
        <w:rPr>
          <w:rFonts w:ascii="仿宋_GB2312" w:eastAsia="仿宋_GB2312" w:hAnsi="宋体" w:cs="仿宋_GB2312" w:hint="eastAsia"/>
          <w:color w:val="000000" w:themeColor="text1"/>
          <w:kern w:val="0"/>
          <w:sz w:val="32"/>
          <w:szCs w:val="32"/>
          <w:u w:val="single"/>
        </w:rPr>
        <w:t>（项目编号、项目名称）</w:t>
      </w:r>
      <w:r w:rsidRPr="00F8694D">
        <w:rPr>
          <w:rFonts w:ascii="仿宋_GB2312" w:eastAsia="仿宋_GB2312" w:hAnsi="宋体" w:cs="仿宋_GB2312" w:hint="eastAsia"/>
          <w:color w:val="000000" w:themeColor="text1"/>
          <w:kern w:val="0"/>
          <w:sz w:val="32"/>
          <w:szCs w:val="32"/>
        </w:rPr>
        <w:t>竞争性谈判采购活动，并对</w:t>
      </w:r>
      <w:r w:rsidRPr="00F8694D">
        <w:rPr>
          <w:rFonts w:ascii="仿宋_GB2312" w:eastAsia="仿宋_GB2312" w:hAnsi="宋体" w:cs="仿宋_GB2312" w:hint="eastAsia"/>
          <w:color w:val="000000" w:themeColor="text1"/>
          <w:kern w:val="0"/>
          <w:sz w:val="32"/>
          <w:szCs w:val="32"/>
          <w:u w:val="single"/>
        </w:rPr>
        <w:t>（</w:t>
      </w:r>
      <w:proofErr w:type="gramStart"/>
      <w:r w:rsidRPr="00F8694D">
        <w:rPr>
          <w:rFonts w:ascii="仿宋_GB2312" w:eastAsia="仿宋_GB2312" w:hAnsi="宋体" w:cs="仿宋_GB2312" w:hint="eastAsia"/>
          <w:color w:val="000000" w:themeColor="text1"/>
          <w:kern w:val="0"/>
          <w:sz w:val="32"/>
          <w:szCs w:val="32"/>
          <w:u w:val="single"/>
        </w:rPr>
        <w:t>包号或</w:t>
      </w:r>
      <w:proofErr w:type="gramEnd"/>
      <w:r w:rsidRPr="00F8694D">
        <w:rPr>
          <w:rFonts w:ascii="仿宋_GB2312" w:eastAsia="仿宋_GB2312" w:hAnsi="宋体" w:cs="仿宋_GB2312" w:hint="eastAsia"/>
          <w:color w:val="000000" w:themeColor="text1"/>
          <w:kern w:val="0"/>
          <w:sz w:val="32"/>
          <w:szCs w:val="32"/>
          <w:u w:val="single"/>
        </w:rPr>
        <w:t>货物名称）</w:t>
      </w:r>
      <w:r w:rsidRPr="00F8694D">
        <w:rPr>
          <w:rFonts w:ascii="仿宋_GB2312" w:eastAsia="仿宋_GB2312" w:hAnsi="宋体" w:cs="仿宋_GB2312" w:hint="eastAsia"/>
          <w:color w:val="000000" w:themeColor="text1"/>
          <w:kern w:val="0"/>
          <w:sz w:val="32"/>
          <w:szCs w:val="32"/>
        </w:rPr>
        <w:t>进行报价。</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一、按照谈判文件规定提交</w:t>
      </w:r>
      <w:r w:rsidRPr="00F8694D">
        <w:rPr>
          <w:rFonts w:ascii="仿宋_GB2312" w:eastAsia="仿宋_GB2312" w:hAnsi="宋体" w:cs="仿宋_GB2312" w:hint="eastAsia"/>
          <w:color w:val="000000" w:themeColor="text1"/>
          <w:kern w:val="0"/>
          <w:sz w:val="32"/>
          <w:szCs w:val="32"/>
          <w:lang w:val="zh-CN"/>
        </w:rPr>
        <w:t>报价文件正本</w:t>
      </w:r>
      <w:r w:rsidR="001D07CC" w:rsidRPr="001D07CC">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份和副本</w:t>
      </w:r>
      <w:r w:rsidR="001D07CC" w:rsidRPr="001D07CC">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w:t>
      </w:r>
      <w:r w:rsidR="00AC336A" w:rsidRPr="00F8694D">
        <w:rPr>
          <w:rFonts w:ascii="仿宋_GB2312" w:eastAsia="仿宋_GB2312" w:hAnsi="宋体" w:cs="仿宋_GB2312" w:hint="eastAsia"/>
          <w:color w:val="000000" w:themeColor="text1"/>
          <w:kern w:val="0"/>
          <w:sz w:val="32"/>
          <w:szCs w:val="32"/>
          <w:lang w:val="zh-CN"/>
        </w:rPr>
        <w:t>，电子文档</w:t>
      </w:r>
      <w:r w:rsidR="001D07CC" w:rsidRPr="001D07CC">
        <w:rPr>
          <w:rFonts w:ascii="仿宋_GB2312" w:eastAsia="仿宋_GB2312" w:hAnsi="宋体" w:cs="仿宋_GB2312" w:hint="eastAsia"/>
          <w:color w:val="000000" w:themeColor="text1"/>
          <w:kern w:val="0"/>
          <w:sz w:val="32"/>
          <w:szCs w:val="32"/>
          <w:u w:val="single"/>
          <w:lang w:val="zh-CN"/>
        </w:rPr>
        <w:t xml:space="preserve">   </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三、本报价文件</w:t>
      </w:r>
      <w:r w:rsidRPr="00F8694D">
        <w:rPr>
          <w:rFonts w:ascii="仿宋_GB2312" w:eastAsia="仿宋_GB2312" w:hAnsi="宋体" w:cs="仿宋_GB2312" w:hint="eastAsia"/>
          <w:color w:val="000000" w:themeColor="text1"/>
          <w:kern w:val="0"/>
          <w:sz w:val="32"/>
          <w:szCs w:val="32"/>
          <w:lang w:val="zh-CN"/>
        </w:rPr>
        <w:t>有效期自报价截止之日起</w:t>
      </w:r>
      <w:r w:rsidRPr="00F8694D">
        <w:rPr>
          <w:rFonts w:ascii="仿宋_GB2312" w:eastAsia="仿宋_GB2312" w:hAnsi="宋体" w:cs="仿宋_GB2312"/>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日内有效</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sidRPr="00F8694D">
        <w:rPr>
          <w:rFonts w:ascii="仿宋_GB2312" w:eastAsia="仿宋_GB2312" w:hAnsi="宋体" w:cs="仿宋_GB2312" w:hint="eastAsia"/>
          <w:snapToGrid w:val="0"/>
          <w:color w:val="000000" w:themeColor="text1"/>
          <w:kern w:val="0"/>
          <w:sz w:val="32"/>
          <w:szCs w:val="32"/>
          <w:lang w:val="zh-CN"/>
        </w:rPr>
        <w:t>均真实</w:t>
      </w:r>
      <w:proofErr w:type="gramEnd"/>
      <w:r w:rsidRPr="00F8694D">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lang w:val="zh-CN"/>
        </w:rPr>
        <w:t>六、</w:t>
      </w:r>
      <w:r w:rsidRPr="00F8694D">
        <w:rPr>
          <w:rFonts w:ascii="仿宋_GB2312" w:eastAsia="仿宋_GB2312" w:hAnsi="宋体" w:cs="仿宋_GB2312" w:hint="eastAsia"/>
          <w:color w:val="000000" w:themeColor="text1"/>
          <w:kern w:val="0"/>
          <w:sz w:val="32"/>
          <w:szCs w:val="32"/>
        </w:rPr>
        <w:t>我方承诺自愿遵守、执行军队采购管理法规制度及政策规定。</w:t>
      </w:r>
    </w:p>
    <w:p w:rsidR="00BD2D62" w:rsidRPr="00F8694D" w:rsidRDefault="00917F90">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Times New Roman" w:cs="仿宋_GB2312" w:hint="eastAsia"/>
          <w:color w:val="000000" w:themeColor="text1"/>
          <w:kern w:val="0"/>
          <w:sz w:val="32"/>
          <w:szCs w:val="32"/>
        </w:rPr>
        <w:t>联系方式</w:t>
      </w:r>
    </w:p>
    <w:p w:rsidR="00BD2D62" w:rsidRPr="00F8694D" w:rsidRDefault="00917F90">
      <w:pPr>
        <w:spacing w:line="400" w:lineRule="exact"/>
        <w:ind w:firstLineChars="400" w:firstLine="1244"/>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联系人：电话：传真：</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地址：邮政编码：</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开户名称：</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开户银行：</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银行账号：</w:t>
      </w:r>
    </w:p>
    <w:p w:rsidR="00BD2D62" w:rsidRPr="00F8694D" w:rsidRDefault="00BD2D62">
      <w:pPr>
        <w:spacing w:line="400" w:lineRule="exact"/>
        <w:ind w:firstLineChars="490" w:firstLine="1524"/>
        <w:rPr>
          <w:rFonts w:ascii="仿宋_GB2312" w:eastAsia="仿宋_GB2312" w:hAnsi="Times New Roman" w:cs="Times New Roman"/>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rsidP="00EB0588">
      <w:pPr>
        <w:rPr>
          <w:rFonts w:ascii="宋体" w:cs="Times New Roman"/>
          <w:color w:val="000000" w:themeColor="text1"/>
          <w:kern w:val="0"/>
          <w:sz w:val="28"/>
          <w:szCs w:val="28"/>
        </w:rPr>
        <w:sectPr w:rsidR="00BD2D62" w:rsidRPr="00F8694D">
          <w:headerReference w:type="default" r:id="rId17"/>
          <w:pgSz w:w="11906" w:h="16838"/>
          <w:pgMar w:top="2098" w:right="1474" w:bottom="1985" w:left="1588" w:header="851" w:footer="851" w:gutter="0"/>
          <w:cols w:space="720"/>
          <w:docGrid w:type="linesAndChars" w:linePitch="579" w:charSpace="-1844"/>
        </w:sect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报价一览表</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金额单位：元</w:t>
      </w:r>
    </w:p>
    <w:tbl>
      <w:tblPr>
        <w:tblW w:w="5175"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276"/>
        <w:gridCol w:w="850"/>
        <w:gridCol w:w="1276"/>
        <w:gridCol w:w="709"/>
        <w:gridCol w:w="708"/>
        <w:gridCol w:w="1134"/>
        <w:gridCol w:w="1134"/>
        <w:gridCol w:w="851"/>
        <w:gridCol w:w="889"/>
      </w:tblGrid>
      <w:tr w:rsidR="00012F75" w:rsidRPr="00F8694D" w:rsidTr="00012F75">
        <w:trPr>
          <w:cantSplit/>
          <w:trHeight w:hRule="exact" w:val="624"/>
          <w:jc w:val="center"/>
        </w:trPr>
        <w:tc>
          <w:tcPr>
            <w:tcW w:w="551"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27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货物名称</w:t>
            </w:r>
          </w:p>
        </w:tc>
        <w:tc>
          <w:tcPr>
            <w:tcW w:w="85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品牌</w:t>
            </w:r>
          </w:p>
        </w:tc>
        <w:tc>
          <w:tcPr>
            <w:tcW w:w="127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规格型号</w:t>
            </w:r>
          </w:p>
        </w:tc>
        <w:tc>
          <w:tcPr>
            <w:tcW w:w="70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708"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113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单价</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（含税）</w:t>
            </w:r>
          </w:p>
        </w:tc>
        <w:tc>
          <w:tcPr>
            <w:tcW w:w="113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金额</w:t>
            </w:r>
          </w:p>
          <w:p w:rsidR="00BD2D62" w:rsidRPr="00F8694D" w:rsidRDefault="00917F90">
            <w:pPr>
              <w:spacing w:line="300" w:lineRule="exact"/>
              <w:jc w:val="center"/>
              <w:rPr>
                <w:rFonts w:ascii="Times New Roman" w:hAnsi="Times New Roman" w:cs="Times New Roman"/>
                <w:color w:val="000000" w:themeColor="text1"/>
                <w:spacing w:val="-4"/>
                <w:kern w:val="0"/>
                <w:sz w:val="24"/>
                <w:szCs w:val="24"/>
              </w:rPr>
            </w:pPr>
            <w:r w:rsidRPr="00F8694D">
              <w:rPr>
                <w:rFonts w:ascii="Times New Roman" w:hAnsi="Times New Roman" w:cs="宋体" w:hint="eastAsia"/>
                <w:color w:val="000000" w:themeColor="text1"/>
                <w:kern w:val="0"/>
                <w:sz w:val="24"/>
                <w:szCs w:val="24"/>
              </w:rPr>
              <w:t>（含税）</w:t>
            </w:r>
          </w:p>
        </w:tc>
        <w:tc>
          <w:tcPr>
            <w:tcW w:w="851"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交货时间</w:t>
            </w:r>
          </w:p>
        </w:tc>
        <w:tc>
          <w:tcPr>
            <w:tcW w:w="88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012F75" w:rsidRPr="00F8694D" w:rsidTr="00012F75">
        <w:trPr>
          <w:cantSplit/>
          <w:trHeight w:hRule="exact" w:val="624"/>
          <w:jc w:val="center"/>
        </w:trPr>
        <w:tc>
          <w:tcPr>
            <w:tcW w:w="5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0"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89"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012F75" w:rsidRPr="00F8694D" w:rsidTr="00012F75">
        <w:trPr>
          <w:cantSplit/>
          <w:trHeight w:hRule="exact" w:val="624"/>
          <w:jc w:val="center"/>
        </w:trPr>
        <w:tc>
          <w:tcPr>
            <w:tcW w:w="5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0"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89"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012F75" w:rsidRPr="00F8694D" w:rsidTr="00012F75">
        <w:trPr>
          <w:cantSplit/>
          <w:trHeight w:hRule="exact" w:val="624"/>
          <w:jc w:val="center"/>
        </w:trPr>
        <w:tc>
          <w:tcPr>
            <w:tcW w:w="5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0"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89"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rsidTr="00012F75">
        <w:trPr>
          <w:cantSplit/>
          <w:trHeight w:hRule="exact" w:val="624"/>
          <w:jc w:val="center"/>
        </w:trPr>
        <w:tc>
          <w:tcPr>
            <w:tcW w:w="1827" w:type="dxa"/>
            <w:gridSpan w:val="2"/>
            <w:vAlign w:val="center"/>
          </w:tcPr>
          <w:p w:rsidR="00BD2D62" w:rsidRPr="00F8694D" w:rsidRDefault="00917F90">
            <w:pPr>
              <w:spacing w:line="300" w:lineRule="exact"/>
              <w:jc w:val="center"/>
              <w:rPr>
                <w:rFonts w:ascii="Times New Roman" w:hAnsi="Times New Roman" w:cs="Times New Roman"/>
                <w:b/>
                <w:bCs/>
                <w:color w:val="000000" w:themeColor="text1"/>
                <w:kern w:val="0"/>
                <w:sz w:val="24"/>
                <w:szCs w:val="24"/>
              </w:rPr>
            </w:pPr>
            <w:r w:rsidRPr="00F8694D">
              <w:rPr>
                <w:rFonts w:ascii="Times New Roman" w:hAnsi="Times New Roman" w:cs="宋体" w:hint="eastAsia"/>
                <w:color w:val="000000" w:themeColor="text1"/>
                <w:kern w:val="0"/>
                <w:sz w:val="24"/>
                <w:szCs w:val="24"/>
              </w:rPr>
              <w:t>合计</w:t>
            </w:r>
          </w:p>
        </w:tc>
        <w:tc>
          <w:tcPr>
            <w:tcW w:w="850"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89"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rsidTr="00012F75">
        <w:trPr>
          <w:cantSplit/>
          <w:trHeight w:hRule="exact" w:val="624"/>
          <w:jc w:val="center"/>
        </w:trPr>
        <w:tc>
          <w:tcPr>
            <w:tcW w:w="551" w:type="dxa"/>
          </w:tcPr>
          <w:p w:rsidR="00BD2D62" w:rsidRPr="00F8694D" w:rsidRDefault="00BD2D62">
            <w:pPr>
              <w:spacing w:line="300" w:lineRule="exact"/>
              <w:rPr>
                <w:rFonts w:ascii="Times New Roman" w:hAnsi="Times New Roman" w:cs="Times New Roman"/>
                <w:color w:val="000000" w:themeColor="text1"/>
                <w:spacing w:val="-4"/>
                <w:kern w:val="0"/>
                <w:sz w:val="24"/>
                <w:szCs w:val="24"/>
              </w:rPr>
            </w:pPr>
          </w:p>
        </w:tc>
        <w:tc>
          <w:tcPr>
            <w:tcW w:w="1276" w:type="dxa"/>
          </w:tcPr>
          <w:p w:rsidR="00BD2D62" w:rsidRPr="00F8694D" w:rsidRDefault="00BD2D62">
            <w:pPr>
              <w:spacing w:line="300" w:lineRule="exact"/>
              <w:rPr>
                <w:rFonts w:ascii="Times New Roman" w:hAnsi="Times New Roman" w:cs="Times New Roman"/>
                <w:color w:val="000000" w:themeColor="text1"/>
                <w:spacing w:val="-4"/>
                <w:kern w:val="0"/>
                <w:sz w:val="24"/>
                <w:szCs w:val="24"/>
              </w:rPr>
            </w:pPr>
          </w:p>
        </w:tc>
        <w:tc>
          <w:tcPr>
            <w:tcW w:w="7551" w:type="dxa"/>
            <w:gridSpan w:val="8"/>
            <w:vAlign w:val="center"/>
          </w:tcPr>
          <w:p w:rsidR="00BD2D62" w:rsidRPr="00F8694D" w:rsidRDefault="00917F90">
            <w:pPr>
              <w:spacing w:line="300" w:lineRule="exact"/>
              <w:rPr>
                <w:rFonts w:ascii="Times New Roman" w:hAnsi="Times New Roman" w:cs="Times New Roman"/>
                <w:b/>
                <w:bCs/>
                <w:color w:val="000000" w:themeColor="text1"/>
                <w:kern w:val="0"/>
                <w:sz w:val="24"/>
                <w:szCs w:val="24"/>
              </w:rPr>
            </w:pPr>
            <w:r w:rsidRPr="00F8694D">
              <w:rPr>
                <w:rFonts w:ascii="Times New Roman" w:hAnsi="Times New Roman" w:cs="宋体" w:hint="eastAsia"/>
                <w:color w:val="000000" w:themeColor="text1"/>
                <w:spacing w:val="-4"/>
                <w:kern w:val="0"/>
                <w:sz w:val="24"/>
                <w:szCs w:val="24"/>
              </w:rPr>
              <w:t>总价（人民币大写）：（小写）</w:t>
            </w:r>
            <w:r w:rsidRPr="00F8694D">
              <w:rPr>
                <w:rFonts w:ascii="Times New Roman" w:hAnsi="Times New Roman" w:cs="Times New Roman"/>
                <w:color w:val="000000" w:themeColor="text1"/>
                <w:spacing w:val="-4"/>
                <w:kern w:val="0"/>
                <w:sz w:val="24"/>
                <w:szCs w:val="24"/>
              </w:rPr>
              <w:t>¥</w:t>
            </w:r>
            <w:r w:rsidRPr="00F8694D">
              <w:rPr>
                <w:rFonts w:ascii="Times New Roman" w:hAnsi="Times New Roman" w:cs="宋体" w:hint="eastAsia"/>
                <w:color w:val="000000" w:themeColor="text1"/>
                <w:spacing w:val="-4"/>
                <w:kern w:val="0"/>
                <w:sz w:val="24"/>
                <w:szCs w:val="24"/>
              </w:rPr>
              <w:t>：</w:t>
            </w:r>
          </w:p>
        </w:tc>
      </w:tr>
    </w:tbl>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说明：金额</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单价</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数量，报价总价</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金额之</w:t>
      </w:r>
      <w:proofErr w:type="gramStart"/>
      <w:r w:rsidRPr="00F8694D">
        <w:rPr>
          <w:rFonts w:ascii="Times New Roman" w:hAnsi="Times New Roman" w:cs="宋体" w:hint="eastAsia"/>
          <w:color w:val="000000" w:themeColor="text1"/>
          <w:kern w:val="0"/>
          <w:sz w:val="24"/>
          <w:szCs w:val="24"/>
        </w:rPr>
        <w:t>和</w:t>
      </w:r>
      <w:proofErr w:type="gramEnd"/>
      <w:r w:rsidRPr="00F8694D">
        <w:rPr>
          <w:rFonts w:ascii="Times New Roman" w:hAnsi="Times New Roman" w:cs="宋体" w:hint="eastAsia"/>
          <w:color w:val="000000" w:themeColor="text1"/>
          <w:kern w:val="0"/>
          <w:sz w:val="24"/>
          <w:szCs w:val="24"/>
        </w:rPr>
        <w:t>。（报价包含设备费、安装调试费、运杂费、税费等内容）</w:t>
      </w: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报价方全称：（盖章）法定代表人（或授权代表）：（签字）</w:t>
      </w:r>
    </w:p>
    <w:p w:rsidR="00BD2D62" w:rsidRPr="00F8694D" w:rsidRDefault="00BD2D62">
      <w:pPr>
        <w:rPr>
          <w:rFonts w:ascii="宋体" w:cs="Times New Roman"/>
          <w:color w:val="000000" w:themeColor="text1"/>
          <w:kern w:val="0"/>
          <w:sz w:val="24"/>
          <w:szCs w:val="24"/>
        </w:rPr>
      </w:pPr>
    </w:p>
    <w:p w:rsidR="00BD2D62" w:rsidRPr="00F8694D" w:rsidRDefault="00BD2D62">
      <w:pPr>
        <w:rPr>
          <w:rFonts w:ascii="宋体" w:cs="Times New Roman"/>
          <w:color w:val="000000" w:themeColor="text1"/>
          <w:kern w:val="0"/>
          <w:sz w:val="24"/>
          <w:szCs w:val="24"/>
        </w:rPr>
      </w:pPr>
    </w:p>
    <w:p w:rsidR="00BD2D62" w:rsidRPr="00F8694D" w:rsidRDefault="00917F90">
      <w:pPr>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年月日</w:t>
      </w: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917F90">
      <w:pPr>
        <w:spacing w:line="420" w:lineRule="exact"/>
        <w:ind w:right="539"/>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3</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货物简要说明一览表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BD2D62" w:rsidRPr="00F8694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4</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主要技术性能参数表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BD2D62" w:rsidRPr="00F8694D">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ind w:firstLineChars="100" w:firstLine="231"/>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F8694D" w:rsidRDefault="00917F90" w:rsidP="00917F90">
            <w:pPr>
              <w:widowControl/>
              <w:spacing w:line="300" w:lineRule="exact"/>
              <w:ind w:firstLineChars="250" w:firstLine="577"/>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执行标准</w:t>
            </w: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5</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技术指标参数响应偏离表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rsidRPr="00F8694D">
        <w:trPr>
          <w:cantSplit/>
          <w:trHeight w:hRule="exact" w:val="851"/>
          <w:jc w:val="center"/>
        </w:trPr>
        <w:tc>
          <w:tcPr>
            <w:tcW w:w="729"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427"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部件</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要求</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响应</w:t>
            </w:r>
          </w:p>
        </w:tc>
        <w:tc>
          <w:tcPr>
            <w:tcW w:w="15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偏离</w:t>
            </w:r>
          </w:p>
        </w:tc>
        <w:tc>
          <w:tcPr>
            <w:tcW w:w="1374"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462"/>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说明：报价方应对</w:t>
      </w:r>
      <w:proofErr w:type="gramStart"/>
      <w:r w:rsidRPr="00F8694D">
        <w:rPr>
          <w:rFonts w:ascii="Times New Roman" w:hAnsi="Times New Roman" w:cs="宋体" w:hint="eastAsia"/>
          <w:color w:val="000000" w:themeColor="text1"/>
          <w:kern w:val="0"/>
          <w:sz w:val="24"/>
          <w:szCs w:val="24"/>
        </w:rPr>
        <w:t>照谈判</w:t>
      </w:r>
      <w:proofErr w:type="gramEnd"/>
      <w:r w:rsidRPr="00F8694D">
        <w:rPr>
          <w:rFonts w:ascii="Times New Roman" w:hAnsi="Times New Roman" w:cs="宋体" w:hint="eastAsia"/>
          <w:color w:val="000000" w:themeColor="text1"/>
          <w:kern w:val="0"/>
          <w:sz w:val="24"/>
          <w:szCs w:val="24"/>
        </w:rPr>
        <w:t>文件技术要求，逐条如实填写所报价产品的具体指标参数，注明无偏离、正偏离或负偏离，并在备注中注明偏离的具体内容。技术指标参数响应</w:t>
      </w:r>
      <w:proofErr w:type="gramStart"/>
      <w:r w:rsidRPr="00F8694D">
        <w:rPr>
          <w:rFonts w:ascii="Times New Roman" w:hAnsi="Times New Roman" w:cs="宋体" w:hint="eastAsia"/>
          <w:color w:val="000000" w:themeColor="text1"/>
          <w:kern w:val="0"/>
          <w:sz w:val="24"/>
          <w:szCs w:val="24"/>
        </w:rPr>
        <w:t>栏如果</w:t>
      </w:r>
      <w:proofErr w:type="gramEnd"/>
      <w:r w:rsidRPr="00F8694D">
        <w:rPr>
          <w:rFonts w:ascii="Times New Roman" w:hAnsi="Times New Roman" w:cs="宋体" w:hint="eastAsia"/>
          <w:color w:val="000000" w:themeColor="text1"/>
          <w:kern w:val="0"/>
          <w:sz w:val="24"/>
          <w:szCs w:val="24"/>
        </w:rPr>
        <w:t>原文复制谈判文件技术要求，可能会被视为无效报价。</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6</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主要商务条款响应偏离表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rsidRPr="00F8694D">
        <w:trPr>
          <w:trHeight w:hRule="exact" w:val="567"/>
          <w:jc w:val="center"/>
        </w:trPr>
        <w:tc>
          <w:tcPr>
            <w:tcW w:w="68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序号</w:t>
            </w:r>
          </w:p>
        </w:tc>
        <w:tc>
          <w:tcPr>
            <w:tcW w:w="1914"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谈判文件条目号</w:t>
            </w:r>
          </w:p>
        </w:tc>
        <w:tc>
          <w:tcPr>
            <w:tcW w:w="2271" w:type="dxa"/>
            <w:vAlign w:val="center"/>
          </w:tcPr>
          <w:p w:rsidR="00BD2D62" w:rsidRPr="00F8694D" w:rsidRDefault="00917F90" w:rsidP="009367BA">
            <w:pPr>
              <w:spacing w:beforeLines="20" w:before="115" w:afterLines="20" w:after="115" w:line="300" w:lineRule="exact"/>
              <w:ind w:firstLineChars="41" w:firstLine="95"/>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谈判文件商务条款</w:t>
            </w:r>
          </w:p>
        </w:tc>
        <w:tc>
          <w:tcPr>
            <w:tcW w:w="2611"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报价文件商务条款响应</w:t>
            </w:r>
          </w:p>
        </w:tc>
        <w:tc>
          <w:tcPr>
            <w:tcW w:w="800"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sz w:val="24"/>
                <w:szCs w:val="24"/>
              </w:rPr>
              <w:t>偏离</w:t>
            </w:r>
          </w:p>
        </w:tc>
        <w:tc>
          <w:tcPr>
            <w:tcW w:w="77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说明</w:t>
            </w: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bl>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商务条款主要包括报价要求、售后服务、专利权和保密要求、交货时间、地点与方式、付款及结算方式等。如有遗漏，请报价方按照谈判文件正文自行补充完整。</w:t>
      </w:r>
    </w:p>
    <w:p w:rsidR="00BD2D62" w:rsidRPr="00F8694D" w:rsidRDefault="00BD2D62">
      <w:pPr>
        <w:ind w:firstLineChars="200" w:firstLine="462"/>
        <w:rPr>
          <w:rFonts w:ascii="Times New Roman" w:hAnsi="Times New Roman" w:cs="Times New Roman"/>
          <w:color w:val="000000" w:themeColor="text1"/>
          <w:kern w:val="0"/>
          <w:sz w:val="24"/>
          <w:szCs w:val="24"/>
        </w:rPr>
      </w:pPr>
    </w:p>
    <w:p w:rsidR="00BD2D62" w:rsidRPr="00F8694D" w:rsidRDefault="00917F90">
      <w:pPr>
        <w:jc w:val="center"/>
        <w:rPr>
          <w:rFonts w:ascii="Times New Roman" w:eastAsia="楷体_GB2312" w:hAnsi="Times New Roman" w:cs="Times New Roman"/>
          <w:color w:val="000000" w:themeColor="text1"/>
          <w:kern w:val="0"/>
          <w:sz w:val="24"/>
          <w:szCs w:val="24"/>
          <w:u w:val="single"/>
        </w:rPr>
      </w:pPr>
      <w:r w:rsidRPr="00F8694D">
        <w:rPr>
          <w:rFonts w:ascii="Times New Roman" w:eastAsia="楷体_GB2312" w:hAnsi="Times New Roman" w:cs="楷体_GB2312" w:hint="eastAsia"/>
          <w:color w:val="000000" w:themeColor="text1"/>
          <w:kern w:val="0"/>
          <w:sz w:val="24"/>
          <w:szCs w:val="24"/>
          <w:u w:val="single"/>
        </w:rPr>
        <w:t>特别提示</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本表所列条款必须一一予以响应，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报价文件商务条款响应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一栏应填写具体的响应内容，有偏离的要具体说明，纸面不敷时，可以另加页。</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请报价方认真填写本表内容，如填写错误将可能导致报价无效。</w:t>
      </w: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snapToGrid w:val="0"/>
          <w:color w:val="000000" w:themeColor="text1"/>
          <w:kern w:val="0"/>
          <w:sz w:val="32"/>
          <w:szCs w:val="32"/>
          <w:lang w:val="zh-CN"/>
        </w:rPr>
      </w:pPr>
      <w:r w:rsidRPr="00F8694D">
        <w:rPr>
          <w:rFonts w:ascii="Times New Roman" w:hAnsi="Times New Roman" w:cs="Times New Roman"/>
          <w:snapToGrid w:val="0"/>
          <w:color w:val="000000" w:themeColor="text1"/>
          <w:kern w:val="0"/>
          <w:sz w:val="28"/>
          <w:szCs w:val="28"/>
          <w:lang w:val="zh-CN"/>
        </w:rPr>
        <w:br w:type="page"/>
      </w: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7</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交货清单</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BD2D62" w:rsidRPr="00F8694D">
        <w:trPr>
          <w:trHeight w:val="624"/>
          <w:jc w:val="center"/>
        </w:trPr>
        <w:tc>
          <w:tcPr>
            <w:tcW w:w="761"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序号</w:t>
            </w:r>
          </w:p>
        </w:tc>
        <w:tc>
          <w:tcPr>
            <w:tcW w:w="1687"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品名</w:t>
            </w:r>
          </w:p>
        </w:tc>
        <w:tc>
          <w:tcPr>
            <w:tcW w:w="1170"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品牌</w:t>
            </w:r>
          </w:p>
        </w:tc>
        <w:tc>
          <w:tcPr>
            <w:tcW w:w="1872"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规格型号</w:t>
            </w:r>
          </w:p>
        </w:tc>
        <w:tc>
          <w:tcPr>
            <w:tcW w:w="1069"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数量</w:t>
            </w:r>
          </w:p>
        </w:tc>
        <w:tc>
          <w:tcPr>
            <w:tcW w:w="988"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单位</w:t>
            </w:r>
          </w:p>
        </w:tc>
        <w:tc>
          <w:tcPr>
            <w:tcW w:w="1740"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原产地</w:t>
            </w: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bl>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8</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bookmarkStart w:id="21" w:name="_Toc285612608"/>
      <w:r w:rsidRPr="00F8694D">
        <w:rPr>
          <w:rFonts w:ascii="方正小标宋简体" w:eastAsia="方正小标宋简体" w:hAnsi="Times New Roman" w:cs="方正小标宋简体" w:hint="eastAsia"/>
          <w:color w:val="000000" w:themeColor="text1"/>
          <w:kern w:val="0"/>
          <w:sz w:val="44"/>
          <w:szCs w:val="44"/>
        </w:rPr>
        <w:t>技术方案</w:t>
      </w:r>
      <w:bookmarkEnd w:id="21"/>
    </w:p>
    <w:p w:rsidR="00BD2D62" w:rsidRPr="00F8694D" w:rsidRDefault="00BD2D62">
      <w:pPr>
        <w:ind w:firstLineChars="200" w:firstLine="542"/>
        <w:rPr>
          <w:rFonts w:ascii="Times New Roman" w:hAnsi="Times New Roman" w:cs="Times New Roman"/>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（由</w:t>
      </w:r>
      <w:r w:rsidRPr="00F8694D">
        <w:rPr>
          <w:rFonts w:ascii="仿宋_GB2312" w:eastAsia="仿宋_GB2312" w:hAnsi="Times New Roman" w:cs="仿宋_GB2312" w:hint="eastAsia"/>
          <w:snapToGrid w:val="0"/>
          <w:color w:val="000000" w:themeColor="text1"/>
          <w:kern w:val="0"/>
          <w:sz w:val="32"/>
          <w:szCs w:val="32"/>
          <w:lang w:val="zh-CN"/>
        </w:rPr>
        <w:t>报价方</w:t>
      </w:r>
      <w:r w:rsidRPr="00F8694D">
        <w:rPr>
          <w:rFonts w:ascii="仿宋_GB2312" w:eastAsia="仿宋_GB2312" w:hAnsi="Times New Roman" w:cs="仿宋_GB2312" w:hint="eastAsia"/>
          <w:color w:val="000000" w:themeColor="text1"/>
          <w:kern w:val="0"/>
          <w:sz w:val="32"/>
          <w:szCs w:val="32"/>
          <w:lang w:val="zh-CN"/>
        </w:rPr>
        <w:t>自行拟制技术方案，包括生产、加工、制造、工艺控制及质量控制等）</w:t>
      </w: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9</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售后服务承诺</w:t>
      </w:r>
    </w:p>
    <w:p w:rsidR="00BD2D62" w:rsidRPr="00F8694D" w:rsidRDefault="00BD2D62">
      <w:pPr>
        <w:ind w:firstLineChars="200" w:firstLine="542"/>
        <w:rPr>
          <w:rFonts w:ascii="Times New Roman" w:hAnsi="Times New Roman" w:cs="Times New Roman"/>
          <w:snapToGrid w:val="0"/>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（报价方对照商务评审表中售后服务评审项自行编制。）</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10</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保密承诺书</w:t>
      </w:r>
    </w:p>
    <w:p w:rsidR="00BD2D62" w:rsidRPr="00F8694D" w:rsidRDefault="00BD2D62">
      <w:pPr>
        <w:spacing w:line="240" w:lineRule="exact"/>
        <w:rPr>
          <w:rFonts w:ascii="Times New Roman" w:hAnsi="Times New Roman" w:cs="Times New Roman"/>
          <w:color w:val="000000" w:themeColor="text1"/>
          <w:kern w:val="0"/>
          <w:sz w:val="32"/>
          <w:szCs w:val="32"/>
        </w:rPr>
      </w:pPr>
    </w:p>
    <w:p w:rsidR="00BD2D62" w:rsidRPr="00F8694D" w:rsidRDefault="00917F90">
      <w:pPr>
        <w:spacing w:line="520" w:lineRule="exact"/>
        <w:rPr>
          <w:rFonts w:ascii="仿宋_GB2312" w:eastAsia="仿宋_GB2312" w:hAnsi="Times New Roman" w:cs="Times New Roman"/>
          <w:snapToGrid w:val="0"/>
          <w:color w:val="000000" w:themeColor="text1"/>
          <w:kern w:val="0"/>
          <w:sz w:val="32"/>
          <w:szCs w:val="32"/>
        </w:rPr>
      </w:pPr>
      <w:r w:rsidRPr="00F8694D">
        <w:rPr>
          <w:rFonts w:ascii="仿宋_GB2312" w:eastAsia="仿宋_GB2312" w:hAnsi="Times New Roman" w:cs="仿宋_GB2312" w:hint="eastAsia"/>
          <w:snapToGrid w:val="0"/>
          <w:color w:val="000000" w:themeColor="text1"/>
          <w:kern w:val="0"/>
          <w:sz w:val="32"/>
          <w:szCs w:val="32"/>
        </w:rPr>
        <w:t>（采购机构名称）：</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lang w:val="zh-CN"/>
        </w:rPr>
        <w:t>我方参加贵部组织的编号为</w:t>
      </w:r>
      <w:r w:rsidRPr="00F8694D">
        <w:rPr>
          <w:rFonts w:ascii="仿宋_GB2312" w:eastAsia="仿宋_GB2312" w:hAnsi="Times New Roman" w:cs="仿宋_GB2312" w:hint="eastAsia"/>
          <w:color w:val="000000" w:themeColor="text1"/>
          <w:kern w:val="0"/>
          <w:sz w:val="32"/>
          <w:szCs w:val="32"/>
        </w:rPr>
        <w:t>的名称为的项目采购活动，根据有关保密法规制度，知悉应当承担的保密义务和法律责任，本公司承诺：</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二、不以任何方式泄露或传播本次采购项目相关信息。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三、</w:t>
      </w:r>
      <w:proofErr w:type="gramStart"/>
      <w:r w:rsidRPr="00F8694D">
        <w:rPr>
          <w:rFonts w:ascii="仿宋_GB2312" w:eastAsia="仿宋_GB2312" w:hAnsi="Times New Roman" w:cs="仿宋_GB2312" w:hint="eastAsia"/>
          <w:color w:val="000000" w:themeColor="text1"/>
          <w:kern w:val="0"/>
          <w:sz w:val="32"/>
          <w:szCs w:val="32"/>
        </w:rPr>
        <w:t>不</w:t>
      </w:r>
      <w:proofErr w:type="gramEnd"/>
      <w:r w:rsidRPr="00F8694D">
        <w:rPr>
          <w:rFonts w:ascii="仿宋_GB2312" w:eastAsia="仿宋_GB2312" w:hAnsi="Times New Roman" w:cs="仿宋_GB2312" w:hint="eastAsia"/>
          <w:color w:val="000000" w:themeColor="text1"/>
          <w:kern w:val="0"/>
          <w:sz w:val="32"/>
          <w:szCs w:val="32"/>
        </w:rPr>
        <w:t>违规记录、存储、复制本次采购项目相关信息。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BD2D62" w:rsidRPr="00F8694D" w:rsidRDefault="00917F90">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sidRPr="00F8694D">
        <w:rPr>
          <w:rFonts w:ascii="仿宋_GB2312" w:eastAsia="仿宋_GB2312" w:hAnsi="Times New Roman" w:cs="仿宋_GB2312" w:hint="eastAsia"/>
          <w:color w:val="000000" w:themeColor="text1"/>
          <w:kern w:val="0"/>
          <w:sz w:val="32"/>
          <w:szCs w:val="32"/>
        </w:rPr>
        <w:t>作出</w:t>
      </w:r>
      <w:proofErr w:type="gramEnd"/>
      <w:r w:rsidRPr="00F8694D">
        <w:rPr>
          <w:rFonts w:ascii="仿宋_GB2312" w:eastAsia="仿宋_GB2312" w:hAnsi="Times New Roman" w:cs="仿宋_GB2312" w:hint="eastAsia"/>
          <w:color w:val="000000" w:themeColor="text1"/>
          <w:kern w:val="0"/>
          <w:sz w:val="32"/>
          <w:szCs w:val="32"/>
        </w:rPr>
        <w:t>的相关处罚。</w:t>
      </w: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近</w:t>
      </w:r>
      <w:r w:rsidR="00C67EC4" w:rsidRPr="00F8694D">
        <w:rPr>
          <w:rFonts w:ascii="方正小标宋简体" w:eastAsia="方正小标宋简体" w:hAnsi="Times New Roman" w:cs="方正小标宋简体" w:hint="eastAsia"/>
          <w:color w:val="000000" w:themeColor="text1"/>
          <w:kern w:val="0"/>
          <w:sz w:val="44"/>
          <w:szCs w:val="44"/>
        </w:rPr>
        <w:t>3</w:t>
      </w:r>
      <w:r w:rsidRPr="00F8694D">
        <w:rPr>
          <w:rFonts w:ascii="方正小标宋简体" w:eastAsia="方正小标宋简体" w:hAnsi="Times New Roman" w:cs="方正小标宋简体" w:hint="eastAsia"/>
          <w:color w:val="000000" w:themeColor="text1"/>
          <w:kern w:val="0"/>
          <w:sz w:val="44"/>
          <w:szCs w:val="44"/>
        </w:rPr>
        <w:t>年成交案例及同类项目案例</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BD2D62" w:rsidRPr="00F8694D">
        <w:trPr>
          <w:cantSplit/>
          <w:trHeight w:hRule="exact" w:val="1247"/>
          <w:jc w:val="center"/>
        </w:trPr>
        <w:tc>
          <w:tcPr>
            <w:tcW w:w="400"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序号</w:t>
            </w:r>
          </w:p>
        </w:tc>
        <w:tc>
          <w:tcPr>
            <w:tcW w:w="464"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53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928"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项目内容</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（包括同类项目，产品名称、型号等）</w:t>
            </w:r>
          </w:p>
        </w:tc>
        <w:tc>
          <w:tcPr>
            <w:tcW w:w="76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合同有效</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金额（万元）</w:t>
            </w:r>
          </w:p>
        </w:tc>
        <w:tc>
          <w:tcPr>
            <w:tcW w:w="582"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签订</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日期</w:t>
            </w:r>
          </w:p>
        </w:tc>
        <w:tc>
          <w:tcPr>
            <w:tcW w:w="801"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用户联系人</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及电话</w:t>
            </w:r>
          </w:p>
        </w:tc>
        <w:tc>
          <w:tcPr>
            <w:tcW w:w="517"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vAlign w:val="center"/>
          </w:tcPr>
          <w:p w:rsidR="00BD2D62" w:rsidRPr="00F8694D" w:rsidRDefault="00917F90">
            <w:pPr>
              <w:spacing w:line="300" w:lineRule="exact"/>
              <w:jc w:val="center"/>
              <w:rPr>
                <w:rFonts w:ascii="宋体" w:cs="Times New Roman"/>
                <w:color w:val="000000" w:themeColor="text1"/>
                <w:sz w:val="24"/>
                <w:szCs w:val="24"/>
              </w:rPr>
            </w:pPr>
            <w:r w:rsidRPr="00F8694D">
              <w:rPr>
                <w:rFonts w:ascii="宋体" w:hAnsi="宋体" w:cs="宋体" w:hint="eastAsia"/>
                <w:color w:val="000000" w:themeColor="text1"/>
                <w:sz w:val="24"/>
                <w:szCs w:val="24"/>
              </w:rPr>
              <w:t>合计</w:t>
            </w:r>
          </w:p>
        </w:tc>
        <w:tc>
          <w:tcPr>
            <w:tcW w:w="464"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3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928"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76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82"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801"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17" w:type="pct"/>
            <w:vAlign w:val="center"/>
          </w:tcPr>
          <w:p w:rsidR="00BD2D62" w:rsidRPr="00F8694D" w:rsidRDefault="00BD2D62">
            <w:pPr>
              <w:spacing w:line="300" w:lineRule="exact"/>
              <w:jc w:val="center"/>
              <w:rPr>
                <w:rFonts w:ascii="宋体" w:cs="Times New Roman"/>
                <w:color w:val="000000" w:themeColor="text1"/>
                <w:sz w:val="24"/>
                <w:szCs w:val="24"/>
              </w:rPr>
            </w:pPr>
          </w:p>
        </w:tc>
      </w:tr>
    </w:tbl>
    <w:p w:rsidR="00BD2D62" w:rsidRPr="00F8694D" w:rsidRDefault="00917F90">
      <w:pPr>
        <w:ind w:left="924" w:hangingChars="400" w:hanging="924"/>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同类项目指本次谈判的产品或同类产品。合同有效金额是指合同中本次谈判的产品或同类产品金额。</w:t>
      </w:r>
    </w:p>
    <w:p w:rsidR="00BD2D62" w:rsidRPr="00F8694D" w:rsidRDefault="00917F90">
      <w:pPr>
        <w:ind w:leftChars="342" w:left="918" w:hangingChars="100" w:hanging="231"/>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报价方应</w:t>
      </w:r>
      <w:proofErr w:type="gramStart"/>
      <w:r w:rsidRPr="00F8694D">
        <w:rPr>
          <w:rFonts w:ascii="宋体" w:hAnsi="宋体" w:cs="宋体" w:hint="eastAsia"/>
          <w:color w:val="000000" w:themeColor="text1"/>
          <w:kern w:val="0"/>
          <w:sz w:val="24"/>
          <w:szCs w:val="24"/>
        </w:rPr>
        <w:t>附销售</w:t>
      </w:r>
      <w:proofErr w:type="gramEnd"/>
      <w:r w:rsidRPr="00F8694D">
        <w:rPr>
          <w:rFonts w:ascii="宋体" w:hAnsi="宋体" w:cs="宋体" w:hint="eastAsia"/>
          <w:color w:val="000000" w:themeColor="text1"/>
          <w:kern w:val="0"/>
          <w:sz w:val="24"/>
          <w:szCs w:val="24"/>
        </w:rPr>
        <w:t>合同复印件，按合同有效金额由高到低顺序装订，包括：合同首尾页、签字盖章页、合同金额页、产品信息页。</w:t>
      </w:r>
    </w:p>
    <w:p w:rsidR="00BD2D62" w:rsidRPr="00F8694D" w:rsidRDefault="00917F90">
      <w:pPr>
        <w:ind w:leftChars="342" w:left="918" w:hangingChars="100" w:hanging="231"/>
        <w:rPr>
          <w:rFonts w:ascii="宋体" w:cs="Times New Roman"/>
          <w:color w:val="000000" w:themeColor="text1"/>
          <w:kern w:val="0"/>
          <w:sz w:val="28"/>
          <w:szCs w:val="28"/>
        </w:rPr>
      </w:pPr>
      <w:r w:rsidRPr="00F8694D">
        <w:rPr>
          <w:rFonts w:ascii="宋体" w:hAnsi="宋体" w:cs="宋体"/>
          <w:color w:val="000000" w:themeColor="text1"/>
          <w:kern w:val="0"/>
          <w:sz w:val="24"/>
          <w:szCs w:val="24"/>
        </w:rPr>
        <w:t>3.</w:t>
      </w:r>
      <w:r w:rsidRPr="00F8694D">
        <w:rPr>
          <w:rFonts w:ascii="宋体" w:hAnsi="宋体" w:cs="宋体" w:hint="eastAsia"/>
          <w:color w:val="000000" w:themeColor="text1"/>
          <w:kern w:val="0"/>
          <w:sz w:val="24"/>
          <w:szCs w:val="24"/>
        </w:rPr>
        <w:t>报价方提供虚假合同的，按虚假投标处理。</w:t>
      </w: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C60A8C" w:rsidRPr="00F8694D" w:rsidRDefault="00917F90" w:rsidP="00C60A8C">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12</w:t>
      </w:r>
    </w:p>
    <w:p w:rsidR="00C60A8C" w:rsidRPr="00F8694D" w:rsidRDefault="00C60A8C" w:rsidP="00C60A8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1262"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135"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881" w:type="dxa"/>
          </w:tcPr>
          <w:p w:rsidR="00C60A8C" w:rsidRPr="00F8694D" w:rsidRDefault="00C60A8C" w:rsidP="008042B0">
            <w:pPr>
              <w:jc w:val="center"/>
              <w:rPr>
                <w:rFonts w:ascii="Times New Roman" w:hAnsi="Times New Roman" w:cs="宋体"/>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bl>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附件13</w:t>
      </w:r>
    </w:p>
    <w:p w:rsidR="00C60A8C" w:rsidRPr="00F8694D" w:rsidRDefault="00C60A8C" w:rsidP="0089138A">
      <w:pPr>
        <w:ind w:firstLineChars="200" w:firstLine="705"/>
        <w:rPr>
          <w:rFonts w:ascii="仿宋_GB2312" w:eastAsia="仿宋_GB2312" w:hAnsi="宋体" w:cs="仿宋_GB2312"/>
          <w:b/>
          <w:snapToGrid w:val="0"/>
          <w:color w:val="000000" w:themeColor="text1"/>
          <w:kern w:val="0"/>
          <w:sz w:val="36"/>
          <w:szCs w:val="36"/>
          <w:lang w:val="zh-CN"/>
        </w:rPr>
      </w:pPr>
    </w:p>
    <w:p w:rsidR="00C60A8C" w:rsidRPr="00D264B0" w:rsidRDefault="00C60A8C" w:rsidP="00D264B0">
      <w:pPr>
        <w:ind w:firstLineChars="200" w:firstLine="542"/>
        <w:rPr>
          <w:rFonts w:ascii="仿宋_GB2312" w:eastAsia="仿宋_GB2312" w:hAnsi="宋体" w:cs="Times New Roman"/>
          <w:snapToGrid w:val="0"/>
          <w:color w:val="000000" w:themeColor="text1"/>
          <w:kern w:val="0"/>
          <w:sz w:val="28"/>
          <w:szCs w:val="28"/>
          <w:lang w:val="zh-CN"/>
        </w:rPr>
      </w:pPr>
      <w:r w:rsidRPr="00D264B0">
        <w:rPr>
          <w:rFonts w:ascii="仿宋_GB2312" w:eastAsia="仿宋_GB2312" w:hAnsi="宋体" w:cs="仿宋_GB2312" w:hint="eastAsia"/>
          <w:snapToGrid w:val="0"/>
          <w:color w:val="000000" w:themeColor="text1"/>
          <w:kern w:val="0"/>
          <w:sz w:val="28"/>
          <w:szCs w:val="28"/>
          <w:lang w:val="zh-CN"/>
        </w:rPr>
        <w:t>报价方的质量管理制度、质量检测机构、质量检测设备（提供设备清单和图片），以及第三</w:t>
      </w:r>
      <w:proofErr w:type="gramStart"/>
      <w:r w:rsidRPr="00D264B0">
        <w:rPr>
          <w:rFonts w:ascii="仿宋_GB2312" w:eastAsia="仿宋_GB2312" w:hAnsi="宋体" w:cs="仿宋_GB2312" w:hint="eastAsia"/>
          <w:snapToGrid w:val="0"/>
          <w:color w:val="000000" w:themeColor="text1"/>
          <w:kern w:val="0"/>
          <w:sz w:val="28"/>
          <w:szCs w:val="28"/>
          <w:lang w:val="zh-CN"/>
        </w:rPr>
        <w:t>方质量</w:t>
      </w:r>
      <w:proofErr w:type="gramEnd"/>
      <w:r w:rsidRPr="00D264B0">
        <w:rPr>
          <w:rFonts w:ascii="仿宋_GB2312" w:eastAsia="仿宋_GB2312" w:hAnsi="宋体" w:cs="仿宋_GB2312" w:hint="eastAsia"/>
          <w:snapToGrid w:val="0"/>
          <w:color w:val="000000" w:themeColor="text1"/>
          <w:kern w:val="0"/>
          <w:sz w:val="28"/>
          <w:szCs w:val="28"/>
          <w:lang w:val="zh-CN"/>
        </w:rPr>
        <w:t>检测报告等与质量控制相关的证明材料。</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D264B0" w:rsidRPr="00F8694D" w:rsidRDefault="00D264B0"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附件14</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center"/>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报价产品相关检测报告</w:t>
      </w: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附件15</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left"/>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专业技术能力、专业技术人员（提供人员清单和学历、学位或职称证书）的证明材料</w:t>
      </w: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附件16</w:t>
      </w:r>
    </w:p>
    <w:p w:rsidR="00C60A8C" w:rsidRPr="00F8694D" w:rsidRDefault="00C60A8C" w:rsidP="00C60A8C">
      <w:pPr>
        <w:spacing w:line="560" w:lineRule="exact"/>
        <w:jc w:val="center"/>
        <w:rPr>
          <w:rFonts w:ascii="仿宋_GB2312" w:eastAsia="仿宋_GB2312" w:hAnsi="宋体" w:cs="仿宋_GB2312"/>
          <w:color w:val="000000" w:themeColor="text1"/>
          <w:kern w:val="0"/>
          <w:sz w:val="44"/>
          <w:szCs w:val="44"/>
        </w:rPr>
      </w:pPr>
    </w:p>
    <w:p w:rsidR="00C60A8C" w:rsidRPr="00D264B0" w:rsidRDefault="00C60A8C" w:rsidP="00C60A8C">
      <w:pPr>
        <w:spacing w:line="560" w:lineRule="exact"/>
        <w:jc w:val="center"/>
        <w:rPr>
          <w:rFonts w:ascii="仿宋_GB2312" w:eastAsia="仿宋_GB2312" w:hAnsi="宋体" w:cs="仿宋_GB2312"/>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近</w:t>
      </w:r>
      <w:r w:rsidR="009D030E"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年没有发生过重大质量安全事故承诺或证明</w:t>
      </w: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D264B0" w:rsidRDefault="00D264B0" w:rsidP="00C60A8C">
      <w:pPr>
        <w:spacing w:line="560" w:lineRule="exact"/>
        <w:jc w:val="left"/>
        <w:rPr>
          <w:rFonts w:ascii="黑体" w:eastAsia="黑体" w:hAnsi="黑体" w:cs="仿宋_GB2312"/>
          <w:color w:val="000000" w:themeColor="text1"/>
          <w:kern w:val="0"/>
          <w:sz w:val="32"/>
          <w:szCs w:val="32"/>
        </w:rPr>
      </w:pPr>
    </w:p>
    <w:p w:rsidR="00C60A8C" w:rsidRPr="00F8694D" w:rsidRDefault="00C60A8C" w:rsidP="00C60A8C">
      <w:pPr>
        <w:spacing w:line="560" w:lineRule="exact"/>
        <w:jc w:val="left"/>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附件17</w:t>
      </w:r>
    </w:p>
    <w:p w:rsidR="00C60A8C" w:rsidRPr="00D264B0" w:rsidRDefault="00C60A8C"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营业执照副本</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组织机构代码证副本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税务登记证副本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D264B0" w:rsidRPr="00D264B0" w:rsidRDefault="00D264B0"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附件18</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个月缴纳社会保障金的银行转账汇款单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A9429F">
      <w:pPr>
        <w:rPr>
          <w:rFonts w:ascii="仿宋_GB2312" w:eastAsia="仿宋_GB2312" w:hAnsi="宋体" w:cs="仿宋_GB2312"/>
          <w:color w:val="000000" w:themeColor="text1"/>
          <w:kern w:val="0"/>
          <w:sz w:val="32"/>
          <w:szCs w:val="32"/>
        </w:rPr>
      </w:pPr>
    </w:p>
    <w:p w:rsidR="00D264B0" w:rsidRDefault="00D264B0" w:rsidP="00A9429F">
      <w:pPr>
        <w:rPr>
          <w:rFonts w:ascii="黑体" w:eastAsia="黑体" w:hAnsi="黑体" w:cs="仿宋_GB2312"/>
          <w:color w:val="000000" w:themeColor="text1"/>
          <w:kern w:val="0"/>
          <w:sz w:val="32"/>
          <w:szCs w:val="32"/>
        </w:rPr>
      </w:pPr>
    </w:p>
    <w:p w:rsidR="0008436D" w:rsidRPr="00F8694D" w:rsidRDefault="0008436D" w:rsidP="00A9429F">
      <w:pPr>
        <w:rPr>
          <w:rFonts w:ascii="仿宋_GB2312" w:eastAsia="仿宋_GB2312" w:hAnsi="宋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w:t>
      </w:r>
      <w:r w:rsidRPr="00F8694D">
        <w:rPr>
          <w:rFonts w:ascii="黑体" w:eastAsia="黑体" w:hAnsi="黑体" w:cs="仿宋_GB2312"/>
          <w:color w:val="000000" w:themeColor="text1"/>
          <w:kern w:val="0"/>
          <w:sz w:val="32"/>
          <w:szCs w:val="32"/>
        </w:rPr>
        <w:t>1</w:t>
      </w:r>
      <w:r w:rsidRPr="00F8694D">
        <w:rPr>
          <w:rFonts w:ascii="黑体" w:eastAsia="黑体" w:hAnsi="黑体" w:cs="仿宋_GB2312" w:hint="eastAsia"/>
          <w:color w:val="000000" w:themeColor="text1"/>
          <w:kern w:val="0"/>
          <w:sz w:val="32"/>
          <w:szCs w:val="32"/>
        </w:rPr>
        <w:t>9</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个月纳税的银行转账汇款单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附件20</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参加本次采购活动前</w:t>
      </w:r>
      <w:r w:rsidR="000A5DDC"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年内在经营活动中没有重大违法记录的书面声明</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08436D" w:rsidRPr="00F8694D" w:rsidRDefault="0008436D"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BD2D62" w:rsidRPr="00F8694D">
        <w:trPr>
          <w:trHeight w:val="851"/>
          <w:jc w:val="center"/>
        </w:trPr>
        <w:tc>
          <w:tcPr>
            <w:tcW w:w="77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23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（姓名）</w:t>
            </w:r>
          </w:p>
        </w:tc>
        <w:tc>
          <w:tcPr>
            <w:tcW w:w="218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统一社会信用代码</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（身份证号）</w:t>
            </w:r>
          </w:p>
        </w:tc>
        <w:tc>
          <w:tcPr>
            <w:tcW w:w="131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出资方式</w:t>
            </w:r>
          </w:p>
        </w:tc>
        <w:tc>
          <w:tcPr>
            <w:tcW w:w="141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出资金额</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（万元）</w:t>
            </w:r>
          </w:p>
        </w:tc>
        <w:tc>
          <w:tcPr>
            <w:tcW w:w="123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占全部股份比例</w:t>
            </w:r>
          </w:p>
        </w:tc>
        <w:tc>
          <w:tcPr>
            <w:tcW w:w="90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BD2D62" w:rsidRPr="00F8694D" w:rsidRDefault="00BD2D62">
      <w:pPr>
        <w:rPr>
          <w:rFonts w:ascii="仿宋_GB2312" w:eastAsia="仿宋_GB2312" w:hAnsi="宋体" w:cs="Times New Roman"/>
          <w:color w:val="000000" w:themeColor="text1"/>
          <w:kern w:val="0"/>
          <w:sz w:val="32"/>
          <w:szCs w:val="32"/>
        </w:rPr>
      </w:pPr>
    </w:p>
    <w:p w:rsidR="00BD2D62" w:rsidRPr="00F8694D" w:rsidRDefault="00917F90">
      <w:pPr>
        <w:ind w:left="914" w:hangingChars="294" w:hanging="91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主要股东或出资人为法人的，填写法人全称及统一社会信用代码（尚未办理三证合一的填写组织机构代码）；为自然人的，填写自然人姓名和身份证号。</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出资方式填写货币、实物、工艺产权和非专利技术、土地使用权等。</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个的，填写前</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名，不足</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个的全部填写。</w:t>
      </w: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22</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法定代表人资格证明书</w:t>
      </w:r>
    </w:p>
    <w:p w:rsidR="00BD2D62" w:rsidRPr="00F8694D" w:rsidRDefault="00BD2D62">
      <w:pPr>
        <w:ind w:firstLineChars="200" w:firstLine="542"/>
        <w:rPr>
          <w:rFonts w:ascii="Times New Roman" w:eastAsia="楷体_GB2312" w:hAnsi="Times New Roman" w:cs="Times New Roman"/>
          <w:color w:val="000000" w:themeColor="text1"/>
          <w:sz w:val="28"/>
          <w:szCs w:val="28"/>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u w:val="single"/>
        </w:rPr>
        <w:t>（法定代表人姓名）</w:t>
      </w:r>
      <w:r w:rsidRPr="00F8694D">
        <w:rPr>
          <w:rFonts w:ascii="仿宋_GB2312" w:eastAsia="仿宋_GB2312" w:hAnsi="Times New Roman" w:cs="仿宋_GB2312" w:hint="eastAsia"/>
          <w:color w:val="000000" w:themeColor="text1"/>
          <w:sz w:val="32"/>
          <w:szCs w:val="32"/>
        </w:rPr>
        <w:t>系</w:t>
      </w:r>
      <w:r w:rsidRPr="00F8694D">
        <w:rPr>
          <w:rFonts w:ascii="仿宋_GB2312" w:eastAsia="仿宋_GB2312" w:hAnsi="Times New Roman" w:cs="仿宋_GB2312" w:hint="eastAsia"/>
          <w:color w:val="000000" w:themeColor="text1"/>
          <w:sz w:val="32"/>
          <w:szCs w:val="32"/>
          <w:u w:val="single"/>
        </w:rPr>
        <w:t>（报价方全称）</w:t>
      </w:r>
      <w:r w:rsidRPr="00F8694D">
        <w:rPr>
          <w:rFonts w:ascii="仿宋_GB2312" w:eastAsia="仿宋_GB2312" w:hAnsi="Times New Roman" w:cs="仿宋_GB2312" w:hint="eastAsia"/>
          <w:color w:val="000000" w:themeColor="text1"/>
          <w:sz w:val="32"/>
          <w:szCs w:val="32"/>
        </w:rPr>
        <w:t>的法定代表人。</w:t>
      </w:r>
    </w:p>
    <w:p w:rsidR="00BD2D62" w:rsidRPr="00F8694D" w:rsidRDefault="00BD2D62">
      <w:pPr>
        <w:ind w:firstLineChars="200" w:firstLine="622"/>
        <w:rPr>
          <w:rFonts w:ascii="仿宋_GB2312" w:eastAsia="仿宋_GB2312" w:hAnsi="Times New Roman" w:cs="Times New Roman"/>
          <w:color w:val="000000" w:themeColor="text1"/>
          <w:sz w:val="32"/>
          <w:szCs w:val="32"/>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rPr>
        <w:t>特此证明</w:t>
      </w:r>
    </w:p>
    <w:p w:rsidR="00BD2D62" w:rsidRPr="00F8694D" w:rsidRDefault="001D07CC">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012F75" w:rsidRDefault="00012F75">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012F75" w:rsidRDefault="00012F75">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6" o:spid="_x0000_s1027" type="#_x0000_t202" style="position:absolute;left:0;text-align:left;margin-left:2.1pt;margin-top:9.6pt;width:206.6pt;height:103.9pt;z-index:251656192;v-text-anchor:middle">
            <v:stroke dashstyle="dash"/>
            <v:textbox style="mso-next-textbox:#文本框 6">
              <w:txbxContent>
                <w:p w:rsidR="00012F75" w:rsidRDefault="00012F75">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012F75" w:rsidRDefault="00012F75">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rsidP="00917F90">
      <w:pPr>
        <w:ind w:firstLineChars="1750" w:firstLine="4742"/>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rsidP="00917F90">
      <w:pPr>
        <w:ind w:firstLineChars="1750" w:firstLine="5442"/>
        <w:rPr>
          <w:rFonts w:ascii="仿宋_GB2312" w:eastAsia="仿宋_GB2312" w:hAnsi="Times New Roman" w:cs="Times New Roman"/>
          <w:color w:val="000000" w:themeColor="text1"/>
          <w:kern w:val="0"/>
          <w:sz w:val="32"/>
          <w:szCs w:val="32"/>
        </w:rPr>
      </w:pPr>
    </w:p>
    <w:p w:rsidR="00BD2D62" w:rsidRPr="00F8694D" w:rsidRDefault="00917F90">
      <w:pPr>
        <w:ind w:firstLineChars="1200" w:firstLine="373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报价方全称：（盖章）</w:t>
      </w:r>
    </w:p>
    <w:p w:rsidR="00BD2D62" w:rsidRPr="00F8694D" w:rsidRDefault="00917F90" w:rsidP="00917F90">
      <w:pPr>
        <w:ind w:firstLineChars="1421" w:firstLine="4419"/>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年月日</w:t>
      </w:r>
    </w:p>
    <w:p w:rsidR="00BD2D62" w:rsidRPr="00F8694D" w:rsidRDefault="00BD2D62" w:rsidP="00917F90">
      <w:pPr>
        <w:ind w:firstLineChars="1869" w:firstLine="5813"/>
        <w:jc w:val="left"/>
        <w:rPr>
          <w:rFonts w:ascii="Times New Roman" w:hAnsi="Times New Roman" w:cs="Times New Roman"/>
          <w:color w:val="000000" w:themeColor="text1"/>
          <w:kern w:val="0"/>
          <w:sz w:val="32"/>
          <w:szCs w:val="32"/>
        </w:rPr>
      </w:pPr>
    </w:p>
    <w:p w:rsidR="00BD2D62" w:rsidRPr="00F8694D" w:rsidRDefault="00BD2D62">
      <w:pPr>
        <w:ind w:firstLineChars="1869" w:firstLine="4317"/>
        <w:jc w:val="left"/>
        <w:rPr>
          <w:rFonts w:ascii="Times New Roman" w:hAnsi="Times New Roman" w:cs="Times New Roman"/>
          <w:color w:val="000000" w:themeColor="text1"/>
          <w:kern w:val="0"/>
          <w:sz w:val="24"/>
          <w:szCs w:val="24"/>
        </w:rPr>
      </w:pPr>
    </w:p>
    <w:p w:rsidR="00BD2D62" w:rsidRPr="00F8694D" w:rsidRDefault="00BD2D62">
      <w:pPr>
        <w:ind w:firstLineChars="2493" w:firstLine="5759"/>
        <w:rPr>
          <w:rFonts w:ascii="Times New Roman" w:hAnsi="Times New Roman" w:cs="Times New Roman"/>
          <w:color w:val="000000" w:themeColor="text1"/>
          <w:kern w:val="0"/>
          <w:sz w:val="24"/>
          <w:szCs w:val="24"/>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23</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法定代表人授权书</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（采购机构名称）：</w:t>
      </w:r>
    </w:p>
    <w:p w:rsidR="00BD2D62" w:rsidRPr="00F8694D" w:rsidRDefault="00917F90" w:rsidP="00EB0588">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u w:val="single"/>
        </w:rPr>
        <w:t>（报价方全称）</w:t>
      </w:r>
      <w:r w:rsidRPr="00F8694D">
        <w:rPr>
          <w:rFonts w:ascii="仿宋_GB2312" w:eastAsia="仿宋_GB2312" w:hAnsi="宋体" w:cs="仿宋_GB2312" w:hint="eastAsia"/>
          <w:color w:val="000000" w:themeColor="text1"/>
          <w:kern w:val="0"/>
          <w:sz w:val="32"/>
          <w:szCs w:val="32"/>
        </w:rPr>
        <w:t>法定代表人</w:t>
      </w:r>
      <w:r w:rsidRPr="00F8694D">
        <w:rPr>
          <w:rFonts w:ascii="仿宋_GB2312" w:eastAsia="仿宋_GB2312" w:hAnsi="宋体" w:cs="仿宋_GB2312" w:hint="eastAsia"/>
          <w:color w:val="000000" w:themeColor="text1"/>
          <w:kern w:val="0"/>
          <w:sz w:val="32"/>
          <w:szCs w:val="32"/>
          <w:u w:val="single"/>
        </w:rPr>
        <w:t>（姓名、职务）</w:t>
      </w:r>
      <w:r w:rsidRPr="00F8694D">
        <w:rPr>
          <w:rFonts w:ascii="仿宋_GB2312" w:eastAsia="仿宋_GB2312" w:hAnsi="宋体" w:cs="仿宋_GB2312" w:hint="eastAsia"/>
          <w:color w:val="000000" w:themeColor="text1"/>
          <w:kern w:val="0"/>
          <w:sz w:val="32"/>
          <w:szCs w:val="32"/>
        </w:rPr>
        <w:t>授权</w:t>
      </w:r>
      <w:r w:rsidRPr="00F8694D">
        <w:rPr>
          <w:rFonts w:ascii="仿宋_GB2312" w:eastAsia="仿宋_GB2312" w:hAnsi="宋体" w:cs="仿宋_GB2312" w:hint="eastAsia"/>
          <w:color w:val="000000" w:themeColor="text1"/>
          <w:kern w:val="0"/>
          <w:sz w:val="32"/>
          <w:szCs w:val="32"/>
          <w:u w:val="single"/>
        </w:rPr>
        <w:t>（授权代表姓名、职务）</w:t>
      </w:r>
      <w:r w:rsidRPr="00F8694D">
        <w:rPr>
          <w:rFonts w:ascii="仿宋_GB2312" w:eastAsia="仿宋_GB2312" w:hAnsi="宋体" w:cs="仿宋_GB2312" w:hint="eastAsia"/>
          <w:color w:val="000000" w:themeColor="text1"/>
          <w:kern w:val="0"/>
          <w:sz w:val="32"/>
          <w:szCs w:val="32"/>
        </w:rPr>
        <w:t>为全权代表，参加贵部组织的项目编号为</w:t>
      </w:r>
      <w:r w:rsidRPr="00F8694D">
        <w:rPr>
          <w:rFonts w:ascii="仿宋_GB2312" w:eastAsia="仿宋_GB2312" w:hAnsi="宋体" w:cs="仿宋_GB2312" w:hint="eastAsia"/>
          <w:color w:val="000000" w:themeColor="text1"/>
          <w:kern w:val="0"/>
          <w:sz w:val="32"/>
          <w:szCs w:val="32"/>
          <w:u w:val="single"/>
        </w:rPr>
        <w:t>（项目编号）</w:t>
      </w:r>
      <w:r w:rsidRPr="00F8694D">
        <w:rPr>
          <w:rFonts w:ascii="仿宋_GB2312" w:eastAsia="仿宋_GB2312" w:hAnsi="宋体" w:cs="仿宋_GB2312" w:hint="eastAsia"/>
          <w:color w:val="000000" w:themeColor="text1"/>
          <w:kern w:val="0"/>
          <w:sz w:val="32"/>
          <w:szCs w:val="32"/>
        </w:rPr>
        <w:t>的</w:t>
      </w:r>
      <w:r w:rsidRPr="00F8694D">
        <w:rPr>
          <w:rFonts w:ascii="仿宋_GB2312" w:eastAsia="仿宋_GB2312" w:hAnsi="宋体" w:cs="仿宋_GB2312" w:hint="eastAsia"/>
          <w:color w:val="000000" w:themeColor="text1"/>
          <w:kern w:val="0"/>
          <w:sz w:val="32"/>
          <w:szCs w:val="32"/>
          <w:u w:val="single"/>
        </w:rPr>
        <w:t>（项目名称）</w:t>
      </w:r>
      <w:r w:rsidRPr="00F8694D">
        <w:rPr>
          <w:rFonts w:ascii="仿宋_GB2312" w:eastAsia="仿宋_GB2312" w:hAnsi="宋体" w:cs="仿宋_GB2312" w:hint="eastAsia"/>
          <w:color w:val="000000" w:themeColor="text1"/>
          <w:kern w:val="0"/>
          <w:sz w:val="32"/>
          <w:szCs w:val="32"/>
        </w:rPr>
        <w:t>采购活动，全权处理采购活动中的一切事宜。</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报价方全称：（盖章）</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法定代表人：（签字或盖章）</w:t>
      </w:r>
    </w:p>
    <w:p w:rsidR="00BD2D62" w:rsidRPr="00F8694D" w:rsidRDefault="00917F90">
      <w:pPr>
        <w:ind w:firstLineChars="1715" w:firstLine="533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年月日</w:t>
      </w:r>
    </w:p>
    <w:p w:rsidR="00BD2D62" w:rsidRPr="00F8694D" w:rsidRDefault="00917F90" w:rsidP="00194217">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w:t>
      </w:r>
      <w:r w:rsidR="00194217" w:rsidRPr="00F8694D">
        <w:rPr>
          <w:rFonts w:ascii="仿宋_GB2312" w:eastAsia="仿宋_GB2312" w:hAnsi="宋体" w:cs="仿宋_GB2312" w:hint="eastAsia"/>
          <w:color w:val="000000" w:themeColor="text1"/>
          <w:kern w:val="0"/>
          <w:sz w:val="32"/>
          <w:szCs w:val="32"/>
        </w:rPr>
        <w:t>最近连续6个月的养老保险证明</w:t>
      </w:r>
      <w:r w:rsidR="00EB0588" w:rsidRPr="00F8694D">
        <w:rPr>
          <w:rFonts w:ascii="仿宋_GB2312" w:eastAsia="仿宋_GB2312" w:hAnsi="宋体" w:cs="仿宋_GB2312" w:hint="eastAsia"/>
          <w:color w:val="000000" w:themeColor="text1"/>
          <w:kern w:val="0"/>
          <w:sz w:val="32"/>
          <w:szCs w:val="32"/>
        </w:rPr>
        <w:t>（最近连续</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EB0588" w:rsidRPr="00F8694D">
        <w:rPr>
          <w:rFonts w:ascii="仿宋_GB2312" w:eastAsia="仿宋_GB2312" w:hAnsi="宋体" w:cs="仿宋_GB2312" w:hint="eastAsia"/>
          <w:color w:val="000000" w:themeColor="text1"/>
          <w:kern w:val="0"/>
          <w:sz w:val="32"/>
          <w:szCs w:val="32"/>
        </w:rPr>
        <w:t>个</w:t>
      </w:r>
      <w:proofErr w:type="gramEnd"/>
      <w:r w:rsidR="00EB0588" w:rsidRPr="00F8694D">
        <w:rPr>
          <w:rFonts w:ascii="仿宋_GB2312" w:eastAsia="仿宋_GB2312" w:hAnsi="宋体" w:cs="仿宋_GB2312" w:hint="eastAsia"/>
          <w:color w:val="000000" w:themeColor="text1"/>
          <w:kern w:val="0"/>
          <w:sz w:val="32"/>
          <w:szCs w:val="32"/>
        </w:rPr>
        <w:t>月起算，往前推</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个月的不间断连续缴纳养老保险费的证明。）</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授权代表姓名：身份证号码：</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职务：电话：</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传真：邮编：</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通讯地址：</w:t>
      </w:r>
    </w:p>
    <w:p w:rsidR="00BD2D62" w:rsidRPr="00F8694D" w:rsidRDefault="001D07CC">
      <w:pPr>
        <w:spacing w:line="560" w:lineRule="exact"/>
        <w:ind w:firstLine="573"/>
        <w:rPr>
          <w:rFonts w:ascii="Times New Roman" w:hAnsi="Times New Roman" w:cs="Times New Roman"/>
          <w:color w:val="000000" w:themeColor="text1"/>
          <w:kern w:val="0"/>
          <w:sz w:val="24"/>
          <w:szCs w:val="24"/>
        </w:rPr>
      </w:pPr>
      <w:r>
        <w:rPr>
          <w:color w:val="000000" w:themeColor="text1"/>
        </w:rPr>
        <w:pict>
          <v:shape id="文本框 1" o:spid="_x0000_s1028" type="#_x0000_t202" style="position:absolute;left:0;text-align:left;margin-left:227.5pt;margin-top:13.8pt;width:210.95pt;height:105.95pt;z-index:251659264;v-text-anchor:middle">
            <v:stroke dashstyle="dash"/>
            <v:textbox style="mso-next-textbox:#文本框 1">
              <w:txbxContent>
                <w:p w:rsidR="00012F75" w:rsidRDefault="00012F75">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012F75" w:rsidRDefault="00012F75">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2" o:spid="_x0000_s1029" type="#_x0000_t202" style="position:absolute;left:0;text-align:left;margin-left:-3.1pt;margin-top:14.85pt;width:211.6pt;height:104.6pt;z-index:251658240;v-text-anchor:middle">
            <v:stroke dashstyle="dash"/>
            <v:textbox style="mso-next-textbox:#文本框 2">
              <w:txbxContent>
                <w:p w:rsidR="00012F75" w:rsidRDefault="00012F75">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012F75" w:rsidRDefault="00012F75">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rsidP="00EB0588">
      <w:pPr>
        <w:spacing w:line="560" w:lineRule="exact"/>
        <w:rPr>
          <w:rFonts w:ascii="Times New Roman" w:hAnsi="Times New Roman" w:cs="Times New Roman"/>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24</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报价方全称</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详细地址</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主管部门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法定代表人</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企业性质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授权代表</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邮政编码</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电话</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传真</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单位简介</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及机构</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单位优势</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及特长</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位</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概</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况</w:t>
            </w:r>
            <w:proofErr w:type="gramEnd"/>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职工</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总数</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人</w:t>
            </w: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生产工人</w:t>
            </w:r>
            <w:proofErr w:type="gramStart"/>
            <w:r w:rsidRPr="00F8694D">
              <w:rPr>
                <w:rFonts w:ascii="Times New Roman" w:hAnsi="Times New Roman" w:cs="宋体" w:hint="eastAsia"/>
                <w:color w:val="000000" w:themeColor="text1"/>
                <w:kern w:val="0"/>
              </w:rPr>
              <w:t>人</w:t>
            </w:r>
            <w:proofErr w:type="gramEnd"/>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工程技术人员人</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流动</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资金来源</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自有资金</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银行贷款</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固定</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资产</w:t>
            </w: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原值万元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资金性质</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净值万元</w:t>
            </w: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非生产性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76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147"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主要设施</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设备情况</w:t>
            </w:r>
          </w:p>
        </w:tc>
        <w:tc>
          <w:tcPr>
            <w:tcW w:w="5498" w:type="dxa"/>
            <w:gridSpan w:val="9"/>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企业财</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务</w:t>
            </w:r>
            <w:proofErr w:type="gramEnd"/>
            <w:r w:rsidRPr="00F8694D">
              <w:rPr>
                <w:rFonts w:ascii="Times New Roman" w:hAnsi="Times New Roman" w:cs="宋体" w:hint="eastAsia"/>
                <w:color w:val="000000" w:themeColor="text1"/>
                <w:kern w:val="0"/>
              </w:rPr>
              <w:t>情况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年度</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收入总额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利润总额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税后利润</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负债总额</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主要货物状况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货物</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名称</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上年产量</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上年销售值</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3340" w:type="dxa"/>
            <w:gridSpan w:val="5"/>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主要用户</w:t>
            </w:r>
          </w:p>
        </w:tc>
      </w:tr>
      <w:tr w:rsidR="00BD2D62" w:rsidRPr="00F8694D">
        <w:trPr>
          <w:cantSplit/>
          <w:trHeight w:hRule="exact" w:val="851"/>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3340" w:type="dxa"/>
            <w:gridSpan w:val="5"/>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bl>
    <w:p w:rsidR="00BD2D62" w:rsidRPr="00F8694D" w:rsidRDefault="00BD2D62">
      <w:pPr>
        <w:ind w:firstLineChars="2639" w:firstLine="6096"/>
        <w:jc w:val="right"/>
        <w:rPr>
          <w:rFonts w:ascii="Times New Roman" w:hAnsi="Times New Roman" w:cs="宋体"/>
          <w:color w:val="000000" w:themeColor="text1"/>
          <w:kern w:val="0"/>
          <w:sz w:val="24"/>
          <w:szCs w:val="24"/>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lastRenderedPageBreak/>
        <w:t>附件</w:t>
      </w:r>
      <w:r w:rsidR="0008436D" w:rsidRPr="00F8694D">
        <w:rPr>
          <w:rFonts w:ascii="黑体" w:eastAsia="黑体" w:hAnsi="Times New Roman" w:cs="黑体" w:hint="eastAsia"/>
          <w:color w:val="000000" w:themeColor="text1"/>
          <w:kern w:val="0"/>
          <w:sz w:val="28"/>
          <w:szCs w:val="28"/>
        </w:rPr>
        <w:t>25</w:t>
      </w:r>
    </w:p>
    <w:p w:rsidR="0008436D" w:rsidRPr="00F8694D" w:rsidRDefault="0008436D">
      <w:pPr>
        <w:rPr>
          <w:rFonts w:ascii="黑体" w:eastAsia="黑体" w:hAnsi="Times New Roman" w:cs="黑体"/>
          <w:color w:val="000000" w:themeColor="text1"/>
          <w:kern w:val="0"/>
          <w:sz w:val="28"/>
          <w:szCs w:val="28"/>
        </w:rPr>
      </w:pPr>
    </w:p>
    <w:p w:rsidR="0008436D" w:rsidRPr="00F8694D" w:rsidRDefault="00686E1B" w:rsidP="0008436D">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基本账户信息相关证明材料</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3E4A00" w:rsidRPr="00F8694D" w:rsidRDefault="003E4A00"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Default="00243BD1" w:rsidP="0008436D">
      <w:pPr>
        <w:ind w:firstLineChars="200" w:firstLine="622"/>
        <w:rPr>
          <w:rFonts w:ascii="仿宋_GB2312" w:eastAsia="仿宋_GB2312" w:hAnsi="宋体" w:cs="仿宋_GB2312"/>
          <w:color w:val="000000" w:themeColor="text1"/>
          <w:kern w:val="0"/>
          <w:sz w:val="32"/>
          <w:szCs w:val="32"/>
        </w:rPr>
      </w:pPr>
    </w:p>
    <w:p w:rsidR="00D264B0" w:rsidRPr="00F8694D" w:rsidRDefault="00D264B0" w:rsidP="0008436D">
      <w:pPr>
        <w:ind w:firstLineChars="200" w:firstLine="622"/>
        <w:rPr>
          <w:rFonts w:ascii="仿宋_GB2312" w:eastAsia="仿宋_GB2312" w:hAnsi="宋体" w:cs="仿宋_GB2312"/>
          <w:color w:val="000000" w:themeColor="text1"/>
          <w:kern w:val="0"/>
          <w:sz w:val="32"/>
          <w:szCs w:val="32"/>
        </w:rPr>
      </w:pPr>
    </w:p>
    <w:p w:rsidR="008B2ADD" w:rsidRDefault="008B2ADD" w:rsidP="0008436D">
      <w:pPr>
        <w:rPr>
          <w:rFonts w:ascii="黑体" w:eastAsia="黑体" w:hAnsi="黑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附件26</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EB0588">
      <w:pPr>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谈判保证金缴纳</w:t>
      </w:r>
      <w:r w:rsidR="00D264B0">
        <w:rPr>
          <w:rFonts w:ascii="仿宋_GB2312" w:eastAsia="仿宋_GB2312" w:hAnsi="宋体" w:cs="仿宋_GB2312" w:hint="eastAsia"/>
          <w:color w:val="000000" w:themeColor="text1"/>
          <w:kern w:val="0"/>
          <w:sz w:val="28"/>
          <w:szCs w:val="28"/>
        </w:rPr>
        <w:t>凭证</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附件27</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报价方认为需要加以说明的其他内容</w:t>
      </w: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BD2D62" w:rsidRPr="00F8694D" w:rsidRDefault="00BD2D62">
      <w:pPr>
        <w:ind w:right="460"/>
        <w:rPr>
          <w:rFonts w:ascii="Times New Roman" w:hAnsi="Times New Roman" w:cs="宋体"/>
          <w:color w:val="000000" w:themeColor="text1"/>
          <w:kern w:val="0"/>
          <w:sz w:val="24"/>
          <w:szCs w:val="24"/>
        </w:rPr>
      </w:pPr>
    </w:p>
    <w:p w:rsidR="0008436D" w:rsidRPr="00F8694D" w:rsidRDefault="0008436D" w:rsidP="0008436D">
      <w:pPr>
        <w:ind w:right="460" w:firstLineChars="28" w:firstLine="65"/>
        <w:jc w:val="right"/>
        <w:rPr>
          <w:rFonts w:ascii="Times New Roman" w:hAnsi="Times New Roman" w:cs="宋体"/>
          <w:color w:val="000000" w:themeColor="text1"/>
          <w:kern w:val="0"/>
          <w:sz w:val="24"/>
          <w:szCs w:val="24"/>
        </w:rPr>
      </w:pPr>
    </w:p>
    <w:sectPr w:rsidR="0008436D" w:rsidRPr="00F8694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B2B" w:rsidRDefault="00712B2B">
      <w:r>
        <w:separator/>
      </w:r>
    </w:p>
  </w:endnote>
  <w:endnote w:type="continuationSeparator" w:id="0">
    <w:p w:rsidR="00712B2B" w:rsidRDefault="0071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swiss"/>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75" w:rsidRDefault="00012F75">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1D07CC">
      <w:rPr>
        <w:rStyle w:val="ad"/>
        <w:noProof/>
        <w:sz w:val="24"/>
        <w:szCs w:val="24"/>
      </w:rPr>
      <w:t>2</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75" w:rsidRDefault="00012F75">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1D07CC">
      <w:rPr>
        <w:rStyle w:val="ad"/>
        <w:noProof/>
        <w:sz w:val="24"/>
        <w:szCs w:val="24"/>
      </w:rPr>
      <w:t>21</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75" w:rsidRDefault="00012F75">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1D07CC">
      <w:rPr>
        <w:rStyle w:val="ad"/>
        <w:noProof/>
        <w:sz w:val="24"/>
        <w:szCs w:val="24"/>
      </w:rPr>
      <w:t>42</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B2B" w:rsidRDefault="00712B2B">
      <w:r>
        <w:separator/>
      </w:r>
    </w:p>
  </w:footnote>
  <w:footnote w:type="continuationSeparator" w:id="0">
    <w:p w:rsidR="00712B2B" w:rsidRDefault="00712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75" w:rsidRDefault="00012F75">
    <w:pPr>
      <w:pStyle w:val="ab"/>
      <w:jc w:val="both"/>
      <w:rPr>
        <w:rFonts w:ascii="楷体_GB2312" w:eastAsia="楷体_GB2312"/>
        <w:sz w:val="21"/>
        <w:szCs w:val="21"/>
      </w:rPr>
    </w:pPr>
  </w:p>
  <w:p w:rsidR="00012F75" w:rsidRDefault="00012F75">
    <w:pPr>
      <w:pStyle w:val="ab"/>
      <w:jc w:val="both"/>
      <w:rPr>
        <w:rFonts w:ascii="楷体_GB2312" w:eastAsia="楷体_GB2312"/>
        <w:sz w:val="21"/>
        <w:szCs w:val="21"/>
      </w:rPr>
    </w:pPr>
  </w:p>
  <w:p w:rsidR="00012F75" w:rsidRDefault="00012F75">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75" w:rsidRDefault="00012F75">
    <w:pPr>
      <w:pStyle w:val="ab"/>
      <w:jc w:val="both"/>
      <w:rPr>
        <w:rFonts w:ascii="楷体_GB2312" w:eastAsia="楷体_GB2312"/>
        <w:sz w:val="21"/>
        <w:szCs w:val="21"/>
      </w:rPr>
    </w:pPr>
  </w:p>
  <w:p w:rsidR="00012F75" w:rsidRDefault="00012F75">
    <w:pPr>
      <w:pStyle w:val="ab"/>
      <w:jc w:val="both"/>
      <w:rPr>
        <w:rFonts w:ascii="楷体_GB2312" w:eastAsia="楷体_GB2312"/>
        <w:sz w:val="21"/>
        <w:szCs w:val="21"/>
      </w:rPr>
    </w:pPr>
  </w:p>
  <w:p w:rsidR="00012F75" w:rsidRDefault="00012F75">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75" w:rsidRDefault="00012F75">
    <w:pPr>
      <w:pStyle w:val="ab"/>
      <w:jc w:val="both"/>
      <w:rPr>
        <w:rFonts w:ascii="楷体_GB2312" w:eastAsia="楷体_GB2312"/>
        <w:sz w:val="21"/>
        <w:szCs w:val="21"/>
      </w:rPr>
    </w:pPr>
  </w:p>
  <w:p w:rsidR="00012F75" w:rsidRDefault="00012F75">
    <w:pPr>
      <w:pStyle w:val="ab"/>
      <w:jc w:val="both"/>
      <w:rPr>
        <w:rFonts w:ascii="楷体_GB2312" w:eastAsia="楷体_GB2312"/>
        <w:sz w:val="21"/>
        <w:szCs w:val="21"/>
      </w:rPr>
    </w:pPr>
  </w:p>
  <w:p w:rsidR="00012F75" w:rsidRDefault="00012F75">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75" w:rsidRDefault="00012F75">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75" w:rsidRDefault="00012F75">
    <w:pPr>
      <w:pStyle w:val="ab"/>
      <w:jc w:val="both"/>
      <w:rPr>
        <w:rFonts w:ascii="楷体_GB2312" w:eastAsia="楷体_GB2312"/>
        <w:sz w:val="21"/>
        <w:szCs w:val="21"/>
      </w:rPr>
    </w:pPr>
  </w:p>
  <w:p w:rsidR="00012F75" w:rsidRDefault="00012F75">
    <w:pPr>
      <w:pStyle w:val="ab"/>
      <w:jc w:val="both"/>
      <w:rPr>
        <w:rFonts w:ascii="楷体_GB2312" w:eastAsia="楷体_GB2312"/>
        <w:sz w:val="21"/>
        <w:szCs w:val="21"/>
      </w:rPr>
    </w:pPr>
  </w:p>
  <w:p w:rsidR="00012F75" w:rsidRDefault="00012F75">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75" w:rsidRDefault="00012F75">
    <w:pPr>
      <w:pStyle w:val="ab"/>
      <w:jc w:val="both"/>
      <w:rPr>
        <w:rFonts w:ascii="楷体_GB2312" w:eastAsia="楷体_GB2312"/>
        <w:sz w:val="21"/>
        <w:szCs w:val="21"/>
      </w:rPr>
    </w:pPr>
  </w:p>
  <w:p w:rsidR="00012F75" w:rsidRDefault="00012F75">
    <w:pPr>
      <w:pStyle w:val="ab"/>
      <w:jc w:val="both"/>
      <w:rPr>
        <w:rFonts w:ascii="楷体_GB2312" w:eastAsia="楷体_GB2312"/>
        <w:sz w:val="21"/>
        <w:szCs w:val="21"/>
      </w:rPr>
    </w:pPr>
  </w:p>
  <w:p w:rsidR="00012F75" w:rsidRDefault="00012F75">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E13127"/>
    <w:multiLevelType w:val="hybridMultilevel"/>
    <w:tmpl w:val="D1B6D638"/>
    <w:lvl w:ilvl="0" w:tplc="502C03C4">
      <w:start w:val="1"/>
      <w:numFmt w:val="japaneseCounting"/>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2F75"/>
    <w:rsid w:val="00013368"/>
    <w:rsid w:val="00015D07"/>
    <w:rsid w:val="000219CE"/>
    <w:rsid w:val="0002364F"/>
    <w:rsid w:val="00027139"/>
    <w:rsid w:val="00027CF2"/>
    <w:rsid w:val="00034575"/>
    <w:rsid w:val="000434F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5DD4"/>
    <w:rsid w:val="000E76D5"/>
    <w:rsid w:val="000E7EC5"/>
    <w:rsid w:val="000F19EE"/>
    <w:rsid w:val="000F608B"/>
    <w:rsid w:val="000F6B90"/>
    <w:rsid w:val="000F7F1C"/>
    <w:rsid w:val="00103C39"/>
    <w:rsid w:val="00124816"/>
    <w:rsid w:val="00142454"/>
    <w:rsid w:val="001453BC"/>
    <w:rsid w:val="00146B8C"/>
    <w:rsid w:val="0015174B"/>
    <w:rsid w:val="00153547"/>
    <w:rsid w:val="00154A37"/>
    <w:rsid w:val="00156746"/>
    <w:rsid w:val="00160674"/>
    <w:rsid w:val="00162A57"/>
    <w:rsid w:val="00166F87"/>
    <w:rsid w:val="00167E17"/>
    <w:rsid w:val="00170788"/>
    <w:rsid w:val="00173783"/>
    <w:rsid w:val="0018268B"/>
    <w:rsid w:val="00184540"/>
    <w:rsid w:val="001879AC"/>
    <w:rsid w:val="00190BEB"/>
    <w:rsid w:val="00194217"/>
    <w:rsid w:val="001A14C3"/>
    <w:rsid w:val="001A22C3"/>
    <w:rsid w:val="001A29E6"/>
    <w:rsid w:val="001B670A"/>
    <w:rsid w:val="001C4C14"/>
    <w:rsid w:val="001C4C79"/>
    <w:rsid w:val="001D07CC"/>
    <w:rsid w:val="001D2CE5"/>
    <w:rsid w:val="001D2D4B"/>
    <w:rsid w:val="001E46F0"/>
    <w:rsid w:val="001F3E9F"/>
    <w:rsid w:val="001F524E"/>
    <w:rsid w:val="001F5A3F"/>
    <w:rsid w:val="00200EA0"/>
    <w:rsid w:val="00214820"/>
    <w:rsid w:val="0023629A"/>
    <w:rsid w:val="00243501"/>
    <w:rsid w:val="00243BD1"/>
    <w:rsid w:val="002462B5"/>
    <w:rsid w:val="00247BDE"/>
    <w:rsid w:val="002607D5"/>
    <w:rsid w:val="0026355C"/>
    <w:rsid w:val="002636E7"/>
    <w:rsid w:val="00265A44"/>
    <w:rsid w:val="00266F0F"/>
    <w:rsid w:val="00273084"/>
    <w:rsid w:val="00294842"/>
    <w:rsid w:val="002B1882"/>
    <w:rsid w:val="002B280D"/>
    <w:rsid w:val="002C0F66"/>
    <w:rsid w:val="002C6A11"/>
    <w:rsid w:val="002D2154"/>
    <w:rsid w:val="002D331A"/>
    <w:rsid w:val="002D7944"/>
    <w:rsid w:val="002D7B5E"/>
    <w:rsid w:val="002E2600"/>
    <w:rsid w:val="002E3D9F"/>
    <w:rsid w:val="002F1927"/>
    <w:rsid w:val="0030012B"/>
    <w:rsid w:val="003027C7"/>
    <w:rsid w:val="0031495C"/>
    <w:rsid w:val="003222A0"/>
    <w:rsid w:val="0033378D"/>
    <w:rsid w:val="00334174"/>
    <w:rsid w:val="00337339"/>
    <w:rsid w:val="003576C9"/>
    <w:rsid w:val="00376788"/>
    <w:rsid w:val="0038161D"/>
    <w:rsid w:val="003839B9"/>
    <w:rsid w:val="00383ACA"/>
    <w:rsid w:val="00384C3A"/>
    <w:rsid w:val="003863DA"/>
    <w:rsid w:val="00387C50"/>
    <w:rsid w:val="00395B5E"/>
    <w:rsid w:val="003A54FB"/>
    <w:rsid w:val="003B09EC"/>
    <w:rsid w:val="003B3BD0"/>
    <w:rsid w:val="003B7286"/>
    <w:rsid w:val="003C4803"/>
    <w:rsid w:val="003C666D"/>
    <w:rsid w:val="003E4191"/>
    <w:rsid w:val="003E4A00"/>
    <w:rsid w:val="003F5B3D"/>
    <w:rsid w:val="004028F7"/>
    <w:rsid w:val="0041496A"/>
    <w:rsid w:val="004208CD"/>
    <w:rsid w:val="00430123"/>
    <w:rsid w:val="00430345"/>
    <w:rsid w:val="004350C6"/>
    <w:rsid w:val="004401D1"/>
    <w:rsid w:val="0044319C"/>
    <w:rsid w:val="00445AFF"/>
    <w:rsid w:val="00446BC1"/>
    <w:rsid w:val="004476C7"/>
    <w:rsid w:val="004478D6"/>
    <w:rsid w:val="00450EA9"/>
    <w:rsid w:val="00452E89"/>
    <w:rsid w:val="0045319F"/>
    <w:rsid w:val="00455BD3"/>
    <w:rsid w:val="004569F6"/>
    <w:rsid w:val="0046063F"/>
    <w:rsid w:val="00465A61"/>
    <w:rsid w:val="00466712"/>
    <w:rsid w:val="00471B75"/>
    <w:rsid w:val="00473F58"/>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35E3"/>
    <w:rsid w:val="00500B50"/>
    <w:rsid w:val="00504B2E"/>
    <w:rsid w:val="00506678"/>
    <w:rsid w:val="00521A9B"/>
    <w:rsid w:val="00521D21"/>
    <w:rsid w:val="00521EA7"/>
    <w:rsid w:val="00523B44"/>
    <w:rsid w:val="00526D9B"/>
    <w:rsid w:val="0053030A"/>
    <w:rsid w:val="0054053F"/>
    <w:rsid w:val="00543D86"/>
    <w:rsid w:val="00556AF3"/>
    <w:rsid w:val="00560339"/>
    <w:rsid w:val="00561DBD"/>
    <w:rsid w:val="005733BE"/>
    <w:rsid w:val="0057611A"/>
    <w:rsid w:val="00586F10"/>
    <w:rsid w:val="00590A49"/>
    <w:rsid w:val="005969FF"/>
    <w:rsid w:val="005A1169"/>
    <w:rsid w:val="005A1F4B"/>
    <w:rsid w:val="005A24EB"/>
    <w:rsid w:val="005A605F"/>
    <w:rsid w:val="005B1D29"/>
    <w:rsid w:val="005B50C3"/>
    <w:rsid w:val="005B5235"/>
    <w:rsid w:val="005D1CAE"/>
    <w:rsid w:val="005E1DD3"/>
    <w:rsid w:val="005E409E"/>
    <w:rsid w:val="005F010F"/>
    <w:rsid w:val="005F1F01"/>
    <w:rsid w:val="005F2C28"/>
    <w:rsid w:val="005F2ED9"/>
    <w:rsid w:val="005F3B81"/>
    <w:rsid w:val="005F3E10"/>
    <w:rsid w:val="005F44E1"/>
    <w:rsid w:val="005F7F36"/>
    <w:rsid w:val="00604B78"/>
    <w:rsid w:val="0061298F"/>
    <w:rsid w:val="006157DD"/>
    <w:rsid w:val="0061586F"/>
    <w:rsid w:val="00616F46"/>
    <w:rsid w:val="0062040C"/>
    <w:rsid w:val="00621FBF"/>
    <w:rsid w:val="0062692F"/>
    <w:rsid w:val="00626E90"/>
    <w:rsid w:val="00627387"/>
    <w:rsid w:val="00627EB1"/>
    <w:rsid w:val="00645CE7"/>
    <w:rsid w:val="00647C90"/>
    <w:rsid w:val="006624BA"/>
    <w:rsid w:val="0066462B"/>
    <w:rsid w:val="00666CD4"/>
    <w:rsid w:val="00667487"/>
    <w:rsid w:val="00676B02"/>
    <w:rsid w:val="00677D82"/>
    <w:rsid w:val="006851C9"/>
    <w:rsid w:val="00686E1B"/>
    <w:rsid w:val="006979A0"/>
    <w:rsid w:val="006A13FB"/>
    <w:rsid w:val="006A6331"/>
    <w:rsid w:val="006A6356"/>
    <w:rsid w:val="006A7511"/>
    <w:rsid w:val="006B2818"/>
    <w:rsid w:val="006C058A"/>
    <w:rsid w:val="006C1CF4"/>
    <w:rsid w:val="006C6601"/>
    <w:rsid w:val="006D75A9"/>
    <w:rsid w:val="006E0155"/>
    <w:rsid w:val="006E1682"/>
    <w:rsid w:val="006E5F9F"/>
    <w:rsid w:val="006E67F2"/>
    <w:rsid w:val="006E740D"/>
    <w:rsid w:val="006F1F60"/>
    <w:rsid w:val="00702DFA"/>
    <w:rsid w:val="007053AF"/>
    <w:rsid w:val="00712B2B"/>
    <w:rsid w:val="00714C86"/>
    <w:rsid w:val="00716669"/>
    <w:rsid w:val="00717D5E"/>
    <w:rsid w:val="007264A9"/>
    <w:rsid w:val="00727A49"/>
    <w:rsid w:val="007326A1"/>
    <w:rsid w:val="0073357E"/>
    <w:rsid w:val="007358CE"/>
    <w:rsid w:val="00741F97"/>
    <w:rsid w:val="00751B85"/>
    <w:rsid w:val="00753EF7"/>
    <w:rsid w:val="00756021"/>
    <w:rsid w:val="0076325D"/>
    <w:rsid w:val="00764E50"/>
    <w:rsid w:val="0077103A"/>
    <w:rsid w:val="0077174C"/>
    <w:rsid w:val="00772B5D"/>
    <w:rsid w:val="007866CA"/>
    <w:rsid w:val="007920FC"/>
    <w:rsid w:val="0079243E"/>
    <w:rsid w:val="0079369D"/>
    <w:rsid w:val="00794DFB"/>
    <w:rsid w:val="0079773B"/>
    <w:rsid w:val="007A08DC"/>
    <w:rsid w:val="007A278C"/>
    <w:rsid w:val="007A39CE"/>
    <w:rsid w:val="007B376E"/>
    <w:rsid w:val="007C00E8"/>
    <w:rsid w:val="007C6C35"/>
    <w:rsid w:val="007D39BB"/>
    <w:rsid w:val="007D77BC"/>
    <w:rsid w:val="007E5323"/>
    <w:rsid w:val="007E72C3"/>
    <w:rsid w:val="007F1B52"/>
    <w:rsid w:val="007F1DBB"/>
    <w:rsid w:val="007F4468"/>
    <w:rsid w:val="00802D9C"/>
    <w:rsid w:val="008042B0"/>
    <w:rsid w:val="008058E8"/>
    <w:rsid w:val="00807080"/>
    <w:rsid w:val="00810E36"/>
    <w:rsid w:val="00813A34"/>
    <w:rsid w:val="008260C3"/>
    <w:rsid w:val="00826D0B"/>
    <w:rsid w:val="008270A9"/>
    <w:rsid w:val="0083207D"/>
    <w:rsid w:val="008333A7"/>
    <w:rsid w:val="00835AEF"/>
    <w:rsid w:val="00837DE3"/>
    <w:rsid w:val="008425DF"/>
    <w:rsid w:val="00846973"/>
    <w:rsid w:val="0084720F"/>
    <w:rsid w:val="00847841"/>
    <w:rsid w:val="008557A0"/>
    <w:rsid w:val="00862396"/>
    <w:rsid w:val="008634C5"/>
    <w:rsid w:val="008642CB"/>
    <w:rsid w:val="00865AD2"/>
    <w:rsid w:val="008715EF"/>
    <w:rsid w:val="00876BB7"/>
    <w:rsid w:val="0088132E"/>
    <w:rsid w:val="0088663C"/>
    <w:rsid w:val="008879B2"/>
    <w:rsid w:val="0089138A"/>
    <w:rsid w:val="008917F5"/>
    <w:rsid w:val="00892407"/>
    <w:rsid w:val="00892B09"/>
    <w:rsid w:val="00893198"/>
    <w:rsid w:val="00893210"/>
    <w:rsid w:val="008A0E95"/>
    <w:rsid w:val="008A22DD"/>
    <w:rsid w:val="008A43E2"/>
    <w:rsid w:val="008A7D34"/>
    <w:rsid w:val="008B2ADD"/>
    <w:rsid w:val="008D3B4D"/>
    <w:rsid w:val="008D583C"/>
    <w:rsid w:val="008D58BD"/>
    <w:rsid w:val="008E43CB"/>
    <w:rsid w:val="008F3C8F"/>
    <w:rsid w:val="008F6282"/>
    <w:rsid w:val="008F7856"/>
    <w:rsid w:val="00903FD3"/>
    <w:rsid w:val="00904E89"/>
    <w:rsid w:val="009069E9"/>
    <w:rsid w:val="00912E6D"/>
    <w:rsid w:val="00917F90"/>
    <w:rsid w:val="00930BF8"/>
    <w:rsid w:val="00932621"/>
    <w:rsid w:val="00934050"/>
    <w:rsid w:val="009367BA"/>
    <w:rsid w:val="00936803"/>
    <w:rsid w:val="00942048"/>
    <w:rsid w:val="009432A0"/>
    <w:rsid w:val="009478E9"/>
    <w:rsid w:val="009541CB"/>
    <w:rsid w:val="0097248E"/>
    <w:rsid w:val="00977E68"/>
    <w:rsid w:val="00990973"/>
    <w:rsid w:val="009914CD"/>
    <w:rsid w:val="009942A5"/>
    <w:rsid w:val="009959AD"/>
    <w:rsid w:val="009A063B"/>
    <w:rsid w:val="009A1A23"/>
    <w:rsid w:val="009A3B0A"/>
    <w:rsid w:val="009A52FE"/>
    <w:rsid w:val="009B02ED"/>
    <w:rsid w:val="009B458B"/>
    <w:rsid w:val="009B4A63"/>
    <w:rsid w:val="009B50C2"/>
    <w:rsid w:val="009B6B27"/>
    <w:rsid w:val="009D00AF"/>
    <w:rsid w:val="009D030E"/>
    <w:rsid w:val="009D7580"/>
    <w:rsid w:val="009E29D0"/>
    <w:rsid w:val="009E470F"/>
    <w:rsid w:val="009F0E89"/>
    <w:rsid w:val="009F1836"/>
    <w:rsid w:val="009F315B"/>
    <w:rsid w:val="00A000AE"/>
    <w:rsid w:val="00A03B5A"/>
    <w:rsid w:val="00A05907"/>
    <w:rsid w:val="00A06C43"/>
    <w:rsid w:val="00A072CB"/>
    <w:rsid w:val="00A07B2A"/>
    <w:rsid w:val="00A07E54"/>
    <w:rsid w:val="00A20EFA"/>
    <w:rsid w:val="00A24D84"/>
    <w:rsid w:val="00A272F7"/>
    <w:rsid w:val="00A30177"/>
    <w:rsid w:val="00A309DA"/>
    <w:rsid w:val="00A30E77"/>
    <w:rsid w:val="00A31455"/>
    <w:rsid w:val="00A34D6F"/>
    <w:rsid w:val="00A35AC9"/>
    <w:rsid w:val="00A4136B"/>
    <w:rsid w:val="00A522F8"/>
    <w:rsid w:val="00A616A1"/>
    <w:rsid w:val="00A6597B"/>
    <w:rsid w:val="00A6672A"/>
    <w:rsid w:val="00A706B4"/>
    <w:rsid w:val="00A73616"/>
    <w:rsid w:val="00A75676"/>
    <w:rsid w:val="00A76B84"/>
    <w:rsid w:val="00A84894"/>
    <w:rsid w:val="00A86038"/>
    <w:rsid w:val="00A872C1"/>
    <w:rsid w:val="00A9429F"/>
    <w:rsid w:val="00A950AA"/>
    <w:rsid w:val="00AA43E5"/>
    <w:rsid w:val="00AA4DA7"/>
    <w:rsid w:val="00AA5D50"/>
    <w:rsid w:val="00AB22F5"/>
    <w:rsid w:val="00AB4A0D"/>
    <w:rsid w:val="00AB4C0F"/>
    <w:rsid w:val="00AC0C5A"/>
    <w:rsid w:val="00AC0E0E"/>
    <w:rsid w:val="00AC336A"/>
    <w:rsid w:val="00AC5C3A"/>
    <w:rsid w:val="00AD62F2"/>
    <w:rsid w:val="00AE0BD1"/>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77A2"/>
    <w:rsid w:val="00BB1DBE"/>
    <w:rsid w:val="00BB418A"/>
    <w:rsid w:val="00BC034C"/>
    <w:rsid w:val="00BC12B2"/>
    <w:rsid w:val="00BC3008"/>
    <w:rsid w:val="00BD2309"/>
    <w:rsid w:val="00BD243A"/>
    <w:rsid w:val="00BD24AA"/>
    <w:rsid w:val="00BD2D62"/>
    <w:rsid w:val="00BD7E70"/>
    <w:rsid w:val="00BE1513"/>
    <w:rsid w:val="00BE4D46"/>
    <w:rsid w:val="00BE519E"/>
    <w:rsid w:val="00BF0397"/>
    <w:rsid w:val="00BF1317"/>
    <w:rsid w:val="00BF3408"/>
    <w:rsid w:val="00C0051D"/>
    <w:rsid w:val="00C02041"/>
    <w:rsid w:val="00C07DD9"/>
    <w:rsid w:val="00C11140"/>
    <w:rsid w:val="00C34862"/>
    <w:rsid w:val="00C37CEB"/>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C2AD2"/>
    <w:rsid w:val="00CD3A99"/>
    <w:rsid w:val="00CD46E0"/>
    <w:rsid w:val="00CE770B"/>
    <w:rsid w:val="00CF3F3E"/>
    <w:rsid w:val="00CF769A"/>
    <w:rsid w:val="00D014F8"/>
    <w:rsid w:val="00D03A29"/>
    <w:rsid w:val="00D16E5C"/>
    <w:rsid w:val="00D22318"/>
    <w:rsid w:val="00D264B0"/>
    <w:rsid w:val="00D26FCD"/>
    <w:rsid w:val="00D304B3"/>
    <w:rsid w:val="00D31AC1"/>
    <w:rsid w:val="00D32425"/>
    <w:rsid w:val="00D3691C"/>
    <w:rsid w:val="00D444A3"/>
    <w:rsid w:val="00D51588"/>
    <w:rsid w:val="00D52CC3"/>
    <w:rsid w:val="00D55F95"/>
    <w:rsid w:val="00D57610"/>
    <w:rsid w:val="00D6277D"/>
    <w:rsid w:val="00D67894"/>
    <w:rsid w:val="00D7063D"/>
    <w:rsid w:val="00D74D91"/>
    <w:rsid w:val="00D87C19"/>
    <w:rsid w:val="00D93183"/>
    <w:rsid w:val="00D94F1A"/>
    <w:rsid w:val="00DC2046"/>
    <w:rsid w:val="00DC3285"/>
    <w:rsid w:val="00DC3DCB"/>
    <w:rsid w:val="00DC5F5C"/>
    <w:rsid w:val="00DC6790"/>
    <w:rsid w:val="00DD114F"/>
    <w:rsid w:val="00DD27F2"/>
    <w:rsid w:val="00DE2535"/>
    <w:rsid w:val="00DE321E"/>
    <w:rsid w:val="00DE45D1"/>
    <w:rsid w:val="00DE6D7E"/>
    <w:rsid w:val="00DE7F7D"/>
    <w:rsid w:val="00DF28D9"/>
    <w:rsid w:val="00DF6112"/>
    <w:rsid w:val="00E14E70"/>
    <w:rsid w:val="00E1674A"/>
    <w:rsid w:val="00E25D50"/>
    <w:rsid w:val="00E27293"/>
    <w:rsid w:val="00E30340"/>
    <w:rsid w:val="00E33D9A"/>
    <w:rsid w:val="00E41380"/>
    <w:rsid w:val="00E450BF"/>
    <w:rsid w:val="00E60B3D"/>
    <w:rsid w:val="00E61794"/>
    <w:rsid w:val="00E63F05"/>
    <w:rsid w:val="00E71AA2"/>
    <w:rsid w:val="00E71F77"/>
    <w:rsid w:val="00E72356"/>
    <w:rsid w:val="00E74634"/>
    <w:rsid w:val="00E7484E"/>
    <w:rsid w:val="00E809A8"/>
    <w:rsid w:val="00E86898"/>
    <w:rsid w:val="00E91D4B"/>
    <w:rsid w:val="00E9244B"/>
    <w:rsid w:val="00E9441E"/>
    <w:rsid w:val="00EA0E56"/>
    <w:rsid w:val="00EA199F"/>
    <w:rsid w:val="00EA2B49"/>
    <w:rsid w:val="00EA5B87"/>
    <w:rsid w:val="00EA6344"/>
    <w:rsid w:val="00EB0588"/>
    <w:rsid w:val="00EB0D4F"/>
    <w:rsid w:val="00EB127D"/>
    <w:rsid w:val="00EB77AB"/>
    <w:rsid w:val="00ED469F"/>
    <w:rsid w:val="00ED4DE6"/>
    <w:rsid w:val="00EE1A27"/>
    <w:rsid w:val="00EF27C6"/>
    <w:rsid w:val="00EF7F4C"/>
    <w:rsid w:val="00F01F2D"/>
    <w:rsid w:val="00F13693"/>
    <w:rsid w:val="00F26F9A"/>
    <w:rsid w:val="00F50CAC"/>
    <w:rsid w:val="00F522ED"/>
    <w:rsid w:val="00F52513"/>
    <w:rsid w:val="00F5428A"/>
    <w:rsid w:val="00F579A8"/>
    <w:rsid w:val="00F61B44"/>
    <w:rsid w:val="00F61C07"/>
    <w:rsid w:val="00F650C6"/>
    <w:rsid w:val="00F7052F"/>
    <w:rsid w:val="00F71F49"/>
    <w:rsid w:val="00F75355"/>
    <w:rsid w:val="00F76A38"/>
    <w:rsid w:val="00F8694D"/>
    <w:rsid w:val="00F93D39"/>
    <w:rsid w:val="00F93DD6"/>
    <w:rsid w:val="00FA0E7B"/>
    <w:rsid w:val="00FA4E4F"/>
    <w:rsid w:val="00FB074B"/>
    <w:rsid w:val="00FB28D2"/>
    <w:rsid w:val="00FC3216"/>
    <w:rsid w:val="00FC33D8"/>
    <w:rsid w:val="00FC3E6A"/>
    <w:rsid w:val="00FE133A"/>
    <w:rsid w:val="00FE2065"/>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6D"/>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182330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5D94F-4104-4B41-BEE2-AB97FFB2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76</Pages>
  <Words>23971</Words>
  <Characters>5502</Characters>
  <Application>Microsoft Office Word</Application>
  <DocSecurity>0</DocSecurity>
  <Lines>45</Lines>
  <Paragraphs>58</Paragraphs>
  <ScaleCrop>false</ScaleCrop>
  <Company>china</Company>
  <LinksUpToDate>false</LinksUpToDate>
  <CharactersWithSpaces>29415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408</cp:revision>
  <cp:lastPrinted>2020-10-09T07:23:00Z</cp:lastPrinted>
  <dcterms:created xsi:type="dcterms:W3CDTF">2016-06-29T06:49:00Z</dcterms:created>
  <dcterms:modified xsi:type="dcterms:W3CDTF">2020-10-12T07:05:00Z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