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6" w:rsidRPr="00387B5E" w:rsidRDefault="007106A6" w:rsidP="001A129E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 w:rsidRPr="00387B5E">
        <w:rPr>
          <w:rFonts w:cs="Arial" w:hint="eastAsia"/>
          <w:b/>
          <w:sz w:val="32"/>
          <w:szCs w:val="32"/>
        </w:rPr>
        <w:t>项目名称：</w:t>
      </w:r>
      <w:r w:rsidR="002E617A" w:rsidRPr="00387B5E">
        <w:rPr>
          <w:rFonts w:cs="Arial" w:hint="eastAsia"/>
          <w:b/>
          <w:sz w:val="28"/>
          <w:szCs w:val="32"/>
          <w:u w:val="single"/>
        </w:rPr>
        <w:t>灾害医疗救援</w:t>
      </w:r>
      <w:r w:rsidR="007F47C5" w:rsidRPr="00387B5E">
        <w:rPr>
          <w:rFonts w:cs="Arial"/>
          <w:b/>
          <w:sz w:val="28"/>
          <w:szCs w:val="32"/>
          <w:u w:val="single"/>
        </w:rPr>
        <w:t>AR训练系统</w:t>
      </w:r>
    </w:p>
    <w:p w:rsidR="001A129E" w:rsidRPr="00387B5E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387B5E">
        <w:rPr>
          <w:rFonts w:cs="Times New Roman" w:hint="eastAsia"/>
          <w:b/>
          <w:sz w:val="28"/>
          <w:szCs w:val="28"/>
        </w:rPr>
        <w:t>一、本次招标内容</w:t>
      </w:r>
      <w:r w:rsidR="007106A6" w:rsidRPr="00387B5E">
        <w:rPr>
          <w:rFonts w:cs="Times New Roman" w:hint="eastAsia"/>
          <w:b/>
          <w:sz w:val="28"/>
          <w:szCs w:val="28"/>
        </w:rPr>
        <w:t>列表</w:t>
      </w:r>
    </w:p>
    <w:tbl>
      <w:tblPr>
        <w:tblpPr w:leftFromText="180" w:rightFromText="180" w:vertAnchor="text" w:horzAnchor="margin" w:tblpY="152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210"/>
      </w:tblGrid>
      <w:tr w:rsidR="007106A6" w:rsidRPr="00387B5E" w:rsidTr="009026AA">
        <w:trPr>
          <w:trHeight w:val="387"/>
        </w:trPr>
        <w:tc>
          <w:tcPr>
            <w:tcW w:w="1072" w:type="dxa"/>
            <w:vAlign w:val="center"/>
          </w:tcPr>
          <w:p w:rsidR="007106A6" w:rsidRPr="00387B5E" w:rsidRDefault="007106A6" w:rsidP="00706484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7106A6" w:rsidRPr="00387B5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7106A6" w:rsidRPr="00387B5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534A3F" w:rsidRPr="00387B5E" w:rsidTr="009026AA">
        <w:trPr>
          <w:trHeight w:val="387"/>
        </w:trPr>
        <w:tc>
          <w:tcPr>
            <w:tcW w:w="1072" w:type="dxa"/>
            <w:vAlign w:val="center"/>
          </w:tcPr>
          <w:p w:rsidR="00534A3F" w:rsidRPr="00387B5E" w:rsidRDefault="00534A3F" w:rsidP="00706484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5132" w:type="dxa"/>
            <w:vAlign w:val="center"/>
          </w:tcPr>
          <w:p w:rsidR="00534A3F" w:rsidRPr="00387B5E" w:rsidRDefault="00A3047B" w:rsidP="00534A3F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/>
                <w:bCs/>
                <w:sz w:val="21"/>
                <w:szCs w:val="21"/>
              </w:rPr>
              <w:t>硬件</w:t>
            </w:r>
          </w:p>
        </w:tc>
        <w:tc>
          <w:tcPr>
            <w:tcW w:w="2210" w:type="dxa"/>
            <w:vAlign w:val="center"/>
          </w:tcPr>
          <w:p w:rsidR="00534A3F" w:rsidRPr="00387B5E" w:rsidRDefault="00534A3F" w:rsidP="00534A3F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A3047B" w:rsidRPr="00387B5E" w:rsidTr="009026AA">
        <w:trPr>
          <w:trHeight w:val="387"/>
        </w:trPr>
        <w:tc>
          <w:tcPr>
            <w:tcW w:w="107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13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/>
                <w:bCs/>
                <w:sz w:val="21"/>
                <w:szCs w:val="21"/>
              </w:rPr>
              <w:t>运动捕捉系统所配高速摄像头</w:t>
            </w:r>
          </w:p>
        </w:tc>
        <w:tc>
          <w:tcPr>
            <w:tcW w:w="2210" w:type="dxa"/>
            <w:vAlign w:val="center"/>
          </w:tcPr>
          <w:p w:rsidR="00A3047B" w:rsidRPr="00387B5E" w:rsidRDefault="000E31CD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/>
                <w:bCs/>
                <w:sz w:val="21"/>
                <w:szCs w:val="21"/>
              </w:rPr>
              <w:t>6</w:t>
            </w:r>
            <w:r w:rsidR="00A3047B" w:rsidRPr="00387B5E">
              <w:rPr>
                <w:rFonts w:cs="Times New Roman" w:hint="eastAsia"/>
                <w:bCs/>
                <w:sz w:val="21"/>
                <w:szCs w:val="21"/>
              </w:rPr>
              <w:t>套</w:t>
            </w:r>
          </w:p>
        </w:tc>
      </w:tr>
      <w:tr w:rsidR="00A3047B" w:rsidRPr="00387B5E" w:rsidTr="009026AA">
        <w:trPr>
          <w:trHeight w:val="387"/>
        </w:trPr>
        <w:tc>
          <w:tcPr>
            <w:tcW w:w="107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13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/>
                <w:bCs/>
                <w:sz w:val="21"/>
                <w:szCs w:val="21"/>
              </w:rPr>
              <w:t>运动捕捉系统所配网络及系统计算附件</w:t>
            </w:r>
          </w:p>
        </w:tc>
        <w:tc>
          <w:tcPr>
            <w:tcW w:w="2210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 w:hint="eastAsia"/>
                <w:bCs/>
                <w:sz w:val="21"/>
                <w:szCs w:val="21"/>
              </w:rPr>
              <w:t>1套</w:t>
            </w:r>
          </w:p>
        </w:tc>
      </w:tr>
      <w:tr w:rsidR="003B41D6" w:rsidRPr="00387B5E" w:rsidTr="009026AA">
        <w:trPr>
          <w:trHeight w:val="387"/>
        </w:trPr>
        <w:tc>
          <w:tcPr>
            <w:tcW w:w="1072" w:type="dxa"/>
            <w:vAlign w:val="center"/>
          </w:tcPr>
          <w:p w:rsidR="003B41D6" w:rsidRPr="00387B5E" w:rsidRDefault="003B41D6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132" w:type="dxa"/>
            <w:vAlign w:val="center"/>
          </w:tcPr>
          <w:p w:rsidR="003B41D6" w:rsidRPr="00387B5E" w:rsidRDefault="003B41D6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bCs/>
                <w:sz w:val="21"/>
                <w:szCs w:val="21"/>
              </w:rPr>
              <w:t>数据手套</w:t>
            </w:r>
          </w:p>
        </w:tc>
        <w:tc>
          <w:tcPr>
            <w:tcW w:w="2210" w:type="dxa"/>
            <w:vAlign w:val="center"/>
          </w:tcPr>
          <w:p w:rsidR="003B41D6" w:rsidRPr="00387B5E" w:rsidRDefault="003B41D6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bCs/>
                <w:sz w:val="21"/>
                <w:szCs w:val="21"/>
              </w:rPr>
              <w:t>4</w:t>
            </w:r>
            <w:r w:rsidR="00AC74DF">
              <w:rPr>
                <w:rFonts w:cs="Times New Roman" w:hint="eastAsia"/>
                <w:bCs/>
                <w:sz w:val="21"/>
                <w:szCs w:val="21"/>
              </w:rPr>
              <w:t>套</w:t>
            </w:r>
          </w:p>
        </w:tc>
      </w:tr>
      <w:tr w:rsidR="00A3047B" w:rsidRPr="00387B5E" w:rsidTr="009026AA">
        <w:trPr>
          <w:trHeight w:val="387"/>
        </w:trPr>
        <w:tc>
          <w:tcPr>
            <w:tcW w:w="107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5132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AR头显设备</w:t>
            </w:r>
          </w:p>
        </w:tc>
        <w:tc>
          <w:tcPr>
            <w:tcW w:w="2210" w:type="dxa"/>
            <w:vAlign w:val="center"/>
          </w:tcPr>
          <w:p w:rsidR="00A3047B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bCs/>
                <w:kern w:val="0"/>
                <w:sz w:val="21"/>
                <w:szCs w:val="21"/>
              </w:rPr>
              <w:t>2</w:t>
            </w:r>
            <w:r w:rsidR="00A3047B" w:rsidRPr="00387B5E">
              <w:rPr>
                <w:rFonts w:hint="eastAsia"/>
                <w:bCs/>
                <w:kern w:val="0"/>
                <w:sz w:val="21"/>
                <w:szCs w:val="21"/>
              </w:rPr>
              <w:t>套</w:t>
            </w:r>
          </w:p>
        </w:tc>
      </w:tr>
      <w:tr w:rsidR="00BE551D" w:rsidRPr="00387B5E" w:rsidTr="009026AA">
        <w:trPr>
          <w:trHeight w:val="387"/>
        </w:trPr>
        <w:tc>
          <w:tcPr>
            <w:tcW w:w="1072" w:type="dxa"/>
            <w:vAlign w:val="center"/>
          </w:tcPr>
          <w:p w:rsidR="00BE551D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5132" w:type="dxa"/>
            <w:vAlign w:val="center"/>
          </w:tcPr>
          <w:p w:rsidR="00BE551D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bCs/>
                <w:kern w:val="0"/>
                <w:sz w:val="21"/>
                <w:szCs w:val="21"/>
              </w:rPr>
              <w:t>计算机3D图形工作站</w:t>
            </w:r>
          </w:p>
        </w:tc>
        <w:tc>
          <w:tcPr>
            <w:tcW w:w="2210" w:type="dxa"/>
            <w:vAlign w:val="center"/>
          </w:tcPr>
          <w:p w:rsidR="00BE551D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1套</w:t>
            </w:r>
          </w:p>
        </w:tc>
      </w:tr>
      <w:tr w:rsidR="00A3047B" w:rsidRPr="00387B5E" w:rsidTr="009026AA">
        <w:trPr>
          <w:trHeight w:val="387"/>
        </w:trPr>
        <w:tc>
          <w:tcPr>
            <w:tcW w:w="1072" w:type="dxa"/>
            <w:vAlign w:val="center"/>
          </w:tcPr>
          <w:p w:rsidR="00A3047B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5132" w:type="dxa"/>
            <w:vAlign w:val="center"/>
          </w:tcPr>
          <w:p w:rsidR="00A3047B" w:rsidRPr="00387B5E" w:rsidRDefault="00BE551D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bCs/>
                <w:kern w:val="0"/>
                <w:sz w:val="21"/>
                <w:szCs w:val="21"/>
              </w:rPr>
              <w:t>98</w:t>
            </w:r>
            <w:r w:rsidR="00CA6DCF" w:rsidRPr="00387B5E">
              <w:rPr>
                <w:rFonts w:hint="eastAsia"/>
                <w:bCs/>
                <w:kern w:val="0"/>
                <w:sz w:val="21"/>
                <w:szCs w:val="21"/>
              </w:rPr>
              <w:t>吋</w:t>
            </w:r>
            <w:r w:rsidRPr="00387B5E">
              <w:rPr>
                <w:bCs/>
                <w:kern w:val="0"/>
                <w:sz w:val="21"/>
                <w:szCs w:val="21"/>
              </w:rPr>
              <w:t>超大显示器</w:t>
            </w:r>
          </w:p>
        </w:tc>
        <w:tc>
          <w:tcPr>
            <w:tcW w:w="2210" w:type="dxa"/>
            <w:vAlign w:val="center"/>
          </w:tcPr>
          <w:p w:rsidR="00A3047B" w:rsidRPr="00387B5E" w:rsidRDefault="00A3047B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1套</w:t>
            </w:r>
          </w:p>
        </w:tc>
      </w:tr>
      <w:tr w:rsidR="00D969CE" w:rsidRPr="00387B5E" w:rsidTr="009026AA">
        <w:trPr>
          <w:trHeight w:val="387"/>
        </w:trPr>
        <w:tc>
          <w:tcPr>
            <w:tcW w:w="1072" w:type="dxa"/>
            <w:vAlign w:val="center"/>
          </w:tcPr>
          <w:p w:rsidR="00D969CE" w:rsidRPr="00387B5E" w:rsidRDefault="00D969CE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5132" w:type="dxa"/>
            <w:vAlign w:val="center"/>
          </w:tcPr>
          <w:p w:rsidR="00D969CE" w:rsidRPr="00387B5E" w:rsidRDefault="00D969CE" w:rsidP="00A3047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场地布景</w:t>
            </w:r>
          </w:p>
        </w:tc>
        <w:tc>
          <w:tcPr>
            <w:tcW w:w="2210" w:type="dxa"/>
            <w:vAlign w:val="center"/>
          </w:tcPr>
          <w:p w:rsidR="00D969CE" w:rsidRPr="00387B5E" w:rsidRDefault="00D969CE" w:rsidP="00A3047B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 w:rsidRPr="00387B5E">
              <w:rPr>
                <w:rFonts w:hint="eastAsia"/>
                <w:bCs/>
                <w:kern w:val="0"/>
                <w:sz w:val="21"/>
                <w:szCs w:val="21"/>
              </w:rPr>
              <w:t>1套</w:t>
            </w:r>
          </w:p>
        </w:tc>
      </w:tr>
    </w:tbl>
    <w:p w:rsidR="001A129E" w:rsidRPr="00387B5E" w:rsidRDefault="007106A6" w:rsidP="007106A6">
      <w:pPr>
        <w:rPr>
          <w:rFonts w:ascii="黑体" w:eastAsia="黑体"/>
          <w:sz w:val="28"/>
          <w:szCs w:val="28"/>
        </w:rPr>
      </w:pPr>
      <w:r w:rsidRPr="00387B5E"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3"/>
        <w:tblW w:w="8897" w:type="dxa"/>
        <w:tblLook w:val="04A0"/>
      </w:tblPr>
      <w:tblGrid>
        <w:gridCol w:w="817"/>
        <w:gridCol w:w="1843"/>
        <w:gridCol w:w="6237"/>
      </w:tblGrid>
      <w:tr w:rsidR="007106A6" w:rsidRPr="00387B5E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b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b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7106A6" w:rsidRPr="00387B5E" w:rsidRDefault="007106A6" w:rsidP="00643997">
            <w:pPr>
              <w:jc w:val="left"/>
              <w:rPr>
                <w:b/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b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387B5E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7106A6" w:rsidRPr="00387B5E" w:rsidRDefault="007106A6" w:rsidP="008D42FF">
            <w:pPr>
              <w:jc w:val="left"/>
              <w:rPr>
                <w:sz w:val="21"/>
                <w:szCs w:val="21"/>
              </w:rPr>
            </w:pPr>
            <w:r w:rsidRPr="00387B5E">
              <w:rPr>
                <w:rFonts w:hint="eastAsia"/>
                <w:sz w:val="21"/>
                <w:szCs w:val="21"/>
              </w:rPr>
              <w:t>签订合同后</w:t>
            </w:r>
            <w:r w:rsidR="008D42FF" w:rsidRPr="00387B5E">
              <w:rPr>
                <w:rFonts w:hint="eastAsia"/>
                <w:sz w:val="21"/>
                <w:szCs w:val="21"/>
                <w:u w:val="single"/>
              </w:rPr>
              <w:t>30</w:t>
            </w:r>
            <w:r w:rsidRPr="00387B5E">
              <w:rPr>
                <w:rFonts w:hint="eastAsia"/>
                <w:sz w:val="21"/>
                <w:szCs w:val="21"/>
              </w:rPr>
              <w:t>日内完成</w:t>
            </w:r>
            <w:r w:rsidR="008D42FF" w:rsidRPr="00387B5E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106A6" w:rsidRPr="00387B5E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387B5E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0B18FE" w:rsidRPr="00387B5E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1</w:t>
            </w:r>
            <w:r w:rsidRPr="00387B5E">
              <w:rPr>
                <w:rFonts w:hint="eastAsia"/>
                <w:bCs/>
                <w:sz w:val="21"/>
                <w:szCs w:val="21"/>
              </w:rPr>
              <w:t>、提供所有软</w:t>
            </w:r>
            <w:r w:rsidR="00BB4075" w:rsidRPr="00387B5E">
              <w:rPr>
                <w:rFonts w:hint="eastAsia"/>
                <w:bCs/>
                <w:sz w:val="21"/>
                <w:szCs w:val="21"/>
              </w:rPr>
              <w:t>硬</w:t>
            </w:r>
            <w:r w:rsidRPr="00387B5E">
              <w:rPr>
                <w:rFonts w:hint="eastAsia"/>
                <w:bCs/>
                <w:sz w:val="21"/>
                <w:szCs w:val="21"/>
              </w:rPr>
              <w:t>件产品负责一年的质保期。质保期内</w:t>
            </w:r>
            <w:r w:rsidR="00BB4075" w:rsidRPr="00387B5E">
              <w:rPr>
                <w:rFonts w:hint="eastAsia"/>
                <w:bCs/>
                <w:sz w:val="21"/>
                <w:szCs w:val="21"/>
              </w:rPr>
              <w:t>对</w:t>
            </w:r>
            <w:r w:rsidR="00942D67" w:rsidRPr="00387B5E">
              <w:rPr>
                <w:rFonts w:hint="eastAsia"/>
                <w:bCs/>
                <w:sz w:val="21"/>
                <w:szCs w:val="21"/>
              </w:rPr>
              <w:t>系</w:t>
            </w:r>
            <w:r w:rsidRPr="00387B5E">
              <w:rPr>
                <w:rFonts w:hint="eastAsia"/>
                <w:bCs/>
                <w:sz w:val="21"/>
                <w:szCs w:val="21"/>
              </w:rPr>
              <w:t>统提供免费维护、更新或升级服务。质保期内中标人必须保证对所有</w:t>
            </w:r>
            <w:r w:rsidR="00BB4075" w:rsidRPr="00387B5E">
              <w:rPr>
                <w:rFonts w:hint="eastAsia"/>
                <w:bCs/>
                <w:sz w:val="21"/>
                <w:szCs w:val="21"/>
              </w:rPr>
              <w:t>软硬件</w:t>
            </w:r>
            <w:r w:rsidRPr="00387B5E">
              <w:rPr>
                <w:rFonts w:hint="eastAsia"/>
                <w:bCs/>
                <w:sz w:val="21"/>
                <w:szCs w:val="21"/>
              </w:rPr>
              <w:t>件非人为破坏而损坏的免费修复与维护正常运营。</w:t>
            </w:r>
          </w:p>
          <w:p w:rsidR="007106A6" w:rsidRPr="00387B5E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2</w:t>
            </w:r>
            <w:r w:rsidRPr="00387B5E">
              <w:rPr>
                <w:rFonts w:hint="eastAsia"/>
                <w:bCs/>
                <w:sz w:val="21"/>
                <w:szCs w:val="21"/>
              </w:rPr>
              <w:t>、承诺接到故障通知后</w:t>
            </w:r>
            <w:r w:rsidRPr="00387B5E">
              <w:rPr>
                <w:bCs/>
                <w:sz w:val="21"/>
                <w:szCs w:val="21"/>
              </w:rPr>
              <w:t>1</w:t>
            </w:r>
            <w:r w:rsidRPr="00387B5E">
              <w:rPr>
                <w:rFonts w:hint="eastAsia"/>
                <w:bCs/>
                <w:sz w:val="21"/>
                <w:szCs w:val="21"/>
              </w:rPr>
              <w:t>小时内电话响应，4小时内专项技术工程师提出解决方案，8小时内解决可以远程修复的问题，若双方在电话中无法排障，在</w:t>
            </w:r>
            <w:r w:rsidRPr="00387B5E">
              <w:rPr>
                <w:bCs/>
                <w:sz w:val="21"/>
                <w:szCs w:val="21"/>
              </w:rPr>
              <w:t>24</w:t>
            </w:r>
            <w:r w:rsidRPr="00387B5E">
              <w:rPr>
                <w:rFonts w:hint="eastAsia"/>
                <w:bCs/>
                <w:sz w:val="21"/>
                <w:szCs w:val="21"/>
              </w:rPr>
              <w:t>小时内到达现场进行维护，</w:t>
            </w:r>
            <w:r w:rsidRPr="00387B5E">
              <w:rPr>
                <w:bCs/>
                <w:sz w:val="21"/>
                <w:szCs w:val="21"/>
              </w:rPr>
              <w:t>48</w:t>
            </w:r>
            <w:r w:rsidRPr="00387B5E">
              <w:rPr>
                <w:rFonts w:hint="eastAsia"/>
                <w:bCs/>
                <w:sz w:val="21"/>
                <w:szCs w:val="21"/>
              </w:rPr>
              <w:t>小时内排除故障。</w:t>
            </w:r>
          </w:p>
        </w:tc>
      </w:tr>
      <w:tr w:rsidR="002347AE" w:rsidRPr="00387B5E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347AE" w:rsidRPr="00387B5E" w:rsidRDefault="002347AE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47AE" w:rsidRPr="00387B5E" w:rsidRDefault="008D42FF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2347AE" w:rsidRPr="00387B5E" w:rsidRDefault="000B18FE" w:rsidP="008D42FF">
            <w:pPr>
              <w:jc w:val="left"/>
              <w:rPr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根据采购单位指定的地点提供软</w:t>
            </w:r>
            <w:r w:rsidR="00BB4075" w:rsidRPr="00387B5E">
              <w:rPr>
                <w:rFonts w:hint="eastAsia"/>
                <w:bCs/>
                <w:sz w:val="21"/>
                <w:szCs w:val="21"/>
              </w:rPr>
              <w:t>硬</w:t>
            </w:r>
            <w:r w:rsidRPr="00387B5E">
              <w:rPr>
                <w:rFonts w:hint="eastAsia"/>
                <w:bCs/>
                <w:sz w:val="21"/>
                <w:szCs w:val="21"/>
              </w:rPr>
              <w:t>件产品的安装调试服务、并提供免费的驻场培训，为采购单位的相关技术、操作人员进行有关软</w:t>
            </w:r>
            <w:r w:rsidR="00BB4075" w:rsidRPr="00387B5E">
              <w:rPr>
                <w:rFonts w:hint="eastAsia"/>
                <w:bCs/>
                <w:sz w:val="21"/>
                <w:szCs w:val="21"/>
              </w:rPr>
              <w:t>硬</w:t>
            </w:r>
            <w:r w:rsidRPr="00387B5E">
              <w:rPr>
                <w:rFonts w:hint="eastAsia"/>
                <w:bCs/>
                <w:sz w:val="21"/>
                <w:szCs w:val="21"/>
              </w:rPr>
              <w:t>件产品的操作、维护、保养等方面培训，直至能熟练独立操作掌握为止。</w:t>
            </w:r>
          </w:p>
        </w:tc>
      </w:tr>
      <w:tr w:rsidR="00FD07FA" w:rsidRPr="00387B5E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D07FA" w:rsidRPr="00387B5E" w:rsidRDefault="00FD07FA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D07FA" w:rsidRPr="00387B5E" w:rsidRDefault="00CB7411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387B5E">
              <w:rPr>
                <w:rFonts w:hint="eastAsia"/>
                <w:sz w:val="21"/>
                <w:szCs w:val="21"/>
                <w:lang w:val="es-AR" w:bidi="ne-NP"/>
              </w:rPr>
              <w:t>制造商要求</w:t>
            </w:r>
          </w:p>
        </w:tc>
        <w:tc>
          <w:tcPr>
            <w:tcW w:w="6237" w:type="dxa"/>
            <w:vAlign w:val="bottom"/>
          </w:tcPr>
          <w:p w:rsidR="00FD07FA" w:rsidRPr="00387B5E" w:rsidRDefault="00FD07FA" w:rsidP="00FD07FA">
            <w:pPr>
              <w:jc w:val="left"/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1、*</w:t>
            </w:r>
            <w:r w:rsidRPr="00387B5E">
              <w:rPr>
                <w:bCs/>
                <w:sz w:val="21"/>
                <w:szCs w:val="21"/>
              </w:rPr>
              <w:t>制造商需具备</w:t>
            </w:r>
            <w:r w:rsidRPr="00387B5E">
              <w:rPr>
                <w:rFonts w:hint="eastAsia"/>
                <w:bCs/>
                <w:sz w:val="21"/>
                <w:szCs w:val="21"/>
              </w:rPr>
              <w:t>制作AR虚实融合灾害救援训练及评估案例的</w:t>
            </w:r>
            <w:r w:rsidR="00115F7A" w:rsidRPr="00387B5E">
              <w:rPr>
                <w:rFonts w:hint="eastAsia"/>
                <w:bCs/>
                <w:sz w:val="21"/>
                <w:szCs w:val="21"/>
              </w:rPr>
              <w:t>经验</w:t>
            </w:r>
            <w:r w:rsidRPr="00387B5E">
              <w:rPr>
                <w:bCs/>
                <w:sz w:val="21"/>
                <w:szCs w:val="21"/>
              </w:rPr>
              <w:t>，</w:t>
            </w:r>
            <w:r w:rsidR="00115F7A" w:rsidRPr="00387B5E">
              <w:rPr>
                <w:rFonts w:hint="eastAsia"/>
                <w:sz w:val="21"/>
                <w:szCs w:val="21"/>
              </w:rPr>
              <w:t>提供案例制作及运行</w:t>
            </w:r>
            <w:r w:rsidR="002A0F98" w:rsidRPr="00387B5E">
              <w:rPr>
                <w:rFonts w:hint="eastAsia"/>
                <w:sz w:val="21"/>
                <w:szCs w:val="21"/>
              </w:rPr>
              <w:t>过程</w:t>
            </w:r>
            <w:r w:rsidR="00115F7A" w:rsidRPr="00387B5E">
              <w:rPr>
                <w:rFonts w:hint="eastAsia"/>
                <w:sz w:val="21"/>
                <w:szCs w:val="21"/>
              </w:rPr>
              <w:t>的截图或照片。</w:t>
            </w:r>
          </w:p>
          <w:p w:rsidR="00FD07FA" w:rsidRPr="00387B5E" w:rsidRDefault="00FD07FA" w:rsidP="00FD07FA">
            <w:pPr>
              <w:jc w:val="left"/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2、</w:t>
            </w:r>
            <w:r w:rsidR="00FE5EBA" w:rsidRPr="00387B5E">
              <w:rPr>
                <w:rFonts w:hint="eastAsia"/>
                <w:bCs/>
                <w:sz w:val="21"/>
                <w:szCs w:val="21"/>
              </w:rPr>
              <w:t>*</w:t>
            </w:r>
            <w:r w:rsidRPr="00387B5E">
              <w:rPr>
                <w:bCs/>
                <w:sz w:val="21"/>
                <w:szCs w:val="21"/>
              </w:rPr>
              <w:t>制造商需根据用户</w:t>
            </w:r>
            <w:r w:rsidR="00FE5EBA" w:rsidRPr="00387B5E">
              <w:rPr>
                <w:rFonts w:hint="eastAsia"/>
                <w:bCs/>
                <w:sz w:val="21"/>
                <w:szCs w:val="21"/>
              </w:rPr>
              <w:t>招标</w:t>
            </w:r>
            <w:r w:rsidRPr="00387B5E">
              <w:rPr>
                <w:bCs/>
                <w:sz w:val="21"/>
                <w:szCs w:val="21"/>
              </w:rPr>
              <w:t>需求制作方案书，完整阐述需求以及</w:t>
            </w:r>
            <w:r w:rsidRPr="00387B5E">
              <w:rPr>
                <w:rFonts w:hint="eastAsia"/>
                <w:bCs/>
                <w:sz w:val="21"/>
                <w:szCs w:val="21"/>
              </w:rPr>
              <w:t>案例的制作方案。</w:t>
            </w:r>
          </w:p>
        </w:tc>
      </w:tr>
    </w:tbl>
    <w:p w:rsidR="006E62A6" w:rsidRPr="00387B5E" w:rsidRDefault="00650ABA" w:rsidP="00B472DA">
      <w:pPr>
        <w:jc w:val="left"/>
        <w:rPr>
          <w:rFonts w:ascii="黑体" w:eastAsia="黑体"/>
          <w:sz w:val="28"/>
          <w:szCs w:val="28"/>
        </w:rPr>
      </w:pPr>
      <w:r w:rsidRPr="00387B5E">
        <w:rPr>
          <w:rFonts w:ascii="黑体" w:eastAsia="黑体" w:hint="eastAsia"/>
          <w:sz w:val="28"/>
          <w:szCs w:val="28"/>
        </w:rPr>
        <w:lastRenderedPageBreak/>
        <w:t>三</w:t>
      </w:r>
      <w:r w:rsidR="00F873C1" w:rsidRPr="00387B5E">
        <w:rPr>
          <w:rFonts w:ascii="黑体" w:eastAsia="黑体" w:hint="eastAsia"/>
          <w:sz w:val="28"/>
          <w:szCs w:val="28"/>
        </w:rPr>
        <w:t>、</w:t>
      </w:r>
      <w:r w:rsidR="006E62A6" w:rsidRPr="00387B5E">
        <w:rPr>
          <w:rFonts w:ascii="黑体" w:eastAsia="黑体" w:hint="eastAsia"/>
          <w:sz w:val="28"/>
          <w:szCs w:val="28"/>
        </w:rPr>
        <w:t>硬件</w:t>
      </w:r>
      <w:r w:rsidRPr="00387B5E">
        <w:rPr>
          <w:rFonts w:ascii="黑体" w:eastAsia="黑体" w:hint="eastAsia"/>
          <w:sz w:val="28"/>
          <w:szCs w:val="28"/>
        </w:rPr>
        <w:t>功能及性能</w:t>
      </w:r>
      <w:r w:rsidR="006E62A6" w:rsidRPr="00387B5E">
        <w:rPr>
          <w:rFonts w:ascii="黑体" w:eastAsia="黑体" w:hint="eastAsia"/>
          <w:sz w:val="28"/>
          <w:szCs w:val="28"/>
        </w:rPr>
        <w:t>参数</w:t>
      </w:r>
    </w:p>
    <w:tbl>
      <w:tblPr>
        <w:tblStyle w:val="a3"/>
        <w:tblW w:w="5220" w:type="pct"/>
        <w:tblLook w:val="04A0"/>
      </w:tblPr>
      <w:tblGrid>
        <w:gridCol w:w="817"/>
        <w:gridCol w:w="1843"/>
        <w:gridCol w:w="6237"/>
      </w:tblGrid>
      <w:tr w:rsidR="00F873C1" w:rsidRPr="00387B5E" w:rsidTr="00AA256E">
        <w:tc>
          <w:tcPr>
            <w:tcW w:w="459" w:type="pct"/>
          </w:tcPr>
          <w:p w:rsidR="00F873C1" w:rsidRPr="00387B5E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387B5E">
              <w:rPr>
                <w:rFonts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036" w:type="pct"/>
          </w:tcPr>
          <w:p w:rsidR="00F873C1" w:rsidRPr="00387B5E" w:rsidRDefault="00EB4DDA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387B5E">
              <w:rPr>
                <w:rFonts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3505" w:type="pct"/>
          </w:tcPr>
          <w:p w:rsidR="00F873C1" w:rsidRPr="00387B5E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387B5E">
              <w:rPr>
                <w:rFonts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284F5C" w:rsidRPr="00387B5E" w:rsidTr="00F23513">
        <w:trPr>
          <w:trHeight w:val="934"/>
        </w:trPr>
        <w:tc>
          <w:tcPr>
            <w:tcW w:w="459" w:type="pct"/>
          </w:tcPr>
          <w:p w:rsidR="00284F5C" w:rsidRPr="00387B5E" w:rsidRDefault="00284F5C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1036" w:type="pct"/>
          </w:tcPr>
          <w:p w:rsidR="00284F5C" w:rsidRPr="00387B5E" w:rsidRDefault="00284F5C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/>
                <w:bCs/>
                <w:sz w:val="21"/>
                <w:szCs w:val="21"/>
              </w:rPr>
              <w:t>运动捕捉系统所配高速摄像头</w:t>
            </w:r>
          </w:p>
        </w:tc>
        <w:tc>
          <w:tcPr>
            <w:tcW w:w="3505" w:type="pct"/>
          </w:tcPr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1.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像素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1.3MP (1280 x 1024)</w:t>
            </w: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及以上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2.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帧率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30-240 FPS (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可调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)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3.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接口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GigE/PoE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（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1000BASE-T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）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4.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镜头视角范围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水平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≥ 56°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，垂直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≥ 46°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5.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焦距范围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5.5 mm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6.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光圈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≥F#1.8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7.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供电方式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PoE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8.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照明方式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: ≥10 LEDs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859nm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红外，亮度可调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9. 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摄像机同步：以太网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10.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图像处理模式：目标、分割、原始灰度、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MJPEG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灰度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11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．安装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 1/4”-20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三脚架螺纹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 x 2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12.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状态显示：数字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LED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显示摄像机编号，彩色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LED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显示摄像机工作和健康状态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13.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延迟：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4.2ms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14.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快门：全局快门</w:t>
            </w:r>
          </w:p>
          <w:p w:rsidR="00284F5C" w:rsidRPr="00387B5E" w:rsidRDefault="0013568B" w:rsidP="00F23513">
            <w:pPr>
              <w:rPr>
                <w:bCs/>
                <w:sz w:val="21"/>
                <w:szCs w:val="21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15. 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快门速度：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0.5ms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默认，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0.01ms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最小，</w:t>
            </w:r>
            <w:hyperlink r:id="rId8" w:history="1">
              <w:r w:rsidR="00FB7996" w:rsidRPr="00940EC7">
                <w:rPr>
                  <w:rStyle w:val="a8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bidi="ne-NP"/>
                </w:rPr>
                <w:t>3.9ms@240</w:t>
              </w:r>
            </w:hyperlink>
            <w:r w:rsidRPr="00940EC7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FPS</w:t>
            </w:r>
          </w:p>
        </w:tc>
      </w:tr>
      <w:tr w:rsidR="00284F5C" w:rsidRPr="00387B5E" w:rsidTr="00F23513">
        <w:trPr>
          <w:trHeight w:val="934"/>
        </w:trPr>
        <w:tc>
          <w:tcPr>
            <w:tcW w:w="459" w:type="pct"/>
          </w:tcPr>
          <w:p w:rsidR="00284F5C" w:rsidRPr="00387B5E" w:rsidRDefault="00F23513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2</w:t>
            </w:r>
          </w:p>
        </w:tc>
        <w:tc>
          <w:tcPr>
            <w:tcW w:w="1036" w:type="pct"/>
          </w:tcPr>
          <w:p w:rsidR="00284F5C" w:rsidRPr="00387B5E" w:rsidRDefault="00284F5C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bCs/>
                <w:sz w:val="21"/>
                <w:szCs w:val="21"/>
              </w:rPr>
            </w:pPr>
            <w:r w:rsidRPr="00387B5E">
              <w:rPr>
                <w:rFonts w:cs="Times New Roman"/>
                <w:bCs/>
                <w:sz w:val="21"/>
                <w:szCs w:val="21"/>
              </w:rPr>
              <w:t>运动捕捉系统所配网络及系统计算附件</w:t>
            </w:r>
          </w:p>
        </w:tc>
        <w:tc>
          <w:tcPr>
            <w:tcW w:w="3505" w:type="pct"/>
          </w:tcPr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1.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桁架长度按实际场地尺寸定制，材质为铝合金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6061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，桁架横截面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200mm*200mm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，主管直径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30mm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，主管壁厚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2mm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，副管直径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16mm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。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2.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国标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6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类带屏蔽网线，数量满足设备安装需求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3.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国标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6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类带屏蔽水晶头，数量满足设备安装需求</w:t>
            </w:r>
          </w:p>
          <w:p w:rsidR="0013568B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4.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摄像头固定夹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 * </w:t>
            </w:r>
            <w:r w:rsidR="00650ABA"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4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个</w:t>
            </w:r>
          </w:p>
          <w:p w:rsidR="00284F5C" w:rsidRPr="00387B5E" w:rsidRDefault="0013568B" w:rsidP="00F23513">
            <w:pPr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5.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ab/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万向摄像头支架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 xml:space="preserve"> * </w:t>
            </w:r>
            <w:r w:rsidR="00650ABA"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4</w:t>
            </w: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个</w:t>
            </w:r>
          </w:p>
          <w:p w:rsidR="00437962" w:rsidRPr="00387B5E" w:rsidRDefault="00437962" w:rsidP="00F23513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6</w:t>
            </w:r>
            <w:r w:rsidRPr="00387B5E">
              <w:rPr>
                <w:bCs/>
                <w:sz w:val="21"/>
                <w:szCs w:val="21"/>
              </w:rPr>
              <w:t xml:space="preserve">.  </w:t>
            </w:r>
            <w:r w:rsidR="00B14669" w:rsidRPr="00387B5E">
              <w:rPr>
                <w:rFonts w:hint="eastAsia"/>
                <w:bCs/>
                <w:sz w:val="21"/>
                <w:szCs w:val="21"/>
              </w:rPr>
              <w:t>AR</w:t>
            </w:r>
            <w:r w:rsidRPr="00387B5E">
              <w:rPr>
                <w:rFonts w:hint="eastAsia"/>
                <w:bCs/>
                <w:sz w:val="21"/>
                <w:szCs w:val="21"/>
              </w:rPr>
              <w:t>案例服务器*</w:t>
            </w:r>
            <w:r w:rsidRPr="00387B5E">
              <w:rPr>
                <w:bCs/>
                <w:sz w:val="21"/>
                <w:szCs w:val="21"/>
              </w:rPr>
              <w:t>1</w:t>
            </w:r>
            <w:r w:rsidRPr="00387B5E">
              <w:rPr>
                <w:rFonts w:hint="eastAsia"/>
                <w:bCs/>
                <w:sz w:val="21"/>
                <w:szCs w:val="21"/>
              </w:rPr>
              <w:t>台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C</w:t>
            </w:r>
            <w:r w:rsidRPr="00387B5E">
              <w:rPr>
                <w:bCs/>
                <w:sz w:val="21"/>
                <w:szCs w:val="21"/>
              </w:rPr>
              <w:t>PU：Intel Xeon Gold 5115 * 2</w:t>
            </w:r>
            <w:r w:rsidRPr="00387B5E">
              <w:rPr>
                <w:rFonts w:hint="eastAsia"/>
                <w:bCs/>
                <w:sz w:val="21"/>
                <w:szCs w:val="21"/>
              </w:rPr>
              <w:t>及以上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内存：</w:t>
            </w:r>
            <w:r w:rsidRPr="00387B5E">
              <w:rPr>
                <w:rFonts w:hint="eastAsia"/>
                <w:bCs/>
                <w:sz w:val="21"/>
                <w:szCs w:val="21"/>
              </w:rPr>
              <w:t>6</w:t>
            </w:r>
            <w:r w:rsidRPr="00387B5E">
              <w:rPr>
                <w:bCs/>
                <w:sz w:val="21"/>
                <w:szCs w:val="21"/>
              </w:rPr>
              <w:t>4G或以上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S</w:t>
            </w:r>
            <w:r w:rsidRPr="00387B5E">
              <w:rPr>
                <w:bCs/>
                <w:sz w:val="21"/>
                <w:szCs w:val="21"/>
              </w:rPr>
              <w:t>SD：512</w:t>
            </w:r>
            <w:r w:rsidRPr="00387B5E">
              <w:rPr>
                <w:rFonts w:hint="eastAsia"/>
                <w:bCs/>
                <w:sz w:val="21"/>
                <w:szCs w:val="21"/>
              </w:rPr>
              <w:t>GSSD</w:t>
            </w:r>
            <w:r w:rsidRPr="00387B5E">
              <w:rPr>
                <w:bCs/>
                <w:sz w:val="21"/>
                <w:szCs w:val="21"/>
              </w:rPr>
              <w:t xml:space="preserve"> * 2 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lastRenderedPageBreak/>
              <w:t>硬盘：</w:t>
            </w:r>
            <w:r w:rsidRPr="00387B5E">
              <w:rPr>
                <w:bCs/>
                <w:sz w:val="21"/>
                <w:szCs w:val="21"/>
              </w:rPr>
              <w:t>4</w:t>
            </w:r>
            <w:r w:rsidRPr="00387B5E">
              <w:rPr>
                <w:rFonts w:hint="eastAsia"/>
                <w:bCs/>
                <w:sz w:val="21"/>
                <w:szCs w:val="21"/>
              </w:rPr>
              <w:t>TSAS</w:t>
            </w:r>
            <w:r w:rsidRPr="00387B5E">
              <w:rPr>
                <w:bCs/>
                <w:sz w:val="21"/>
                <w:szCs w:val="21"/>
              </w:rPr>
              <w:t xml:space="preserve"> 7200</w:t>
            </w:r>
            <w:r w:rsidR="00940EC7" w:rsidRPr="00387B5E">
              <w:rPr>
                <w:bCs/>
                <w:sz w:val="21"/>
                <w:szCs w:val="21"/>
              </w:rPr>
              <w:t>*2</w:t>
            </w:r>
            <w:r w:rsidRPr="00387B5E">
              <w:rPr>
                <w:rFonts w:hint="eastAsia"/>
                <w:bCs/>
                <w:sz w:val="21"/>
                <w:szCs w:val="21"/>
              </w:rPr>
              <w:t>转</w:t>
            </w:r>
            <w:r w:rsidRPr="00387B5E">
              <w:rPr>
                <w:bCs/>
                <w:sz w:val="21"/>
                <w:szCs w:val="21"/>
              </w:rPr>
              <w:t>或以上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显卡：GTX 10</w:t>
            </w:r>
            <w:r w:rsidR="00940EC7">
              <w:rPr>
                <w:rFonts w:hint="eastAsia"/>
                <w:bCs/>
                <w:sz w:val="21"/>
                <w:szCs w:val="21"/>
              </w:rPr>
              <w:t>70</w:t>
            </w:r>
            <w:r w:rsidRPr="00387B5E">
              <w:rPr>
                <w:bCs/>
                <w:sz w:val="21"/>
                <w:szCs w:val="21"/>
              </w:rPr>
              <w:t xml:space="preserve"> 8G或以上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电源：</w:t>
            </w:r>
            <w:r w:rsidRPr="00387B5E">
              <w:rPr>
                <w:rFonts w:hint="eastAsia"/>
                <w:bCs/>
                <w:sz w:val="21"/>
                <w:szCs w:val="21"/>
              </w:rPr>
              <w:t>7</w:t>
            </w:r>
            <w:r w:rsidRPr="00387B5E">
              <w:rPr>
                <w:bCs/>
                <w:sz w:val="21"/>
                <w:szCs w:val="21"/>
              </w:rPr>
              <w:t>50W*2或以上</w:t>
            </w:r>
          </w:p>
          <w:p w:rsidR="00437962" w:rsidRPr="00387B5E" w:rsidRDefault="00437962" w:rsidP="00437962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磁盘整列卡带</w:t>
            </w:r>
            <w:r w:rsidRPr="00387B5E">
              <w:rPr>
                <w:bCs/>
                <w:sz w:val="21"/>
                <w:szCs w:val="21"/>
              </w:rPr>
              <w:t>2G</w:t>
            </w:r>
            <w:r w:rsidRPr="00387B5E">
              <w:rPr>
                <w:rFonts w:hint="eastAsia"/>
                <w:bCs/>
                <w:sz w:val="21"/>
                <w:szCs w:val="21"/>
              </w:rPr>
              <w:t>缓存</w:t>
            </w:r>
          </w:p>
          <w:p w:rsidR="00437962" w:rsidRPr="00387B5E" w:rsidRDefault="00437962" w:rsidP="00F23513">
            <w:pPr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机柜</w:t>
            </w:r>
            <w:r w:rsidRPr="00387B5E">
              <w:rPr>
                <w:rFonts w:hint="eastAsia"/>
                <w:bCs/>
                <w:sz w:val="21"/>
                <w:szCs w:val="21"/>
              </w:rPr>
              <w:t>：</w:t>
            </w:r>
            <w:r w:rsidRPr="00387B5E">
              <w:rPr>
                <w:bCs/>
                <w:sz w:val="21"/>
                <w:szCs w:val="21"/>
              </w:rPr>
              <w:t>42U</w:t>
            </w:r>
            <w:r w:rsidRPr="00387B5E">
              <w:rPr>
                <w:rFonts w:hint="eastAsia"/>
                <w:bCs/>
                <w:sz w:val="21"/>
                <w:szCs w:val="21"/>
              </w:rPr>
              <w:t>，</w:t>
            </w:r>
            <w:r w:rsidRPr="00387B5E">
              <w:rPr>
                <w:bCs/>
                <w:sz w:val="21"/>
                <w:szCs w:val="21"/>
              </w:rPr>
              <w:t>19英寸加厚2米机柜</w:t>
            </w:r>
          </w:p>
        </w:tc>
      </w:tr>
      <w:tr w:rsidR="00D56225" w:rsidRPr="00387B5E" w:rsidTr="00F23513">
        <w:trPr>
          <w:trHeight w:val="934"/>
        </w:trPr>
        <w:tc>
          <w:tcPr>
            <w:tcW w:w="459" w:type="pct"/>
          </w:tcPr>
          <w:p w:rsidR="00D56225" w:rsidRPr="00387B5E" w:rsidRDefault="00D56225" w:rsidP="00D5622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lastRenderedPageBreak/>
              <w:t>3</w:t>
            </w:r>
          </w:p>
        </w:tc>
        <w:tc>
          <w:tcPr>
            <w:tcW w:w="1036" w:type="pct"/>
          </w:tcPr>
          <w:p w:rsidR="00D56225" w:rsidRPr="00A13C29" w:rsidRDefault="00D56225" w:rsidP="00D56225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BB5B7A">
              <w:rPr>
                <w:rFonts w:cs="Times New Roman"/>
                <w:sz w:val="21"/>
                <w:szCs w:val="21"/>
              </w:rPr>
              <w:t>数据手套</w:t>
            </w:r>
            <w:bookmarkStart w:id="0" w:name="_GoBack"/>
            <w:bookmarkEnd w:id="0"/>
          </w:p>
        </w:tc>
        <w:tc>
          <w:tcPr>
            <w:tcW w:w="3505" w:type="pct"/>
          </w:tcPr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1.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5个手指和手掌精准运动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定位</w:t>
            </w:r>
          </w:p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运动自由度：6 自由度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及以上</w:t>
            </w:r>
          </w:p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精度：1 毫米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及以上</w:t>
            </w:r>
          </w:p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每只手套的LED 数目：8 个</w:t>
            </w:r>
          </w:p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5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红外LED频率：800nm-850nm</w:t>
            </w:r>
          </w:p>
          <w:p w:rsidR="00D56225" w:rsidRPr="00774272" w:rsidRDefault="00D56225" w:rsidP="00D56225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电源接口：micr</w:t>
            </w:r>
            <w:r w:rsidR="00940EC7">
              <w:rPr>
                <w:rFonts w:hint="eastAsia"/>
                <w:bCs/>
                <w:color w:val="000000" w:themeColor="text1"/>
                <w:sz w:val="21"/>
                <w:szCs w:val="21"/>
              </w:rPr>
              <w:t>o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USB</w:t>
            </w:r>
          </w:p>
          <w:p w:rsidR="00D56225" w:rsidRPr="00A13C29" w:rsidRDefault="00D56225" w:rsidP="00D56225">
            <w:pPr>
              <w:jc w:val="left"/>
              <w:rPr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7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774272">
              <w:rPr>
                <w:rFonts w:hint="eastAsia"/>
                <w:bCs/>
                <w:color w:val="000000" w:themeColor="text1"/>
                <w:sz w:val="21"/>
                <w:szCs w:val="21"/>
              </w:rPr>
              <w:t>电源：电池供电（4.5 v, 1 A)</w:t>
            </w:r>
          </w:p>
        </w:tc>
      </w:tr>
      <w:tr w:rsidR="00284F5C" w:rsidRPr="00387B5E" w:rsidTr="00F23513">
        <w:trPr>
          <w:trHeight w:val="934"/>
        </w:trPr>
        <w:tc>
          <w:tcPr>
            <w:tcW w:w="459" w:type="pct"/>
          </w:tcPr>
          <w:p w:rsidR="00284F5C" w:rsidRPr="00387B5E" w:rsidRDefault="00F23513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/>
                <w:sz w:val="21"/>
                <w:szCs w:val="21"/>
                <w:lang w:bidi="ne-NP"/>
              </w:rPr>
              <w:t>3</w:t>
            </w:r>
          </w:p>
        </w:tc>
        <w:tc>
          <w:tcPr>
            <w:tcW w:w="1036" w:type="pct"/>
          </w:tcPr>
          <w:p w:rsidR="00284F5C" w:rsidRPr="00387B5E" w:rsidRDefault="00284F5C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AR头显设备</w:t>
            </w:r>
          </w:p>
        </w:tc>
        <w:tc>
          <w:tcPr>
            <w:tcW w:w="3505" w:type="pct"/>
          </w:tcPr>
          <w:p w:rsidR="00284F5C" w:rsidRPr="00387B5E" w:rsidRDefault="00284F5C" w:rsidP="00F23513">
            <w:pPr>
              <w:numPr>
                <w:ilvl w:val="0"/>
                <w:numId w:val="20"/>
              </w:num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分体式双目AR眼镜</w:t>
            </w:r>
          </w:p>
          <w:p w:rsidR="00284F5C" w:rsidRPr="00387B5E" w:rsidRDefault="00284F5C" w:rsidP="00F23513">
            <w:pPr>
              <w:numPr>
                <w:ilvl w:val="0"/>
                <w:numId w:val="20"/>
              </w:num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LCOS、1</w:t>
            </w:r>
            <w:r w:rsidRPr="00387B5E">
              <w:rPr>
                <w:bCs/>
                <w:sz w:val="21"/>
                <w:szCs w:val="21"/>
              </w:rPr>
              <w:t>280*720</w:t>
            </w:r>
          </w:p>
          <w:p w:rsidR="00284F5C" w:rsidRPr="00387B5E" w:rsidRDefault="00284F5C" w:rsidP="00F23513">
            <w:pPr>
              <w:numPr>
                <w:ilvl w:val="0"/>
                <w:numId w:val="20"/>
              </w:num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双麦降噪</w:t>
            </w:r>
          </w:p>
          <w:p w:rsidR="00284F5C" w:rsidRPr="00387B5E" w:rsidRDefault="00284F5C" w:rsidP="00F23513">
            <w:pPr>
              <w:numPr>
                <w:ilvl w:val="0"/>
                <w:numId w:val="20"/>
              </w:num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4</w:t>
            </w:r>
            <w:r w:rsidRPr="00387B5E">
              <w:rPr>
                <w:bCs/>
                <w:sz w:val="21"/>
                <w:szCs w:val="21"/>
              </w:rPr>
              <w:t>00</w:t>
            </w:r>
            <w:r w:rsidRPr="00387B5E">
              <w:rPr>
                <w:rFonts w:hint="eastAsia"/>
                <w:bCs/>
                <w:sz w:val="21"/>
                <w:szCs w:val="21"/>
              </w:rPr>
              <w:t>万像素摄像头，FOV</w:t>
            </w:r>
            <w:r w:rsidRPr="00387B5E">
              <w:rPr>
                <w:bCs/>
                <w:sz w:val="21"/>
                <w:szCs w:val="21"/>
              </w:rPr>
              <w:t xml:space="preserve"> 72</w:t>
            </w:r>
            <w:r w:rsidRPr="00387B5E">
              <w:rPr>
                <w:rFonts w:hint="eastAsia"/>
                <w:bCs/>
                <w:sz w:val="21"/>
                <w:szCs w:val="21"/>
              </w:rPr>
              <w:t>度</w:t>
            </w:r>
          </w:p>
          <w:p w:rsidR="00284F5C" w:rsidRPr="00387B5E" w:rsidRDefault="00284F5C" w:rsidP="00F23513">
            <w:pPr>
              <w:numPr>
                <w:ilvl w:val="0"/>
                <w:numId w:val="20"/>
              </w:num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IMU（9轴传感器）</w:t>
            </w:r>
          </w:p>
        </w:tc>
      </w:tr>
      <w:tr w:rsidR="00284F5C" w:rsidRPr="00387B5E" w:rsidTr="00F23513">
        <w:trPr>
          <w:trHeight w:val="934"/>
        </w:trPr>
        <w:tc>
          <w:tcPr>
            <w:tcW w:w="459" w:type="pct"/>
          </w:tcPr>
          <w:p w:rsidR="00284F5C" w:rsidRPr="00387B5E" w:rsidRDefault="00F23513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4</w:t>
            </w:r>
          </w:p>
        </w:tc>
        <w:tc>
          <w:tcPr>
            <w:tcW w:w="1036" w:type="pct"/>
          </w:tcPr>
          <w:p w:rsidR="00284F5C" w:rsidRPr="00387B5E" w:rsidRDefault="00284F5C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计算机3D图形工作站</w:t>
            </w:r>
          </w:p>
        </w:tc>
        <w:tc>
          <w:tcPr>
            <w:tcW w:w="3505" w:type="pct"/>
          </w:tcPr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1.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功能：动作定位及运动轨迹跟踪，3D图形处理，实时3D虚实融合。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2.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处理器：i7-8700K及以上配置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3.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内存：16G * 2及以上配置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4.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显卡：GTX 10</w:t>
            </w:r>
            <w:r w:rsidR="00E2326E" w:rsidRPr="00387B5E">
              <w:rPr>
                <w:bCs/>
                <w:color w:val="000000" w:themeColor="text1"/>
                <w:sz w:val="21"/>
                <w:szCs w:val="21"/>
              </w:rPr>
              <w:t>7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0 </w:t>
            </w:r>
            <w:r w:rsidR="00F03FA9" w:rsidRPr="00387B5E">
              <w:rPr>
                <w:bCs/>
                <w:color w:val="000000" w:themeColor="text1"/>
                <w:sz w:val="21"/>
                <w:szCs w:val="21"/>
              </w:rPr>
              <w:t>8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G及以上配置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5.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SSD：PCI-E 512G 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6.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硬盘：4T 7200转 128M 企业级 SATA * 2及以上配置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7.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电源：750W金牌及以上配置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8.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键鼠：USB无线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9.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机箱：塔式</w:t>
            </w:r>
          </w:p>
          <w:p w:rsidR="00284F5C" w:rsidRPr="00387B5E" w:rsidRDefault="0013568B" w:rsidP="00F23513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10.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显示器：≥23.8寸带升降旋转支架</w:t>
            </w:r>
          </w:p>
        </w:tc>
      </w:tr>
      <w:tr w:rsidR="00284F5C" w:rsidRPr="00387B5E" w:rsidTr="00F23513">
        <w:trPr>
          <w:trHeight w:val="934"/>
        </w:trPr>
        <w:tc>
          <w:tcPr>
            <w:tcW w:w="459" w:type="pct"/>
          </w:tcPr>
          <w:p w:rsidR="00284F5C" w:rsidRPr="00387B5E" w:rsidRDefault="00F23513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lastRenderedPageBreak/>
              <w:t>5</w:t>
            </w:r>
          </w:p>
        </w:tc>
        <w:tc>
          <w:tcPr>
            <w:tcW w:w="1036" w:type="pct"/>
          </w:tcPr>
          <w:p w:rsidR="00284F5C" w:rsidRPr="00387B5E" w:rsidRDefault="00CA6DCF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bCs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98</w:t>
            </w:r>
            <w:r w:rsidRPr="00387B5E">
              <w:rPr>
                <w:rFonts w:hint="eastAsia"/>
                <w:bCs/>
                <w:sz w:val="21"/>
                <w:szCs w:val="21"/>
              </w:rPr>
              <w:t>吋</w:t>
            </w:r>
            <w:r w:rsidRPr="00387B5E">
              <w:rPr>
                <w:bCs/>
                <w:sz w:val="21"/>
                <w:szCs w:val="21"/>
              </w:rPr>
              <w:t>超大显示器</w:t>
            </w:r>
          </w:p>
        </w:tc>
        <w:tc>
          <w:tcPr>
            <w:tcW w:w="3505" w:type="pct"/>
          </w:tcPr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1.尺寸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>98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寸及以上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整屏或小间距L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>ED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点阵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3. 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分辨率：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>2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K以上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输入接口：HDMI</w:t>
            </w:r>
          </w:p>
          <w:p w:rsidR="0013568B" w:rsidRPr="00387B5E" w:rsidRDefault="0013568B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5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="00940EC7">
              <w:rPr>
                <w:rFonts w:hint="eastAsia"/>
                <w:bCs/>
                <w:color w:val="000000" w:themeColor="text1"/>
                <w:sz w:val="21"/>
                <w:szCs w:val="21"/>
              </w:rPr>
              <w:t>配置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显示PC：i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>5/8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G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>/256G SSD/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GTX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 1060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Ti及以上</w:t>
            </w:r>
          </w:p>
          <w:p w:rsidR="00284F5C" w:rsidRPr="00387B5E" w:rsidRDefault="0013568B" w:rsidP="00F23513">
            <w:pPr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6</w:t>
            </w:r>
            <w:r w:rsidRPr="00387B5E">
              <w:rPr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387B5E">
              <w:rPr>
                <w:rFonts w:hint="eastAsia"/>
                <w:bCs/>
                <w:color w:val="000000" w:themeColor="text1"/>
                <w:sz w:val="21"/>
                <w:szCs w:val="21"/>
              </w:rPr>
              <w:t>支架：挂壁安装或配置立式支架</w:t>
            </w:r>
          </w:p>
        </w:tc>
      </w:tr>
      <w:tr w:rsidR="00FB7996" w:rsidRPr="00E83F44" w:rsidTr="00F23513">
        <w:trPr>
          <w:trHeight w:val="934"/>
        </w:trPr>
        <w:tc>
          <w:tcPr>
            <w:tcW w:w="459" w:type="pct"/>
          </w:tcPr>
          <w:p w:rsidR="00FB7996" w:rsidRPr="00387B5E" w:rsidRDefault="00FB7996" w:rsidP="00284F5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 w:rsidRPr="00387B5E"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6</w:t>
            </w:r>
          </w:p>
        </w:tc>
        <w:tc>
          <w:tcPr>
            <w:tcW w:w="1036" w:type="pct"/>
          </w:tcPr>
          <w:p w:rsidR="00FB7996" w:rsidRPr="00387B5E" w:rsidRDefault="00FB7996" w:rsidP="00F23513">
            <w:pPr>
              <w:widowControl w:val="0"/>
              <w:topLinePunct w:val="0"/>
              <w:autoSpaceDE/>
              <w:adjustRightInd/>
              <w:spacing w:line="240" w:lineRule="auto"/>
              <w:rPr>
                <w:bCs/>
                <w:sz w:val="21"/>
                <w:szCs w:val="21"/>
              </w:rPr>
            </w:pPr>
            <w:r w:rsidRPr="00387B5E">
              <w:rPr>
                <w:rFonts w:hint="eastAsia"/>
                <w:bCs/>
                <w:sz w:val="21"/>
                <w:szCs w:val="21"/>
              </w:rPr>
              <w:t>场地布景</w:t>
            </w:r>
          </w:p>
        </w:tc>
        <w:tc>
          <w:tcPr>
            <w:tcW w:w="3505" w:type="pct"/>
          </w:tcPr>
          <w:p w:rsidR="00FB7996" w:rsidRDefault="002F0758" w:rsidP="00F23513">
            <w:pPr>
              <w:rPr>
                <w:bCs/>
                <w:color w:val="000000" w:themeColor="text1"/>
                <w:sz w:val="21"/>
                <w:szCs w:val="21"/>
              </w:rPr>
            </w:pPr>
            <w:r w:rsidRPr="00387B5E">
              <w:rPr>
                <w:bCs/>
                <w:sz w:val="21"/>
                <w:szCs w:val="21"/>
              </w:rPr>
              <w:t>按照灾害救援现场实际布置虚实融合场景，配备相关支架、线材、医疗用具及模拟人相关配套材料。</w:t>
            </w:r>
          </w:p>
        </w:tc>
      </w:tr>
    </w:tbl>
    <w:p w:rsidR="006E62A6" w:rsidRPr="00EB4DDA" w:rsidRDefault="006E62A6"/>
    <w:sectPr w:rsidR="006E62A6" w:rsidRPr="00EB4DDA" w:rsidSect="009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87" w:rsidRDefault="004D1287" w:rsidP="002178AA">
      <w:pPr>
        <w:spacing w:line="240" w:lineRule="auto"/>
      </w:pPr>
      <w:r>
        <w:separator/>
      </w:r>
    </w:p>
  </w:endnote>
  <w:endnote w:type="continuationSeparator" w:id="1">
    <w:p w:rsidR="004D1287" w:rsidRDefault="004D1287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87" w:rsidRDefault="004D1287" w:rsidP="002178AA">
      <w:pPr>
        <w:spacing w:line="240" w:lineRule="auto"/>
      </w:pPr>
      <w:r>
        <w:separator/>
      </w:r>
    </w:p>
  </w:footnote>
  <w:footnote w:type="continuationSeparator" w:id="1">
    <w:p w:rsidR="004D1287" w:rsidRDefault="004D1287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E8048F"/>
    <w:multiLevelType w:val="hybridMultilevel"/>
    <w:tmpl w:val="01E61122"/>
    <w:lvl w:ilvl="0" w:tplc="4404D09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F4643B"/>
    <w:multiLevelType w:val="hybridMultilevel"/>
    <w:tmpl w:val="4B1CE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8128BF"/>
    <w:multiLevelType w:val="hybridMultilevel"/>
    <w:tmpl w:val="C1101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E1148E"/>
    <w:multiLevelType w:val="hybridMultilevel"/>
    <w:tmpl w:val="66F2E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0EE548C"/>
    <w:multiLevelType w:val="hybridMultilevel"/>
    <w:tmpl w:val="91CA9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F92F38"/>
    <w:multiLevelType w:val="hybridMultilevel"/>
    <w:tmpl w:val="586809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882754"/>
    <w:multiLevelType w:val="hybridMultilevel"/>
    <w:tmpl w:val="FAAC5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DB25B4"/>
    <w:multiLevelType w:val="hybridMultilevel"/>
    <w:tmpl w:val="53BA8A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307D9D"/>
    <w:multiLevelType w:val="hybridMultilevel"/>
    <w:tmpl w:val="908AA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974C6D"/>
    <w:multiLevelType w:val="hybridMultilevel"/>
    <w:tmpl w:val="76DC79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1993A2A"/>
    <w:multiLevelType w:val="hybridMultilevel"/>
    <w:tmpl w:val="523670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5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1"/>
  </w:num>
  <w:num w:numId="16">
    <w:abstractNumId w:val="19"/>
  </w:num>
  <w:num w:numId="17">
    <w:abstractNumId w:val="7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698"/>
    <w:rsid w:val="00000C12"/>
    <w:rsid w:val="00002AFA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601"/>
    <w:rsid w:val="0007485F"/>
    <w:rsid w:val="00074F87"/>
    <w:rsid w:val="00076ABC"/>
    <w:rsid w:val="00076C05"/>
    <w:rsid w:val="000772F8"/>
    <w:rsid w:val="000832B5"/>
    <w:rsid w:val="00083AB6"/>
    <w:rsid w:val="0008473C"/>
    <w:rsid w:val="00084837"/>
    <w:rsid w:val="00086907"/>
    <w:rsid w:val="00087332"/>
    <w:rsid w:val="0009233E"/>
    <w:rsid w:val="0009711A"/>
    <w:rsid w:val="000A1262"/>
    <w:rsid w:val="000A18F3"/>
    <w:rsid w:val="000A2A1F"/>
    <w:rsid w:val="000A58E7"/>
    <w:rsid w:val="000A6BD9"/>
    <w:rsid w:val="000B054C"/>
    <w:rsid w:val="000B11FF"/>
    <w:rsid w:val="000B18FE"/>
    <w:rsid w:val="000B2074"/>
    <w:rsid w:val="000B35DA"/>
    <w:rsid w:val="000B367C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1F8C"/>
    <w:rsid w:val="000E31CD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43B"/>
    <w:rsid w:val="00110C90"/>
    <w:rsid w:val="00111C6E"/>
    <w:rsid w:val="0011277B"/>
    <w:rsid w:val="00112818"/>
    <w:rsid w:val="00114E19"/>
    <w:rsid w:val="001153FB"/>
    <w:rsid w:val="00115F7A"/>
    <w:rsid w:val="0011750A"/>
    <w:rsid w:val="00117812"/>
    <w:rsid w:val="0012024A"/>
    <w:rsid w:val="0012062C"/>
    <w:rsid w:val="001215B4"/>
    <w:rsid w:val="00121951"/>
    <w:rsid w:val="001236E5"/>
    <w:rsid w:val="00125215"/>
    <w:rsid w:val="0012625E"/>
    <w:rsid w:val="0013132F"/>
    <w:rsid w:val="00131A55"/>
    <w:rsid w:val="00132277"/>
    <w:rsid w:val="00132985"/>
    <w:rsid w:val="00132D8D"/>
    <w:rsid w:val="001340A7"/>
    <w:rsid w:val="00134FB9"/>
    <w:rsid w:val="0013568B"/>
    <w:rsid w:val="00136165"/>
    <w:rsid w:val="001365EA"/>
    <w:rsid w:val="00136CD1"/>
    <w:rsid w:val="0013743C"/>
    <w:rsid w:val="001400A1"/>
    <w:rsid w:val="001415B7"/>
    <w:rsid w:val="001460BA"/>
    <w:rsid w:val="00147836"/>
    <w:rsid w:val="00147A12"/>
    <w:rsid w:val="00147E6D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3FC0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7E7B"/>
    <w:rsid w:val="001B178D"/>
    <w:rsid w:val="001B3340"/>
    <w:rsid w:val="001B3F35"/>
    <w:rsid w:val="001B5F75"/>
    <w:rsid w:val="001B65F2"/>
    <w:rsid w:val="001B7203"/>
    <w:rsid w:val="001C024D"/>
    <w:rsid w:val="001C327A"/>
    <w:rsid w:val="001C328B"/>
    <w:rsid w:val="001C5029"/>
    <w:rsid w:val="001C6014"/>
    <w:rsid w:val="001C7354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5FD6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00"/>
    <w:rsid w:val="00280D65"/>
    <w:rsid w:val="0028181C"/>
    <w:rsid w:val="00284F5C"/>
    <w:rsid w:val="00285D87"/>
    <w:rsid w:val="002870AF"/>
    <w:rsid w:val="00290F15"/>
    <w:rsid w:val="00291B93"/>
    <w:rsid w:val="00293BAC"/>
    <w:rsid w:val="002947D9"/>
    <w:rsid w:val="00295205"/>
    <w:rsid w:val="00296EC8"/>
    <w:rsid w:val="00297FA9"/>
    <w:rsid w:val="002A0F98"/>
    <w:rsid w:val="002B15FA"/>
    <w:rsid w:val="002B30B6"/>
    <w:rsid w:val="002B468A"/>
    <w:rsid w:val="002B536D"/>
    <w:rsid w:val="002B638E"/>
    <w:rsid w:val="002B6601"/>
    <w:rsid w:val="002B6C90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7B5"/>
    <w:rsid w:val="002D1A8F"/>
    <w:rsid w:val="002D36B8"/>
    <w:rsid w:val="002D4A89"/>
    <w:rsid w:val="002D55B6"/>
    <w:rsid w:val="002D565D"/>
    <w:rsid w:val="002D751B"/>
    <w:rsid w:val="002D7B1D"/>
    <w:rsid w:val="002E07B1"/>
    <w:rsid w:val="002E18F2"/>
    <w:rsid w:val="002E21CA"/>
    <w:rsid w:val="002E3DC6"/>
    <w:rsid w:val="002E617A"/>
    <w:rsid w:val="002E6441"/>
    <w:rsid w:val="002E6C3C"/>
    <w:rsid w:val="002E6C90"/>
    <w:rsid w:val="002E7155"/>
    <w:rsid w:val="002F0758"/>
    <w:rsid w:val="002F1133"/>
    <w:rsid w:val="002F1620"/>
    <w:rsid w:val="002F1F9C"/>
    <w:rsid w:val="002F3DF5"/>
    <w:rsid w:val="002F4693"/>
    <w:rsid w:val="002F65D8"/>
    <w:rsid w:val="0030030C"/>
    <w:rsid w:val="00301DE4"/>
    <w:rsid w:val="003029F2"/>
    <w:rsid w:val="003047C4"/>
    <w:rsid w:val="0030715A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450"/>
    <w:rsid w:val="003247CF"/>
    <w:rsid w:val="00325AA3"/>
    <w:rsid w:val="00325E32"/>
    <w:rsid w:val="003268CB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87B5E"/>
    <w:rsid w:val="00390509"/>
    <w:rsid w:val="00390D7A"/>
    <w:rsid w:val="00392831"/>
    <w:rsid w:val="00394526"/>
    <w:rsid w:val="0039566F"/>
    <w:rsid w:val="00395A8D"/>
    <w:rsid w:val="003A03CD"/>
    <w:rsid w:val="003A0416"/>
    <w:rsid w:val="003A0ABD"/>
    <w:rsid w:val="003A1CA2"/>
    <w:rsid w:val="003A2A4C"/>
    <w:rsid w:val="003A3C08"/>
    <w:rsid w:val="003A6C55"/>
    <w:rsid w:val="003B0078"/>
    <w:rsid w:val="003B206F"/>
    <w:rsid w:val="003B27FC"/>
    <w:rsid w:val="003B2B02"/>
    <w:rsid w:val="003B32F1"/>
    <w:rsid w:val="003B41D6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57E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619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37962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2A0"/>
    <w:rsid w:val="00472E2B"/>
    <w:rsid w:val="0047329E"/>
    <w:rsid w:val="00475AB5"/>
    <w:rsid w:val="00475B5B"/>
    <w:rsid w:val="00477010"/>
    <w:rsid w:val="004774B7"/>
    <w:rsid w:val="00477905"/>
    <w:rsid w:val="00481C39"/>
    <w:rsid w:val="00483EDE"/>
    <w:rsid w:val="0048568F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5BD"/>
    <w:rsid w:val="004B503C"/>
    <w:rsid w:val="004B6435"/>
    <w:rsid w:val="004B785B"/>
    <w:rsid w:val="004C0FE9"/>
    <w:rsid w:val="004C27CD"/>
    <w:rsid w:val="004C77C3"/>
    <w:rsid w:val="004D1287"/>
    <w:rsid w:val="004D1BDC"/>
    <w:rsid w:val="004D2203"/>
    <w:rsid w:val="004D25ED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32616"/>
    <w:rsid w:val="00533301"/>
    <w:rsid w:val="00533963"/>
    <w:rsid w:val="00534A3F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2CE3"/>
    <w:rsid w:val="00562E90"/>
    <w:rsid w:val="00562EED"/>
    <w:rsid w:val="00565326"/>
    <w:rsid w:val="005660B3"/>
    <w:rsid w:val="005673B4"/>
    <w:rsid w:val="005710AF"/>
    <w:rsid w:val="005746B0"/>
    <w:rsid w:val="0057586C"/>
    <w:rsid w:val="005760D2"/>
    <w:rsid w:val="005762EC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307C"/>
    <w:rsid w:val="005D3E87"/>
    <w:rsid w:val="005D57F2"/>
    <w:rsid w:val="005D7BDB"/>
    <w:rsid w:val="005D7D48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0745"/>
    <w:rsid w:val="00632E79"/>
    <w:rsid w:val="00633002"/>
    <w:rsid w:val="00633893"/>
    <w:rsid w:val="00640ABD"/>
    <w:rsid w:val="0064188F"/>
    <w:rsid w:val="00641937"/>
    <w:rsid w:val="00642EAE"/>
    <w:rsid w:val="006447D2"/>
    <w:rsid w:val="00646196"/>
    <w:rsid w:val="00647F24"/>
    <w:rsid w:val="006505B2"/>
    <w:rsid w:val="00650984"/>
    <w:rsid w:val="00650ABA"/>
    <w:rsid w:val="00652BD4"/>
    <w:rsid w:val="0065433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6A02"/>
    <w:rsid w:val="00667A40"/>
    <w:rsid w:val="0067109C"/>
    <w:rsid w:val="0067116C"/>
    <w:rsid w:val="006713C9"/>
    <w:rsid w:val="00671939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96FA8"/>
    <w:rsid w:val="006A0EBA"/>
    <w:rsid w:val="006A1601"/>
    <w:rsid w:val="006A2021"/>
    <w:rsid w:val="006A28F3"/>
    <w:rsid w:val="006A6040"/>
    <w:rsid w:val="006B01BB"/>
    <w:rsid w:val="006B05AD"/>
    <w:rsid w:val="006B194E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E0DF9"/>
    <w:rsid w:val="006E1AC2"/>
    <w:rsid w:val="006E3226"/>
    <w:rsid w:val="006E583C"/>
    <w:rsid w:val="006E62A6"/>
    <w:rsid w:val="006F1980"/>
    <w:rsid w:val="006F21FF"/>
    <w:rsid w:val="006F4FD4"/>
    <w:rsid w:val="006F5392"/>
    <w:rsid w:val="006F5A81"/>
    <w:rsid w:val="006F5FC3"/>
    <w:rsid w:val="006F608C"/>
    <w:rsid w:val="006F6286"/>
    <w:rsid w:val="007017BB"/>
    <w:rsid w:val="00701F14"/>
    <w:rsid w:val="00702078"/>
    <w:rsid w:val="00702FBD"/>
    <w:rsid w:val="007033AD"/>
    <w:rsid w:val="00706484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1FCC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7ED"/>
    <w:rsid w:val="00742D44"/>
    <w:rsid w:val="0074680D"/>
    <w:rsid w:val="00746DC8"/>
    <w:rsid w:val="00750B40"/>
    <w:rsid w:val="007519AD"/>
    <w:rsid w:val="00751ABB"/>
    <w:rsid w:val="00751FEA"/>
    <w:rsid w:val="00752CB1"/>
    <w:rsid w:val="0075350F"/>
    <w:rsid w:val="00756586"/>
    <w:rsid w:val="00756CA4"/>
    <w:rsid w:val="00757FA2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4CC4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A9C"/>
    <w:rsid w:val="007C0924"/>
    <w:rsid w:val="007C48FB"/>
    <w:rsid w:val="007C7609"/>
    <w:rsid w:val="007D04BA"/>
    <w:rsid w:val="007D39CC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244F"/>
    <w:rsid w:val="007F2CFB"/>
    <w:rsid w:val="007F3E3B"/>
    <w:rsid w:val="007F47C5"/>
    <w:rsid w:val="007F5A15"/>
    <w:rsid w:val="007F5E5E"/>
    <w:rsid w:val="00800793"/>
    <w:rsid w:val="00801966"/>
    <w:rsid w:val="008024A1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312D"/>
    <w:rsid w:val="008752C3"/>
    <w:rsid w:val="00875652"/>
    <w:rsid w:val="00875D07"/>
    <w:rsid w:val="008818F6"/>
    <w:rsid w:val="00881E20"/>
    <w:rsid w:val="0088220F"/>
    <w:rsid w:val="0088371C"/>
    <w:rsid w:val="00883FE9"/>
    <w:rsid w:val="00884961"/>
    <w:rsid w:val="008849CE"/>
    <w:rsid w:val="00886687"/>
    <w:rsid w:val="00887276"/>
    <w:rsid w:val="00890320"/>
    <w:rsid w:val="00890822"/>
    <w:rsid w:val="00891291"/>
    <w:rsid w:val="00891748"/>
    <w:rsid w:val="0089174F"/>
    <w:rsid w:val="008921D0"/>
    <w:rsid w:val="00892587"/>
    <w:rsid w:val="00893094"/>
    <w:rsid w:val="00893331"/>
    <w:rsid w:val="00894709"/>
    <w:rsid w:val="0089556D"/>
    <w:rsid w:val="0089712A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C37"/>
    <w:rsid w:val="008D6286"/>
    <w:rsid w:val="008E1620"/>
    <w:rsid w:val="008E2480"/>
    <w:rsid w:val="008E2F4F"/>
    <w:rsid w:val="008E49B9"/>
    <w:rsid w:val="008E4F8A"/>
    <w:rsid w:val="008E5EBF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26AA"/>
    <w:rsid w:val="009041BF"/>
    <w:rsid w:val="009104F1"/>
    <w:rsid w:val="009143FB"/>
    <w:rsid w:val="0091500F"/>
    <w:rsid w:val="00916569"/>
    <w:rsid w:val="009175A5"/>
    <w:rsid w:val="0091782D"/>
    <w:rsid w:val="00920385"/>
    <w:rsid w:val="009207DF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0EC7"/>
    <w:rsid w:val="00942AAB"/>
    <w:rsid w:val="00942D67"/>
    <w:rsid w:val="00945344"/>
    <w:rsid w:val="00945FE3"/>
    <w:rsid w:val="0094666D"/>
    <w:rsid w:val="00947314"/>
    <w:rsid w:val="0094798F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2451"/>
    <w:rsid w:val="00972EFF"/>
    <w:rsid w:val="00974AD1"/>
    <w:rsid w:val="00975533"/>
    <w:rsid w:val="009805E4"/>
    <w:rsid w:val="00980B8A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B1B8C"/>
    <w:rsid w:val="009B211C"/>
    <w:rsid w:val="009B3655"/>
    <w:rsid w:val="009B5E1D"/>
    <w:rsid w:val="009C182E"/>
    <w:rsid w:val="009C5701"/>
    <w:rsid w:val="009D1FFE"/>
    <w:rsid w:val="009D2316"/>
    <w:rsid w:val="009D2A4C"/>
    <w:rsid w:val="009D364B"/>
    <w:rsid w:val="009D6C85"/>
    <w:rsid w:val="009E08E9"/>
    <w:rsid w:val="009E2060"/>
    <w:rsid w:val="009E3F65"/>
    <w:rsid w:val="009F08A5"/>
    <w:rsid w:val="009F2A8C"/>
    <w:rsid w:val="009F404E"/>
    <w:rsid w:val="009F4633"/>
    <w:rsid w:val="009F4AE7"/>
    <w:rsid w:val="009F7AD5"/>
    <w:rsid w:val="00A01D16"/>
    <w:rsid w:val="00A0213E"/>
    <w:rsid w:val="00A0274B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169BE"/>
    <w:rsid w:val="00A2001B"/>
    <w:rsid w:val="00A20E7F"/>
    <w:rsid w:val="00A21F75"/>
    <w:rsid w:val="00A227BD"/>
    <w:rsid w:val="00A237CE"/>
    <w:rsid w:val="00A24800"/>
    <w:rsid w:val="00A24BB5"/>
    <w:rsid w:val="00A25087"/>
    <w:rsid w:val="00A2525F"/>
    <w:rsid w:val="00A279F2"/>
    <w:rsid w:val="00A3047B"/>
    <w:rsid w:val="00A31F3E"/>
    <w:rsid w:val="00A32114"/>
    <w:rsid w:val="00A324F9"/>
    <w:rsid w:val="00A34857"/>
    <w:rsid w:val="00A3489B"/>
    <w:rsid w:val="00A3534D"/>
    <w:rsid w:val="00A35D77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1E71"/>
    <w:rsid w:val="00A52EA2"/>
    <w:rsid w:val="00A547C2"/>
    <w:rsid w:val="00A55119"/>
    <w:rsid w:val="00A570CE"/>
    <w:rsid w:val="00A61467"/>
    <w:rsid w:val="00A619F2"/>
    <w:rsid w:val="00A62A92"/>
    <w:rsid w:val="00A651B2"/>
    <w:rsid w:val="00A65F56"/>
    <w:rsid w:val="00A71969"/>
    <w:rsid w:val="00A72685"/>
    <w:rsid w:val="00A729F0"/>
    <w:rsid w:val="00A72F18"/>
    <w:rsid w:val="00A765F7"/>
    <w:rsid w:val="00A823B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474"/>
    <w:rsid w:val="00AA1B9F"/>
    <w:rsid w:val="00AA256E"/>
    <w:rsid w:val="00AA6CD8"/>
    <w:rsid w:val="00AB2B88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C74DF"/>
    <w:rsid w:val="00AD31A8"/>
    <w:rsid w:val="00AD31C0"/>
    <w:rsid w:val="00AD5FA5"/>
    <w:rsid w:val="00AE0208"/>
    <w:rsid w:val="00AE14FB"/>
    <w:rsid w:val="00AE5212"/>
    <w:rsid w:val="00AE5ECF"/>
    <w:rsid w:val="00AE6299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4B56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1C1"/>
    <w:rsid w:val="00B12D71"/>
    <w:rsid w:val="00B14669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2D5F"/>
    <w:rsid w:val="00B55BFE"/>
    <w:rsid w:val="00B563CE"/>
    <w:rsid w:val="00B57C07"/>
    <w:rsid w:val="00B60339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806C5"/>
    <w:rsid w:val="00B8348C"/>
    <w:rsid w:val="00B8370B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5CCA"/>
    <w:rsid w:val="00BA7867"/>
    <w:rsid w:val="00BB2269"/>
    <w:rsid w:val="00BB32E6"/>
    <w:rsid w:val="00BB4075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51D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4CE7"/>
    <w:rsid w:val="00BF6685"/>
    <w:rsid w:val="00BF6EC8"/>
    <w:rsid w:val="00C00412"/>
    <w:rsid w:val="00C00823"/>
    <w:rsid w:val="00C00C3C"/>
    <w:rsid w:val="00C02950"/>
    <w:rsid w:val="00C041B2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5080"/>
    <w:rsid w:val="00C254A4"/>
    <w:rsid w:val="00C26347"/>
    <w:rsid w:val="00C2717A"/>
    <w:rsid w:val="00C3136B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548CA"/>
    <w:rsid w:val="00C557BC"/>
    <w:rsid w:val="00C570DA"/>
    <w:rsid w:val="00C5794B"/>
    <w:rsid w:val="00C60B7A"/>
    <w:rsid w:val="00C60F39"/>
    <w:rsid w:val="00C61422"/>
    <w:rsid w:val="00C6274B"/>
    <w:rsid w:val="00C646ED"/>
    <w:rsid w:val="00C665F3"/>
    <w:rsid w:val="00C6731E"/>
    <w:rsid w:val="00C71999"/>
    <w:rsid w:val="00C72008"/>
    <w:rsid w:val="00C72D28"/>
    <w:rsid w:val="00C72FC8"/>
    <w:rsid w:val="00C7353F"/>
    <w:rsid w:val="00C74405"/>
    <w:rsid w:val="00C764A5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A6DCF"/>
    <w:rsid w:val="00CB059D"/>
    <w:rsid w:val="00CB0766"/>
    <w:rsid w:val="00CB4D0B"/>
    <w:rsid w:val="00CB6FE6"/>
    <w:rsid w:val="00CB7411"/>
    <w:rsid w:val="00CB7C50"/>
    <w:rsid w:val="00CC05D5"/>
    <w:rsid w:val="00CC0BC0"/>
    <w:rsid w:val="00CC0ED1"/>
    <w:rsid w:val="00CC30C8"/>
    <w:rsid w:val="00CC38A8"/>
    <w:rsid w:val="00CC7EB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B7F"/>
    <w:rsid w:val="00CF2DF7"/>
    <w:rsid w:val="00CF51D5"/>
    <w:rsid w:val="00CF5382"/>
    <w:rsid w:val="00CF7724"/>
    <w:rsid w:val="00D00E42"/>
    <w:rsid w:val="00D04721"/>
    <w:rsid w:val="00D065B4"/>
    <w:rsid w:val="00D06A81"/>
    <w:rsid w:val="00D06C32"/>
    <w:rsid w:val="00D14D63"/>
    <w:rsid w:val="00D14F11"/>
    <w:rsid w:val="00D160BC"/>
    <w:rsid w:val="00D17D6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59FA"/>
    <w:rsid w:val="00D478C1"/>
    <w:rsid w:val="00D5015B"/>
    <w:rsid w:val="00D5107C"/>
    <w:rsid w:val="00D518CC"/>
    <w:rsid w:val="00D5288A"/>
    <w:rsid w:val="00D53019"/>
    <w:rsid w:val="00D5450C"/>
    <w:rsid w:val="00D553F5"/>
    <w:rsid w:val="00D55951"/>
    <w:rsid w:val="00D55BDC"/>
    <w:rsid w:val="00D56145"/>
    <w:rsid w:val="00D56225"/>
    <w:rsid w:val="00D568D4"/>
    <w:rsid w:val="00D56BA1"/>
    <w:rsid w:val="00D60B9B"/>
    <w:rsid w:val="00D60C53"/>
    <w:rsid w:val="00D60E79"/>
    <w:rsid w:val="00D60F89"/>
    <w:rsid w:val="00D6366A"/>
    <w:rsid w:val="00D6513E"/>
    <w:rsid w:val="00D6646A"/>
    <w:rsid w:val="00D713D5"/>
    <w:rsid w:val="00D73606"/>
    <w:rsid w:val="00D74143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69CE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07CB6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326E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1D54"/>
    <w:rsid w:val="00E52B4E"/>
    <w:rsid w:val="00E5313E"/>
    <w:rsid w:val="00E56E2D"/>
    <w:rsid w:val="00E603C3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A7235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B7E22"/>
    <w:rsid w:val="00EC460E"/>
    <w:rsid w:val="00ED421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6CE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3FA9"/>
    <w:rsid w:val="00F042BA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3513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340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907"/>
    <w:rsid w:val="00F77CA6"/>
    <w:rsid w:val="00F80BC0"/>
    <w:rsid w:val="00F80D0E"/>
    <w:rsid w:val="00F816D7"/>
    <w:rsid w:val="00F82338"/>
    <w:rsid w:val="00F8264B"/>
    <w:rsid w:val="00F82DA4"/>
    <w:rsid w:val="00F85A5D"/>
    <w:rsid w:val="00F8672D"/>
    <w:rsid w:val="00F873C1"/>
    <w:rsid w:val="00F87F73"/>
    <w:rsid w:val="00F90C5C"/>
    <w:rsid w:val="00F90FF6"/>
    <w:rsid w:val="00F931A2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5584"/>
    <w:rsid w:val="00FA6F54"/>
    <w:rsid w:val="00FA71B5"/>
    <w:rsid w:val="00FB3CFB"/>
    <w:rsid w:val="00FB6229"/>
    <w:rsid w:val="00FB6ED8"/>
    <w:rsid w:val="00FB7310"/>
    <w:rsid w:val="00FB7996"/>
    <w:rsid w:val="00FC1646"/>
    <w:rsid w:val="00FC4D21"/>
    <w:rsid w:val="00FC6D45"/>
    <w:rsid w:val="00FC7820"/>
    <w:rsid w:val="00FD07FA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DD3"/>
    <w:rsid w:val="00FE51E2"/>
    <w:rsid w:val="00FE5EBA"/>
    <w:rsid w:val="00FE5F55"/>
    <w:rsid w:val="00FE6719"/>
    <w:rsid w:val="00FE7A49"/>
    <w:rsid w:val="00FF0EF6"/>
    <w:rsid w:val="00FF11A7"/>
    <w:rsid w:val="00FF331F"/>
    <w:rsid w:val="00FF4D63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D07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07FA"/>
    <w:rPr>
      <w:rFonts w:ascii="宋体" w:eastAsia="宋体" w:hAnsi="宋体" w:cs="宋体"/>
      <w:sz w:val="18"/>
      <w:szCs w:val="18"/>
    </w:rPr>
  </w:style>
  <w:style w:type="character" w:styleId="a8">
    <w:name w:val="Hyperlink"/>
    <w:basedOn w:val="a0"/>
    <w:uiPriority w:val="99"/>
    <w:unhideWhenUsed/>
    <w:rsid w:val="00FB79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9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9ms@2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773A-BB4E-254A-877E-DADF220A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290</Words>
  <Characters>1654</Characters>
  <Application>Microsoft Office Word</Application>
  <DocSecurity>0</DocSecurity>
  <Lines>13</Lines>
  <Paragraphs>3</Paragraphs>
  <ScaleCrop>false</ScaleCrop>
  <Company>WwW.YlmF.CoM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17</cp:revision>
  <cp:lastPrinted>2018-09-25T04:27:00Z</cp:lastPrinted>
  <dcterms:created xsi:type="dcterms:W3CDTF">2019-11-15T03:31:00Z</dcterms:created>
  <dcterms:modified xsi:type="dcterms:W3CDTF">2019-12-20T03:01:00Z</dcterms:modified>
</cp:coreProperties>
</file>