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jc w:val="both"/>
        <w:rPr>
          <w:rFonts w:hint="eastAsia" w:ascii="宋体" w:hAnsi="宋体" w:eastAsia="宋体" w:cs="Times New Roman"/>
          <w:kern w:val="0"/>
          <w:sz w:val="36"/>
          <w:szCs w:val="36"/>
          <w:lang w:eastAsia="zh-CN"/>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医疗管腔器械超波清洗机</w:t>
      </w:r>
    </w:p>
    <w:p>
      <w:pPr>
        <w:ind w:firstLine="2106" w:firstLineChars="600"/>
        <w:rPr>
          <w:rFonts w:ascii="宋体" w:hAnsi="宋体" w:eastAsia="宋体" w:cs="Times New Roman"/>
          <w:kern w:val="0"/>
          <w:sz w:val="36"/>
          <w:szCs w:val="36"/>
        </w:rPr>
      </w:pPr>
    </w:p>
    <w:p>
      <w:pPr>
        <w:ind w:firstLine="2106" w:firstLineChars="600"/>
        <w:jc w:val="both"/>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lang w:eastAsia="zh-CN"/>
        </w:rPr>
        <w:t>2021-JL13(03)-W30012</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医疗管腔器械超波清洗机</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2021-JL13(03)-W30012</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医疗管腔器械超波清洗机</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2021-JL13(03)-W30012</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058"/>
        <w:gridCol w:w="802"/>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napToGrid w:val="0"/>
                <w:kern w:val="0"/>
                <w:szCs w:val="21"/>
                <w:lang w:eastAsia="zh-CN"/>
              </w:rPr>
            </w:pPr>
            <w:r>
              <w:rPr>
                <w:rFonts w:hint="eastAsia" w:cs="Times New Roman" w:asciiTheme="minorEastAsia" w:hAnsiTheme="minorEastAsia"/>
                <w:snapToGrid w:val="0"/>
                <w:kern w:val="0"/>
                <w:szCs w:val="21"/>
                <w:lang w:eastAsia="zh-CN"/>
              </w:rPr>
              <w:t>预算总价</w:t>
            </w:r>
          </w:p>
          <w:p>
            <w:pPr>
              <w:adjustRightInd w:val="0"/>
              <w:snapToGrid w:val="0"/>
              <w:spacing w:line="360" w:lineRule="atLeast"/>
              <w:jc w:val="center"/>
              <w:rPr>
                <w:rFonts w:hint="eastAsia" w:cs="Times New Roman" w:asciiTheme="minorEastAsia" w:hAnsiTheme="minorEastAsia"/>
                <w:snapToGrid w:val="0"/>
                <w:kern w:val="0"/>
                <w:szCs w:val="21"/>
                <w:lang w:eastAsia="zh-CN"/>
              </w:rPr>
            </w:pPr>
            <w:r>
              <w:rPr>
                <w:rFonts w:hint="eastAsia" w:cs="Times New Roman" w:asciiTheme="minorEastAsia" w:hAnsiTheme="minorEastAsia"/>
                <w:snapToGrid w:val="0"/>
                <w:kern w:val="0"/>
                <w:szCs w:val="21"/>
                <w:lang w:eastAsia="zh-CN"/>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left"/>
              <w:rPr>
                <w:rFonts w:cs="Times New Roman" w:asciiTheme="minorEastAsia" w:hAnsiTheme="minorEastAsia"/>
                <w:szCs w:val="21"/>
              </w:rPr>
            </w:pPr>
            <w:r>
              <w:rPr>
                <w:rFonts w:hint="eastAsia" w:ascii="宋体" w:hAnsi="宋体" w:eastAsia="宋体" w:cs="Times New Roman"/>
                <w:kern w:val="0"/>
                <w:sz w:val="24"/>
                <w:szCs w:val="24"/>
                <w:lang w:eastAsia="zh-CN"/>
              </w:rPr>
              <w:t>医疗管腔器械超波清洗机</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hint="eastAsia" w:asciiTheme="minorEastAsia" w:hAnsiTheme="minorEastAsia"/>
                <w:szCs w:val="21"/>
              </w:rPr>
            </w:pPr>
          </w:p>
        </w:tc>
        <w:tc>
          <w:tcPr>
            <w:tcW w:w="8260"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w:t>
      </w:r>
      <w:r>
        <w:rPr>
          <w:rFonts w:hint="eastAsia" w:ascii="宋体" w:hAnsi="宋体" w:eastAsia="宋体" w:cs="Times New Roman"/>
          <w:kern w:val="0"/>
          <w:sz w:val="24"/>
          <w:szCs w:val="24"/>
          <w:u w:val="single"/>
          <w:lang w:val="en-US" w:eastAsia="zh-CN"/>
        </w:rPr>
        <w:t>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8</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20</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w:t>
      </w:r>
      <w:r>
        <w:rPr>
          <w:rFonts w:hint="eastAsia" w:ascii="宋体" w:hAnsi="宋体" w:eastAsia="宋体" w:cs="Times New Roman"/>
          <w:kern w:val="0"/>
          <w:sz w:val="24"/>
          <w:szCs w:val="24"/>
          <w:lang w:val="en-US" w:eastAsia="zh-CN"/>
        </w:rPr>
        <w:t>1</w:t>
      </w:r>
      <w:r>
        <w:rPr>
          <w:rFonts w:hint="eastAsia" w:ascii="宋体" w:hAnsi="宋体" w:eastAsia="宋体" w:cs="Times New Roman"/>
          <w:kern w:val="0"/>
          <w:sz w:val="24"/>
          <w:szCs w:val="24"/>
        </w:rPr>
        <w:t>年</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8</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285612594"/>
      <w:bookmarkStart w:id="6" w:name="_Toc390713967"/>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left"/>
              <w:rPr>
                <w:rFonts w:cs="Times New Roman" w:asciiTheme="minorEastAsia" w:hAnsiTheme="minorEastAsia"/>
                <w:szCs w:val="21"/>
              </w:rPr>
            </w:pPr>
            <w:r>
              <w:rPr>
                <w:rFonts w:hint="eastAsia" w:cs="Times New Roman" w:asciiTheme="minorEastAsia" w:hAnsiTheme="minorEastAsia"/>
                <w:szCs w:val="21"/>
                <w:lang w:eastAsia="zh-CN"/>
              </w:rPr>
              <w:t>医疗管腔器械超波清洗机</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90713968"/>
      <w:bookmarkStart w:id="10" w:name="_Toc435540980"/>
      <w:bookmarkStart w:id="11" w:name="_Toc285612601"/>
      <w:bookmarkStart w:id="12" w:name="_Toc240432230"/>
      <w:bookmarkStart w:id="13" w:name="_Toc37780285"/>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仿宋_GB2312" w:asciiTheme="minorEastAsia" w:hAnsiTheme="minorEastAsia"/>
          <w:kern w:val="0"/>
          <w:sz w:val="24"/>
          <w:szCs w:val="24"/>
          <w:lang w:val="zh-CN"/>
        </w:rPr>
        <w:t xml:space="preserve"> </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w:t>
      </w:r>
      <w:r>
        <w:rPr>
          <w:rFonts w:hint="eastAsia" w:cs="Times New Roman" w:asciiTheme="minorEastAsia" w:hAnsiTheme="minorEastAsia"/>
          <w:snapToGrid w:val="0"/>
          <w:kern w:val="0"/>
          <w:sz w:val="24"/>
          <w:szCs w:val="24"/>
          <w:lang w:val="zh-CN" w:eastAsia="zh-CN"/>
        </w:rPr>
        <w:t>中国政府采购网（www.ccgp.gov.cn）</w:t>
      </w:r>
      <w:r>
        <w:rPr>
          <w:rFonts w:hint="eastAsia" w:cs="Times New Roman" w:asciiTheme="minorEastAsia" w:hAnsiTheme="minorEastAsia"/>
          <w:snapToGrid w:val="0"/>
          <w:kern w:val="0"/>
          <w:sz w:val="24"/>
          <w:szCs w:val="24"/>
          <w:lang w:val="zh-CN"/>
        </w:rPr>
        <w:t>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rPr>
        <w:t xml:space="preserve"> </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37172690"/>
      <w:bookmarkStart w:id="16" w:name="_Toc37780286"/>
      <w:bookmarkStart w:id="17" w:name="_Toc390713969"/>
      <w:bookmarkStart w:id="18"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435540982"/>
      <w:bookmarkStart w:id="21" w:name="_Toc390713970"/>
      <w:bookmarkStart w:id="22" w:name="_Toc37780287"/>
      <w:bookmarkStart w:id="23" w:name="_Toc37172691"/>
      <w:bookmarkStart w:id="24" w:name="_Toc285612604"/>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adjustRightInd w:val="0"/>
        <w:snapToGrid w:val="0"/>
        <w:spacing w:afterLines="50" w:line="360" w:lineRule="atLeast"/>
        <w:jc w:val="center"/>
        <w:rPr>
          <w:rFonts w:hint="eastAsia" w:cs="Times New Roman" w:asciiTheme="minorEastAsia" w:hAnsiTheme="minorEastAsia" w:eastAsiaTheme="minorEastAsia"/>
          <w:b/>
          <w:bCs/>
          <w:sz w:val="28"/>
          <w:szCs w:val="28"/>
          <w:lang w:eastAsia="zh-CN"/>
        </w:rPr>
      </w:pPr>
      <w:r>
        <w:rPr>
          <w:rFonts w:hint="eastAsia" w:cs="Times New Roman" w:asciiTheme="minorEastAsia" w:hAnsiTheme="minorEastAsia"/>
          <w:b/>
          <w:bCs/>
          <w:sz w:val="28"/>
          <w:szCs w:val="28"/>
        </w:rPr>
        <w:t xml:space="preserve"> </w:t>
      </w:r>
      <w:r>
        <w:rPr>
          <w:rFonts w:hint="eastAsia" w:cs="Times New Roman" w:asciiTheme="minorEastAsia" w:hAnsiTheme="minorEastAsia"/>
          <w:b/>
          <w:bCs/>
          <w:sz w:val="28"/>
          <w:szCs w:val="28"/>
          <w:lang w:eastAsia="zh-CN"/>
        </w:rPr>
        <w:t>医疗管腔器械</w:t>
      </w:r>
      <w:bookmarkStart w:id="26" w:name="_GoBack"/>
      <w:r>
        <w:rPr>
          <w:rFonts w:hint="eastAsia" w:cs="Times New Roman" w:asciiTheme="minorEastAsia" w:hAnsiTheme="minorEastAsia"/>
          <w:b/>
          <w:bCs/>
          <w:sz w:val="28"/>
          <w:szCs w:val="28"/>
          <w:lang w:eastAsia="zh-CN"/>
        </w:rPr>
        <w:t>超波清洗机</w:t>
      </w:r>
      <w:bookmarkEnd w:id="26"/>
      <w:r>
        <w:rPr>
          <w:rFonts w:hint="eastAsia" w:cs="Times New Roman" w:asciiTheme="minorEastAsia" w:hAnsiTheme="minorEastAsia"/>
          <w:b/>
          <w:bCs/>
          <w:sz w:val="28"/>
          <w:szCs w:val="28"/>
          <w:lang w:eastAsia="zh-CN"/>
        </w:rPr>
        <w:t>技术要求</w:t>
      </w:r>
    </w:p>
    <w:tbl>
      <w:tblPr>
        <w:tblStyle w:val="17"/>
        <w:tblW w:w="8878" w:type="dxa"/>
        <w:jc w:val="center"/>
        <w:tblLayout w:type="fixed"/>
        <w:tblCellMar>
          <w:top w:w="0" w:type="dxa"/>
          <w:left w:w="108" w:type="dxa"/>
          <w:bottom w:w="0" w:type="dxa"/>
          <w:right w:w="108" w:type="dxa"/>
        </w:tblCellMar>
      </w:tblPr>
      <w:tblGrid>
        <w:gridCol w:w="806"/>
        <w:gridCol w:w="2148"/>
        <w:gridCol w:w="5231"/>
        <w:gridCol w:w="693"/>
      </w:tblGrid>
      <w:tr>
        <w:tblPrEx>
          <w:tblCellMar>
            <w:top w:w="0" w:type="dxa"/>
            <w:left w:w="108" w:type="dxa"/>
            <w:bottom w:w="0" w:type="dxa"/>
            <w:right w:w="108" w:type="dxa"/>
          </w:tblCellMar>
        </w:tblPrEx>
        <w:trPr>
          <w:trHeight w:val="724" w:hRule="atLeast"/>
          <w:tblHeader/>
          <w:jc w:val="center"/>
        </w:trPr>
        <w:tc>
          <w:tcPr>
            <w:tcW w:w="806"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imes New Roman" w:asciiTheme="minorEastAsia" w:hAnsiTheme="minorEastAsia"/>
                <w:b/>
                <w:bCs/>
                <w:kern w:val="0"/>
                <w:szCs w:val="21"/>
              </w:rPr>
            </w:pPr>
            <w:r>
              <w:rPr>
                <w:rFonts w:cs="Times New Roman" w:asciiTheme="minorEastAsia" w:hAnsiTheme="minorEastAsia"/>
                <w:b/>
                <w:bCs/>
                <w:kern w:val="0"/>
                <w:szCs w:val="21"/>
              </w:rPr>
              <w:t>序号</w:t>
            </w:r>
          </w:p>
        </w:tc>
        <w:tc>
          <w:tcPr>
            <w:tcW w:w="2148"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imes New Roman" w:asciiTheme="minorEastAsia" w:hAnsiTheme="minorEastAsia"/>
                <w:b/>
                <w:bCs/>
                <w:kern w:val="0"/>
                <w:szCs w:val="21"/>
              </w:rPr>
            </w:pPr>
            <w:r>
              <w:rPr>
                <w:rFonts w:cs="Times New Roman" w:asciiTheme="minorEastAsia" w:hAnsiTheme="minorEastAsia"/>
                <w:b/>
                <w:bCs/>
                <w:kern w:val="0"/>
                <w:szCs w:val="21"/>
              </w:rPr>
              <w:t>技术和性能参数名称</w:t>
            </w:r>
          </w:p>
        </w:tc>
        <w:tc>
          <w:tcPr>
            <w:tcW w:w="5231"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imes New Roman" w:asciiTheme="minorEastAsia" w:hAnsiTheme="minorEastAsia"/>
                <w:b/>
                <w:bCs/>
                <w:kern w:val="0"/>
                <w:szCs w:val="21"/>
              </w:rPr>
            </w:pPr>
            <w:r>
              <w:rPr>
                <w:rFonts w:cs="Times New Roman" w:asciiTheme="minorEastAsia" w:hAnsiTheme="minorEastAsia"/>
                <w:b/>
                <w:bCs/>
                <w:kern w:val="0"/>
                <w:szCs w:val="21"/>
              </w:rPr>
              <w:t>技术参数和性能要求</w:t>
            </w:r>
          </w:p>
        </w:tc>
        <w:tc>
          <w:tcPr>
            <w:tcW w:w="693" w:type="dxa"/>
            <w:tcBorders>
              <w:top w:val="single" w:color="auto" w:sz="8"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imes New Roman" w:asciiTheme="minorEastAsia" w:hAnsiTheme="minorEastAsia"/>
                <w:b/>
                <w:bCs/>
                <w:kern w:val="0"/>
                <w:szCs w:val="21"/>
              </w:rPr>
            </w:pPr>
            <w:r>
              <w:rPr>
                <w:rFonts w:cs="Times New Roman" w:asciiTheme="minorEastAsia" w:hAnsiTheme="minorEastAsia"/>
                <w:b/>
                <w:bCs/>
                <w:kern w:val="0"/>
                <w:szCs w:val="21"/>
              </w:rPr>
              <w:t>备注</w:t>
            </w:r>
          </w:p>
        </w:tc>
      </w:tr>
      <w:tr>
        <w:tblPrEx>
          <w:tblCellMar>
            <w:top w:w="0" w:type="dxa"/>
            <w:left w:w="108" w:type="dxa"/>
            <w:bottom w:w="0" w:type="dxa"/>
            <w:right w:w="108" w:type="dxa"/>
          </w:tblCellMar>
        </w:tblPrEx>
        <w:trPr>
          <w:trHeight w:val="844" w:hRule="atLeast"/>
          <w:jc w:val="center"/>
        </w:trPr>
        <w:tc>
          <w:tcPr>
            <w:tcW w:w="80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1</w:t>
            </w:r>
          </w:p>
        </w:tc>
        <w:tc>
          <w:tcPr>
            <w:tcW w:w="21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imes New Roman" w:asciiTheme="minorEastAsia" w:hAnsiTheme="minorEastAsia"/>
                <w:b/>
                <w:bCs/>
                <w:kern w:val="0"/>
                <w:szCs w:val="21"/>
              </w:rPr>
            </w:pPr>
            <w:r>
              <w:rPr>
                <w:rFonts w:cs="Times New Roman" w:asciiTheme="minorEastAsia" w:hAnsiTheme="minorEastAsia"/>
                <w:b/>
                <w:bCs/>
                <w:kern w:val="0"/>
                <w:szCs w:val="21"/>
              </w:rPr>
              <w:t>设备使用需求</w:t>
            </w:r>
          </w:p>
        </w:tc>
        <w:tc>
          <w:tcPr>
            <w:tcW w:w="52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imes New Roman" w:asciiTheme="minorEastAsia" w:hAnsiTheme="minorEastAsia"/>
                <w:b/>
                <w:bCs/>
                <w:kern w:val="0"/>
                <w:szCs w:val="21"/>
              </w:rPr>
            </w:pPr>
          </w:p>
        </w:tc>
        <w:tc>
          <w:tcPr>
            <w:tcW w:w="6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imes New Roman" w:asciiTheme="minorEastAsia" w:hAnsiTheme="minorEastAsia"/>
                <w:b/>
                <w:bCs/>
                <w:kern w:val="0"/>
                <w:szCs w:val="21"/>
              </w:rPr>
            </w:pPr>
          </w:p>
        </w:tc>
      </w:tr>
      <w:tr>
        <w:tblPrEx>
          <w:tblCellMar>
            <w:top w:w="0" w:type="dxa"/>
            <w:left w:w="108" w:type="dxa"/>
            <w:bottom w:w="0" w:type="dxa"/>
            <w:right w:w="108" w:type="dxa"/>
          </w:tblCellMar>
        </w:tblPrEx>
        <w:trPr>
          <w:trHeight w:val="1038" w:hRule="atLeast"/>
          <w:jc w:val="center"/>
        </w:trPr>
        <w:tc>
          <w:tcPr>
            <w:tcW w:w="80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1.1</w:t>
            </w:r>
          </w:p>
        </w:tc>
        <w:tc>
          <w:tcPr>
            <w:tcW w:w="21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imes New Roman" w:asciiTheme="minorEastAsia" w:hAnsiTheme="minorEastAsia"/>
                <w:kern w:val="0"/>
                <w:szCs w:val="21"/>
              </w:rPr>
            </w:pPr>
            <w:r>
              <w:rPr>
                <w:rFonts w:cs="Times New Roman" w:asciiTheme="minorEastAsia" w:hAnsiTheme="minorEastAsia"/>
                <w:kern w:val="0"/>
                <w:szCs w:val="21"/>
              </w:rPr>
              <w:t>设备用途</w:t>
            </w:r>
          </w:p>
        </w:tc>
        <w:tc>
          <w:tcPr>
            <w:tcW w:w="5231" w:type="dxa"/>
            <w:tcBorders>
              <w:top w:val="nil"/>
              <w:left w:val="nil"/>
              <w:bottom w:val="single" w:color="auto" w:sz="4" w:space="0"/>
              <w:right w:val="single" w:color="auto" w:sz="4" w:space="0"/>
            </w:tcBorders>
          </w:tcPr>
          <w:p>
            <w:pPr>
              <w:pStyle w:val="46"/>
              <w:keepNext w:val="0"/>
              <w:keepLines w:val="0"/>
              <w:pageBreakBefore w:val="0"/>
              <w:widowControl/>
              <w:kinsoku/>
              <w:wordWrap/>
              <w:overflowPunct/>
              <w:topLinePunct w:val="0"/>
              <w:autoSpaceDE/>
              <w:autoSpaceDN/>
              <w:bidi w:val="0"/>
              <w:adjustRightInd/>
              <w:snapToGrid/>
              <w:spacing w:line="240" w:lineRule="atLeast"/>
              <w:ind w:right="0" w:firstLine="0" w:firstLineChars="0"/>
              <w:textAlignment w:val="auto"/>
              <w:rPr>
                <w:rFonts w:asciiTheme="minorEastAsia" w:hAnsiTheme="minorEastAsia" w:eastAsiaTheme="minorEastAsia"/>
                <w:bCs/>
                <w:szCs w:val="21"/>
              </w:rPr>
            </w:pPr>
            <w:r>
              <w:rPr>
                <w:rFonts w:hint="eastAsia" w:cs="宋体" w:asciiTheme="minorEastAsia" w:hAnsiTheme="minorEastAsia" w:eastAsiaTheme="minorEastAsia"/>
                <w:color w:val="000000"/>
                <w:kern w:val="0"/>
                <w:szCs w:val="21"/>
              </w:rPr>
              <w:t>用于带管腔手术手术器械（含第四代达芬奇手术机器人手臂）的超声波灌流清洗，提高器械清洗质量和效率。</w:t>
            </w:r>
          </w:p>
        </w:tc>
        <w:tc>
          <w:tcPr>
            <w:tcW w:w="6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imes New Roman" w:asciiTheme="minorEastAsia" w:hAnsiTheme="minorEastAsia"/>
                <w:kern w:val="0"/>
                <w:szCs w:val="21"/>
              </w:rPr>
            </w:pPr>
          </w:p>
        </w:tc>
      </w:tr>
      <w:tr>
        <w:tblPrEx>
          <w:tblCellMar>
            <w:top w:w="0" w:type="dxa"/>
            <w:left w:w="108" w:type="dxa"/>
            <w:bottom w:w="0" w:type="dxa"/>
            <w:right w:w="108" w:type="dxa"/>
          </w:tblCellMar>
        </w:tblPrEx>
        <w:trPr>
          <w:trHeight w:val="596" w:hRule="atLeast"/>
          <w:jc w:val="center"/>
        </w:trPr>
        <w:tc>
          <w:tcPr>
            <w:tcW w:w="806"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1.2</w:t>
            </w:r>
          </w:p>
        </w:tc>
        <w:tc>
          <w:tcPr>
            <w:tcW w:w="2148"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imes New Roman" w:asciiTheme="minorEastAsia" w:hAnsiTheme="minorEastAsia"/>
                <w:color w:val="000000"/>
                <w:kern w:val="0"/>
                <w:szCs w:val="21"/>
              </w:rPr>
            </w:pPr>
            <w:r>
              <w:rPr>
                <w:rFonts w:cs="Times New Roman" w:asciiTheme="minorEastAsia" w:hAnsiTheme="minorEastAsia"/>
                <w:color w:val="000000"/>
                <w:kern w:val="0"/>
                <w:szCs w:val="21"/>
              </w:rPr>
              <w:t>实验对象</w:t>
            </w:r>
          </w:p>
        </w:tc>
        <w:tc>
          <w:tcPr>
            <w:tcW w:w="5231"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before="156" w:beforeLines="50" w:line="240" w:lineRule="atLeast"/>
              <w:ind w:right="0"/>
              <w:jc w:val="center"/>
              <w:textAlignment w:val="auto"/>
              <w:rPr>
                <w:rFonts w:asciiTheme="minorEastAsia" w:hAnsiTheme="minorEastAsia"/>
                <w:bCs/>
                <w:szCs w:val="21"/>
              </w:rPr>
            </w:pPr>
            <w:r>
              <w:rPr>
                <w:rFonts w:hint="eastAsia" w:asciiTheme="minorEastAsia" w:hAnsiTheme="minorEastAsia"/>
                <w:bCs/>
                <w:szCs w:val="21"/>
              </w:rPr>
              <w:t>无</w:t>
            </w:r>
            <w:r>
              <w:rPr>
                <w:rFonts w:asciiTheme="minorEastAsia" w:hAnsiTheme="minorEastAsia"/>
                <w:bCs/>
                <w:szCs w:val="21"/>
              </w:rPr>
              <w:t>。</w:t>
            </w:r>
          </w:p>
        </w:tc>
        <w:tc>
          <w:tcPr>
            <w:tcW w:w="693" w:type="dxa"/>
            <w:tcBorders>
              <w:top w:val="single" w:color="auto" w:sz="4" w:space="0"/>
              <w:left w:val="nil"/>
              <w:bottom w:val="single" w:color="auto" w:sz="4" w:space="0"/>
              <w:right w:val="single" w:color="auto" w:sz="8"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imes New Roman" w:asciiTheme="minorEastAsia" w:hAnsiTheme="minorEastAsia"/>
                <w:kern w:val="0"/>
                <w:szCs w:val="21"/>
              </w:rPr>
            </w:pPr>
          </w:p>
        </w:tc>
      </w:tr>
      <w:tr>
        <w:tblPrEx>
          <w:tblCellMar>
            <w:top w:w="0" w:type="dxa"/>
            <w:left w:w="108" w:type="dxa"/>
            <w:bottom w:w="0" w:type="dxa"/>
            <w:right w:w="108" w:type="dxa"/>
          </w:tblCellMar>
        </w:tblPrEx>
        <w:trPr>
          <w:trHeight w:val="90" w:hRule="atLeast"/>
          <w:jc w:val="center"/>
        </w:trPr>
        <w:tc>
          <w:tcPr>
            <w:tcW w:w="806"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1.3</w:t>
            </w:r>
          </w:p>
        </w:tc>
        <w:tc>
          <w:tcPr>
            <w:tcW w:w="2148"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imes New Roman" w:asciiTheme="minorEastAsia" w:hAnsiTheme="minorEastAsia"/>
                <w:color w:val="000000"/>
                <w:kern w:val="0"/>
                <w:szCs w:val="21"/>
              </w:rPr>
            </w:pPr>
            <w:r>
              <w:rPr>
                <w:rFonts w:cs="Times New Roman" w:asciiTheme="minorEastAsia" w:hAnsiTheme="minorEastAsia"/>
                <w:bCs/>
                <w:kern w:val="0"/>
                <w:szCs w:val="21"/>
              </w:rPr>
              <w:t>特殊功能需求</w:t>
            </w:r>
          </w:p>
        </w:tc>
        <w:tc>
          <w:tcPr>
            <w:tcW w:w="5231"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before="156" w:beforeLines="50" w:line="240" w:lineRule="atLeast"/>
              <w:ind w:right="0"/>
              <w:jc w:val="center"/>
              <w:textAlignment w:val="auto"/>
              <w:rPr>
                <w:rFonts w:asciiTheme="minorEastAsia" w:hAnsiTheme="minorEastAsia"/>
                <w:bCs/>
                <w:szCs w:val="21"/>
              </w:rPr>
            </w:pPr>
            <w:r>
              <w:rPr>
                <w:rFonts w:hint="eastAsia" w:asciiTheme="minorEastAsia" w:hAnsiTheme="minorEastAsia"/>
                <w:bCs/>
                <w:szCs w:val="21"/>
              </w:rPr>
              <w:t>无</w:t>
            </w:r>
            <w:r>
              <w:rPr>
                <w:rFonts w:asciiTheme="minorEastAsia" w:hAnsiTheme="minorEastAsia"/>
                <w:bCs/>
                <w:szCs w:val="21"/>
              </w:rPr>
              <w:t>。</w:t>
            </w:r>
          </w:p>
        </w:tc>
        <w:tc>
          <w:tcPr>
            <w:tcW w:w="693" w:type="dxa"/>
            <w:tcBorders>
              <w:top w:val="single" w:color="auto" w:sz="4" w:space="0"/>
              <w:left w:val="nil"/>
              <w:bottom w:val="single" w:color="auto" w:sz="4" w:space="0"/>
              <w:right w:val="single" w:color="auto" w:sz="8"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imes New Roman" w:asciiTheme="minorEastAsia" w:hAnsiTheme="minorEastAsia"/>
                <w:kern w:val="0"/>
                <w:szCs w:val="21"/>
              </w:rPr>
            </w:pPr>
          </w:p>
        </w:tc>
      </w:tr>
      <w:tr>
        <w:tblPrEx>
          <w:tblCellMar>
            <w:top w:w="0" w:type="dxa"/>
            <w:left w:w="108" w:type="dxa"/>
            <w:bottom w:w="0" w:type="dxa"/>
            <w:right w:w="108" w:type="dxa"/>
          </w:tblCellMar>
        </w:tblPrEx>
        <w:trPr>
          <w:trHeight w:val="690" w:hRule="atLeast"/>
          <w:jc w:val="center"/>
        </w:trPr>
        <w:tc>
          <w:tcPr>
            <w:tcW w:w="80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2</w:t>
            </w:r>
          </w:p>
        </w:tc>
        <w:tc>
          <w:tcPr>
            <w:tcW w:w="21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imes New Roman" w:asciiTheme="minorEastAsia" w:hAnsiTheme="minorEastAsia"/>
                <w:b/>
                <w:bCs/>
                <w:kern w:val="0"/>
                <w:szCs w:val="21"/>
              </w:rPr>
            </w:pPr>
            <w:r>
              <w:rPr>
                <w:rFonts w:cs="Times New Roman" w:asciiTheme="minorEastAsia" w:hAnsiTheme="minorEastAsia"/>
                <w:b/>
                <w:bCs/>
                <w:kern w:val="0"/>
                <w:szCs w:val="21"/>
              </w:rPr>
              <w:t>主要技术参数</w:t>
            </w:r>
            <w:r>
              <w:rPr>
                <w:rFonts w:cs="Times New Roman" w:asciiTheme="minorEastAsia" w:hAnsiTheme="minorEastAsia"/>
                <w:b/>
                <w:bCs/>
                <w:kern w:val="0"/>
                <w:szCs w:val="21"/>
              </w:rPr>
              <w:br w:type="textWrapping"/>
            </w:r>
            <w:r>
              <w:rPr>
                <w:rFonts w:cs="Times New Roman" w:asciiTheme="minorEastAsia" w:hAnsiTheme="minorEastAsia"/>
                <w:b/>
                <w:bCs/>
                <w:kern w:val="0"/>
                <w:szCs w:val="21"/>
              </w:rPr>
              <w:t>（一行只写一个参数）</w:t>
            </w:r>
          </w:p>
        </w:tc>
        <w:tc>
          <w:tcPr>
            <w:tcW w:w="52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Times New Roman" w:asciiTheme="minorEastAsia" w:hAnsiTheme="minorEastAsia"/>
                <w:kern w:val="0"/>
                <w:szCs w:val="21"/>
              </w:rPr>
            </w:pPr>
          </w:p>
        </w:tc>
        <w:tc>
          <w:tcPr>
            <w:tcW w:w="6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b/>
                <w:bCs/>
                <w:szCs w:val="21"/>
              </w:rPr>
            </w:pPr>
          </w:p>
        </w:tc>
      </w:tr>
      <w:tr>
        <w:tblPrEx>
          <w:tblCellMar>
            <w:top w:w="0" w:type="dxa"/>
            <w:left w:w="108" w:type="dxa"/>
            <w:bottom w:w="0" w:type="dxa"/>
            <w:right w:w="108" w:type="dxa"/>
          </w:tblCellMar>
        </w:tblPrEx>
        <w:trPr>
          <w:trHeight w:val="586"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imes New Roman" w:asciiTheme="minorEastAsia" w:hAnsiTheme="minorEastAsia"/>
                <w:kern w:val="0"/>
                <w:szCs w:val="21"/>
              </w:rPr>
            </w:pPr>
            <w:r>
              <w:rPr>
                <w:rFonts w:hint="eastAsia" w:cs="Tahoma" w:asciiTheme="minorEastAsia" w:hAnsiTheme="minorEastAsia"/>
                <w:color w:val="000000"/>
                <w:szCs w:val="21"/>
              </w:rPr>
              <w:t>2.1</w:t>
            </w:r>
          </w:p>
        </w:tc>
        <w:tc>
          <w:tcPr>
            <w:tcW w:w="21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firstLine="402" w:firstLineChars="200"/>
              <w:textAlignment w:val="auto"/>
              <w:rPr>
                <w:rFonts w:cs="Times New Roman" w:asciiTheme="minorEastAsia" w:hAnsiTheme="minorEastAsia"/>
                <w:kern w:val="0"/>
                <w:szCs w:val="21"/>
              </w:rPr>
            </w:pPr>
            <w:r>
              <w:rPr>
                <w:rFonts w:hint="eastAsia" w:cs="宋体" w:asciiTheme="minorEastAsia" w:hAnsiTheme="minorEastAsia"/>
                <w:kern w:val="0"/>
                <w:szCs w:val="21"/>
                <w:lang w:val="zh-CN"/>
              </w:rPr>
              <w:t>★</w:t>
            </w:r>
            <w:r>
              <w:rPr>
                <w:rFonts w:cs="Times New Roman" w:asciiTheme="minorEastAsia" w:hAnsiTheme="minorEastAsia"/>
                <w:kern w:val="0"/>
                <w:szCs w:val="21"/>
              </w:rPr>
              <w:t>参数1</w:t>
            </w:r>
          </w:p>
        </w:tc>
        <w:tc>
          <w:tcPr>
            <w:tcW w:w="5231"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240" w:lineRule="atLeast"/>
              <w:ind w:right="0" w:firstLine="0" w:firstLineChars="0"/>
              <w:textAlignment w:val="auto"/>
              <w:rPr>
                <w:rFonts w:asciiTheme="minorEastAsia" w:hAnsiTheme="minorEastAsia" w:eastAsiaTheme="minorEastAsia"/>
                <w:kern w:val="0"/>
                <w:szCs w:val="21"/>
              </w:rPr>
            </w:pPr>
            <w:r>
              <w:rPr>
                <w:rFonts w:hint="eastAsia" w:asciiTheme="minorEastAsia" w:hAnsiTheme="minorEastAsia" w:eastAsiaTheme="minorEastAsia"/>
                <w:kern w:val="0"/>
                <w:szCs w:val="21"/>
              </w:rPr>
              <w:t>超声清洗槽容积：≥60L、单槽；</w:t>
            </w:r>
          </w:p>
          <w:p>
            <w:pPr>
              <w:pStyle w:val="46"/>
              <w:keepNext w:val="0"/>
              <w:keepLines w:val="0"/>
              <w:pageBreakBefore w:val="0"/>
              <w:widowControl/>
              <w:kinsoku/>
              <w:wordWrap/>
              <w:overflowPunct/>
              <w:topLinePunct w:val="0"/>
              <w:autoSpaceDE/>
              <w:autoSpaceDN/>
              <w:bidi w:val="0"/>
              <w:adjustRightInd/>
              <w:snapToGrid/>
              <w:spacing w:line="240" w:lineRule="atLeast"/>
              <w:ind w:right="0" w:firstLine="0" w:firstLineChars="0"/>
              <w:textAlignment w:val="auto"/>
              <w:rPr>
                <w:rFonts w:asciiTheme="minorEastAsia" w:hAnsiTheme="minorEastAsia" w:eastAsiaTheme="minorEastAsia"/>
                <w:bCs/>
                <w:szCs w:val="21"/>
              </w:rPr>
            </w:pPr>
            <w:r>
              <w:rPr>
                <w:rFonts w:hint="eastAsia" w:asciiTheme="minorEastAsia" w:hAnsiTheme="minorEastAsia" w:eastAsiaTheme="minorEastAsia"/>
                <w:kern w:val="0"/>
                <w:szCs w:val="21"/>
              </w:rPr>
              <w:t>槽体规格：≥900mm</w:t>
            </w:r>
            <w:r>
              <w:rPr>
                <w:rFonts w:asciiTheme="minorEastAsia" w:hAnsiTheme="minorEastAsia" w:eastAsiaTheme="minorEastAsia"/>
                <w:kern w:val="0"/>
                <w:szCs w:val="21"/>
              </w:rPr>
              <w:t>×</w:t>
            </w:r>
            <w:r>
              <w:rPr>
                <w:rFonts w:hint="eastAsia" w:asciiTheme="minorEastAsia" w:hAnsiTheme="minorEastAsia" w:eastAsiaTheme="minorEastAsia"/>
                <w:kern w:val="0"/>
                <w:szCs w:val="21"/>
              </w:rPr>
              <w:t>330mm</w:t>
            </w:r>
            <w:r>
              <w:rPr>
                <w:rFonts w:asciiTheme="minorEastAsia" w:hAnsiTheme="minorEastAsia" w:eastAsiaTheme="minorEastAsia"/>
                <w:kern w:val="0"/>
                <w:szCs w:val="21"/>
              </w:rPr>
              <w:t>×</w:t>
            </w:r>
            <w:r>
              <w:rPr>
                <w:rFonts w:hint="eastAsia" w:asciiTheme="minorEastAsia" w:hAnsiTheme="minorEastAsia" w:eastAsiaTheme="minorEastAsia"/>
                <w:kern w:val="0"/>
                <w:szCs w:val="21"/>
              </w:rPr>
              <w:t>320mm。</w:t>
            </w:r>
          </w:p>
        </w:tc>
        <w:tc>
          <w:tcPr>
            <w:tcW w:w="69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Times New Roman" w:asciiTheme="minorEastAsia" w:hAnsiTheme="minorEastAsia"/>
                <w:szCs w:val="21"/>
              </w:rPr>
            </w:pPr>
          </w:p>
        </w:tc>
      </w:tr>
      <w:tr>
        <w:tblPrEx>
          <w:tblCellMar>
            <w:top w:w="0" w:type="dxa"/>
            <w:left w:w="108" w:type="dxa"/>
            <w:bottom w:w="0" w:type="dxa"/>
            <w:right w:w="108" w:type="dxa"/>
          </w:tblCellMar>
        </w:tblPrEx>
        <w:trPr>
          <w:trHeight w:val="533"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imes New Roman" w:asciiTheme="minorEastAsia" w:hAnsiTheme="minorEastAsia"/>
                <w:kern w:val="0"/>
                <w:szCs w:val="21"/>
              </w:rPr>
            </w:pPr>
            <w:r>
              <w:rPr>
                <w:rFonts w:hint="eastAsia" w:cs="Tahoma" w:asciiTheme="minorEastAsia" w:hAnsiTheme="minorEastAsia"/>
                <w:color w:val="000000"/>
                <w:szCs w:val="21"/>
              </w:rPr>
              <w:t>2.2</w:t>
            </w:r>
          </w:p>
        </w:tc>
        <w:tc>
          <w:tcPr>
            <w:tcW w:w="21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both"/>
              <w:textAlignment w:val="auto"/>
              <w:rPr>
                <w:rFonts w:cs="Times New Roman" w:asciiTheme="minorEastAsia" w:hAnsiTheme="minorEastAsia"/>
                <w:kern w:val="0"/>
                <w:szCs w:val="21"/>
              </w:rPr>
            </w:pPr>
            <w:r>
              <w:rPr>
                <w:rFonts w:hint="eastAsia" w:cs="Times New Roman" w:asciiTheme="minorEastAsia" w:hAnsiTheme="minorEastAsia"/>
                <w:kern w:val="0"/>
                <w:szCs w:val="21"/>
              </w:rPr>
              <w:t xml:space="preserve">  </w:t>
            </w:r>
            <w:r>
              <w:rPr>
                <w:rFonts w:hint="eastAsia" w:cs="Times New Roman" w:asciiTheme="minorEastAsia" w:hAnsiTheme="minorEastAsia"/>
                <w:kern w:val="0"/>
                <w:szCs w:val="21"/>
                <w:lang w:val="en-US" w:eastAsia="zh-CN"/>
              </w:rPr>
              <w:t xml:space="preserve">  </w:t>
            </w:r>
            <w:r>
              <w:rPr>
                <w:rFonts w:hint="eastAsia" w:cs="Times New Roman" w:asciiTheme="minorEastAsia" w:hAnsiTheme="minorEastAsia"/>
                <w:kern w:val="0"/>
                <w:szCs w:val="21"/>
                <w:lang w:val="zh-CN"/>
              </w:rPr>
              <w:t>★</w:t>
            </w:r>
            <w:r>
              <w:rPr>
                <w:rFonts w:cs="Times New Roman" w:asciiTheme="minorEastAsia" w:hAnsiTheme="minorEastAsia"/>
                <w:kern w:val="0"/>
                <w:szCs w:val="21"/>
              </w:rPr>
              <w:t>参数2</w:t>
            </w:r>
          </w:p>
        </w:tc>
        <w:tc>
          <w:tcPr>
            <w:tcW w:w="523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left"/>
              <w:textAlignment w:val="auto"/>
              <w:rPr>
                <w:rFonts w:cs="Times New Roman" w:asciiTheme="minorEastAsia" w:hAnsiTheme="minorEastAsia"/>
                <w:kern w:val="0"/>
                <w:szCs w:val="21"/>
              </w:rPr>
            </w:pPr>
            <w:r>
              <w:rPr>
                <w:rFonts w:hint="eastAsia" w:cs="Times New Roman" w:asciiTheme="minorEastAsia" w:hAnsiTheme="minorEastAsia"/>
                <w:kern w:val="0"/>
                <w:szCs w:val="21"/>
              </w:rPr>
              <w:t>超声波清洗频率：40kHz-100kHz，可为多频。</w:t>
            </w:r>
          </w:p>
        </w:tc>
        <w:tc>
          <w:tcPr>
            <w:tcW w:w="69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imes New Roman" w:asciiTheme="minorEastAsia" w:hAnsiTheme="minorEastAsia"/>
                <w:kern w:val="0"/>
                <w:szCs w:val="21"/>
              </w:rPr>
            </w:pPr>
          </w:p>
        </w:tc>
      </w:tr>
      <w:tr>
        <w:tblPrEx>
          <w:tblCellMar>
            <w:top w:w="0" w:type="dxa"/>
            <w:left w:w="108" w:type="dxa"/>
            <w:bottom w:w="0" w:type="dxa"/>
            <w:right w:w="108" w:type="dxa"/>
          </w:tblCellMar>
        </w:tblPrEx>
        <w:trPr>
          <w:trHeight w:val="533"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imes New Roman" w:asciiTheme="minorEastAsia" w:hAnsiTheme="minorEastAsia"/>
                <w:kern w:val="0"/>
                <w:szCs w:val="21"/>
              </w:rPr>
            </w:pPr>
            <w:r>
              <w:rPr>
                <w:rFonts w:hint="eastAsia" w:cs="Tahoma" w:asciiTheme="minorEastAsia" w:hAnsiTheme="minorEastAsia"/>
                <w:color w:val="000000"/>
                <w:szCs w:val="21"/>
              </w:rPr>
              <w:t>2.3</w:t>
            </w:r>
          </w:p>
        </w:tc>
        <w:tc>
          <w:tcPr>
            <w:tcW w:w="21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firstLine="402" w:firstLineChars="200"/>
              <w:textAlignment w:val="auto"/>
              <w:rPr>
                <w:rFonts w:cs="宋体" w:asciiTheme="minorEastAsia" w:hAnsiTheme="minorEastAsia"/>
                <w:kern w:val="0"/>
                <w:szCs w:val="21"/>
                <w:lang w:val="zh-CN"/>
              </w:rPr>
            </w:pPr>
            <w:r>
              <w:rPr>
                <w:rFonts w:hint="eastAsia" w:cs="宋体" w:asciiTheme="minorEastAsia" w:hAnsiTheme="minorEastAsia"/>
                <w:kern w:val="0"/>
                <w:szCs w:val="21"/>
                <w:lang w:val="zh-CN"/>
              </w:rPr>
              <w:t>★</w:t>
            </w:r>
            <w:r>
              <w:rPr>
                <w:rFonts w:cs="Times New Roman" w:asciiTheme="minorEastAsia" w:hAnsiTheme="minorEastAsia"/>
                <w:kern w:val="0"/>
                <w:szCs w:val="21"/>
              </w:rPr>
              <w:t>参数</w:t>
            </w:r>
            <w:r>
              <w:rPr>
                <w:rFonts w:hint="eastAsia" w:cs="Times New Roman" w:asciiTheme="minorEastAsia" w:hAnsiTheme="minorEastAsia"/>
                <w:kern w:val="0"/>
                <w:szCs w:val="21"/>
              </w:rPr>
              <w:t>3</w:t>
            </w:r>
          </w:p>
        </w:tc>
        <w:tc>
          <w:tcPr>
            <w:tcW w:w="523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bCs/>
                <w:color w:val="000000"/>
                <w:szCs w:val="21"/>
              </w:rPr>
            </w:pPr>
            <w:r>
              <w:rPr>
                <w:rFonts w:hint="eastAsia" w:cs="宋体" w:asciiTheme="minorEastAsia" w:hAnsiTheme="minorEastAsia"/>
                <w:color w:val="000000"/>
                <w:kern w:val="0"/>
                <w:szCs w:val="21"/>
              </w:rPr>
              <w:t>超声清洗处理量：每循环清洗处理规格为890</w:t>
            </w:r>
            <w:r>
              <w:rPr>
                <w:rFonts w:hint="eastAsia" w:cs="宋体" w:asciiTheme="minorEastAsia" w:hAnsiTheme="minorEastAsia"/>
                <w:bCs/>
                <w:color w:val="000000"/>
                <w:szCs w:val="21"/>
              </w:rPr>
              <w:t>mm</w:t>
            </w:r>
            <w:r>
              <w:rPr>
                <w:rFonts w:cs="Arial" w:asciiTheme="minorEastAsia" w:hAnsiTheme="minorEastAsia"/>
                <w:bCs/>
                <w:color w:val="000000"/>
                <w:szCs w:val="21"/>
              </w:rPr>
              <w:t>×</w:t>
            </w:r>
            <w:r>
              <w:rPr>
                <w:rFonts w:hint="eastAsia" w:cs="宋体" w:asciiTheme="minorEastAsia" w:hAnsiTheme="minorEastAsia"/>
                <w:bCs/>
                <w:color w:val="000000"/>
                <w:szCs w:val="21"/>
              </w:rPr>
              <w:t>316mm</w:t>
            </w:r>
            <w:r>
              <w:rPr>
                <w:rFonts w:cs="Arial" w:asciiTheme="minorEastAsia" w:hAnsiTheme="minorEastAsia"/>
                <w:bCs/>
                <w:color w:val="000000"/>
                <w:szCs w:val="21"/>
              </w:rPr>
              <w:t>×</w:t>
            </w:r>
            <w:r>
              <w:rPr>
                <w:rFonts w:hint="eastAsia" w:cs="宋体" w:asciiTheme="minorEastAsia" w:hAnsiTheme="minorEastAsia"/>
                <w:bCs/>
                <w:color w:val="000000"/>
                <w:szCs w:val="21"/>
              </w:rPr>
              <w:t>310mm的不锈钢清洗网篮2个，或第四代达芬奇手术机器人手臂≥8支。</w:t>
            </w:r>
            <w:r>
              <w:rPr>
                <w:rFonts w:cs="宋体" w:asciiTheme="minorEastAsia" w:hAnsiTheme="minorEastAsia"/>
                <w:color w:val="000000"/>
                <w:kern w:val="0"/>
                <w:szCs w:val="21"/>
              </w:rPr>
              <w:t xml:space="preserve">                                                                                                                       </w:t>
            </w:r>
          </w:p>
        </w:tc>
        <w:tc>
          <w:tcPr>
            <w:tcW w:w="69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szCs w:val="21"/>
              </w:rPr>
            </w:pPr>
          </w:p>
        </w:tc>
      </w:tr>
      <w:tr>
        <w:tblPrEx>
          <w:tblCellMar>
            <w:top w:w="0" w:type="dxa"/>
            <w:left w:w="108" w:type="dxa"/>
            <w:bottom w:w="0" w:type="dxa"/>
            <w:right w:w="108" w:type="dxa"/>
          </w:tblCellMar>
        </w:tblPrEx>
        <w:trPr>
          <w:trHeight w:val="533"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2.4</w:t>
            </w:r>
          </w:p>
        </w:tc>
        <w:tc>
          <w:tcPr>
            <w:tcW w:w="21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firstLine="402" w:firstLineChars="200"/>
              <w:textAlignment w:val="auto"/>
              <w:rPr>
                <w:rFonts w:cs="宋体" w:asciiTheme="minorEastAsia" w:hAnsiTheme="minorEastAsia"/>
                <w:kern w:val="0"/>
                <w:szCs w:val="21"/>
                <w:lang w:val="zh-CN"/>
              </w:rPr>
            </w:pPr>
            <w:r>
              <w:rPr>
                <w:rFonts w:hint="eastAsia" w:cs="宋体" w:asciiTheme="minorEastAsia" w:hAnsiTheme="minorEastAsia"/>
                <w:kern w:val="0"/>
                <w:szCs w:val="21"/>
                <w:lang w:val="zh-CN"/>
              </w:rPr>
              <w:t>▲参数</w:t>
            </w:r>
            <w:r>
              <w:rPr>
                <w:rFonts w:hint="eastAsia" w:cs="宋体" w:asciiTheme="minorEastAsia" w:hAnsiTheme="minorEastAsia"/>
                <w:kern w:val="0"/>
                <w:szCs w:val="21"/>
              </w:rPr>
              <w:t>4</w:t>
            </w:r>
          </w:p>
        </w:tc>
        <w:tc>
          <w:tcPr>
            <w:tcW w:w="523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r>
              <w:rPr>
                <w:rFonts w:hint="eastAsia" w:cs="宋体" w:asciiTheme="minorEastAsia" w:hAnsiTheme="minorEastAsia"/>
                <w:color w:val="000000"/>
                <w:kern w:val="0"/>
                <w:szCs w:val="21"/>
              </w:rPr>
              <w:t>超声波功率</w:t>
            </w:r>
            <w:r>
              <w:rPr>
                <w:rFonts w:cs="宋体" w:asciiTheme="minorEastAsia" w:hAnsiTheme="minorEastAsia"/>
                <w:color w:val="000000"/>
                <w:kern w:val="0"/>
                <w:szCs w:val="21"/>
              </w:rPr>
              <w:t>：</w:t>
            </w:r>
            <w:r>
              <w:rPr>
                <w:rFonts w:hint="eastAsia" w:cs="宋体" w:asciiTheme="minorEastAsia" w:hAnsiTheme="minorEastAsia"/>
                <w:color w:val="000000"/>
                <w:kern w:val="0"/>
                <w:szCs w:val="21"/>
              </w:rPr>
              <w:t>≥2000W ,</w:t>
            </w:r>
            <w:r>
              <w:rPr>
                <w:rFonts w:cs="宋体" w:asciiTheme="minorEastAsia" w:hAnsiTheme="minorEastAsia"/>
                <w:color w:val="000000"/>
                <w:kern w:val="0"/>
                <w:szCs w:val="21"/>
              </w:rPr>
              <w:t>配置</w:t>
            </w:r>
            <w:r>
              <w:rPr>
                <w:rFonts w:hint="eastAsia" w:cs="宋体" w:asciiTheme="minorEastAsia" w:hAnsiTheme="minorEastAsia"/>
                <w:color w:val="000000"/>
                <w:kern w:val="0"/>
                <w:szCs w:val="21"/>
              </w:rPr>
              <w:t>≥24枚</w:t>
            </w:r>
            <w:r>
              <w:rPr>
                <w:rFonts w:cs="宋体" w:asciiTheme="minorEastAsia" w:hAnsiTheme="minorEastAsia"/>
                <w:color w:val="000000"/>
                <w:kern w:val="0"/>
                <w:szCs w:val="21"/>
              </w:rPr>
              <w:t>超声波震子。</w:t>
            </w:r>
          </w:p>
        </w:tc>
        <w:tc>
          <w:tcPr>
            <w:tcW w:w="69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szCs w:val="21"/>
              </w:rPr>
            </w:pPr>
          </w:p>
        </w:tc>
      </w:tr>
      <w:tr>
        <w:tblPrEx>
          <w:tblCellMar>
            <w:top w:w="0" w:type="dxa"/>
            <w:left w:w="108" w:type="dxa"/>
            <w:bottom w:w="0" w:type="dxa"/>
            <w:right w:w="108" w:type="dxa"/>
          </w:tblCellMar>
        </w:tblPrEx>
        <w:trPr>
          <w:trHeight w:val="459"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imes New Roman" w:asciiTheme="minorEastAsia" w:hAnsiTheme="minorEastAsia"/>
                <w:kern w:val="0"/>
                <w:szCs w:val="21"/>
              </w:rPr>
            </w:pPr>
            <w:r>
              <w:rPr>
                <w:rFonts w:hint="eastAsia" w:cs="Tahoma" w:asciiTheme="minorEastAsia" w:hAnsiTheme="minorEastAsia"/>
                <w:color w:val="000000"/>
                <w:szCs w:val="21"/>
              </w:rPr>
              <w:t>2.5</w:t>
            </w:r>
          </w:p>
        </w:tc>
        <w:tc>
          <w:tcPr>
            <w:tcW w:w="21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firstLine="402" w:firstLineChars="200"/>
              <w:textAlignment w:val="auto"/>
              <w:rPr>
                <w:rFonts w:cs="Times New Roman" w:asciiTheme="minorEastAsia" w:hAnsiTheme="minorEastAsia"/>
                <w:kern w:val="0"/>
                <w:szCs w:val="21"/>
              </w:rPr>
            </w:pPr>
            <w:r>
              <w:rPr>
                <w:rFonts w:hint="eastAsia" w:cs="宋体" w:asciiTheme="minorEastAsia" w:hAnsiTheme="minorEastAsia"/>
                <w:kern w:val="0"/>
                <w:szCs w:val="21"/>
                <w:lang w:val="zh-CN"/>
              </w:rPr>
              <w:t>▲参数</w:t>
            </w:r>
            <w:r>
              <w:rPr>
                <w:rFonts w:hint="eastAsia" w:cs="宋体" w:asciiTheme="minorEastAsia" w:hAnsiTheme="minorEastAsia"/>
                <w:kern w:val="0"/>
                <w:szCs w:val="21"/>
              </w:rPr>
              <w:t>5</w:t>
            </w:r>
          </w:p>
        </w:tc>
        <w:tc>
          <w:tcPr>
            <w:tcW w:w="523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r>
              <w:rPr>
                <w:rFonts w:hint="eastAsia" w:cs="宋体" w:asciiTheme="minorEastAsia" w:hAnsiTheme="minorEastAsia"/>
                <w:color w:val="000000"/>
                <w:kern w:val="0"/>
                <w:szCs w:val="21"/>
              </w:rPr>
              <w:t>显示屏：高清显示屏，可以实时显示超声频率、超声功率、溶液温度、运行时间等数据参数，方便查阅。</w:t>
            </w:r>
          </w:p>
        </w:tc>
        <w:tc>
          <w:tcPr>
            <w:tcW w:w="69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imes New Roman" w:asciiTheme="minorEastAsia" w:hAnsiTheme="minorEastAsia"/>
                <w:b/>
                <w:bCs/>
                <w:kern w:val="0"/>
                <w:szCs w:val="21"/>
              </w:rPr>
            </w:pPr>
            <w:r>
              <w:rPr>
                <w:rFonts w:cs="Times New Roman" w:asciiTheme="minorEastAsia" w:hAnsiTheme="minorEastAsia"/>
                <w:b/>
                <w:bCs/>
                <w:kern w:val="0"/>
                <w:szCs w:val="21"/>
              </w:rPr>
              <w:t>　</w:t>
            </w:r>
          </w:p>
        </w:tc>
      </w:tr>
      <w:tr>
        <w:tblPrEx>
          <w:tblCellMar>
            <w:top w:w="0" w:type="dxa"/>
            <w:left w:w="108" w:type="dxa"/>
            <w:bottom w:w="0" w:type="dxa"/>
            <w:right w:w="108" w:type="dxa"/>
          </w:tblCellMar>
        </w:tblPrEx>
        <w:trPr>
          <w:trHeight w:val="457"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firstLine="201" w:firstLineChars="100"/>
              <w:textAlignment w:val="auto"/>
              <w:rPr>
                <w:rFonts w:cs="Tahoma" w:asciiTheme="minorEastAsia" w:hAnsiTheme="minorEastAsia"/>
                <w:color w:val="000000"/>
                <w:szCs w:val="21"/>
              </w:rPr>
            </w:pPr>
            <w:r>
              <w:rPr>
                <w:rFonts w:hint="eastAsia" w:cs="Tahoma" w:asciiTheme="minorEastAsia" w:hAnsiTheme="minorEastAsia"/>
                <w:color w:val="000000"/>
                <w:szCs w:val="21"/>
              </w:rPr>
              <w:t>2.6</w:t>
            </w:r>
          </w:p>
        </w:tc>
        <w:tc>
          <w:tcPr>
            <w:tcW w:w="21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firstLine="402" w:firstLineChars="200"/>
              <w:textAlignment w:val="auto"/>
              <w:rPr>
                <w:rFonts w:cs="Tahoma" w:asciiTheme="minorEastAsia" w:hAnsiTheme="minorEastAsia"/>
                <w:color w:val="000000"/>
                <w:szCs w:val="21"/>
              </w:rPr>
            </w:pPr>
            <w:r>
              <w:rPr>
                <w:rFonts w:hint="eastAsia" w:cs="Tahoma" w:asciiTheme="minorEastAsia" w:hAnsiTheme="minorEastAsia"/>
                <w:color w:val="000000"/>
                <w:szCs w:val="21"/>
              </w:rPr>
              <w:t>▲参数6</w:t>
            </w:r>
          </w:p>
        </w:tc>
        <w:tc>
          <w:tcPr>
            <w:tcW w:w="5231"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240" w:lineRule="atLeast"/>
              <w:ind w:right="0" w:firstLine="0" w:firstLineChars="0"/>
              <w:textAlignment w:val="auto"/>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加热方式：电加热，温度可调；加热功率≥9kw。</w:t>
            </w:r>
          </w:p>
        </w:tc>
        <w:tc>
          <w:tcPr>
            <w:tcW w:w="69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Tahoma" w:asciiTheme="minorEastAsia" w:hAnsiTheme="minorEastAsia"/>
                <w:color w:val="000000"/>
                <w:szCs w:val="21"/>
              </w:rPr>
            </w:pPr>
          </w:p>
        </w:tc>
      </w:tr>
      <w:tr>
        <w:tblPrEx>
          <w:tblCellMar>
            <w:top w:w="0" w:type="dxa"/>
            <w:left w:w="108" w:type="dxa"/>
            <w:bottom w:w="0" w:type="dxa"/>
            <w:right w:w="108" w:type="dxa"/>
          </w:tblCellMar>
        </w:tblPrEx>
        <w:trPr>
          <w:trHeight w:val="497"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2.7</w:t>
            </w:r>
          </w:p>
        </w:tc>
        <w:tc>
          <w:tcPr>
            <w:tcW w:w="21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r>
              <w:rPr>
                <w:rFonts w:cs="Tahoma" w:asciiTheme="minorEastAsia" w:hAnsiTheme="minorEastAsia"/>
                <w:color w:val="000000"/>
                <w:szCs w:val="21"/>
              </w:rPr>
              <w:t xml:space="preserve"> </w:t>
            </w:r>
            <w:r>
              <w:rPr>
                <w:rFonts w:hint="eastAsia" w:cs="Tahoma" w:asciiTheme="minorEastAsia" w:hAnsiTheme="minorEastAsia"/>
                <w:color w:val="000000"/>
                <w:szCs w:val="21"/>
              </w:rPr>
              <w:t>参数7</w:t>
            </w:r>
          </w:p>
        </w:tc>
        <w:tc>
          <w:tcPr>
            <w:tcW w:w="5231"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240" w:lineRule="atLeast"/>
              <w:ind w:right="0" w:firstLine="0" w:firstLineChars="0"/>
              <w:textAlignment w:val="auto"/>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槽体材质：采用SUS304不锈钢一次冲压成型,无卫生死角。</w:t>
            </w:r>
          </w:p>
        </w:tc>
        <w:tc>
          <w:tcPr>
            <w:tcW w:w="69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p>
        </w:tc>
      </w:tr>
      <w:tr>
        <w:tblPrEx>
          <w:tblCellMar>
            <w:top w:w="0" w:type="dxa"/>
            <w:left w:w="108" w:type="dxa"/>
            <w:bottom w:w="0" w:type="dxa"/>
            <w:right w:w="108" w:type="dxa"/>
          </w:tblCellMar>
        </w:tblPrEx>
        <w:trPr>
          <w:trHeight w:val="442"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2.8</w:t>
            </w:r>
          </w:p>
        </w:tc>
        <w:tc>
          <w:tcPr>
            <w:tcW w:w="21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参数8</w:t>
            </w:r>
          </w:p>
        </w:tc>
        <w:tc>
          <w:tcPr>
            <w:tcW w:w="523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r>
              <w:rPr>
                <w:rFonts w:hint="eastAsia" w:cs="宋体" w:asciiTheme="minorEastAsia" w:hAnsiTheme="minorEastAsia"/>
                <w:color w:val="000000"/>
                <w:kern w:val="0"/>
                <w:szCs w:val="21"/>
              </w:rPr>
              <w:t>清洗溶液温度控制：循环加热，溶液加热过程中槽内溶液相对流动，控制槽内温差在±2℃以内，确保清洗效果。</w:t>
            </w:r>
          </w:p>
        </w:tc>
        <w:tc>
          <w:tcPr>
            <w:tcW w:w="69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p>
        </w:tc>
      </w:tr>
      <w:tr>
        <w:tblPrEx>
          <w:tblCellMar>
            <w:top w:w="0" w:type="dxa"/>
            <w:left w:w="108" w:type="dxa"/>
            <w:bottom w:w="0" w:type="dxa"/>
            <w:right w:w="108" w:type="dxa"/>
          </w:tblCellMar>
        </w:tblPrEx>
        <w:trPr>
          <w:trHeight w:val="524"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2.9</w:t>
            </w:r>
          </w:p>
        </w:tc>
        <w:tc>
          <w:tcPr>
            <w:tcW w:w="21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参数9</w:t>
            </w:r>
          </w:p>
        </w:tc>
        <w:tc>
          <w:tcPr>
            <w:tcW w:w="523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r>
              <w:rPr>
                <w:rFonts w:hint="eastAsia" w:cs="宋体" w:asciiTheme="minorEastAsia" w:hAnsiTheme="minorEastAsia"/>
                <w:kern w:val="0"/>
                <w:szCs w:val="21"/>
              </w:rPr>
              <w:t>自动进酶：</w:t>
            </w:r>
            <w:r>
              <w:rPr>
                <w:rFonts w:hint="eastAsia" w:cs="宋体" w:asciiTheme="minorEastAsia" w:hAnsiTheme="minorEastAsia"/>
                <w:color w:val="000000"/>
                <w:kern w:val="0"/>
                <w:szCs w:val="21"/>
              </w:rPr>
              <w:t>可根据进水量的液位自动加注相应量的酶液，增加清洗效果。</w:t>
            </w:r>
          </w:p>
        </w:tc>
        <w:tc>
          <w:tcPr>
            <w:tcW w:w="69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p>
        </w:tc>
      </w:tr>
      <w:tr>
        <w:tblPrEx>
          <w:tblCellMar>
            <w:top w:w="0" w:type="dxa"/>
            <w:left w:w="108" w:type="dxa"/>
            <w:bottom w:w="0" w:type="dxa"/>
            <w:right w:w="108" w:type="dxa"/>
          </w:tblCellMar>
        </w:tblPrEx>
        <w:trPr>
          <w:trHeight w:val="524"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2.10</w:t>
            </w:r>
          </w:p>
        </w:tc>
        <w:tc>
          <w:tcPr>
            <w:tcW w:w="21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参数10</w:t>
            </w:r>
          </w:p>
        </w:tc>
        <w:tc>
          <w:tcPr>
            <w:tcW w:w="523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r>
              <w:rPr>
                <w:rFonts w:hint="eastAsia" w:cs="宋体" w:asciiTheme="minorEastAsia" w:hAnsiTheme="minorEastAsia"/>
                <w:color w:val="000000"/>
                <w:kern w:val="0"/>
                <w:szCs w:val="21"/>
              </w:rPr>
              <w:t>主板控制：设有不少于轻洗、重洗、和精密器械清洗等程序，一键操作。</w:t>
            </w:r>
          </w:p>
        </w:tc>
        <w:tc>
          <w:tcPr>
            <w:tcW w:w="69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p>
        </w:tc>
      </w:tr>
      <w:tr>
        <w:tblPrEx>
          <w:tblCellMar>
            <w:top w:w="0" w:type="dxa"/>
            <w:left w:w="108" w:type="dxa"/>
            <w:bottom w:w="0" w:type="dxa"/>
            <w:right w:w="108" w:type="dxa"/>
          </w:tblCellMar>
        </w:tblPrEx>
        <w:trPr>
          <w:trHeight w:val="524"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2.11</w:t>
            </w:r>
          </w:p>
        </w:tc>
        <w:tc>
          <w:tcPr>
            <w:tcW w:w="21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参数11</w:t>
            </w:r>
          </w:p>
        </w:tc>
        <w:tc>
          <w:tcPr>
            <w:tcW w:w="523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r>
              <w:rPr>
                <w:rFonts w:hint="eastAsia" w:cs="宋体" w:asciiTheme="minorEastAsia" w:hAnsiTheme="minorEastAsia"/>
                <w:kern w:val="0"/>
                <w:szCs w:val="21"/>
              </w:rPr>
              <w:t>安全保护：水位低保护功能；超时保护功能；加热管干烧保护;超声波电源过流过载保护</w:t>
            </w:r>
          </w:p>
        </w:tc>
        <w:tc>
          <w:tcPr>
            <w:tcW w:w="69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p>
        </w:tc>
      </w:tr>
      <w:tr>
        <w:tblPrEx>
          <w:tblCellMar>
            <w:top w:w="0" w:type="dxa"/>
            <w:left w:w="108" w:type="dxa"/>
            <w:bottom w:w="0" w:type="dxa"/>
            <w:right w:w="108" w:type="dxa"/>
          </w:tblCellMar>
        </w:tblPrEx>
        <w:trPr>
          <w:trHeight w:val="910"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imes New Roman" w:asciiTheme="minorEastAsia" w:hAnsiTheme="minorEastAsia"/>
                <w:b/>
                <w:kern w:val="0"/>
                <w:szCs w:val="21"/>
              </w:rPr>
            </w:pPr>
            <w:r>
              <w:rPr>
                <w:rFonts w:cs="Times New Roman" w:asciiTheme="minorEastAsia" w:hAnsiTheme="minorEastAsia"/>
                <w:b/>
                <w:kern w:val="0"/>
                <w:szCs w:val="21"/>
              </w:rPr>
              <w:t>3</w:t>
            </w:r>
          </w:p>
        </w:tc>
        <w:tc>
          <w:tcPr>
            <w:tcW w:w="21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firstLine="201" w:firstLineChars="100"/>
              <w:jc w:val="center"/>
              <w:textAlignment w:val="auto"/>
              <w:rPr>
                <w:rFonts w:cs="Times New Roman" w:asciiTheme="minorEastAsia" w:hAnsiTheme="minorEastAsia"/>
                <w:b/>
                <w:bCs/>
                <w:kern w:val="0"/>
                <w:szCs w:val="21"/>
              </w:rPr>
            </w:pPr>
            <w:r>
              <w:rPr>
                <w:rFonts w:cs="Times New Roman" w:asciiTheme="minorEastAsia" w:hAnsiTheme="minorEastAsia"/>
                <w:b/>
                <w:bCs/>
                <w:kern w:val="0"/>
                <w:szCs w:val="21"/>
              </w:rPr>
              <w:t>配置需求</w:t>
            </w:r>
            <w:r>
              <w:rPr>
                <w:rFonts w:cs="Times New Roman" w:asciiTheme="minorEastAsia" w:hAnsiTheme="minorEastAsia"/>
                <w:b/>
                <w:bCs/>
                <w:kern w:val="0"/>
                <w:szCs w:val="21"/>
              </w:rPr>
              <w:br w:type="textWrapping"/>
            </w:r>
            <w:r>
              <w:rPr>
                <w:rFonts w:cs="Times New Roman" w:asciiTheme="minorEastAsia" w:hAnsiTheme="minorEastAsia"/>
                <w:b/>
                <w:bCs/>
                <w:kern w:val="0"/>
                <w:szCs w:val="21"/>
              </w:rPr>
              <w:t>（一行只写一个配置）</w:t>
            </w:r>
          </w:p>
        </w:tc>
        <w:tc>
          <w:tcPr>
            <w:tcW w:w="523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Times New Roman" w:asciiTheme="minorEastAsia" w:hAnsiTheme="minorEastAsia"/>
                <w:kern w:val="0"/>
                <w:szCs w:val="21"/>
              </w:rPr>
            </w:pPr>
          </w:p>
        </w:tc>
        <w:tc>
          <w:tcPr>
            <w:tcW w:w="69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Times New Roman" w:asciiTheme="minorEastAsia" w:hAnsiTheme="minorEastAsia"/>
                <w:kern w:val="0"/>
                <w:szCs w:val="21"/>
              </w:rPr>
            </w:pPr>
          </w:p>
        </w:tc>
      </w:tr>
      <w:tr>
        <w:tblPrEx>
          <w:tblCellMar>
            <w:top w:w="0" w:type="dxa"/>
            <w:left w:w="108" w:type="dxa"/>
            <w:bottom w:w="0" w:type="dxa"/>
            <w:right w:w="108" w:type="dxa"/>
          </w:tblCellMar>
        </w:tblPrEx>
        <w:trPr>
          <w:trHeight w:val="577" w:hRule="atLeast"/>
          <w:jc w:val="center"/>
        </w:trPr>
        <w:tc>
          <w:tcPr>
            <w:tcW w:w="80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3.1</w:t>
            </w:r>
          </w:p>
        </w:tc>
        <w:tc>
          <w:tcPr>
            <w:tcW w:w="21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firstLine="402" w:firstLineChars="200"/>
              <w:textAlignment w:val="auto"/>
              <w:rPr>
                <w:rFonts w:asciiTheme="minorEastAsia" w:hAnsiTheme="minorEastAsia"/>
                <w:szCs w:val="21"/>
              </w:rPr>
            </w:pPr>
            <w:r>
              <w:rPr>
                <w:rFonts w:hint="eastAsia" w:asciiTheme="minorEastAsia" w:hAnsiTheme="minorEastAsia"/>
                <w:szCs w:val="21"/>
              </w:rPr>
              <w:t>配置1</w:t>
            </w:r>
          </w:p>
        </w:tc>
        <w:tc>
          <w:tcPr>
            <w:tcW w:w="52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asciiTheme="minorEastAsia" w:hAnsiTheme="minorEastAsia"/>
                <w:szCs w:val="21"/>
              </w:rPr>
            </w:pPr>
            <w:r>
              <w:rPr>
                <w:rFonts w:hint="eastAsia" w:asciiTheme="minorEastAsia" w:hAnsiTheme="minorEastAsia"/>
                <w:szCs w:val="21"/>
              </w:rPr>
              <w:t>医疗管腔器械超波清洗机主</w:t>
            </w:r>
            <w:r>
              <w:rPr>
                <w:rFonts w:asciiTheme="minorEastAsia" w:hAnsiTheme="minorEastAsia"/>
                <w:szCs w:val="21"/>
              </w:rPr>
              <w:t>机</w:t>
            </w:r>
            <w:r>
              <w:rPr>
                <w:rFonts w:hint="eastAsia" w:asciiTheme="minorEastAsia" w:hAnsiTheme="minorEastAsia"/>
                <w:szCs w:val="21"/>
              </w:rPr>
              <w:t>1</w:t>
            </w:r>
            <w:r>
              <w:rPr>
                <w:rFonts w:asciiTheme="minorEastAsia" w:hAnsiTheme="minorEastAsia"/>
                <w:szCs w:val="21"/>
              </w:rPr>
              <w:t>台</w:t>
            </w:r>
            <w:r>
              <w:rPr>
                <w:rFonts w:hint="eastAsia" w:asciiTheme="minorEastAsia" w:hAnsiTheme="minorEastAsia"/>
                <w:szCs w:val="21"/>
              </w:rPr>
              <w:t>。</w:t>
            </w:r>
          </w:p>
        </w:tc>
        <w:tc>
          <w:tcPr>
            <w:tcW w:w="6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asciiTheme="minorEastAsia" w:hAnsiTheme="minorEastAsia"/>
                <w:szCs w:val="21"/>
              </w:rPr>
            </w:pPr>
          </w:p>
        </w:tc>
      </w:tr>
      <w:tr>
        <w:tblPrEx>
          <w:tblCellMar>
            <w:top w:w="0" w:type="dxa"/>
            <w:left w:w="108" w:type="dxa"/>
            <w:bottom w:w="0" w:type="dxa"/>
            <w:right w:w="108" w:type="dxa"/>
          </w:tblCellMar>
        </w:tblPrEx>
        <w:trPr>
          <w:trHeight w:val="631" w:hRule="atLeast"/>
          <w:jc w:val="center"/>
        </w:trPr>
        <w:tc>
          <w:tcPr>
            <w:tcW w:w="80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3.2</w:t>
            </w:r>
          </w:p>
        </w:tc>
        <w:tc>
          <w:tcPr>
            <w:tcW w:w="21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firstLine="402" w:firstLineChars="200"/>
              <w:textAlignment w:val="auto"/>
              <w:rPr>
                <w:rFonts w:asciiTheme="minorEastAsia" w:hAnsiTheme="minorEastAsia"/>
                <w:szCs w:val="21"/>
              </w:rPr>
            </w:pPr>
            <w:r>
              <w:rPr>
                <w:rFonts w:hint="eastAsia" w:asciiTheme="minorEastAsia" w:hAnsiTheme="minorEastAsia"/>
                <w:szCs w:val="21"/>
              </w:rPr>
              <w:t>配置2</w:t>
            </w:r>
          </w:p>
        </w:tc>
        <w:tc>
          <w:tcPr>
            <w:tcW w:w="52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asciiTheme="minorEastAsia" w:hAnsiTheme="minorEastAsia"/>
                <w:szCs w:val="21"/>
              </w:rPr>
            </w:pPr>
            <w:r>
              <w:rPr>
                <w:rFonts w:hint="eastAsia" w:asciiTheme="minorEastAsia" w:hAnsiTheme="minorEastAsia"/>
                <w:szCs w:val="21"/>
              </w:rPr>
              <w:t>超声波灌流清洗专用接头</w:t>
            </w:r>
            <w:r>
              <w:rPr>
                <w:rFonts w:asciiTheme="minorEastAsia" w:hAnsiTheme="minorEastAsia"/>
                <w:szCs w:val="21"/>
              </w:rPr>
              <w:t>1</w:t>
            </w:r>
            <w:r>
              <w:rPr>
                <w:rFonts w:hint="eastAsia" w:asciiTheme="minorEastAsia" w:hAnsiTheme="minorEastAsia"/>
                <w:szCs w:val="21"/>
              </w:rPr>
              <w:t>组。</w:t>
            </w:r>
          </w:p>
        </w:tc>
        <w:tc>
          <w:tcPr>
            <w:tcW w:w="6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asciiTheme="minorEastAsia" w:hAnsiTheme="minorEastAsia"/>
                <w:szCs w:val="21"/>
              </w:rPr>
            </w:pPr>
          </w:p>
        </w:tc>
      </w:tr>
      <w:tr>
        <w:tblPrEx>
          <w:tblCellMar>
            <w:top w:w="0" w:type="dxa"/>
            <w:left w:w="108" w:type="dxa"/>
            <w:bottom w:w="0" w:type="dxa"/>
            <w:right w:w="108" w:type="dxa"/>
          </w:tblCellMar>
        </w:tblPrEx>
        <w:trPr>
          <w:trHeight w:val="623"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3.3</w:t>
            </w:r>
          </w:p>
        </w:tc>
        <w:tc>
          <w:tcPr>
            <w:tcW w:w="21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firstLine="402" w:firstLineChars="200"/>
              <w:textAlignment w:val="auto"/>
              <w:rPr>
                <w:rFonts w:asciiTheme="minorEastAsia" w:hAnsiTheme="minorEastAsia"/>
                <w:szCs w:val="21"/>
              </w:rPr>
            </w:pPr>
            <w:r>
              <w:rPr>
                <w:rFonts w:hint="eastAsia" w:asciiTheme="minorEastAsia" w:hAnsiTheme="minorEastAsia"/>
                <w:szCs w:val="21"/>
              </w:rPr>
              <w:t>配置3</w:t>
            </w:r>
          </w:p>
        </w:tc>
        <w:tc>
          <w:tcPr>
            <w:tcW w:w="523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asciiTheme="minorEastAsia" w:hAnsiTheme="minorEastAsia"/>
                <w:szCs w:val="21"/>
              </w:rPr>
            </w:pPr>
            <w:r>
              <w:rPr>
                <w:rFonts w:hint="eastAsia" w:cs="宋体" w:asciiTheme="minorEastAsia" w:hAnsiTheme="minorEastAsia"/>
                <w:color w:val="000000"/>
                <w:kern w:val="0"/>
                <w:szCs w:val="21"/>
              </w:rPr>
              <w:t>不锈钢清洗网篮1组。</w:t>
            </w:r>
          </w:p>
        </w:tc>
        <w:tc>
          <w:tcPr>
            <w:tcW w:w="69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asciiTheme="minorEastAsia" w:hAnsiTheme="minorEastAsia"/>
                <w:szCs w:val="21"/>
              </w:rPr>
            </w:pPr>
          </w:p>
        </w:tc>
      </w:tr>
      <w:tr>
        <w:tblPrEx>
          <w:tblCellMar>
            <w:top w:w="0" w:type="dxa"/>
            <w:left w:w="108" w:type="dxa"/>
            <w:bottom w:w="0" w:type="dxa"/>
            <w:right w:w="108" w:type="dxa"/>
          </w:tblCellMar>
        </w:tblPrEx>
        <w:trPr>
          <w:trHeight w:val="606"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imes New Roman" w:asciiTheme="minorEastAsia" w:hAnsiTheme="minorEastAsia"/>
                <w:b/>
                <w:bCs/>
                <w:kern w:val="0"/>
                <w:szCs w:val="21"/>
              </w:rPr>
            </w:pPr>
            <w:r>
              <w:rPr>
                <w:rFonts w:cs="Times New Roman" w:asciiTheme="minorEastAsia" w:hAnsiTheme="minorEastAsia"/>
                <w:b/>
                <w:bCs/>
                <w:kern w:val="0"/>
                <w:szCs w:val="21"/>
              </w:rPr>
              <w:t>4</w:t>
            </w:r>
          </w:p>
        </w:tc>
        <w:tc>
          <w:tcPr>
            <w:tcW w:w="21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imes New Roman" w:asciiTheme="minorEastAsia" w:hAnsiTheme="minorEastAsia"/>
                <w:b/>
                <w:bCs/>
                <w:kern w:val="0"/>
                <w:szCs w:val="21"/>
              </w:rPr>
            </w:pPr>
            <w:r>
              <w:rPr>
                <w:rFonts w:cs="Times New Roman" w:asciiTheme="minorEastAsia" w:hAnsiTheme="minorEastAsia"/>
                <w:b/>
                <w:bCs/>
                <w:kern w:val="0"/>
                <w:szCs w:val="21"/>
              </w:rPr>
              <w:t>售后服务</w:t>
            </w:r>
          </w:p>
        </w:tc>
        <w:tc>
          <w:tcPr>
            <w:tcW w:w="523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Times New Roman" w:asciiTheme="minorEastAsia" w:hAnsiTheme="minorEastAsia"/>
                <w:b/>
                <w:bCs/>
                <w:kern w:val="0"/>
                <w:szCs w:val="21"/>
              </w:rPr>
            </w:pPr>
          </w:p>
        </w:tc>
        <w:tc>
          <w:tcPr>
            <w:tcW w:w="693" w:type="dxa"/>
            <w:tcBorders>
              <w:top w:val="single" w:color="auto" w:sz="4" w:space="0"/>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imes New Roman" w:asciiTheme="minorEastAsia" w:hAnsiTheme="minorEastAsia"/>
                <w:kern w:val="0"/>
                <w:szCs w:val="21"/>
              </w:rPr>
            </w:pPr>
          </w:p>
        </w:tc>
      </w:tr>
      <w:tr>
        <w:tblPrEx>
          <w:tblCellMar>
            <w:top w:w="0" w:type="dxa"/>
            <w:left w:w="108" w:type="dxa"/>
            <w:bottom w:w="0" w:type="dxa"/>
            <w:right w:w="108" w:type="dxa"/>
          </w:tblCellMar>
        </w:tblPrEx>
        <w:trPr>
          <w:trHeight w:val="606"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4.1</w:t>
            </w:r>
          </w:p>
        </w:tc>
        <w:tc>
          <w:tcPr>
            <w:tcW w:w="21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r>
              <w:rPr>
                <w:rFonts w:hint="eastAsia" w:cs="宋体" w:asciiTheme="minorEastAsia" w:hAnsiTheme="minorEastAsia"/>
                <w:color w:val="000000"/>
                <w:kern w:val="0"/>
                <w:szCs w:val="21"/>
              </w:rPr>
              <w:t>保修年限</w:t>
            </w:r>
          </w:p>
        </w:tc>
        <w:tc>
          <w:tcPr>
            <w:tcW w:w="523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r>
              <w:rPr>
                <w:rFonts w:hint="eastAsia" w:cs="宋体" w:asciiTheme="minorEastAsia" w:hAnsiTheme="minorEastAsia"/>
                <w:color w:val="000000"/>
                <w:kern w:val="0"/>
                <w:szCs w:val="21"/>
              </w:rPr>
              <w:t>≥3年。</w:t>
            </w:r>
          </w:p>
        </w:tc>
        <w:tc>
          <w:tcPr>
            <w:tcW w:w="693" w:type="dxa"/>
            <w:tcBorders>
              <w:top w:val="single" w:color="auto" w:sz="4" w:space="0"/>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7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4.2</w:t>
            </w:r>
          </w:p>
        </w:tc>
        <w:tc>
          <w:tcPr>
            <w:tcW w:w="2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r>
              <w:rPr>
                <w:rFonts w:hint="eastAsia" w:cs="宋体" w:asciiTheme="minorEastAsia" w:hAnsiTheme="minorEastAsia"/>
                <w:color w:val="000000"/>
                <w:kern w:val="0"/>
                <w:szCs w:val="21"/>
              </w:rPr>
              <w:t>出现故障回应时间</w:t>
            </w:r>
          </w:p>
        </w:tc>
        <w:tc>
          <w:tcPr>
            <w:tcW w:w="5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维修到达现场时间≤ </w:t>
            </w:r>
            <w:r>
              <w:rPr>
                <w:rFonts w:cs="宋体" w:asciiTheme="minorEastAsia" w:hAnsiTheme="minorEastAsia"/>
                <w:color w:val="000000"/>
                <w:kern w:val="0"/>
                <w:szCs w:val="21"/>
              </w:rPr>
              <w:t>6</w:t>
            </w:r>
            <w:r>
              <w:rPr>
                <w:rFonts w:hint="eastAsia" w:cs="宋体" w:asciiTheme="minorEastAsia" w:hAnsiTheme="minorEastAsia"/>
                <w:color w:val="000000"/>
                <w:kern w:val="0"/>
                <w:szCs w:val="21"/>
              </w:rPr>
              <w:t>小时（市内），维修到达现场时间≤24小时（市外）。</w:t>
            </w:r>
          </w:p>
        </w:tc>
        <w:tc>
          <w:tcPr>
            <w:tcW w:w="6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4.3</w:t>
            </w:r>
          </w:p>
        </w:tc>
        <w:tc>
          <w:tcPr>
            <w:tcW w:w="21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r>
              <w:rPr>
                <w:rFonts w:hint="eastAsia" w:cs="宋体" w:asciiTheme="minorEastAsia" w:hAnsiTheme="minorEastAsia"/>
                <w:color w:val="000000"/>
                <w:kern w:val="0"/>
                <w:szCs w:val="21"/>
              </w:rPr>
              <w:t>维修支持</w:t>
            </w:r>
          </w:p>
        </w:tc>
        <w:tc>
          <w:tcPr>
            <w:tcW w:w="523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r>
              <w:rPr>
                <w:rFonts w:hint="eastAsia" w:cs="Times New Roman" w:asciiTheme="minorEastAsia" w:hAnsiTheme="minorEastAsia"/>
                <w:kern w:val="0"/>
                <w:szCs w:val="21"/>
              </w:rPr>
              <w:t>配件供应时间</w:t>
            </w:r>
            <w:r>
              <w:rPr>
                <w:rFonts w:cs="Times New Roman" w:asciiTheme="minorEastAsia" w:hAnsiTheme="minorEastAsia"/>
                <w:kern w:val="0"/>
                <w:szCs w:val="21"/>
              </w:rPr>
              <w:t>≥10</w:t>
            </w:r>
            <w:r>
              <w:rPr>
                <w:rFonts w:hint="eastAsia" w:cs="Times New Roman" w:asciiTheme="minorEastAsia" w:hAnsiTheme="minorEastAsia"/>
                <w:kern w:val="0"/>
                <w:szCs w:val="21"/>
              </w:rPr>
              <w:t>年</w:t>
            </w:r>
          </w:p>
        </w:tc>
        <w:tc>
          <w:tcPr>
            <w:tcW w:w="69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877" w:hRule="atLeast"/>
          <w:jc w:val="center"/>
        </w:trPr>
        <w:tc>
          <w:tcPr>
            <w:tcW w:w="80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4.4</w:t>
            </w:r>
          </w:p>
        </w:tc>
        <w:tc>
          <w:tcPr>
            <w:tcW w:w="21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r>
              <w:rPr>
                <w:rFonts w:hint="eastAsia" w:cs="宋体" w:asciiTheme="minorEastAsia" w:hAnsiTheme="minorEastAsia"/>
                <w:color w:val="000000"/>
                <w:kern w:val="0"/>
                <w:szCs w:val="21"/>
              </w:rPr>
              <w:t>耗材及零配件</w:t>
            </w:r>
          </w:p>
        </w:tc>
        <w:tc>
          <w:tcPr>
            <w:tcW w:w="52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r>
              <w:rPr>
                <w:rFonts w:hint="eastAsia" w:cs="宋体" w:asciiTheme="minorEastAsia" w:hAnsiTheme="minorEastAsia"/>
                <w:color w:val="000000"/>
                <w:kern w:val="0"/>
                <w:szCs w:val="21"/>
              </w:rPr>
              <w:t>提供耗材及主要零配件目录（含报价）。</w:t>
            </w:r>
          </w:p>
        </w:tc>
        <w:tc>
          <w:tcPr>
            <w:tcW w:w="6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80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4.5</w:t>
            </w:r>
          </w:p>
        </w:tc>
        <w:tc>
          <w:tcPr>
            <w:tcW w:w="21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r>
              <w:rPr>
                <w:rFonts w:hint="eastAsia" w:cs="宋体" w:asciiTheme="minorEastAsia" w:hAnsiTheme="minorEastAsia"/>
                <w:color w:val="000000"/>
                <w:kern w:val="0"/>
                <w:szCs w:val="21"/>
              </w:rPr>
              <w:t>维修资料</w:t>
            </w:r>
          </w:p>
        </w:tc>
        <w:tc>
          <w:tcPr>
            <w:tcW w:w="52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r>
              <w:rPr>
                <w:rFonts w:hint="eastAsia" w:cs="宋体" w:asciiTheme="minorEastAsia" w:hAnsiTheme="minorEastAsia"/>
                <w:color w:val="000000"/>
                <w:kern w:val="0"/>
                <w:szCs w:val="21"/>
              </w:rPr>
              <w:t>提供详细操作手册、维修保养手册、安装手册等。</w:t>
            </w:r>
          </w:p>
        </w:tc>
        <w:tc>
          <w:tcPr>
            <w:tcW w:w="6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80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4.6</w:t>
            </w:r>
          </w:p>
        </w:tc>
        <w:tc>
          <w:tcPr>
            <w:tcW w:w="21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r>
              <w:rPr>
                <w:rFonts w:hint="eastAsia" w:cs="宋体" w:asciiTheme="minorEastAsia" w:hAnsiTheme="minorEastAsia"/>
                <w:color w:val="000000"/>
                <w:kern w:val="0"/>
                <w:szCs w:val="21"/>
              </w:rPr>
              <w:t>维修工具</w:t>
            </w:r>
          </w:p>
        </w:tc>
        <w:tc>
          <w:tcPr>
            <w:tcW w:w="52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r>
              <w:rPr>
                <w:rFonts w:hint="eastAsia" w:cs="宋体" w:asciiTheme="minorEastAsia" w:hAnsiTheme="minorEastAsia"/>
                <w:color w:val="000000"/>
                <w:kern w:val="0"/>
                <w:szCs w:val="21"/>
              </w:rPr>
              <w:t>提供维修专用工具</w:t>
            </w:r>
            <w:r>
              <w:rPr>
                <w:rFonts w:cs="宋体" w:asciiTheme="minorEastAsia" w:hAnsiTheme="minorEastAsia"/>
                <w:color w:val="000000"/>
                <w:kern w:val="0"/>
                <w:szCs w:val="21"/>
              </w:rPr>
              <w:t>及</w:t>
            </w:r>
            <w:r>
              <w:rPr>
                <w:rFonts w:hint="eastAsia" w:cs="宋体" w:asciiTheme="minorEastAsia" w:hAnsiTheme="minorEastAsia"/>
                <w:color w:val="000000"/>
                <w:kern w:val="0"/>
                <w:szCs w:val="21"/>
              </w:rPr>
              <w:t>清单。</w:t>
            </w:r>
          </w:p>
        </w:tc>
        <w:tc>
          <w:tcPr>
            <w:tcW w:w="6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4.7</w:t>
            </w:r>
          </w:p>
        </w:tc>
        <w:tc>
          <w:tcPr>
            <w:tcW w:w="2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r>
              <w:rPr>
                <w:rFonts w:hint="eastAsia" w:cs="宋体" w:asciiTheme="minorEastAsia" w:hAnsiTheme="minorEastAsia"/>
                <w:color w:val="000000"/>
                <w:kern w:val="0"/>
                <w:szCs w:val="21"/>
              </w:rPr>
              <w:t>预防性维修</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/定期维护保养</w:t>
            </w:r>
          </w:p>
        </w:tc>
        <w:tc>
          <w:tcPr>
            <w:tcW w:w="5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r>
              <w:rPr>
                <w:rFonts w:hint="eastAsia" w:cs="宋体" w:asciiTheme="minorEastAsia" w:hAnsiTheme="minorEastAsia"/>
                <w:color w:val="000000"/>
                <w:kern w:val="0"/>
                <w:szCs w:val="21"/>
              </w:rPr>
              <w:t>保修期内提供定期维护保养服务≥1次/年。</w:t>
            </w:r>
          </w:p>
        </w:tc>
        <w:tc>
          <w:tcPr>
            <w:tcW w:w="6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4.8</w:t>
            </w:r>
          </w:p>
        </w:tc>
        <w:tc>
          <w:tcPr>
            <w:tcW w:w="21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r>
              <w:rPr>
                <w:rFonts w:hint="eastAsia" w:cs="宋体" w:asciiTheme="minorEastAsia" w:hAnsiTheme="minorEastAsia"/>
                <w:color w:val="000000"/>
                <w:kern w:val="0"/>
                <w:szCs w:val="21"/>
              </w:rPr>
              <w:t>维修密码支持</w:t>
            </w:r>
          </w:p>
        </w:tc>
        <w:tc>
          <w:tcPr>
            <w:tcW w:w="523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r>
              <w:rPr>
                <w:rFonts w:hint="eastAsia" w:cs="宋体" w:asciiTheme="minorEastAsia" w:hAnsiTheme="minorEastAsia"/>
                <w:color w:val="000000"/>
                <w:kern w:val="0"/>
                <w:szCs w:val="21"/>
              </w:rPr>
              <w:t>开放。</w:t>
            </w:r>
          </w:p>
        </w:tc>
        <w:tc>
          <w:tcPr>
            <w:tcW w:w="69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80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4.9</w:t>
            </w:r>
          </w:p>
        </w:tc>
        <w:tc>
          <w:tcPr>
            <w:tcW w:w="21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r>
              <w:rPr>
                <w:rFonts w:hint="eastAsia" w:cs="宋体" w:asciiTheme="minorEastAsia" w:hAnsiTheme="minorEastAsia"/>
                <w:color w:val="000000"/>
                <w:kern w:val="0"/>
                <w:szCs w:val="21"/>
              </w:rPr>
              <w:t>升级</w:t>
            </w:r>
          </w:p>
        </w:tc>
        <w:tc>
          <w:tcPr>
            <w:tcW w:w="52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r>
              <w:rPr>
                <w:rFonts w:hint="eastAsia" w:cs="宋体" w:asciiTheme="minorEastAsia" w:hAnsiTheme="minorEastAsia"/>
                <w:color w:val="000000"/>
                <w:kern w:val="0"/>
                <w:szCs w:val="21"/>
              </w:rPr>
              <w:t>终身免费软件升级。</w:t>
            </w:r>
          </w:p>
        </w:tc>
        <w:tc>
          <w:tcPr>
            <w:tcW w:w="6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4.10</w:t>
            </w:r>
          </w:p>
        </w:tc>
        <w:tc>
          <w:tcPr>
            <w:tcW w:w="21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r>
              <w:rPr>
                <w:rFonts w:hint="eastAsia" w:cs="宋体" w:asciiTheme="minorEastAsia" w:hAnsiTheme="minorEastAsia"/>
                <w:color w:val="000000"/>
                <w:kern w:val="0"/>
                <w:szCs w:val="21"/>
              </w:rPr>
              <w:t>使用培训</w:t>
            </w:r>
          </w:p>
        </w:tc>
        <w:tc>
          <w:tcPr>
            <w:tcW w:w="523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r>
              <w:rPr>
                <w:rFonts w:hint="eastAsia" w:cs="宋体" w:asciiTheme="minorEastAsia" w:hAnsiTheme="minorEastAsia"/>
                <w:color w:val="000000"/>
                <w:kern w:val="0"/>
                <w:szCs w:val="21"/>
              </w:rPr>
              <w:t>支持。</w:t>
            </w:r>
          </w:p>
        </w:tc>
        <w:tc>
          <w:tcPr>
            <w:tcW w:w="69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80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4.11</w:t>
            </w:r>
          </w:p>
        </w:tc>
        <w:tc>
          <w:tcPr>
            <w:tcW w:w="21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r>
              <w:rPr>
                <w:rFonts w:hint="eastAsia" w:cs="宋体" w:asciiTheme="minorEastAsia" w:hAnsiTheme="minorEastAsia"/>
                <w:color w:val="000000"/>
                <w:kern w:val="0"/>
                <w:szCs w:val="21"/>
              </w:rPr>
              <w:t>工程师培训</w:t>
            </w:r>
          </w:p>
        </w:tc>
        <w:tc>
          <w:tcPr>
            <w:tcW w:w="52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r>
              <w:rPr>
                <w:rFonts w:hint="eastAsia" w:cs="宋体" w:asciiTheme="minorEastAsia" w:hAnsiTheme="minorEastAsia"/>
                <w:color w:val="000000"/>
                <w:kern w:val="0"/>
                <w:szCs w:val="21"/>
              </w:rPr>
              <w:t>支持。</w:t>
            </w:r>
          </w:p>
        </w:tc>
        <w:tc>
          <w:tcPr>
            <w:tcW w:w="69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right="0"/>
              <w:textAlignment w:val="auto"/>
              <w:rPr>
                <w:rFonts w:cs="宋体" w:asciiTheme="minorEastAsia" w:hAnsiTheme="minorEastAsia"/>
                <w:color w:val="000000"/>
                <w:kern w:val="0"/>
                <w:szCs w:val="21"/>
              </w:rPr>
            </w:pPr>
          </w:p>
        </w:tc>
      </w:tr>
    </w:tbl>
    <w:p>
      <w:pPr>
        <w:keepNext w:val="0"/>
        <w:keepLines w:val="0"/>
        <w:pageBreakBefore w:val="0"/>
        <w:kinsoku/>
        <w:wordWrap/>
        <w:overflowPunct/>
        <w:topLinePunct w:val="0"/>
        <w:autoSpaceDE/>
        <w:autoSpaceDN/>
        <w:bidi w:val="0"/>
        <w:adjustRightInd/>
        <w:snapToGrid/>
        <w:spacing w:line="240" w:lineRule="atLeast"/>
        <w:ind w:right="0"/>
        <w:textAlignment w:val="auto"/>
        <w:rPr>
          <w:rFonts w:ascii="黑体" w:hAnsi="黑体" w:eastAsia="黑体"/>
          <w:sz w:val="32"/>
          <w:szCs w:val="32"/>
        </w:rPr>
      </w:pPr>
    </w:p>
    <w:p>
      <w:pPr>
        <w:keepNext w:val="0"/>
        <w:keepLines w:val="0"/>
        <w:pageBreakBefore w:val="0"/>
        <w:widowControl/>
        <w:kinsoku/>
        <w:wordWrap/>
        <w:overflowPunct/>
        <w:topLinePunct w:val="0"/>
        <w:autoSpaceDE/>
        <w:autoSpaceDN/>
        <w:bidi w:val="0"/>
        <w:adjustRightInd/>
        <w:snapToGrid/>
        <w:spacing w:line="240" w:lineRule="atLeast"/>
        <w:ind w:right="0"/>
        <w:jc w:val="left"/>
        <w:textAlignment w:val="auto"/>
        <w:rPr>
          <w:rFonts w:cs="Times New Roman" w:asciiTheme="minorEastAsia" w:hAnsiTheme="minorEastAsia"/>
          <w:b/>
          <w:bCs/>
          <w:sz w:val="28"/>
          <w:szCs w:val="28"/>
        </w:rPr>
      </w:pPr>
    </w:p>
    <w:p>
      <w:pPr>
        <w:keepNext w:val="0"/>
        <w:keepLines w:val="0"/>
        <w:pageBreakBefore w:val="0"/>
        <w:kinsoku/>
        <w:wordWrap/>
        <w:overflowPunct/>
        <w:topLinePunct w:val="0"/>
        <w:autoSpaceDE/>
        <w:autoSpaceDN/>
        <w:bidi w:val="0"/>
        <w:adjustRightInd/>
        <w:snapToGrid/>
        <w:spacing w:line="240" w:lineRule="atLeast"/>
        <w:ind w:right="0"/>
        <w:textAlignment w:val="auto"/>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16" w:usb3="00000000" w:csb0="0004000F" w:csb1="00000000"/>
  </w:font>
  <w:font w:name="幼圆">
    <w:panose1 w:val="0201050906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48</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1F1C3038"/>
    <w:rsid w:val="48ED6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uiPriority w:val="0"/>
    <w:pPr>
      <w:ind w:firstLine="555"/>
    </w:pPr>
    <w:rPr>
      <w:rFonts w:ascii="Times New Roman" w:hAnsi="Times New Roman" w:eastAsia="宋体" w:cs="Times New Roman"/>
      <w:kern w:val="0"/>
      <w:sz w:val="24"/>
      <w:szCs w:val="24"/>
    </w:rPr>
  </w:style>
  <w:style w:type="paragraph" w:styleId="8">
    <w:name w:val="Plain Text"/>
    <w:basedOn w:val="1"/>
    <w:link w:val="35"/>
    <w:uiPriority w:val="0"/>
    <w:rPr>
      <w:rFonts w:ascii="宋体" w:hAnsi="Courier New" w:eastAsia="宋体" w:cs="Courier New"/>
      <w:sz w:val="24"/>
      <w:szCs w:val="21"/>
    </w:rPr>
  </w:style>
  <w:style w:type="paragraph" w:styleId="9">
    <w:name w:val="Body Text Indent 2"/>
    <w:basedOn w:val="1"/>
    <w:link w:val="27"/>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uiPriority w:val="0"/>
    <w:rPr>
      <w:rFonts w:ascii="Times New Roman" w:hAnsi="Times New Roman" w:eastAsia="宋体" w:cs="Times New Roman"/>
      <w:kern w:val="0"/>
      <w:sz w:val="24"/>
      <w:szCs w:val="24"/>
    </w:rPr>
  </w:style>
  <w:style w:type="table" w:styleId="18">
    <w:name w:val="Table Grid"/>
    <w:basedOn w:val="17"/>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uiPriority w:val="99"/>
    <w:rPr>
      <w:rFonts w:cs="Times New Roman"/>
      <w:color w:val="0000FF"/>
      <w:u w:val="single"/>
    </w:rPr>
  </w:style>
  <w:style w:type="character" w:customStyle="1" w:styleId="22">
    <w:name w:val="标题 1 Char"/>
    <w:basedOn w:val="19"/>
    <w:link w:val="2"/>
    <w:uiPriority w:val="0"/>
    <w:rPr>
      <w:rFonts w:ascii="Times New Roman" w:hAnsi="Times New Roman" w:eastAsia="宋体" w:cs="Times New Roman"/>
      <w:b/>
      <w:bCs/>
      <w:kern w:val="44"/>
      <w:sz w:val="44"/>
      <w:szCs w:val="44"/>
    </w:rPr>
  </w:style>
  <w:style w:type="character" w:customStyle="1" w:styleId="23">
    <w:name w:val="标题 2 Char"/>
    <w:basedOn w:val="19"/>
    <w:link w:val="3"/>
    <w:uiPriority w:val="0"/>
    <w:rPr>
      <w:rFonts w:ascii="Arial" w:hAnsi="Arial" w:eastAsia="黑体" w:cs="Times New Roman"/>
      <w:b/>
      <w:kern w:val="0"/>
      <w:sz w:val="32"/>
      <w:szCs w:val="20"/>
    </w:rPr>
  </w:style>
  <w:style w:type="character" w:customStyle="1" w:styleId="24">
    <w:name w:val="页眉 Char"/>
    <w:basedOn w:val="19"/>
    <w:link w:val="12"/>
    <w:uiPriority w:val="0"/>
    <w:rPr>
      <w:rFonts w:ascii="Times New Roman" w:hAnsi="Times New Roman" w:eastAsia="宋体" w:cs="Times New Roman"/>
      <w:kern w:val="0"/>
      <w:sz w:val="18"/>
      <w:szCs w:val="18"/>
    </w:rPr>
  </w:style>
  <w:style w:type="character" w:customStyle="1" w:styleId="25">
    <w:name w:val="页脚 Char"/>
    <w:basedOn w:val="19"/>
    <w:link w:val="11"/>
    <w:uiPriority w:val="0"/>
    <w:rPr>
      <w:rFonts w:ascii="Times New Roman" w:hAnsi="Times New Roman" w:eastAsia="宋体" w:cs="Times New Roman"/>
      <w:kern w:val="0"/>
      <w:sz w:val="18"/>
      <w:szCs w:val="18"/>
    </w:rPr>
  </w:style>
  <w:style w:type="paragraph" w:customStyle="1" w:styleId="26">
    <w:name w:val="正文文字缩进"/>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uiPriority w:val="0"/>
    <w:rPr>
      <w:rFonts w:ascii="Times New Roman" w:hAnsi="Times New Roman" w:eastAsia="宋体" w:cs="Times New Roman"/>
      <w:kern w:val="0"/>
      <w:sz w:val="24"/>
      <w:szCs w:val="24"/>
    </w:rPr>
  </w:style>
  <w:style w:type="character" w:customStyle="1" w:styleId="28">
    <w:name w:val="正文文本缩进 Char"/>
    <w:basedOn w:val="19"/>
    <w:link w:val="7"/>
    <w:uiPriority w:val="0"/>
    <w:rPr>
      <w:rFonts w:ascii="Times New Roman" w:hAnsi="Times New Roman" w:eastAsia="宋体" w:cs="Times New Roman"/>
      <w:kern w:val="0"/>
      <w:sz w:val="24"/>
      <w:szCs w:val="24"/>
    </w:rPr>
  </w:style>
  <w:style w:type="character" w:customStyle="1" w:styleId="29">
    <w:name w:val="正文文本 Char"/>
    <w:basedOn w:val="19"/>
    <w:link w:val="6"/>
    <w:uiPriority w:val="0"/>
    <w:rPr>
      <w:rFonts w:ascii="Times New Roman" w:hAnsi="Times New Roman" w:eastAsia="宋体" w:cs="Times New Roman"/>
      <w:kern w:val="0"/>
      <w:szCs w:val="24"/>
    </w:rPr>
  </w:style>
  <w:style w:type="character" w:customStyle="1" w:styleId="30">
    <w:name w:val="正文文本 2 Char"/>
    <w:basedOn w:val="19"/>
    <w:link w:val="14"/>
    <w:uiPriority w:val="0"/>
    <w:rPr>
      <w:rFonts w:ascii="Times New Roman" w:hAnsi="Times New Roman" w:eastAsia="宋体" w:cs="Times New Roman"/>
      <w:kern w:val="0"/>
      <w:szCs w:val="24"/>
    </w:rPr>
  </w:style>
  <w:style w:type="paragraph" w:customStyle="1" w:styleId="31">
    <w:name w:val="样式1"/>
    <w:basedOn w:val="2"/>
    <w:uiPriority w:val="0"/>
    <w:pPr>
      <w:spacing w:line="640" w:lineRule="exact"/>
      <w:jc w:val="center"/>
    </w:pPr>
    <w:rPr>
      <w:rFonts w:ascii="方正小标宋简体" w:hAnsi="华文中宋" w:eastAsia="方正小标宋简体"/>
      <w:b w:val="0"/>
    </w:rPr>
  </w:style>
  <w:style w:type="paragraph" w:customStyle="1" w:styleId="32">
    <w:name w:val="样式2"/>
    <w:basedOn w:val="2"/>
    <w:uiPriority w:val="0"/>
    <w:pPr>
      <w:spacing w:line="640" w:lineRule="exact"/>
      <w:jc w:val="center"/>
    </w:pPr>
    <w:rPr>
      <w:rFonts w:ascii="方正小标宋简体" w:hAnsi="华文中宋" w:eastAsia="方正小标宋简体"/>
      <w:b w:val="0"/>
    </w:rPr>
  </w:style>
  <w:style w:type="paragraph" w:customStyle="1" w:styleId="33">
    <w:name w:val="样式3"/>
    <w:basedOn w:val="2"/>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locked/>
    <w:uiPriority w:val="0"/>
    <w:rPr>
      <w:rFonts w:ascii="Calibri" w:hAnsi="Calibri" w:eastAsia="宋体" w:cs="Times New Roman"/>
      <w:kern w:val="0"/>
      <w:sz w:val="22"/>
      <w:szCs w:val="20"/>
      <w:lang w:eastAsia="en-US"/>
    </w:rPr>
  </w:style>
  <w:style w:type="paragraph" w:customStyle="1" w:styleId="42">
    <w:name w:val="Char Char Char Char"/>
    <w:basedOn w:val="1"/>
    <w:uiPriority w:val="0"/>
    <w:rPr>
      <w:rFonts w:ascii="Times New Roman" w:hAnsi="Times New Roman" w:eastAsia="宋体" w:cs="Times New Roman"/>
      <w:sz w:val="24"/>
      <w:szCs w:val="36"/>
    </w:rPr>
  </w:style>
  <w:style w:type="character" w:customStyle="1" w:styleId="43">
    <w:name w:val="Char Char4"/>
    <w:locked/>
    <w:uiPriority w:val="0"/>
    <w:rPr>
      <w:rFonts w:ascii="宋体" w:hAnsi="Courier New" w:eastAsia="宋体"/>
      <w:kern w:val="2"/>
      <w:sz w:val="21"/>
      <w:lang w:bidi="ar-SA"/>
    </w:rPr>
  </w:style>
  <w:style w:type="character" w:customStyle="1" w:styleId="44">
    <w:name w:val="样式 (中文) 仿宋_GB2312 三号"/>
    <w:basedOn w:val="19"/>
    <w:uiPriority w:val="0"/>
    <w:rPr>
      <w:rFonts w:hint="eastAsia" w:ascii="仿宋_GB2312" w:eastAsia="仿宋_GB2312"/>
      <w:sz w:val="32"/>
    </w:rPr>
  </w:style>
  <w:style w:type="character" w:customStyle="1" w:styleId="45">
    <w:name w:val="Char Char3"/>
    <w:basedOn w:val="19"/>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52</Pages>
  <Words>4495</Words>
  <Characters>25623</Characters>
  <Lines>213</Lines>
  <Paragraphs>60</Paragraphs>
  <TotalTime>1</TotalTime>
  <ScaleCrop>false</ScaleCrop>
  <LinksUpToDate>false</LinksUpToDate>
  <CharactersWithSpaces>30058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150----7325</cp:lastModifiedBy>
  <cp:lastPrinted>2020-10-12T06:44:00Z</cp:lastPrinted>
  <dcterms:modified xsi:type="dcterms:W3CDTF">2021-02-08T09:06:07Z</dcterms:modified>
  <cp:revision>456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