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B19E4" w:rsidRPr="007B19E4">
        <w:rPr>
          <w:rFonts w:ascii="宋体" w:eastAsia="宋体" w:hAnsi="宋体" w:cs="Times New Roman" w:hint="eastAsia"/>
          <w:kern w:val="0"/>
          <w:sz w:val="36"/>
          <w:szCs w:val="36"/>
          <w:u w:val="single"/>
        </w:rPr>
        <w:t xml:space="preserve">    </w:t>
      </w:r>
      <w:r w:rsidR="007B19E4">
        <w:rPr>
          <w:rFonts w:ascii="宋体" w:eastAsia="宋体" w:hAnsi="宋体" w:cs="Times New Roman" w:hint="eastAsia"/>
          <w:kern w:val="0"/>
          <w:sz w:val="36"/>
          <w:szCs w:val="36"/>
          <w:u w:val="single"/>
        </w:rPr>
        <w:t xml:space="preserve"> </w:t>
      </w:r>
      <w:r w:rsidR="007B19E4" w:rsidRPr="007B19E4">
        <w:rPr>
          <w:rFonts w:ascii="宋体" w:eastAsia="宋体" w:hAnsi="宋体" w:cs="Times New Roman" w:hint="eastAsia"/>
          <w:kern w:val="0"/>
          <w:sz w:val="36"/>
          <w:szCs w:val="36"/>
          <w:u w:val="single"/>
        </w:rPr>
        <w:t>红外显像仪</w:t>
      </w:r>
      <w:r w:rsidR="007B19E4">
        <w:rPr>
          <w:rFonts w:ascii="宋体" w:eastAsia="宋体" w:hAnsi="宋体" w:cs="Times New Roman" w:hint="eastAsia"/>
          <w:kern w:val="0"/>
          <w:sz w:val="36"/>
          <w:szCs w:val="36"/>
          <w:u w:val="single"/>
        </w:rPr>
        <w:t xml:space="preserve"> </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E7E53">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E4747B">
        <w:rPr>
          <w:rFonts w:ascii="宋体" w:eastAsia="宋体" w:hAnsi="宋体" w:cs="Times New Roman" w:hint="eastAsia"/>
          <w:kern w:val="0"/>
          <w:sz w:val="36"/>
          <w:szCs w:val="36"/>
          <w:u w:val="single"/>
        </w:rPr>
        <w:t>2</w:t>
      </w:r>
      <w:r w:rsidR="007B19E4">
        <w:rPr>
          <w:rFonts w:ascii="宋体" w:eastAsia="宋体" w:hAnsi="宋体" w:cs="Times New Roman" w:hint="eastAsia"/>
          <w:kern w:val="0"/>
          <w:sz w:val="36"/>
          <w:szCs w:val="36"/>
          <w:u w:val="single"/>
        </w:rPr>
        <w:t>6</w:t>
      </w:r>
      <w:r w:rsidR="00520F64">
        <w:rPr>
          <w:rFonts w:ascii="宋体" w:eastAsia="宋体" w:hAnsi="宋体" w:cs="Times New Roman" w:hint="eastAsia"/>
          <w:kern w:val="0"/>
          <w:sz w:val="36"/>
          <w:szCs w:val="36"/>
          <w:u w:val="single"/>
        </w:rPr>
        <w:t xml:space="preserve"> </w:t>
      </w:r>
      <w:r w:rsidR="00CE7E53">
        <w:rPr>
          <w:rFonts w:ascii="宋体" w:eastAsia="宋体" w:hAnsi="宋体" w:cs="Times New Roman" w:hint="eastAsia"/>
          <w:kern w:val="0"/>
          <w:sz w:val="36"/>
          <w:szCs w:val="36"/>
          <w:u w:val="single"/>
        </w:rPr>
        <w:t xml:space="preserve"> </w:t>
      </w:r>
      <w:r w:rsidR="00E4747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EA2E1B" w:rsidRPr="00EA2E1B" w:rsidRDefault="00455F92" w:rsidP="00EA2E1B">
      <w:pPr>
        <w:pStyle w:val="12"/>
        <w:ind w:left="804"/>
        <w:rPr>
          <w:rFonts w:asciiTheme="minorHAnsi" w:eastAsiaTheme="minorEastAsia" w:hAnsiTheme="minorHAnsi" w:cstheme="minorBidi"/>
          <w:noProof/>
          <w:kern w:val="2"/>
          <w:szCs w:val="22"/>
        </w:rPr>
      </w:pPr>
      <w:r w:rsidRPr="004D00E5">
        <w:rPr>
          <w:rFonts w:ascii="仿宋_GB2312" w:eastAsia="仿宋_GB2312" w:hAnsi="宋体"/>
          <w:sz w:val="360"/>
          <w:szCs w:val="32"/>
        </w:rPr>
        <w:fldChar w:fldCharType="begin"/>
      </w:r>
      <w:r w:rsidR="00F906A3" w:rsidRPr="004D00E5">
        <w:rPr>
          <w:rFonts w:ascii="仿宋_GB2312" w:eastAsia="仿宋_GB2312" w:hAnsi="宋体"/>
          <w:sz w:val="360"/>
          <w:szCs w:val="32"/>
        </w:rPr>
        <w:instrText xml:space="preserve"> TOC \o "1-3" \h \z \u </w:instrText>
      </w:r>
      <w:r w:rsidRPr="004D00E5">
        <w:rPr>
          <w:rFonts w:ascii="仿宋_GB2312" w:eastAsia="仿宋_GB2312" w:hAnsi="宋体"/>
          <w:sz w:val="360"/>
          <w:szCs w:val="32"/>
        </w:rPr>
        <w:fldChar w:fldCharType="separate"/>
      </w:r>
      <w:hyperlink w:anchor="_Toc38560315" w:history="1">
        <w:r w:rsidR="00EA2E1B" w:rsidRPr="00EA2E1B">
          <w:rPr>
            <w:rStyle w:val="aa"/>
            <w:rFonts w:ascii="黑体" w:eastAsia="黑体" w:hAnsi="黑体" w:hint="eastAsia"/>
            <w:noProof/>
            <w:sz w:val="32"/>
          </w:rPr>
          <w:t>第一部分</w:t>
        </w:r>
        <w:r w:rsidR="00EA2E1B" w:rsidRPr="00EA2E1B">
          <w:rPr>
            <w:rStyle w:val="aa"/>
            <w:rFonts w:ascii="黑体" w:eastAsia="黑体" w:hAnsi="黑体"/>
            <w:noProof/>
            <w:sz w:val="32"/>
          </w:rPr>
          <w:t xml:space="preserve">  </w:t>
        </w:r>
        <w:r w:rsidR="00EA2E1B" w:rsidRPr="00EA2E1B">
          <w:rPr>
            <w:rStyle w:val="aa"/>
            <w:rFonts w:ascii="黑体" w:eastAsia="黑体" w:hAnsi="黑体" w:hint="eastAsia"/>
            <w:noProof/>
            <w:sz w:val="32"/>
          </w:rPr>
          <w:t>招标公告</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_Toc38560315 \h </w:instrText>
        </w:r>
        <w:r w:rsidRPr="00EA2E1B">
          <w:rPr>
            <w:noProof/>
            <w:webHidden/>
            <w:sz w:val="32"/>
          </w:rPr>
        </w:r>
        <w:r w:rsidRPr="00EA2E1B">
          <w:rPr>
            <w:noProof/>
            <w:webHidden/>
            <w:sz w:val="32"/>
          </w:rPr>
          <w:fldChar w:fldCharType="separate"/>
        </w:r>
        <w:r w:rsidR="009C3375">
          <w:rPr>
            <w:noProof/>
            <w:webHidden/>
            <w:sz w:val="32"/>
          </w:rPr>
          <w:t>1</w:t>
        </w:r>
        <w:r w:rsidRPr="00EA2E1B">
          <w:rPr>
            <w:noProof/>
            <w:webHidden/>
            <w:sz w:val="32"/>
          </w:rPr>
          <w:fldChar w:fldCharType="end"/>
        </w:r>
      </w:hyperlink>
    </w:p>
    <w:p w:rsidR="00EA2E1B" w:rsidRPr="00EA2E1B" w:rsidRDefault="00455F92" w:rsidP="00EA2E1B">
      <w:pPr>
        <w:pStyle w:val="12"/>
        <w:ind w:left="804"/>
        <w:rPr>
          <w:rFonts w:asciiTheme="minorHAnsi" w:eastAsiaTheme="minorEastAsia" w:hAnsiTheme="minorHAnsi" w:cstheme="minorBidi"/>
          <w:noProof/>
          <w:kern w:val="2"/>
          <w:szCs w:val="22"/>
        </w:rPr>
      </w:pPr>
      <w:hyperlink w:anchor="_Toc38560316" w:history="1">
        <w:r w:rsidR="00EA2E1B" w:rsidRPr="00EA2E1B">
          <w:rPr>
            <w:rStyle w:val="aa"/>
            <w:rFonts w:ascii="黑体" w:eastAsia="黑体" w:hAnsi="黑体" w:hint="eastAsia"/>
            <w:noProof/>
            <w:sz w:val="32"/>
            <w:lang w:val="zh-CN"/>
          </w:rPr>
          <w:t>第二部分</w:t>
        </w:r>
        <w:r w:rsidR="00EA2E1B" w:rsidRPr="00EA2E1B">
          <w:rPr>
            <w:rStyle w:val="aa"/>
            <w:rFonts w:ascii="黑体" w:eastAsia="黑体" w:hAnsi="黑体"/>
            <w:noProof/>
            <w:sz w:val="32"/>
            <w:lang w:val="zh-CN"/>
          </w:rPr>
          <w:t xml:space="preserve">  </w:t>
        </w:r>
        <w:r w:rsidR="00EA2E1B" w:rsidRPr="00EA2E1B">
          <w:rPr>
            <w:rStyle w:val="aa"/>
            <w:rFonts w:ascii="黑体" w:eastAsia="黑体" w:hAnsi="黑体" w:hint="eastAsia"/>
            <w:noProof/>
            <w:sz w:val="32"/>
            <w:lang w:val="zh-CN"/>
          </w:rPr>
          <w:t>采购项目技</w:t>
        </w:r>
        <w:r w:rsidR="00EA2E1B" w:rsidRPr="00EA2E1B">
          <w:rPr>
            <w:rStyle w:val="aa"/>
            <w:rFonts w:ascii="黑体" w:eastAsia="黑体" w:hAnsi="黑体" w:cs="宋体" w:hint="eastAsia"/>
            <w:noProof/>
            <w:sz w:val="32"/>
            <w:lang w:val="zh-CN"/>
          </w:rPr>
          <w:t>术</w:t>
        </w:r>
        <w:r w:rsidR="00EA2E1B" w:rsidRPr="00EA2E1B">
          <w:rPr>
            <w:rStyle w:val="aa"/>
            <w:rFonts w:ascii="黑体" w:eastAsia="黑体" w:hAnsi="黑体" w:cs="Dotum" w:hint="eastAsia"/>
            <w:noProof/>
            <w:sz w:val="32"/>
            <w:lang w:val="zh-CN"/>
          </w:rPr>
          <w:t>和商</w:t>
        </w:r>
        <w:r w:rsidR="00EA2E1B" w:rsidRPr="00EA2E1B">
          <w:rPr>
            <w:rStyle w:val="aa"/>
            <w:rFonts w:ascii="黑体" w:eastAsia="黑体" w:hAnsi="黑体" w:cs="宋体" w:hint="eastAsia"/>
            <w:noProof/>
            <w:sz w:val="32"/>
            <w:lang w:val="zh-CN"/>
          </w:rPr>
          <w:t>务</w:t>
        </w:r>
        <w:r w:rsidR="00EA2E1B" w:rsidRPr="00EA2E1B">
          <w:rPr>
            <w:rStyle w:val="aa"/>
            <w:rFonts w:ascii="黑体" w:eastAsia="黑体" w:hAnsi="黑体" w:hint="eastAsia"/>
            <w:noProof/>
            <w:sz w:val="32"/>
            <w:lang w:val="zh-CN"/>
          </w:rPr>
          <w:t>要求</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_Toc38560316 \h </w:instrText>
        </w:r>
        <w:r w:rsidRPr="00EA2E1B">
          <w:rPr>
            <w:noProof/>
            <w:webHidden/>
            <w:sz w:val="32"/>
          </w:rPr>
        </w:r>
        <w:r w:rsidRPr="00EA2E1B">
          <w:rPr>
            <w:noProof/>
            <w:webHidden/>
            <w:sz w:val="32"/>
          </w:rPr>
          <w:fldChar w:fldCharType="separate"/>
        </w:r>
        <w:r w:rsidR="009C3375">
          <w:rPr>
            <w:noProof/>
            <w:webHidden/>
            <w:sz w:val="32"/>
          </w:rPr>
          <w:t>4</w:t>
        </w:r>
        <w:r w:rsidRPr="00EA2E1B">
          <w:rPr>
            <w:noProof/>
            <w:webHidden/>
            <w:sz w:val="32"/>
          </w:rPr>
          <w:fldChar w:fldCharType="end"/>
        </w:r>
      </w:hyperlink>
    </w:p>
    <w:p w:rsidR="00EA2E1B" w:rsidRPr="00EA2E1B" w:rsidRDefault="00455F92" w:rsidP="00EA2E1B">
      <w:pPr>
        <w:pStyle w:val="12"/>
        <w:ind w:left="804"/>
        <w:rPr>
          <w:rFonts w:asciiTheme="minorHAnsi" w:eastAsiaTheme="minorEastAsia" w:hAnsiTheme="minorHAnsi" w:cstheme="minorBidi"/>
          <w:noProof/>
          <w:kern w:val="2"/>
          <w:szCs w:val="22"/>
        </w:rPr>
      </w:pPr>
      <w:hyperlink w:anchor="_Toc38560317" w:history="1">
        <w:r w:rsidR="00EA2E1B" w:rsidRPr="00EA2E1B">
          <w:rPr>
            <w:rStyle w:val="aa"/>
            <w:rFonts w:ascii="黑体" w:eastAsia="黑体" w:hAnsi="黑体" w:hint="eastAsia"/>
            <w:noProof/>
            <w:sz w:val="32"/>
          </w:rPr>
          <w:t>第三部分</w:t>
        </w:r>
        <w:r w:rsidR="00EA2E1B" w:rsidRPr="00EA2E1B">
          <w:rPr>
            <w:rStyle w:val="aa"/>
            <w:rFonts w:ascii="黑体" w:eastAsia="黑体" w:hAnsi="黑体"/>
            <w:noProof/>
            <w:sz w:val="32"/>
          </w:rPr>
          <w:t xml:space="preserve">  </w:t>
        </w:r>
        <w:r w:rsidR="00EA2E1B" w:rsidRPr="00EA2E1B">
          <w:rPr>
            <w:rStyle w:val="aa"/>
            <w:rFonts w:ascii="黑体" w:eastAsia="黑体" w:hAnsi="黑体" w:hint="eastAsia"/>
            <w:noProof/>
            <w:sz w:val="32"/>
            <w:lang w:val="zh-CN"/>
          </w:rPr>
          <w:t>投标人</w:t>
        </w:r>
        <w:r w:rsidR="00EA2E1B" w:rsidRPr="00EA2E1B">
          <w:rPr>
            <w:rStyle w:val="aa"/>
            <w:rFonts w:ascii="黑体" w:eastAsia="黑体" w:hAnsi="黑体" w:hint="eastAsia"/>
            <w:noProof/>
            <w:sz w:val="32"/>
          </w:rPr>
          <w:t>须知</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_Toc38560317 \h </w:instrText>
        </w:r>
        <w:r w:rsidRPr="00EA2E1B">
          <w:rPr>
            <w:noProof/>
            <w:webHidden/>
            <w:sz w:val="32"/>
          </w:rPr>
        </w:r>
        <w:r w:rsidRPr="00EA2E1B">
          <w:rPr>
            <w:noProof/>
            <w:webHidden/>
            <w:sz w:val="32"/>
          </w:rPr>
          <w:fldChar w:fldCharType="separate"/>
        </w:r>
        <w:r w:rsidR="009C3375">
          <w:rPr>
            <w:noProof/>
            <w:webHidden/>
            <w:sz w:val="32"/>
          </w:rPr>
          <w:t>8</w:t>
        </w:r>
        <w:r w:rsidRPr="00EA2E1B">
          <w:rPr>
            <w:noProof/>
            <w:webHidden/>
            <w:sz w:val="32"/>
          </w:rPr>
          <w:fldChar w:fldCharType="end"/>
        </w:r>
      </w:hyperlink>
    </w:p>
    <w:p w:rsidR="00EA2E1B" w:rsidRPr="00EA2E1B" w:rsidRDefault="00455F92" w:rsidP="00EA2E1B">
      <w:pPr>
        <w:pStyle w:val="12"/>
        <w:ind w:left="804"/>
        <w:rPr>
          <w:rFonts w:asciiTheme="minorHAnsi" w:eastAsiaTheme="minorEastAsia" w:hAnsiTheme="minorHAnsi" w:cstheme="minorBidi"/>
          <w:noProof/>
          <w:kern w:val="2"/>
          <w:szCs w:val="22"/>
        </w:rPr>
      </w:pPr>
      <w:hyperlink w:anchor="_Toc38560318" w:history="1">
        <w:r w:rsidR="00EA2E1B" w:rsidRPr="00EA2E1B">
          <w:rPr>
            <w:rStyle w:val="aa"/>
            <w:rFonts w:ascii="黑体" w:eastAsia="黑体" w:hAnsi="黑体" w:hint="eastAsia"/>
            <w:bCs/>
            <w:noProof/>
            <w:sz w:val="32"/>
          </w:rPr>
          <w:t>第四部分</w:t>
        </w:r>
        <w:r w:rsidR="00EA2E1B" w:rsidRPr="00EA2E1B">
          <w:rPr>
            <w:rStyle w:val="aa"/>
            <w:rFonts w:ascii="黑体" w:eastAsia="黑体" w:hAnsi="黑体"/>
            <w:bCs/>
            <w:noProof/>
            <w:sz w:val="32"/>
          </w:rPr>
          <w:t xml:space="preserve">  </w:t>
        </w:r>
        <w:r w:rsidR="00EA2E1B" w:rsidRPr="00EA2E1B">
          <w:rPr>
            <w:rStyle w:val="aa"/>
            <w:rFonts w:ascii="黑体" w:eastAsia="黑体" w:hAnsi="黑体" w:hint="eastAsia"/>
            <w:bCs/>
            <w:noProof/>
            <w:sz w:val="32"/>
          </w:rPr>
          <w:t>合同样本</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_Toc38560318 \h </w:instrText>
        </w:r>
        <w:r w:rsidRPr="00EA2E1B">
          <w:rPr>
            <w:noProof/>
            <w:webHidden/>
            <w:sz w:val="32"/>
          </w:rPr>
        </w:r>
        <w:r w:rsidRPr="00EA2E1B">
          <w:rPr>
            <w:noProof/>
            <w:webHidden/>
            <w:sz w:val="32"/>
          </w:rPr>
          <w:fldChar w:fldCharType="separate"/>
        </w:r>
        <w:r w:rsidR="009C3375">
          <w:rPr>
            <w:noProof/>
            <w:webHidden/>
            <w:sz w:val="32"/>
          </w:rPr>
          <w:t>32</w:t>
        </w:r>
        <w:r w:rsidRPr="00EA2E1B">
          <w:rPr>
            <w:noProof/>
            <w:webHidden/>
            <w:sz w:val="32"/>
          </w:rPr>
          <w:fldChar w:fldCharType="end"/>
        </w:r>
      </w:hyperlink>
    </w:p>
    <w:p w:rsidR="00EA2E1B" w:rsidRDefault="00455F92" w:rsidP="00EA2E1B">
      <w:pPr>
        <w:pStyle w:val="12"/>
        <w:ind w:left="804"/>
        <w:rPr>
          <w:rFonts w:asciiTheme="minorHAnsi" w:eastAsiaTheme="minorEastAsia" w:hAnsiTheme="minorHAnsi" w:cstheme="minorBidi"/>
          <w:noProof/>
          <w:kern w:val="2"/>
          <w:sz w:val="21"/>
          <w:szCs w:val="22"/>
        </w:rPr>
      </w:pPr>
      <w:hyperlink w:anchor="_Toc38560319" w:history="1">
        <w:r w:rsidR="00EA2E1B" w:rsidRPr="00EA2E1B">
          <w:rPr>
            <w:rStyle w:val="aa"/>
            <w:rFonts w:ascii="黑体" w:eastAsia="黑体" w:hAnsi="黑体" w:hint="eastAsia"/>
            <w:noProof/>
            <w:sz w:val="32"/>
          </w:rPr>
          <w:t>第五部分</w:t>
        </w:r>
        <w:r w:rsidR="00EA2E1B" w:rsidRPr="00EA2E1B">
          <w:rPr>
            <w:rStyle w:val="aa"/>
            <w:rFonts w:ascii="黑体" w:eastAsia="黑体" w:hAnsi="黑体"/>
            <w:noProof/>
            <w:sz w:val="32"/>
          </w:rPr>
          <w:t xml:space="preserve">  </w:t>
        </w:r>
        <w:r w:rsidR="00EA2E1B" w:rsidRPr="00EA2E1B">
          <w:rPr>
            <w:rStyle w:val="aa"/>
            <w:rFonts w:ascii="黑体" w:eastAsia="黑体" w:hAnsi="黑体" w:hint="eastAsia"/>
            <w:noProof/>
            <w:sz w:val="32"/>
          </w:rPr>
          <w:t>附件</w:t>
        </w:r>
        <w:r w:rsidR="00EA2E1B" w:rsidRPr="00EA2E1B">
          <w:rPr>
            <w:rStyle w:val="aa"/>
            <w:rFonts w:ascii="黑体" w:eastAsia="黑体" w:hAnsi="黑体"/>
            <w:noProof/>
            <w:sz w:val="32"/>
          </w:rPr>
          <w:t>/</w:t>
        </w:r>
        <w:r w:rsidR="00EA2E1B" w:rsidRPr="00EA2E1B">
          <w:rPr>
            <w:rStyle w:val="aa"/>
            <w:rFonts w:ascii="黑体" w:eastAsia="黑体" w:hAnsi="黑体" w:hint="eastAsia"/>
            <w:noProof/>
            <w:sz w:val="32"/>
          </w:rPr>
          <w:t>投标文件格式</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_Toc38560319 \h </w:instrText>
        </w:r>
        <w:r w:rsidRPr="00EA2E1B">
          <w:rPr>
            <w:noProof/>
            <w:webHidden/>
            <w:sz w:val="32"/>
          </w:rPr>
        </w:r>
        <w:r w:rsidRPr="00EA2E1B">
          <w:rPr>
            <w:noProof/>
            <w:webHidden/>
            <w:sz w:val="32"/>
          </w:rPr>
          <w:fldChar w:fldCharType="separate"/>
        </w:r>
        <w:r w:rsidR="009C3375">
          <w:rPr>
            <w:noProof/>
            <w:webHidden/>
            <w:sz w:val="32"/>
          </w:rPr>
          <w:t>35</w:t>
        </w:r>
        <w:r w:rsidRPr="00EA2E1B">
          <w:rPr>
            <w:noProof/>
            <w:webHidden/>
            <w:sz w:val="32"/>
          </w:rPr>
          <w:fldChar w:fldCharType="end"/>
        </w:r>
      </w:hyperlink>
    </w:p>
    <w:p w:rsidR="007154D8" w:rsidRPr="006238A1" w:rsidRDefault="00455F92" w:rsidP="00881A2F">
      <w:pPr>
        <w:jc w:val="distribute"/>
        <w:rPr>
          <w:rFonts w:ascii="仿宋_GB2312" w:eastAsia="仿宋_GB2312" w:hAnsi="宋体" w:cs="Times New Roman"/>
          <w:kern w:val="0"/>
          <w:sz w:val="40"/>
          <w:szCs w:val="32"/>
        </w:rPr>
      </w:pPr>
      <w:r w:rsidRPr="004D00E5">
        <w:rPr>
          <w:rFonts w:ascii="仿宋_GB2312" w:eastAsia="仿宋_GB2312" w:hAnsi="宋体" w:cs="Times New Roman"/>
          <w:kern w:val="0"/>
          <w:sz w:val="36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67043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56031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87426" w:rsidRPr="00287426">
        <w:rPr>
          <w:rFonts w:ascii="Tahoma" w:hAnsi="Tahoma" w:cs="Tahoma" w:hint="eastAsia"/>
          <w:b/>
          <w:bCs/>
          <w:kern w:val="0"/>
          <w:sz w:val="28"/>
          <w:szCs w:val="28"/>
        </w:rPr>
        <w:t>红外显像仪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51504D">
        <w:rPr>
          <w:rFonts w:ascii="Tahoma" w:hAnsi="Tahoma" w:cs="Tahoma" w:hint="eastAsia"/>
          <w:kern w:val="0"/>
          <w:sz w:val="28"/>
          <w:szCs w:val="28"/>
        </w:rPr>
        <w:t>2</w:t>
      </w:r>
      <w:r w:rsidR="00287426">
        <w:rPr>
          <w:rFonts w:ascii="Tahoma" w:hAnsi="Tahoma" w:cs="Tahoma" w:hint="eastAsia"/>
          <w:kern w:val="0"/>
          <w:sz w:val="28"/>
          <w:szCs w:val="28"/>
        </w:rPr>
        <w:t>6</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87426" w:rsidRPr="00287426">
        <w:rPr>
          <w:rFonts w:asciiTheme="minorEastAsia" w:hAnsiTheme="minorEastAsia" w:cs="Times New Roman" w:hint="eastAsia"/>
          <w:b/>
          <w:kern w:val="0"/>
          <w:sz w:val="24"/>
          <w:szCs w:val="24"/>
        </w:rPr>
        <w:t>红外显像仪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51504D">
        <w:rPr>
          <w:rFonts w:asciiTheme="minorEastAsia" w:hAnsiTheme="minorEastAsia" w:cs="Times New Roman" w:hint="eastAsia"/>
          <w:b/>
          <w:kern w:val="0"/>
          <w:sz w:val="24"/>
          <w:szCs w:val="24"/>
        </w:rPr>
        <w:t>2</w:t>
      </w:r>
      <w:r w:rsidR="00287426">
        <w:rPr>
          <w:rFonts w:asciiTheme="minorEastAsia" w:hAnsiTheme="minorEastAsia" w:cs="Times New Roman" w:hint="eastAsia"/>
          <w:b/>
          <w:kern w:val="0"/>
          <w:sz w:val="24"/>
          <w:szCs w:val="24"/>
        </w:rPr>
        <w:t>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287426" w:rsidP="003D1292">
            <w:pPr>
              <w:adjustRightInd w:val="0"/>
              <w:snapToGrid w:val="0"/>
              <w:jc w:val="center"/>
              <w:rPr>
                <w:rFonts w:asciiTheme="minorEastAsia" w:hAnsiTheme="minorEastAsia" w:cs="Times New Roman"/>
                <w:szCs w:val="21"/>
              </w:rPr>
            </w:pPr>
            <w:r w:rsidRPr="00287426">
              <w:rPr>
                <w:rFonts w:asciiTheme="minorEastAsia" w:hAnsiTheme="minorEastAsia" w:cs="Times New Roman" w:hint="eastAsia"/>
                <w:szCs w:val="21"/>
              </w:rPr>
              <w:t>红外显像仪</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28742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w:t>
      </w:r>
      <w:r w:rsidR="00E56B33">
        <w:rPr>
          <w:rFonts w:asciiTheme="minorEastAsia" w:hAnsiTheme="minorEastAsia" w:cs="Times New Roman" w:hint="eastAsia"/>
          <w:kern w:val="0"/>
          <w:sz w:val="24"/>
          <w:szCs w:val="24"/>
          <w:u w:val="single"/>
        </w:rPr>
        <w:t>3</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E56B33">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670432">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67043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w:t>
      </w:r>
      <w:r w:rsidR="00AA3D68">
        <w:rPr>
          <w:rFonts w:asciiTheme="minorEastAsia" w:hAnsiTheme="minorEastAsia" w:cs="Times New Roman" w:hint="eastAsia"/>
          <w:kern w:val="0"/>
          <w:sz w:val="24"/>
          <w:szCs w:val="24"/>
        </w:rPr>
        <w:t>3</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56031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287426" w:rsidP="004A2AB0">
            <w:pPr>
              <w:adjustRightInd w:val="0"/>
              <w:snapToGrid w:val="0"/>
              <w:jc w:val="center"/>
              <w:rPr>
                <w:rFonts w:asciiTheme="minorEastAsia" w:hAnsiTheme="minorEastAsia" w:cs="Times New Roman"/>
                <w:kern w:val="0"/>
                <w:szCs w:val="21"/>
              </w:rPr>
            </w:pPr>
            <w:r w:rsidRPr="00287426">
              <w:rPr>
                <w:rFonts w:asciiTheme="minorEastAsia" w:hAnsiTheme="minorEastAsia" w:cs="Times New Roman" w:hint="eastAsia"/>
                <w:szCs w:val="21"/>
              </w:rPr>
              <w:t>红外显像仪</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32412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87426" w:rsidP="00895983">
      <w:pPr>
        <w:adjustRightInd w:val="0"/>
        <w:snapToGrid w:val="0"/>
        <w:spacing w:line="440" w:lineRule="exact"/>
        <w:jc w:val="center"/>
        <w:rPr>
          <w:rFonts w:ascii="宋体" w:hAnsi="宋体" w:cs="宋体"/>
          <w:bCs/>
          <w:kern w:val="0"/>
          <w:sz w:val="32"/>
          <w:szCs w:val="32"/>
        </w:rPr>
      </w:pPr>
      <w:r w:rsidRPr="00287426">
        <w:rPr>
          <w:rFonts w:ascii="宋体" w:eastAsia="宋体" w:hAnsi="宋体" w:cs="宋体" w:hint="eastAsia"/>
          <w:bCs/>
          <w:kern w:val="0"/>
          <w:sz w:val="32"/>
          <w:szCs w:val="32"/>
        </w:rPr>
        <w:t>红外显像仪</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C2552F" w:rsidRPr="004A1C43" w:rsidTr="00C2552F">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r w:rsidRPr="004A1C43">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r w:rsidRPr="004A1C43">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r w:rsidRPr="004A1C43">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r w:rsidRPr="004A1C43">
              <w:rPr>
                <w:rFonts w:asciiTheme="minorEastAsia" w:hAnsiTheme="minorEastAsia" w:cs="宋体" w:hint="eastAsia"/>
                <w:b/>
                <w:bCs/>
                <w:kern w:val="0"/>
                <w:szCs w:val="21"/>
              </w:rPr>
              <w:t>备注</w:t>
            </w:r>
          </w:p>
        </w:tc>
      </w:tr>
      <w:tr w:rsidR="00C2552F" w:rsidRPr="004A1C43" w:rsidTr="00C2552F">
        <w:trPr>
          <w:trHeight w:val="568"/>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r w:rsidRPr="004A1C43">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r w:rsidRPr="004A1C43">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r w:rsidRPr="004A1C43">
              <w:rPr>
                <w:rFonts w:asciiTheme="minorEastAsia" w:hAnsiTheme="minorEastAsia" w:cs="宋体" w:hint="eastAsia"/>
                <w:b/>
                <w:bCs/>
                <w:kern w:val="0"/>
                <w:szCs w:val="21"/>
              </w:rPr>
              <w:t xml:space="preserve">　</w:t>
            </w:r>
          </w:p>
        </w:tc>
      </w:tr>
      <w:tr w:rsidR="00C2552F" w:rsidRPr="004A1C43" w:rsidTr="00C2552F">
        <w:trPr>
          <w:trHeight w:val="1038"/>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spacing w:line="360" w:lineRule="exact"/>
              <w:rPr>
                <w:rFonts w:asciiTheme="minorEastAsia" w:hAnsiTheme="minorEastAsia" w:cs="宋体"/>
                <w:kern w:val="0"/>
                <w:szCs w:val="21"/>
              </w:rPr>
            </w:pPr>
            <w:r w:rsidRPr="004A1C43">
              <w:rPr>
                <w:rFonts w:asciiTheme="minorEastAsia" w:hAnsiTheme="minorEastAsia" w:hint="eastAsia"/>
                <w:szCs w:val="21"/>
              </w:rPr>
              <w:t>用于700-900nm的红外信号成像，识别血管与淋巴管。探测荧光由淋巴管动态向前哨淋巴结聚集的过程，给前哨淋巴结活检定位。可通过荧光探测对乳腺癌术后上肢淋巴回流状况做出精准的评估。对于重建手术中皮瓣边缘血供的情况可以进行观察，以避免术后皮瓣坏死。可以探查到甲状旁腺发出的红外光谱信号并成像。</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613"/>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C2552F" w:rsidRPr="004A1C43" w:rsidRDefault="00C2552F" w:rsidP="00C2552F">
            <w:pPr>
              <w:widowControl/>
              <w:spacing w:line="360" w:lineRule="exact"/>
              <w:jc w:val="center"/>
              <w:rPr>
                <w:rFonts w:asciiTheme="minorEastAsia" w:hAnsiTheme="minorEastAsia" w:cs="宋体"/>
                <w:color w:val="000000"/>
                <w:kern w:val="0"/>
                <w:szCs w:val="21"/>
              </w:rPr>
            </w:pPr>
            <w:r w:rsidRPr="004A1C43">
              <w:rPr>
                <w:rFonts w:asciiTheme="minorEastAsia" w:hAnsiTheme="minorEastAsia"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C2552F" w:rsidRPr="004A1C43" w:rsidRDefault="00C2552F" w:rsidP="00C2552F">
            <w:pPr>
              <w:widowControl/>
              <w:spacing w:line="360" w:lineRule="exact"/>
              <w:rPr>
                <w:rFonts w:asciiTheme="minorEastAsia" w:hAnsiTheme="minorEastAsia" w:cs="宋体"/>
                <w:kern w:val="0"/>
                <w:szCs w:val="21"/>
              </w:rPr>
            </w:pPr>
            <w:r w:rsidRPr="004A1C43">
              <w:rPr>
                <w:rFonts w:asciiTheme="minorEastAsia" w:hAnsiTheme="minorEastAsia" w:cs="宋体" w:hint="eastAsia"/>
                <w:kern w:val="0"/>
                <w:szCs w:val="21"/>
              </w:rPr>
              <w:t>甲状腺及乳腺等疾病患者</w:t>
            </w:r>
          </w:p>
        </w:tc>
        <w:tc>
          <w:tcPr>
            <w:tcW w:w="993" w:type="dxa"/>
            <w:tcBorders>
              <w:top w:val="single" w:sz="4" w:space="0" w:color="auto"/>
              <w:left w:val="nil"/>
              <w:bottom w:val="single" w:sz="4" w:space="0" w:color="auto"/>
              <w:right w:val="single" w:sz="8" w:space="0" w:color="auto"/>
            </w:tcBorders>
            <w:shd w:val="clear" w:color="000000" w:fill="auto"/>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892"/>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Cs/>
                <w:kern w:val="0"/>
                <w:szCs w:val="21"/>
              </w:rPr>
            </w:pPr>
            <w:r w:rsidRPr="004A1C43">
              <w:rPr>
                <w:rFonts w:asciiTheme="minorEastAsia" w:hAnsiTheme="minorEastAsia" w:cs="宋体" w:hint="eastAsia"/>
                <w:bCs/>
                <w:kern w:val="0"/>
                <w:szCs w:val="21"/>
              </w:rPr>
              <w:t>1.3</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Cs/>
                <w:kern w:val="0"/>
                <w:szCs w:val="21"/>
              </w:rPr>
            </w:pPr>
            <w:r w:rsidRPr="004A1C43">
              <w:rPr>
                <w:rFonts w:asciiTheme="minorEastAsia" w:hAnsiTheme="minorEastAsia"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rPr>
                <w:rFonts w:asciiTheme="minorEastAsia" w:hAnsiTheme="minorEastAsia" w:cs="宋体"/>
                <w:b/>
                <w:bCs/>
                <w:kern w:val="0"/>
                <w:szCs w:val="21"/>
              </w:rPr>
            </w:pPr>
            <w:r w:rsidRPr="004A1C43">
              <w:rPr>
                <w:rFonts w:asciiTheme="minorEastAsia" w:hAnsiTheme="minorEastAsia" w:hint="eastAsia"/>
                <w:szCs w:val="21"/>
              </w:rPr>
              <w:t>除上述用途外，还具有无线接收装置。</w:t>
            </w:r>
            <w:r w:rsidRPr="004A1C43">
              <w:rPr>
                <w:rFonts w:asciiTheme="minorEastAsia" w:hAnsiTheme="minorEastAsia" w:cs="宋体" w:hint="eastAsia"/>
                <w:szCs w:val="21"/>
              </w:rPr>
              <w:t xml:space="preserve"> </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rPr>
                <w:rFonts w:asciiTheme="minorEastAsia" w:hAnsiTheme="minorEastAsia" w:cs="宋体"/>
                <w:b/>
                <w:bCs/>
                <w:kern w:val="0"/>
                <w:szCs w:val="21"/>
              </w:rPr>
            </w:pPr>
            <w:r>
              <w:rPr>
                <w:rFonts w:asciiTheme="minorEastAsia" w:hAnsiTheme="minorEastAsia" w:hint="eastAsia"/>
                <w:szCs w:val="21"/>
              </w:rPr>
              <w:t xml:space="preserve"> </w:t>
            </w:r>
          </w:p>
        </w:tc>
      </w:tr>
      <w:tr w:rsidR="00C2552F" w:rsidRPr="004A1C43" w:rsidTr="00C2552F">
        <w:trPr>
          <w:trHeight w:val="99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kern w:val="0"/>
                <w:szCs w:val="21"/>
              </w:rPr>
            </w:pPr>
            <w:r w:rsidRPr="004A1C43">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r w:rsidRPr="004A1C43">
              <w:rPr>
                <w:rFonts w:asciiTheme="minorEastAsia" w:hAnsiTheme="minorEastAsia" w:cs="宋体" w:hint="eastAsia"/>
                <w:b/>
                <w:bCs/>
                <w:kern w:val="0"/>
                <w:szCs w:val="21"/>
              </w:rPr>
              <w:t>主要技术参数</w:t>
            </w:r>
            <w:r w:rsidRPr="004A1C43">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68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szCs w:val="21"/>
              </w:rPr>
            </w:pPr>
            <w:r w:rsidRPr="004A1C43">
              <w:rPr>
                <w:rFonts w:asciiTheme="minorEastAsia" w:hAnsiTheme="minorEastAsia" w:hint="eastAsia"/>
                <w:szCs w:val="21"/>
              </w:rPr>
              <w:t>探头: 无线探头与台车主机工作站以及平板工作站无线连接</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Pr>
                <w:rFonts w:asciiTheme="minorEastAsia" w:hAnsiTheme="minorEastAsia" w:hint="eastAsia"/>
                <w:szCs w:val="21"/>
              </w:rPr>
              <w:t xml:space="preserve"> </w:t>
            </w:r>
          </w:p>
        </w:tc>
      </w:tr>
      <w:tr w:rsidR="00C2552F" w:rsidRPr="004A1C43" w:rsidTr="00C2552F">
        <w:trPr>
          <w:trHeight w:val="68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2.</w:t>
            </w:r>
            <w:r w:rsidRPr="004A1C43">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szCs w:val="21"/>
              </w:rPr>
            </w:pPr>
            <w:r w:rsidRPr="004A1C43">
              <w:rPr>
                <w:rFonts w:asciiTheme="minorEastAsia" w:hAnsiTheme="minorEastAsia" w:hint="eastAsia"/>
                <w:szCs w:val="21"/>
              </w:rPr>
              <w:t>镜头: 专用红外高透镜头，电动调焦；镜头调焦，作距离50mm-500mm。</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Pr>
                <w:rFonts w:asciiTheme="minorEastAsia" w:hAnsiTheme="minorEastAsia" w:hint="eastAsia"/>
                <w:szCs w:val="21"/>
              </w:rPr>
              <w:t xml:space="preserve"> </w:t>
            </w:r>
          </w:p>
        </w:tc>
      </w:tr>
      <w:tr w:rsidR="00C2552F" w:rsidRPr="004A1C43" w:rsidTr="00C2552F">
        <w:trPr>
          <w:trHeight w:val="68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★参数</w:t>
            </w:r>
            <w:r>
              <w:rPr>
                <w:rFonts w:asciiTheme="minorEastAsia" w:hAnsiTheme="minorEastAsia" w:cs="宋体" w:hint="eastAsia"/>
                <w:kern w:val="0"/>
                <w:szCs w:val="21"/>
              </w:rPr>
              <w:t>3</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szCs w:val="21"/>
              </w:rPr>
            </w:pPr>
            <w:r w:rsidRPr="004A1C43">
              <w:rPr>
                <w:rFonts w:asciiTheme="minorEastAsia" w:hAnsiTheme="minorEastAsia" w:hint="eastAsia"/>
                <w:szCs w:val="21"/>
              </w:rPr>
              <w:t>具备吲哚菁绿荧光成像与亚甲蓝荧光成像。利用亚甲蓝与吲哚菁绿双示踪荧光成像 探测深度不小于15mm</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C2552F" w:rsidRPr="004A1C43" w:rsidTr="00C2552F">
        <w:trPr>
          <w:trHeight w:val="68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lastRenderedPageBreak/>
              <w:t>2.4</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参数</w:t>
            </w:r>
            <w:r>
              <w:rPr>
                <w:rFonts w:asciiTheme="minorEastAsia" w:hAnsiTheme="minorEastAsia" w:cs="宋体" w:hint="eastAsia"/>
                <w:kern w:val="0"/>
                <w:szCs w:val="21"/>
              </w:rPr>
              <w:t>4</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szCs w:val="21"/>
              </w:rPr>
            </w:pPr>
            <w:r w:rsidRPr="004A1C43">
              <w:rPr>
                <w:rFonts w:asciiTheme="minorEastAsia" w:hAnsiTheme="minorEastAsia" w:hint="eastAsia"/>
                <w:szCs w:val="21"/>
              </w:rPr>
              <w:t>光源: 功率最大4.5瓦 多档控制调节</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p>
        </w:tc>
      </w:tr>
      <w:tr w:rsidR="00C2552F" w:rsidRPr="004A1C43" w:rsidTr="00C2552F">
        <w:trPr>
          <w:trHeight w:val="68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spacing w:line="360" w:lineRule="exact"/>
              <w:jc w:val="center"/>
              <w:rPr>
                <w:rFonts w:asciiTheme="minorEastAsia" w:hAnsiTheme="minorEastAsia"/>
                <w:szCs w:val="21"/>
              </w:rPr>
            </w:pPr>
            <w:r w:rsidRPr="004A1C43">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szCs w:val="21"/>
              </w:rPr>
            </w:pPr>
            <w:r w:rsidRPr="004A1C43">
              <w:rPr>
                <w:rFonts w:asciiTheme="minorEastAsia" w:hAnsiTheme="minorEastAsia" w:hint="eastAsia"/>
                <w:szCs w:val="21"/>
              </w:rPr>
              <w:t>相机:数字成像720p每秒25帧，有别于传统的模拟信号成像，图像从模拟时代进入真正的数字时代。</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p>
        </w:tc>
      </w:tr>
      <w:tr w:rsidR="00C2552F" w:rsidRPr="004A1C43" w:rsidTr="00C2552F">
        <w:trPr>
          <w:trHeight w:val="68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spacing w:line="360" w:lineRule="exact"/>
              <w:jc w:val="center"/>
              <w:rPr>
                <w:rFonts w:asciiTheme="minorEastAsia" w:hAnsiTheme="minorEastAsia"/>
                <w:szCs w:val="21"/>
              </w:rPr>
            </w:pPr>
            <w:r w:rsidRPr="004A1C43">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pStyle w:val="af"/>
              <w:spacing w:line="360" w:lineRule="exact"/>
              <w:ind w:firstLineChars="0" w:firstLine="0"/>
              <w:rPr>
                <w:rFonts w:asciiTheme="minorEastAsia" w:eastAsiaTheme="minorEastAsia" w:hAnsiTheme="minorEastAsia"/>
                <w:szCs w:val="21"/>
              </w:rPr>
            </w:pPr>
            <w:r w:rsidRPr="004A1C43">
              <w:rPr>
                <w:rFonts w:asciiTheme="minorEastAsia" w:eastAsiaTheme="minorEastAsia" w:hAnsiTheme="minorEastAsia" w:hint="eastAsia"/>
                <w:szCs w:val="21"/>
              </w:rPr>
              <w:t>控制:自动曝光控制 ，同时可以手动调整曝光参数，数字录像，数字点片。实时彩色功能，实时动态测量灰阶功能。</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p>
        </w:tc>
      </w:tr>
      <w:tr w:rsidR="00C2552F" w:rsidRPr="004A1C43" w:rsidTr="00C2552F">
        <w:trPr>
          <w:trHeight w:val="68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szCs w:val="21"/>
              </w:rPr>
            </w:pPr>
            <w:r w:rsidRPr="004A1C43">
              <w:rPr>
                <w:rFonts w:asciiTheme="minorEastAsia" w:hAnsiTheme="minorEastAsia" w:hint="eastAsia"/>
                <w:szCs w:val="21"/>
              </w:rPr>
              <w:t>台式电脑工作站配置至少满足以下配置要求： 双核i5处理器，内存8g，硬盘1t，显示器21.5英寸 ，平板电脑工作站至少满足以下配置：i5处理器，内存8G，固态硬盘256G，显示尺寸  10寸 矩阵 1920*1080</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p>
        </w:tc>
      </w:tr>
      <w:tr w:rsidR="00C2552F" w:rsidRPr="004A1C43" w:rsidTr="00C2552F">
        <w:trPr>
          <w:trHeight w:val="68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spacing w:line="360" w:lineRule="exact"/>
              <w:jc w:val="center"/>
              <w:rPr>
                <w:rFonts w:asciiTheme="minorEastAsia" w:hAnsiTheme="minorEastAsia"/>
                <w:szCs w:val="21"/>
              </w:rPr>
            </w:pPr>
            <w:r w:rsidRPr="004A1C43">
              <w:rPr>
                <w:rFonts w:asciiTheme="minorEastAsia" w:hAnsiTheme="minorEastAsia" w:hint="eastAsia"/>
                <w:szCs w:val="21"/>
              </w:rPr>
              <w:t>参数</w:t>
            </w:r>
            <w:r w:rsidRPr="004A1C43">
              <w:rPr>
                <w:rFonts w:asciiTheme="minorEastAsia" w:hAnsiTheme="minorEastAsia" w:cs="宋体" w:hint="eastAsia"/>
                <w:kern w:val="0"/>
                <w:szCs w:val="21"/>
              </w:rPr>
              <w:t>8</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szCs w:val="21"/>
              </w:rPr>
            </w:pPr>
            <w:r w:rsidRPr="004A1C43">
              <w:rPr>
                <w:rFonts w:asciiTheme="minorEastAsia" w:hAnsiTheme="minorEastAsia" w:hint="eastAsia"/>
                <w:szCs w:val="21"/>
              </w:rPr>
              <w:t>工作站软件:具有图像自动拼接等功能、图像后处理功能、彩色处理、亮度测量、等高线变换</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p>
        </w:tc>
      </w:tr>
      <w:tr w:rsidR="00C2552F" w:rsidRPr="004A1C43" w:rsidTr="00C2552F">
        <w:trPr>
          <w:trHeight w:val="68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spacing w:line="360" w:lineRule="exact"/>
              <w:jc w:val="center"/>
              <w:rPr>
                <w:rFonts w:asciiTheme="minorEastAsia" w:hAnsiTheme="minorEastAsia"/>
                <w:szCs w:val="21"/>
              </w:rPr>
            </w:pPr>
            <w:r w:rsidRPr="004A1C43">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pStyle w:val="msolistparagraph0"/>
              <w:widowControl/>
              <w:spacing w:line="360" w:lineRule="exact"/>
              <w:ind w:firstLineChars="0" w:firstLine="0"/>
              <w:jc w:val="left"/>
              <w:rPr>
                <w:rFonts w:asciiTheme="minorEastAsia" w:eastAsiaTheme="minorEastAsia" w:hAnsiTheme="minorEastAsia"/>
                <w:szCs w:val="21"/>
              </w:rPr>
            </w:pPr>
            <w:r w:rsidRPr="004A1C43">
              <w:rPr>
                <w:rFonts w:asciiTheme="minorEastAsia" w:eastAsiaTheme="minorEastAsia" w:hAnsiTheme="minorEastAsia" w:hint="eastAsia"/>
                <w:szCs w:val="21"/>
              </w:rPr>
              <w:t>机架:4轮台车</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p>
        </w:tc>
      </w:tr>
      <w:tr w:rsidR="00C2552F" w:rsidRPr="004A1C43" w:rsidTr="00C2552F">
        <w:trPr>
          <w:trHeight w:val="81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kern w:val="0"/>
                <w:szCs w:val="21"/>
              </w:rPr>
            </w:pPr>
            <w:r w:rsidRPr="004A1C43">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r w:rsidRPr="004A1C43">
              <w:rPr>
                <w:rFonts w:asciiTheme="minorEastAsia" w:hAnsiTheme="minorEastAsia" w:cs="宋体" w:hint="eastAsia"/>
                <w:b/>
                <w:bCs/>
                <w:kern w:val="0"/>
                <w:szCs w:val="21"/>
              </w:rPr>
              <w:t>配置需求</w:t>
            </w:r>
            <w:r w:rsidRPr="004A1C43">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623"/>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spacing w:line="360" w:lineRule="exact"/>
              <w:rPr>
                <w:rFonts w:asciiTheme="minorEastAsia" w:hAnsiTheme="minorEastAsia"/>
                <w:szCs w:val="21"/>
              </w:rPr>
            </w:pPr>
            <w:r w:rsidRPr="004A1C43">
              <w:rPr>
                <w:rFonts w:asciiTheme="minorEastAsia" w:hAnsiTheme="minorEastAsia" w:hint="eastAsia"/>
                <w:szCs w:val="21"/>
              </w:rPr>
              <w:t>无线探头</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617"/>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rPr>
                <w:rFonts w:asciiTheme="minorEastAsia" w:hAnsiTheme="minorEastAsia"/>
                <w:bCs/>
                <w:szCs w:val="21"/>
              </w:rPr>
            </w:pPr>
            <w:r w:rsidRPr="004A1C43">
              <w:rPr>
                <w:rFonts w:asciiTheme="minorEastAsia" w:hAnsiTheme="minorEastAsia" w:hint="eastAsia"/>
                <w:szCs w:val="21"/>
              </w:rPr>
              <w:t>无线接收装置</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p>
        </w:tc>
      </w:tr>
      <w:tr w:rsidR="00C2552F" w:rsidRPr="004A1C43" w:rsidTr="00C2552F">
        <w:trPr>
          <w:trHeight w:val="606"/>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pStyle w:val="af"/>
              <w:spacing w:line="360" w:lineRule="exact"/>
              <w:ind w:firstLineChars="0" w:firstLine="0"/>
              <w:rPr>
                <w:rFonts w:asciiTheme="minorEastAsia" w:eastAsiaTheme="minorEastAsia" w:hAnsiTheme="minorEastAsia"/>
                <w:szCs w:val="21"/>
              </w:rPr>
            </w:pPr>
            <w:r w:rsidRPr="004A1C43">
              <w:rPr>
                <w:rFonts w:asciiTheme="minorEastAsia" w:eastAsiaTheme="minorEastAsia" w:hAnsiTheme="minorEastAsia" w:hint="eastAsia"/>
                <w:szCs w:val="21"/>
              </w:rPr>
              <w:t>台式工作站</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575"/>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r w:rsidRPr="004A1C43">
              <w:rPr>
                <w:rFonts w:asciiTheme="minorEastAsia" w:hAnsiTheme="minorEastAsia" w:hint="eastAsia"/>
                <w:szCs w:val="21"/>
              </w:rPr>
              <w:t>台车</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rPr>
                <w:rFonts w:asciiTheme="minorEastAsia" w:hAnsiTheme="minorEastAsia" w:cs="宋体"/>
                <w:b/>
                <w:bCs/>
                <w:kern w:val="0"/>
                <w:szCs w:val="21"/>
              </w:rPr>
            </w:pPr>
            <w:r w:rsidRPr="004A1C43">
              <w:rPr>
                <w:rFonts w:asciiTheme="minorEastAsia" w:hAnsiTheme="minorEastAsia" w:hint="eastAsia"/>
                <w:szCs w:val="21"/>
              </w:rPr>
              <w:t>显示器</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p>
        </w:tc>
      </w:tr>
      <w:tr w:rsidR="00C2552F" w:rsidRPr="004A1C43" w:rsidTr="00C2552F">
        <w:trPr>
          <w:trHeight w:val="575"/>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r w:rsidRPr="004A1C43">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r w:rsidRPr="004A1C43">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b/>
                <w:bCs/>
                <w:kern w:val="0"/>
                <w:szCs w:val="21"/>
              </w:rPr>
            </w:pPr>
            <w:r w:rsidRPr="004A1C43">
              <w:rPr>
                <w:rFonts w:asciiTheme="minorEastAsia" w:hAnsiTheme="minorEastAsia" w:cs="宋体" w:hint="eastAsia"/>
                <w:b/>
                <w:bCs/>
                <w:kern w:val="0"/>
                <w:szCs w:val="21"/>
              </w:rPr>
              <w:t xml:space="preserve">　</w:t>
            </w:r>
          </w:p>
        </w:tc>
      </w:tr>
      <w:tr w:rsidR="00C2552F" w:rsidRPr="004A1C43" w:rsidTr="00C2552F">
        <w:trPr>
          <w:trHeight w:val="692"/>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cs="宋体"/>
                <w:kern w:val="0"/>
                <w:szCs w:val="21"/>
              </w:rPr>
            </w:pPr>
            <w:r w:rsidRPr="004A1C43">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1255"/>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cs="宋体"/>
                <w:kern w:val="0"/>
                <w:szCs w:val="21"/>
              </w:rPr>
            </w:pPr>
            <w:r w:rsidRPr="004A1C43">
              <w:rPr>
                <w:rFonts w:asciiTheme="minorEastAsia" w:hAnsiTheme="minorEastAsia" w:cs="宋体" w:hint="eastAsia"/>
                <w:kern w:val="0"/>
                <w:szCs w:val="21"/>
              </w:rPr>
              <w:t>维修到达现场时间≤ 6小时（本地）</w:t>
            </w:r>
            <w:r w:rsidRPr="004A1C43">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63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cs="宋体"/>
                <w:kern w:val="0"/>
                <w:szCs w:val="21"/>
              </w:rPr>
            </w:pPr>
            <w:r w:rsidRPr="004A1C43">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63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cs="宋体"/>
                <w:kern w:val="0"/>
                <w:szCs w:val="21"/>
              </w:rPr>
            </w:pPr>
            <w:r w:rsidRPr="004A1C43">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63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lastRenderedPageBreak/>
              <w:t>4.5</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cs="宋体"/>
                <w:kern w:val="0"/>
                <w:szCs w:val="21"/>
              </w:rPr>
            </w:pPr>
            <w:r w:rsidRPr="004A1C43">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63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cs="宋体"/>
                <w:kern w:val="0"/>
                <w:szCs w:val="21"/>
              </w:rPr>
            </w:pPr>
            <w:r w:rsidRPr="004A1C43">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63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预防性维修</w:t>
            </w:r>
            <w:r w:rsidRPr="004A1C43">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cs="宋体"/>
                <w:kern w:val="0"/>
                <w:szCs w:val="21"/>
              </w:rPr>
            </w:pPr>
            <w:r w:rsidRPr="004A1C43">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63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cs="宋体"/>
                <w:kern w:val="0"/>
                <w:szCs w:val="21"/>
              </w:rPr>
            </w:pPr>
            <w:r w:rsidRPr="004A1C43">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63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cs="宋体"/>
                <w:kern w:val="0"/>
                <w:szCs w:val="21"/>
              </w:rPr>
            </w:pPr>
            <w:r w:rsidRPr="004A1C43">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63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cs="宋体"/>
                <w:kern w:val="0"/>
                <w:szCs w:val="21"/>
              </w:rPr>
            </w:pPr>
            <w:r w:rsidRPr="004A1C43">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r w:rsidR="00C2552F" w:rsidRPr="004A1C43" w:rsidTr="00C2552F">
        <w:trPr>
          <w:trHeight w:val="630"/>
        </w:trPr>
        <w:tc>
          <w:tcPr>
            <w:tcW w:w="851" w:type="dxa"/>
            <w:tcBorders>
              <w:top w:val="nil"/>
              <w:left w:val="single" w:sz="8" w:space="0" w:color="auto"/>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C2552F" w:rsidRPr="004A1C43" w:rsidRDefault="00C2552F" w:rsidP="00C2552F">
            <w:pPr>
              <w:widowControl/>
              <w:spacing w:line="360" w:lineRule="exact"/>
              <w:jc w:val="left"/>
              <w:rPr>
                <w:rFonts w:asciiTheme="minorEastAsia" w:hAnsiTheme="minorEastAsia" w:cs="宋体"/>
                <w:kern w:val="0"/>
                <w:szCs w:val="21"/>
              </w:rPr>
            </w:pPr>
            <w:r w:rsidRPr="004A1C43">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C2552F" w:rsidRPr="004A1C43" w:rsidRDefault="00C2552F" w:rsidP="00C2552F">
            <w:pPr>
              <w:widowControl/>
              <w:spacing w:line="360" w:lineRule="exact"/>
              <w:jc w:val="center"/>
              <w:rPr>
                <w:rFonts w:asciiTheme="minorEastAsia" w:hAnsiTheme="minorEastAsia" w:cs="宋体"/>
                <w:kern w:val="0"/>
                <w:szCs w:val="21"/>
              </w:rPr>
            </w:pPr>
            <w:r w:rsidRPr="004A1C43">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w:t>
      </w:r>
      <w:r w:rsidRPr="00D06FF8">
        <w:rPr>
          <w:rFonts w:asciiTheme="minorEastAsia" w:hAnsiTheme="minorEastAsia" w:cs="Arial" w:hint="eastAsia"/>
          <w:sz w:val="24"/>
          <w:szCs w:val="24"/>
        </w:rPr>
        <w:lastRenderedPageBreak/>
        <w:t>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56031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F747E5">
        <w:trPr>
          <w:trHeight w:val="88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F747E5">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EF5F63"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2552F" w:rsidRPr="00AB4A4E" w:rsidTr="00D50F8D">
        <w:trPr>
          <w:trHeight w:val="330"/>
        </w:trPr>
        <w:tc>
          <w:tcPr>
            <w:tcW w:w="708" w:type="dxa"/>
            <w:vMerge/>
            <w:vAlign w:val="center"/>
            <w:hideMark/>
          </w:tcPr>
          <w:p w:rsidR="00C2552F" w:rsidRPr="00AB4A4E" w:rsidRDefault="00C2552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2552F" w:rsidRPr="00AB4A4E" w:rsidRDefault="00C2552F"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C2552F" w:rsidRPr="004A1C43" w:rsidRDefault="00C2552F" w:rsidP="00C2552F">
            <w:pPr>
              <w:widowControl/>
              <w:spacing w:line="360" w:lineRule="exact"/>
              <w:jc w:val="left"/>
              <w:rPr>
                <w:rFonts w:asciiTheme="minorEastAsia" w:eastAsiaTheme="minorEastAsia" w:hAnsiTheme="minorEastAsia"/>
                <w:sz w:val="21"/>
                <w:szCs w:val="21"/>
              </w:rPr>
            </w:pPr>
            <w:r w:rsidRPr="004A1C43">
              <w:rPr>
                <w:rFonts w:asciiTheme="minorEastAsia" w:eastAsiaTheme="minorEastAsia" w:hAnsiTheme="minorEastAsia" w:cs="宋体" w:hint="eastAsia"/>
                <w:sz w:val="21"/>
                <w:szCs w:val="21"/>
              </w:rPr>
              <w:t>★</w:t>
            </w:r>
            <w:r w:rsidRPr="004A1C43">
              <w:rPr>
                <w:rFonts w:asciiTheme="minorEastAsia" w:eastAsiaTheme="minorEastAsia" w:hAnsiTheme="minorEastAsia" w:hint="eastAsia"/>
                <w:sz w:val="21"/>
                <w:szCs w:val="21"/>
              </w:rPr>
              <w:t>探头: 无线探头与台车主机工作站以及平板工作站无线连接</w:t>
            </w:r>
          </w:p>
        </w:tc>
        <w:tc>
          <w:tcPr>
            <w:tcW w:w="850" w:type="dxa"/>
            <w:vAlign w:val="center"/>
            <w:hideMark/>
          </w:tcPr>
          <w:p w:rsidR="00C2552F" w:rsidRPr="00AB4A4E" w:rsidRDefault="00BC4C4F"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C2552F" w:rsidRPr="00AB4A4E" w:rsidTr="00D50F8D">
        <w:trPr>
          <w:trHeight w:val="330"/>
        </w:trPr>
        <w:tc>
          <w:tcPr>
            <w:tcW w:w="708" w:type="dxa"/>
            <w:vMerge/>
            <w:vAlign w:val="center"/>
            <w:hideMark/>
          </w:tcPr>
          <w:p w:rsidR="00C2552F" w:rsidRPr="00AB4A4E" w:rsidRDefault="00C2552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2552F" w:rsidRPr="00AB4A4E" w:rsidRDefault="00C2552F"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2552F" w:rsidRPr="004A1C43" w:rsidRDefault="00C2552F" w:rsidP="00C2552F">
            <w:pPr>
              <w:widowControl/>
              <w:spacing w:line="360" w:lineRule="exact"/>
              <w:jc w:val="left"/>
              <w:rPr>
                <w:rFonts w:asciiTheme="minorEastAsia" w:eastAsiaTheme="minorEastAsia" w:hAnsiTheme="minorEastAsia"/>
                <w:sz w:val="21"/>
                <w:szCs w:val="21"/>
              </w:rPr>
            </w:pPr>
            <w:r w:rsidRPr="004A1C43">
              <w:rPr>
                <w:rFonts w:asciiTheme="minorEastAsia" w:eastAsiaTheme="minorEastAsia" w:hAnsiTheme="minorEastAsia" w:cs="宋体" w:hint="eastAsia"/>
                <w:sz w:val="21"/>
                <w:szCs w:val="21"/>
              </w:rPr>
              <w:t>★</w:t>
            </w:r>
            <w:r w:rsidRPr="004A1C43">
              <w:rPr>
                <w:rFonts w:asciiTheme="minorEastAsia" w:eastAsiaTheme="minorEastAsia" w:hAnsiTheme="minorEastAsia" w:hint="eastAsia"/>
                <w:sz w:val="21"/>
                <w:szCs w:val="21"/>
              </w:rPr>
              <w:t>镜头: 专用红外高透镜头，电动调焦；镜头调焦，作距离50mm-500mm。</w:t>
            </w:r>
          </w:p>
        </w:tc>
        <w:tc>
          <w:tcPr>
            <w:tcW w:w="850" w:type="dxa"/>
            <w:vAlign w:val="center"/>
            <w:hideMark/>
          </w:tcPr>
          <w:p w:rsidR="00C2552F" w:rsidRDefault="00BC4C4F" w:rsidP="00D50F8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7</w:t>
            </w:r>
          </w:p>
        </w:tc>
      </w:tr>
      <w:tr w:rsidR="00C2552F" w:rsidRPr="00AB4A4E" w:rsidTr="00D50F8D">
        <w:trPr>
          <w:trHeight w:val="330"/>
        </w:trPr>
        <w:tc>
          <w:tcPr>
            <w:tcW w:w="708" w:type="dxa"/>
            <w:vMerge/>
            <w:vAlign w:val="center"/>
            <w:hideMark/>
          </w:tcPr>
          <w:p w:rsidR="00C2552F" w:rsidRPr="00AB4A4E" w:rsidRDefault="00C2552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2552F" w:rsidRPr="00AB4A4E" w:rsidRDefault="00C2552F"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2552F" w:rsidRPr="004A1C43" w:rsidRDefault="00C2552F" w:rsidP="00C2552F">
            <w:pPr>
              <w:widowControl/>
              <w:spacing w:line="360" w:lineRule="exact"/>
              <w:jc w:val="left"/>
              <w:rPr>
                <w:rFonts w:asciiTheme="minorEastAsia" w:eastAsiaTheme="minorEastAsia" w:hAnsiTheme="minorEastAsia"/>
                <w:sz w:val="21"/>
                <w:szCs w:val="21"/>
              </w:rPr>
            </w:pPr>
            <w:r w:rsidRPr="004A1C43">
              <w:rPr>
                <w:rFonts w:asciiTheme="minorEastAsia" w:eastAsiaTheme="minorEastAsia" w:hAnsiTheme="minorEastAsia" w:cs="宋体" w:hint="eastAsia"/>
                <w:sz w:val="21"/>
                <w:szCs w:val="21"/>
              </w:rPr>
              <w:t>★</w:t>
            </w:r>
            <w:r w:rsidRPr="004A1C43">
              <w:rPr>
                <w:rFonts w:asciiTheme="minorEastAsia" w:eastAsiaTheme="minorEastAsia" w:hAnsiTheme="minorEastAsia" w:hint="eastAsia"/>
                <w:sz w:val="21"/>
                <w:szCs w:val="21"/>
              </w:rPr>
              <w:t>具备吲哚菁绿荧光成像与亚甲蓝荧光成像。利用亚甲蓝与吲哚菁绿双示踪荧光成像 探测深度不小于15mm</w:t>
            </w:r>
          </w:p>
        </w:tc>
        <w:tc>
          <w:tcPr>
            <w:tcW w:w="850" w:type="dxa"/>
            <w:vAlign w:val="center"/>
            <w:hideMark/>
          </w:tcPr>
          <w:p w:rsidR="00C2552F" w:rsidRPr="00AB4A4E" w:rsidRDefault="00BC4C4F" w:rsidP="00C2552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BC4C4F" w:rsidRPr="00AB4A4E" w:rsidTr="00D50F8D">
        <w:trPr>
          <w:trHeight w:val="330"/>
        </w:trPr>
        <w:tc>
          <w:tcPr>
            <w:tcW w:w="708" w:type="dxa"/>
            <w:vMerge/>
            <w:vAlign w:val="center"/>
            <w:hideMark/>
          </w:tcPr>
          <w:p w:rsidR="00BC4C4F" w:rsidRPr="00AB4A4E" w:rsidRDefault="00BC4C4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C4C4F" w:rsidRPr="00AB4A4E" w:rsidRDefault="00BC4C4F"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C4C4F" w:rsidRPr="004A1C43" w:rsidRDefault="00BC4C4F" w:rsidP="00C2552F">
            <w:pPr>
              <w:widowControl/>
              <w:spacing w:line="360" w:lineRule="exact"/>
              <w:jc w:val="left"/>
              <w:rPr>
                <w:rFonts w:asciiTheme="minorEastAsia" w:eastAsiaTheme="minorEastAsia" w:hAnsiTheme="minorEastAsia"/>
                <w:sz w:val="21"/>
                <w:szCs w:val="21"/>
              </w:rPr>
            </w:pPr>
            <w:r w:rsidRPr="004A1C43">
              <w:rPr>
                <w:rFonts w:asciiTheme="minorEastAsia" w:eastAsiaTheme="minorEastAsia" w:hAnsiTheme="minorEastAsia" w:hint="eastAsia"/>
                <w:sz w:val="21"/>
                <w:szCs w:val="21"/>
              </w:rPr>
              <w:t>光源: 功率最大4.5瓦 多档控制调节</w:t>
            </w:r>
          </w:p>
        </w:tc>
        <w:tc>
          <w:tcPr>
            <w:tcW w:w="850" w:type="dxa"/>
            <w:vAlign w:val="center"/>
            <w:hideMark/>
          </w:tcPr>
          <w:p w:rsidR="00BC4C4F" w:rsidRPr="00AB4A4E" w:rsidRDefault="00BC4C4F" w:rsidP="00521B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C4C4F" w:rsidRPr="00AB4A4E" w:rsidTr="00D50F8D">
        <w:trPr>
          <w:trHeight w:val="330"/>
        </w:trPr>
        <w:tc>
          <w:tcPr>
            <w:tcW w:w="708" w:type="dxa"/>
            <w:vMerge/>
            <w:vAlign w:val="center"/>
            <w:hideMark/>
          </w:tcPr>
          <w:p w:rsidR="00BC4C4F" w:rsidRPr="00AB4A4E" w:rsidRDefault="00BC4C4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C4C4F" w:rsidRPr="00AB4A4E" w:rsidRDefault="00BC4C4F"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C4C4F" w:rsidRPr="004A1C43" w:rsidRDefault="00BC4C4F" w:rsidP="00C2552F">
            <w:pPr>
              <w:widowControl/>
              <w:spacing w:line="360" w:lineRule="exact"/>
              <w:jc w:val="left"/>
              <w:rPr>
                <w:rFonts w:asciiTheme="minorEastAsia" w:eastAsiaTheme="minorEastAsia" w:hAnsiTheme="minorEastAsia"/>
                <w:sz w:val="21"/>
                <w:szCs w:val="21"/>
              </w:rPr>
            </w:pPr>
            <w:r w:rsidRPr="004A1C43">
              <w:rPr>
                <w:rFonts w:asciiTheme="minorEastAsia" w:eastAsiaTheme="minorEastAsia" w:hAnsiTheme="minorEastAsia" w:hint="eastAsia"/>
                <w:sz w:val="21"/>
                <w:szCs w:val="21"/>
              </w:rPr>
              <w:t>相机:数字成像720p每秒25帧，有别于传统的模拟信号成像，图像从模拟时代进入真正的数字时代。</w:t>
            </w:r>
          </w:p>
        </w:tc>
        <w:tc>
          <w:tcPr>
            <w:tcW w:w="850" w:type="dxa"/>
            <w:vAlign w:val="center"/>
            <w:hideMark/>
          </w:tcPr>
          <w:p w:rsidR="00BC4C4F" w:rsidRPr="00AB4A4E" w:rsidRDefault="00BC4C4F" w:rsidP="00521B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C4C4F" w:rsidRPr="00AB4A4E" w:rsidTr="00D50F8D">
        <w:trPr>
          <w:trHeight w:val="330"/>
        </w:trPr>
        <w:tc>
          <w:tcPr>
            <w:tcW w:w="708" w:type="dxa"/>
            <w:vMerge/>
            <w:vAlign w:val="center"/>
            <w:hideMark/>
          </w:tcPr>
          <w:p w:rsidR="00BC4C4F" w:rsidRPr="00AB4A4E" w:rsidRDefault="00BC4C4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C4C4F" w:rsidRPr="00AB4A4E" w:rsidRDefault="00BC4C4F"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C4C4F" w:rsidRPr="004A1C43" w:rsidRDefault="00BC4C4F" w:rsidP="00C2552F">
            <w:pPr>
              <w:pStyle w:val="af"/>
              <w:spacing w:line="360" w:lineRule="exact"/>
              <w:ind w:firstLineChars="0" w:firstLine="0"/>
              <w:rPr>
                <w:rFonts w:asciiTheme="minorEastAsia" w:eastAsiaTheme="minorEastAsia" w:hAnsiTheme="minorEastAsia"/>
                <w:sz w:val="21"/>
                <w:szCs w:val="21"/>
              </w:rPr>
            </w:pPr>
            <w:r w:rsidRPr="004A1C43">
              <w:rPr>
                <w:rFonts w:asciiTheme="minorEastAsia" w:eastAsiaTheme="minorEastAsia" w:hAnsiTheme="minorEastAsia" w:hint="eastAsia"/>
                <w:sz w:val="21"/>
                <w:szCs w:val="21"/>
              </w:rPr>
              <w:t>控制:自动曝光控制 ，同时可以手动调整曝光参数，数字录像，数字点片。实时彩色功能，实时动态测量灰阶功能。</w:t>
            </w:r>
          </w:p>
        </w:tc>
        <w:tc>
          <w:tcPr>
            <w:tcW w:w="850" w:type="dxa"/>
            <w:vAlign w:val="center"/>
            <w:hideMark/>
          </w:tcPr>
          <w:p w:rsidR="00BC4C4F" w:rsidRPr="00AB4A4E" w:rsidRDefault="00BC4C4F" w:rsidP="00521B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C4C4F" w:rsidRPr="00AB4A4E" w:rsidTr="00D50F8D">
        <w:trPr>
          <w:trHeight w:val="330"/>
        </w:trPr>
        <w:tc>
          <w:tcPr>
            <w:tcW w:w="708" w:type="dxa"/>
            <w:vMerge/>
            <w:vAlign w:val="center"/>
            <w:hideMark/>
          </w:tcPr>
          <w:p w:rsidR="00BC4C4F" w:rsidRPr="00AB4A4E" w:rsidRDefault="00BC4C4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C4C4F" w:rsidRPr="00AB4A4E" w:rsidRDefault="00BC4C4F"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C4C4F" w:rsidRPr="004A1C43" w:rsidRDefault="00BC4C4F" w:rsidP="00C2552F">
            <w:pPr>
              <w:widowControl/>
              <w:spacing w:line="360" w:lineRule="exact"/>
              <w:jc w:val="left"/>
              <w:rPr>
                <w:rFonts w:asciiTheme="minorEastAsia" w:eastAsiaTheme="minorEastAsia" w:hAnsiTheme="minorEastAsia"/>
                <w:sz w:val="21"/>
                <w:szCs w:val="21"/>
              </w:rPr>
            </w:pPr>
            <w:r w:rsidRPr="004A1C43">
              <w:rPr>
                <w:rFonts w:asciiTheme="minorEastAsia" w:eastAsiaTheme="minorEastAsia" w:hAnsiTheme="minorEastAsia" w:hint="eastAsia"/>
                <w:sz w:val="21"/>
                <w:szCs w:val="21"/>
              </w:rPr>
              <w:t>台式电脑工作站配置至少满足以下配置要求： 双核i5处理器，内存8g，硬盘1t，显示器21.5英寸 ，平板电脑工作站至少满足以下配置：i5处理器，内存8G，固态硬盘256G，显示尺寸  10寸 矩阵 1920*1080</w:t>
            </w:r>
          </w:p>
        </w:tc>
        <w:tc>
          <w:tcPr>
            <w:tcW w:w="850" w:type="dxa"/>
            <w:vAlign w:val="center"/>
            <w:hideMark/>
          </w:tcPr>
          <w:p w:rsidR="00BC4C4F" w:rsidRPr="00AB4A4E" w:rsidRDefault="00BC4C4F" w:rsidP="00521B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C4C4F" w:rsidRPr="00AB4A4E" w:rsidTr="00D50F8D">
        <w:trPr>
          <w:trHeight w:val="330"/>
        </w:trPr>
        <w:tc>
          <w:tcPr>
            <w:tcW w:w="708" w:type="dxa"/>
            <w:vMerge/>
            <w:vAlign w:val="center"/>
            <w:hideMark/>
          </w:tcPr>
          <w:p w:rsidR="00BC4C4F" w:rsidRPr="00AB4A4E" w:rsidRDefault="00BC4C4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C4C4F" w:rsidRPr="00AB4A4E" w:rsidRDefault="00BC4C4F"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C4C4F" w:rsidRPr="004A1C43" w:rsidRDefault="00BC4C4F" w:rsidP="00C2552F">
            <w:pPr>
              <w:widowControl/>
              <w:spacing w:line="360" w:lineRule="exact"/>
              <w:jc w:val="left"/>
              <w:rPr>
                <w:rFonts w:asciiTheme="minorEastAsia" w:eastAsiaTheme="minorEastAsia" w:hAnsiTheme="minorEastAsia"/>
                <w:sz w:val="21"/>
                <w:szCs w:val="21"/>
              </w:rPr>
            </w:pPr>
            <w:r w:rsidRPr="004A1C43">
              <w:rPr>
                <w:rFonts w:asciiTheme="minorEastAsia" w:eastAsiaTheme="minorEastAsia" w:hAnsiTheme="minorEastAsia" w:hint="eastAsia"/>
                <w:sz w:val="21"/>
                <w:szCs w:val="21"/>
              </w:rPr>
              <w:t>工作站软件:具有图像自动拼接等功能、图像后处理功能、彩色处理、亮度测量、等高线变换</w:t>
            </w:r>
          </w:p>
        </w:tc>
        <w:tc>
          <w:tcPr>
            <w:tcW w:w="850" w:type="dxa"/>
            <w:vAlign w:val="center"/>
            <w:hideMark/>
          </w:tcPr>
          <w:p w:rsidR="00BC4C4F" w:rsidRPr="00AB4A4E" w:rsidRDefault="00BC4C4F" w:rsidP="00521B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C4C4F" w:rsidRPr="00AB4A4E" w:rsidTr="00D50F8D">
        <w:trPr>
          <w:trHeight w:val="330"/>
        </w:trPr>
        <w:tc>
          <w:tcPr>
            <w:tcW w:w="708" w:type="dxa"/>
            <w:vMerge/>
            <w:vAlign w:val="center"/>
            <w:hideMark/>
          </w:tcPr>
          <w:p w:rsidR="00BC4C4F" w:rsidRPr="00AB4A4E" w:rsidRDefault="00BC4C4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C4C4F" w:rsidRPr="00AB4A4E" w:rsidRDefault="00BC4C4F"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C4C4F" w:rsidRPr="004A1C43" w:rsidRDefault="00BC4C4F" w:rsidP="00C2552F">
            <w:pPr>
              <w:pStyle w:val="msolistparagraph0"/>
              <w:widowControl/>
              <w:spacing w:line="360" w:lineRule="exact"/>
              <w:ind w:firstLineChars="0" w:firstLine="0"/>
              <w:jc w:val="left"/>
              <w:rPr>
                <w:rFonts w:asciiTheme="minorEastAsia" w:eastAsiaTheme="minorEastAsia" w:hAnsiTheme="minorEastAsia"/>
                <w:sz w:val="21"/>
                <w:szCs w:val="21"/>
              </w:rPr>
            </w:pPr>
            <w:r w:rsidRPr="004A1C43">
              <w:rPr>
                <w:rFonts w:asciiTheme="minorEastAsia" w:eastAsiaTheme="minorEastAsia" w:hAnsiTheme="minorEastAsia" w:hint="eastAsia"/>
                <w:sz w:val="21"/>
                <w:szCs w:val="21"/>
              </w:rPr>
              <w:t>机架:4轮台车</w:t>
            </w:r>
          </w:p>
        </w:tc>
        <w:tc>
          <w:tcPr>
            <w:tcW w:w="850" w:type="dxa"/>
            <w:vAlign w:val="center"/>
            <w:hideMark/>
          </w:tcPr>
          <w:p w:rsidR="00BC4C4F" w:rsidRPr="00AB4A4E" w:rsidRDefault="00BC4C4F" w:rsidP="00521B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56031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C50B5">
              <w:rPr>
                <w:rFonts w:ascii="宋体" w:eastAsia="宋体" w:hAnsi="宋体" w:cs="Times New Roman" w:hint="eastAsia"/>
                <w:bCs/>
                <w:spacing w:val="48"/>
                <w:kern w:val="0"/>
                <w:szCs w:val="21"/>
                <w:fitText w:val="1170" w:id="1190323200"/>
              </w:rPr>
              <w:t>单位名</w:t>
            </w:r>
            <w:r w:rsidRPr="00FC50B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48"/>
                <w:kern w:val="0"/>
                <w:szCs w:val="21"/>
                <w:fitText w:val="1170" w:id="1190323200"/>
              </w:rPr>
              <w:t>单位名</w:t>
            </w:r>
            <w:r w:rsidRPr="00FC50B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12"/>
                <w:kern w:val="0"/>
                <w:szCs w:val="21"/>
                <w:fitText w:val="1170" w:id="1190323200"/>
              </w:rPr>
              <w:t>法定代表</w:t>
            </w:r>
            <w:r w:rsidRPr="00FC50B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12"/>
                <w:kern w:val="0"/>
                <w:szCs w:val="21"/>
                <w:fitText w:val="1170" w:id="1190323200"/>
              </w:rPr>
              <w:t>法定代表</w:t>
            </w:r>
            <w:r w:rsidRPr="00FC50B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12"/>
                <w:kern w:val="0"/>
                <w:szCs w:val="21"/>
                <w:fitText w:val="1170" w:id="1190323200"/>
              </w:rPr>
              <w:t>委托代理</w:t>
            </w:r>
            <w:r w:rsidRPr="00FC50B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12"/>
                <w:kern w:val="0"/>
                <w:szCs w:val="21"/>
                <w:fitText w:val="1170" w:id="1190323200"/>
              </w:rPr>
              <w:t>委托代理</w:t>
            </w:r>
            <w:r w:rsidRPr="00FC50B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120"/>
                <w:kern w:val="0"/>
                <w:szCs w:val="21"/>
                <w:fitText w:val="1170" w:id="1190323200"/>
              </w:rPr>
              <w:t>联系</w:t>
            </w:r>
            <w:r w:rsidRPr="00FC50B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120"/>
                <w:kern w:val="0"/>
                <w:szCs w:val="21"/>
                <w:fitText w:val="1170" w:id="1190323200"/>
              </w:rPr>
              <w:t>联系</w:t>
            </w:r>
            <w:r w:rsidRPr="00FC50B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48"/>
                <w:kern w:val="0"/>
                <w:szCs w:val="21"/>
                <w:fitText w:val="1170" w:id="1190323200"/>
              </w:rPr>
              <w:t>联系电</w:t>
            </w:r>
            <w:r w:rsidRPr="00FC50B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48"/>
                <w:kern w:val="0"/>
                <w:szCs w:val="21"/>
                <w:fitText w:val="1170" w:id="1190323200"/>
              </w:rPr>
              <w:t>联系电</w:t>
            </w:r>
            <w:r w:rsidRPr="00FC50B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48"/>
                <w:kern w:val="0"/>
                <w:szCs w:val="21"/>
                <w:fitText w:val="1170" w:id="1190323200"/>
              </w:rPr>
              <w:t>通讯地</w:t>
            </w:r>
            <w:r w:rsidRPr="00FC50B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48"/>
                <w:kern w:val="0"/>
                <w:szCs w:val="21"/>
                <w:fitText w:val="1170" w:id="1190323200"/>
              </w:rPr>
              <w:t>通讯地</w:t>
            </w:r>
            <w:r w:rsidRPr="00FC50B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48"/>
                <w:kern w:val="0"/>
                <w:szCs w:val="21"/>
                <w:fitText w:val="1170" w:id="1190323200"/>
              </w:rPr>
              <w:t>邮政编</w:t>
            </w:r>
            <w:r w:rsidRPr="00FC50B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48"/>
                <w:kern w:val="0"/>
                <w:szCs w:val="21"/>
                <w:fitText w:val="1170" w:id="1190323200"/>
              </w:rPr>
              <w:t>邮政编</w:t>
            </w:r>
            <w:r w:rsidRPr="00FC50B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48"/>
                <w:kern w:val="0"/>
                <w:szCs w:val="21"/>
                <w:fitText w:val="1170" w:id="1190323200"/>
              </w:rPr>
              <w:t>付款单</w:t>
            </w:r>
            <w:r w:rsidRPr="00FC50B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48"/>
                <w:kern w:val="0"/>
                <w:szCs w:val="21"/>
                <w:fitText w:val="1170" w:id="1190323200"/>
              </w:rPr>
              <w:t>开户名</w:t>
            </w:r>
            <w:r w:rsidRPr="00FC50B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48"/>
                <w:kern w:val="0"/>
                <w:szCs w:val="21"/>
                <w:fitText w:val="1170" w:id="1190323200"/>
              </w:rPr>
              <w:t>开户银</w:t>
            </w:r>
            <w:r w:rsidRPr="00FC50B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48"/>
                <w:kern w:val="0"/>
                <w:szCs w:val="21"/>
                <w:fitText w:val="1170" w:id="1190323200"/>
              </w:rPr>
              <w:t>开户银</w:t>
            </w:r>
            <w:r w:rsidRPr="00FC50B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48"/>
                <w:kern w:val="0"/>
                <w:szCs w:val="21"/>
                <w:fitText w:val="1170" w:id="1190323200"/>
              </w:rPr>
              <w:t>银行账</w:t>
            </w:r>
            <w:r w:rsidRPr="00FC50B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C50B5">
              <w:rPr>
                <w:rFonts w:ascii="宋体" w:eastAsia="宋体" w:hAnsi="宋体" w:cs="Times New Roman" w:hint="eastAsia"/>
                <w:bCs/>
                <w:spacing w:val="48"/>
                <w:kern w:val="0"/>
                <w:szCs w:val="21"/>
                <w:fitText w:val="1170" w:id="1190323200"/>
              </w:rPr>
              <w:t>银行账</w:t>
            </w:r>
            <w:r w:rsidRPr="00FC50B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56031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043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55F9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2552F" w:rsidRPr="00934050" w:rsidRDefault="00C2552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2552F" w:rsidRPr="00934050" w:rsidRDefault="00C2552F"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2552F" w:rsidRPr="00934050" w:rsidRDefault="00C2552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2552F" w:rsidRPr="00934050" w:rsidRDefault="00C2552F"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55F92" w:rsidP="00A36553">
      <w:pPr>
        <w:ind w:firstLine="573"/>
        <w:rPr>
          <w:rFonts w:asciiTheme="minorEastAsia" w:hAnsiTheme="minorEastAsia" w:cs="Times New Roman"/>
          <w:kern w:val="0"/>
          <w:sz w:val="28"/>
          <w:szCs w:val="28"/>
        </w:rPr>
      </w:pPr>
      <w:r w:rsidRPr="00455F9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2552F" w:rsidRPr="00934050" w:rsidRDefault="00C2552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2552F" w:rsidRPr="00934050" w:rsidRDefault="00C2552F"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55F9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2552F" w:rsidRPr="00934050" w:rsidRDefault="00C2552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2552F" w:rsidRPr="00934050" w:rsidRDefault="00C2552F"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0B5" w:rsidRDefault="00FC50B5" w:rsidP="00156746">
      <w:r>
        <w:separator/>
      </w:r>
    </w:p>
  </w:endnote>
  <w:endnote w:type="continuationSeparator" w:id="0">
    <w:p w:rsidR="00FC50B5" w:rsidRDefault="00FC50B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EB77AB" w:rsidRDefault="00C2552F">
    <w:pPr>
      <w:pStyle w:val="a5"/>
      <w:wordWrap w:val="0"/>
      <w:jc w:val="right"/>
      <w:rPr>
        <w:sz w:val="24"/>
        <w:szCs w:val="24"/>
      </w:rPr>
    </w:pPr>
    <w:r w:rsidRPr="00EB77AB">
      <w:rPr>
        <w:rFonts w:hint="eastAsia"/>
        <w:sz w:val="24"/>
        <w:szCs w:val="24"/>
      </w:rPr>
      <w:t>—</w:t>
    </w:r>
    <w:r w:rsidR="00455F92" w:rsidRPr="00EB77AB">
      <w:rPr>
        <w:rStyle w:val="a7"/>
        <w:sz w:val="24"/>
        <w:szCs w:val="24"/>
      </w:rPr>
      <w:fldChar w:fldCharType="begin"/>
    </w:r>
    <w:r w:rsidRPr="00EB77AB">
      <w:rPr>
        <w:rStyle w:val="a7"/>
        <w:sz w:val="24"/>
        <w:szCs w:val="24"/>
      </w:rPr>
      <w:instrText xml:space="preserve"> PAGE </w:instrText>
    </w:r>
    <w:r w:rsidR="00455F92" w:rsidRPr="00EB77AB">
      <w:rPr>
        <w:rStyle w:val="a7"/>
        <w:sz w:val="24"/>
        <w:szCs w:val="24"/>
      </w:rPr>
      <w:fldChar w:fldCharType="separate"/>
    </w:r>
    <w:r w:rsidR="00670432">
      <w:rPr>
        <w:rStyle w:val="a7"/>
        <w:noProof/>
        <w:sz w:val="24"/>
        <w:szCs w:val="24"/>
      </w:rPr>
      <w:t>3</w:t>
    </w:r>
    <w:r w:rsidR="00455F9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EB77AB" w:rsidRDefault="00C2552F">
    <w:pPr>
      <w:pStyle w:val="a5"/>
      <w:wordWrap w:val="0"/>
      <w:jc w:val="right"/>
      <w:rPr>
        <w:sz w:val="24"/>
        <w:szCs w:val="24"/>
      </w:rPr>
    </w:pPr>
    <w:r w:rsidRPr="00EB77AB">
      <w:rPr>
        <w:rFonts w:hint="eastAsia"/>
        <w:sz w:val="24"/>
        <w:szCs w:val="24"/>
      </w:rPr>
      <w:t>—</w:t>
    </w:r>
    <w:r w:rsidR="00455F92" w:rsidRPr="00EB77AB">
      <w:rPr>
        <w:rStyle w:val="a7"/>
        <w:sz w:val="24"/>
        <w:szCs w:val="24"/>
      </w:rPr>
      <w:fldChar w:fldCharType="begin"/>
    </w:r>
    <w:r w:rsidRPr="00EB77AB">
      <w:rPr>
        <w:rStyle w:val="a7"/>
        <w:sz w:val="24"/>
        <w:szCs w:val="24"/>
      </w:rPr>
      <w:instrText xml:space="preserve"> PAGE </w:instrText>
    </w:r>
    <w:r w:rsidR="00455F92" w:rsidRPr="00EB77AB">
      <w:rPr>
        <w:rStyle w:val="a7"/>
        <w:sz w:val="24"/>
        <w:szCs w:val="24"/>
      </w:rPr>
      <w:fldChar w:fldCharType="separate"/>
    </w:r>
    <w:r w:rsidR="00670432">
      <w:rPr>
        <w:rStyle w:val="a7"/>
        <w:noProof/>
        <w:sz w:val="24"/>
        <w:szCs w:val="24"/>
      </w:rPr>
      <w:t>4</w:t>
    </w:r>
    <w:r w:rsidR="00455F9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EB77AB" w:rsidRDefault="00C2552F">
    <w:pPr>
      <w:pStyle w:val="a5"/>
      <w:wordWrap w:val="0"/>
      <w:jc w:val="right"/>
      <w:rPr>
        <w:rFonts w:ascii="宋体"/>
        <w:sz w:val="24"/>
        <w:szCs w:val="24"/>
      </w:rPr>
    </w:pPr>
    <w:r w:rsidRPr="00EB77AB">
      <w:rPr>
        <w:rFonts w:ascii="宋体" w:hint="eastAsia"/>
        <w:sz w:val="24"/>
        <w:szCs w:val="24"/>
      </w:rPr>
      <w:t>—</w:t>
    </w:r>
    <w:r w:rsidR="00455F92" w:rsidRPr="00EB77AB">
      <w:rPr>
        <w:rStyle w:val="a7"/>
        <w:sz w:val="24"/>
        <w:szCs w:val="24"/>
      </w:rPr>
      <w:fldChar w:fldCharType="begin"/>
    </w:r>
    <w:r w:rsidRPr="00EB77AB">
      <w:rPr>
        <w:rStyle w:val="a7"/>
        <w:sz w:val="24"/>
        <w:szCs w:val="24"/>
      </w:rPr>
      <w:instrText xml:space="preserve"> PAGE </w:instrText>
    </w:r>
    <w:r w:rsidR="00455F92" w:rsidRPr="00EB77AB">
      <w:rPr>
        <w:rStyle w:val="a7"/>
        <w:sz w:val="24"/>
        <w:szCs w:val="24"/>
      </w:rPr>
      <w:fldChar w:fldCharType="separate"/>
    </w:r>
    <w:r w:rsidR="00670432">
      <w:rPr>
        <w:rStyle w:val="a7"/>
        <w:noProof/>
        <w:sz w:val="24"/>
        <w:szCs w:val="24"/>
      </w:rPr>
      <w:t>58</w:t>
    </w:r>
    <w:r w:rsidR="00455F9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0B5" w:rsidRDefault="00FC50B5" w:rsidP="00156746">
      <w:r>
        <w:separator/>
      </w:r>
    </w:p>
  </w:footnote>
  <w:footnote w:type="continuationSeparator" w:id="0">
    <w:p w:rsidR="00FC50B5" w:rsidRDefault="00FC50B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bCs/>
        <w:sz w:val="21"/>
        <w:szCs w:val="21"/>
      </w:rPr>
    </w:pPr>
  </w:p>
  <w:p w:rsidR="00C2552F" w:rsidRDefault="00C2552F">
    <w:pPr>
      <w:pStyle w:val="a4"/>
      <w:jc w:val="both"/>
      <w:rPr>
        <w:rFonts w:ascii="楷体_GB2312" w:eastAsia="楷体_GB2312"/>
        <w:bCs/>
        <w:sz w:val="21"/>
        <w:szCs w:val="21"/>
      </w:rPr>
    </w:pPr>
  </w:p>
  <w:p w:rsidR="00C2552F" w:rsidRPr="006A13FB" w:rsidRDefault="00C2552F">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bCs/>
        <w:sz w:val="21"/>
        <w:szCs w:val="21"/>
      </w:rPr>
    </w:pPr>
  </w:p>
  <w:p w:rsidR="00C2552F" w:rsidRDefault="00C2552F">
    <w:pPr>
      <w:pStyle w:val="a4"/>
      <w:jc w:val="both"/>
      <w:rPr>
        <w:rFonts w:ascii="楷体_GB2312" w:eastAsia="楷体_GB2312"/>
        <w:bCs/>
        <w:sz w:val="21"/>
        <w:szCs w:val="21"/>
      </w:rPr>
    </w:pPr>
  </w:p>
  <w:p w:rsidR="00C2552F" w:rsidRPr="006A13FB" w:rsidRDefault="00C2552F">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1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53DA"/>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2869"/>
    <w:rsid w:val="00104F9C"/>
    <w:rsid w:val="00112AB8"/>
    <w:rsid w:val="0011787F"/>
    <w:rsid w:val="0011792C"/>
    <w:rsid w:val="001179D2"/>
    <w:rsid w:val="0012622A"/>
    <w:rsid w:val="001272B6"/>
    <w:rsid w:val="0012758E"/>
    <w:rsid w:val="00132440"/>
    <w:rsid w:val="00135EF6"/>
    <w:rsid w:val="001370A6"/>
    <w:rsid w:val="00143A5E"/>
    <w:rsid w:val="00143E37"/>
    <w:rsid w:val="00147C6B"/>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9CA"/>
    <w:rsid w:val="001E3BC8"/>
    <w:rsid w:val="001E3D72"/>
    <w:rsid w:val="001F137C"/>
    <w:rsid w:val="001F49DF"/>
    <w:rsid w:val="001F602A"/>
    <w:rsid w:val="0020413B"/>
    <w:rsid w:val="00207A9A"/>
    <w:rsid w:val="00211225"/>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87426"/>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4BAF"/>
    <w:rsid w:val="003167D1"/>
    <w:rsid w:val="00317B20"/>
    <w:rsid w:val="00323C53"/>
    <w:rsid w:val="0032412B"/>
    <w:rsid w:val="0032757D"/>
    <w:rsid w:val="0032766C"/>
    <w:rsid w:val="003276E6"/>
    <w:rsid w:val="00334575"/>
    <w:rsid w:val="00335EF0"/>
    <w:rsid w:val="00340B6D"/>
    <w:rsid w:val="0034221C"/>
    <w:rsid w:val="00342A28"/>
    <w:rsid w:val="00343140"/>
    <w:rsid w:val="00350CE6"/>
    <w:rsid w:val="0035280C"/>
    <w:rsid w:val="00353505"/>
    <w:rsid w:val="00354429"/>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2CDD"/>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D08"/>
    <w:rsid w:val="00443086"/>
    <w:rsid w:val="00443F77"/>
    <w:rsid w:val="00447DED"/>
    <w:rsid w:val="00452784"/>
    <w:rsid w:val="00455BD3"/>
    <w:rsid w:val="00455F92"/>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B6680"/>
    <w:rsid w:val="004C0B0A"/>
    <w:rsid w:val="004C1A39"/>
    <w:rsid w:val="004C6962"/>
    <w:rsid w:val="004D00E5"/>
    <w:rsid w:val="004D09D9"/>
    <w:rsid w:val="004D23FB"/>
    <w:rsid w:val="004E037D"/>
    <w:rsid w:val="004E0BAB"/>
    <w:rsid w:val="004E162D"/>
    <w:rsid w:val="004E18EC"/>
    <w:rsid w:val="004E3F98"/>
    <w:rsid w:val="004E60AD"/>
    <w:rsid w:val="004F2E42"/>
    <w:rsid w:val="004F4BBC"/>
    <w:rsid w:val="004F5759"/>
    <w:rsid w:val="005016FA"/>
    <w:rsid w:val="00501BD3"/>
    <w:rsid w:val="005026E6"/>
    <w:rsid w:val="00505765"/>
    <w:rsid w:val="00505E0B"/>
    <w:rsid w:val="00506678"/>
    <w:rsid w:val="0051161F"/>
    <w:rsid w:val="00512A58"/>
    <w:rsid w:val="00514365"/>
    <w:rsid w:val="005143F2"/>
    <w:rsid w:val="0051504D"/>
    <w:rsid w:val="00516724"/>
    <w:rsid w:val="00517248"/>
    <w:rsid w:val="00520F64"/>
    <w:rsid w:val="00526DAB"/>
    <w:rsid w:val="00530149"/>
    <w:rsid w:val="00531428"/>
    <w:rsid w:val="005342E3"/>
    <w:rsid w:val="00541A12"/>
    <w:rsid w:val="005431D4"/>
    <w:rsid w:val="005501A2"/>
    <w:rsid w:val="005538B6"/>
    <w:rsid w:val="00555F9B"/>
    <w:rsid w:val="00556B2C"/>
    <w:rsid w:val="00560DCA"/>
    <w:rsid w:val="00564779"/>
    <w:rsid w:val="005675B7"/>
    <w:rsid w:val="005704FC"/>
    <w:rsid w:val="0057527E"/>
    <w:rsid w:val="0057658B"/>
    <w:rsid w:val="0058033F"/>
    <w:rsid w:val="00592954"/>
    <w:rsid w:val="00593668"/>
    <w:rsid w:val="005979F1"/>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0432"/>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03D6"/>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353FA"/>
    <w:rsid w:val="00736981"/>
    <w:rsid w:val="00751CB1"/>
    <w:rsid w:val="00760AB4"/>
    <w:rsid w:val="00761316"/>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4142"/>
    <w:rsid w:val="00794DFB"/>
    <w:rsid w:val="007A06DB"/>
    <w:rsid w:val="007A0E7A"/>
    <w:rsid w:val="007A1E3A"/>
    <w:rsid w:val="007A4C4D"/>
    <w:rsid w:val="007B19E4"/>
    <w:rsid w:val="007B2A7F"/>
    <w:rsid w:val="007B376E"/>
    <w:rsid w:val="007B6E7C"/>
    <w:rsid w:val="007B79E4"/>
    <w:rsid w:val="007C28FA"/>
    <w:rsid w:val="007C3B80"/>
    <w:rsid w:val="007C42A8"/>
    <w:rsid w:val="007C610C"/>
    <w:rsid w:val="007C687E"/>
    <w:rsid w:val="007C7791"/>
    <w:rsid w:val="007D26A1"/>
    <w:rsid w:val="007D6B4A"/>
    <w:rsid w:val="007E05D4"/>
    <w:rsid w:val="007E1C94"/>
    <w:rsid w:val="007E2690"/>
    <w:rsid w:val="007E33AC"/>
    <w:rsid w:val="007E6DE7"/>
    <w:rsid w:val="007E71E8"/>
    <w:rsid w:val="007F021A"/>
    <w:rsid w:val="007F2105"/>
    <w:rsid w:val="007F39A1"/>
    <w:rsid w:val="007F4898"/>
    <w:rsid w:val="007F4F86"/>
    <w:rsid w:val="007F7935"/>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2966"/>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05FA3"/>
    <w:rsid w:val="00910A73"/>
    <w:rsid w:val="009113ED"/>
    <w:rsid w:val="00911F1B"/>
    <w:rsid w:val="00914CA0"/>
    <w:rsid w:val="00917AC9"/>
    <w:rsid w:val="00922C1C"/>
    <w:rsid w:val="00924CF4"/>
    <w:rsid w:val="0092592F"/>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3375"/>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537F"/>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3D68"/>
    <w:rsid w:val="00AA4192"/>
    <w:rsid w:val="00AA43E5"/>
    <w:rsid w:val="00AA4C17"/>
    <w:rsid w:val="00AA55F3"/>
    <w:rsid w:val="00AA7CE8"/>
    <w:rsid w:val="00AB3A36"/>
    <w:rsid w:val="00AB4A4E"/>
    <w:rsid w:val="00AB4AFD"/>
    <w:rsid w:val="00AB5A7B"/>
    <w:rsid w:val="00AC064D"/>
    <w:rsid w:val="00AC1106"/>
    <w:rsid w:val="00AC2501"/>
    <w:rsid w:val="00AC28C1"/>
    <w:rsid w:val="00AC3732"/>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59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2B8E"/>
    <w:rsid w:val="00BB380A"/>
    <w:rsid w:val="00BB488F"/>
    <w:rsid w:val="00BC21AC"/>
    <w:rsid w:val="00BC4C4F"/>
    <w:rsid w:val="00BC5A57"/>
    <w:rsid w:val="00BD1E15"/>
    <w:rsid w:val="00BD2EEA"/>
    <w:rsid w:val="00BD39AC"/>
    <w:rsid w:val="00BD737A"/>
    <w:rsid w:val="00BD7CAC"/>
    <w:rsid w:val="00BE3D74"/>
    <w:rsid w:val="00BE4874"/>
    <w:rsid w:val="00BE4D46"/>
    <w:rsid w:val="00BE5BA9"/>
    <w:rsid w:val="00BF1317"/>
    <w:rsid w:val="00BF5DE4"/>
    <w:rsid w:val="00BF60B1"/>
    <w:rsid w:val="00BF6381"/>
    <w:rsid w:val="00C0287F"/>
    <w:rsid w:val="00C03359"/>
    <w:rsid w:val="00C05979"/>
    <w:rsid w:val="00C05E71"/>
    <w:rsid w:val="00C116BF"/>
    <w:rsid w:val="00C1522D"/>
    <w:rsid w:val="00C17C0C"/>
    <w:rsid w:val="00C17E1B"/>
    <w:rsid w:val="00C2552F"/>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672E7"/>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788E"/>
    <w:rsid w:val="00CD1389"/>
    <w:rsid w:val="00CD1565"/>
    <w:rsid w:val="00CD3A99"/>
    <w:rsid w:val="00CD408F"/>
    <w:rsid w:val="00CD46E0"/>
    <w:rsid w:val="00CD58CF"/>
    <w:rsid w:val="00CE3C32"/>
    <w:rsid w:val="00CE48C7"/>
    <w:rsid w:val="00CE7E53"/>
    <w:rsid w:val="00CF3726"/>
    <w:rsid w:val="00CF40F3"/>
    <w:rsid w:val="00CF5B6D"/>
    <w:rsid w:val="00CF644A"/>
    <w:rsid w:val="00CF6D7C"/>
    <w:rsid w:val="00D03D3C"/>
    <w:rsid w:val="00D06FF8"/>
    <w:rsid w:val="00D10DF2"/>
    <w:rsid w:val="00D11F7C"/>
    <w:rsid w:val="00D15E56"/>
    <w:rsid w:val="00D1612C"/>
    <w:rsid w:val="00D16290"/>
    <w:rsid w:val="00D162FA"/>
    <w:rsid w:val="00D168DD"/>
    <w:rsid w:val="00D17CF9"/>
    <w:rsid w:val="00D205FF"/>
    <w:rsid w:val="00D23E0D"/>
    <w:rsid w:val="00D26CE0"/>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14"/>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5D33"/>
    <w:rsid w:val="00DF6112"/>
    <w:rsid w:val="00DF6760"/>
    <w:rsid w:val="00E0008D"/>
    <w:rsid w:val="00E016D8"/>
    <w:rsid w:val="00E03D99"/>
    <w:rsid w:val="00E048AE"/>
    <w:rsid w:val="00E10507"/>
    <w:rsid w:val="00E10C75"/>
    <w:rsid w:val="00E12C5B"/>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6019"/>
    <w:rsid w:val="00E4747B"/>
    <w:rsid w:val="00E477BF"/>
    <w:rsid w:val="00E50B6E"/>
    <w:rsid w:val="00E52986"/>
    <w:rsid w:val="00E529C2"/>
    <w:rsid w:val="00E52EBE"/>
    <w:rsid w:val="00E53EB6"/>
    <w:rsid w:val="00E558D3"/>
    <w:rsid w:val="00E55F69"/>
    <w:rsid w:val="00E56B33"/>
    <w:rsid w:val="00E570BF"/>
    <w:rsid w:val="00E5789C"/>
    <w:rsid w:val="00E63572"/>
    <w:rsid w:val="00E655D3"/>
    <w:rsid w:val="00E66C86"/>
    <w:rsid w:val="00E67EA1"/>
    <w:rsid w:val="00E72EB4"/>
    <w:rsid w:val="00E75B78"/>
    <w:rsid w:val="00E763C3"/>
    <w:rsid w:val="00E851B0"/>
    <w:rsid w:val="00E85918"/>
    <w:rsid w:val="00E9244B"/>
    <w:rsid w:val="00E9607A"/>
    <w:rsid w:val="00E965A5"/>
    <w:rsid w:val="00EA2E1B"/>
    <w:rsid w:val="00EA3D5B"/>
    <w:rsid w:val="00EA5103"/>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47E5"/>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50B5"/>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 w:type="table" w:customStyle="1" w:styleId="TableNormal">
    <w:name w:val="Table Normal"/>
    <w:rsid w:val="00DF5D3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26BB-82CE-482F-B387-6D09A950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62</Pages>
  <Words>4912</Words>
  <Characters>28000</Characters>
  <Application>Microsoft Office Word</Application>
  <DocSecurity>0</DocSecurity>
  <Lines>233</Lines>
  <Paragraphs>65</Paragraphs>
  <ScaleCrop>false</ScaleCrop>
  <Company>china</Company>
  <LinksUpToDate>false</LinksUpToDate>
  <CharactersWithSpaces>32847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303</cp:revision>
  <cp:lastPrinted>2020-04-23T10:51:00Z</cp:lastPrinted>
  <dcterms:created xsi:type="dcterms:W3CDTF">2020-03-30T02:20:00Z</dcterms:created>
  <dcterms:modified xsi:type="dcterms:W3CDTF">2020-05-08T14:06:00Z</dcterms:modified>
</cp:coreProperties>
</file>