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E34B33" w:rsidRPr="00E34B33">
        <w:rPr>
          <w:rFonts w:ascii="宋体" w:eastAsia="宋体" w:hAnsi="宋体" w:cs="Times New Roman" w:hint="eastAsia"/>
          <w:kern w:val="0"/>
          <w:sz w:val="36"/>
          <w:szCs w:val="36"/>
          <w:u w:val="single"/>
        </w:rPr>
        <w:t>心衰超滤脱水装置</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E34B33">
        <w:rPr>
          <w:rFonts w:ascii="宋体" w:eastAsia="宋体" w:hAnsi="宋体" w:cs="Times New Roman" w:hint="eastAsia"/>
          <w:kern w:val="0"/>
          <w:sz w:val="36"/>
          <w:szCs w:val="36"/>
          <w:u w:val="single"/>
        </w:rPr>
        <w:t>103</w:t>
      </w:r>
      <w:r w:rsidR="00520F64">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B30E06" w:rsidRPr="00B30E06" w:rsidRDefault="003F4BB4" w:rsidP="00B30E06">
      <w:pPr>
        <w:pStyle w:val="12"/>
        <w:ind w:left="804"/>
        <w:rPr>
          <w:rFonts w:asciiTheme="minorHAnsi" w:eastAsiaTheme="minorEastAsia" w:hAnsiTheme="minorHAnsi" w:cstheme="minorBidi"/>
          <w:noProof/>
          <w:kern w:val="2"/>
          <w:szCs w:val="22"/>
        </w:rPr>
      </w:pPr>
      <w:r w:rsidRPr="00B30E06">
        <w:rPr>
          <w:rFonts w:ascii="仿宋_GB2312" w:eastAsia="仿宋_GB2312" w:hAnsi="宋体"/>
          <w:sz w:val="200"/>
          <w:szCs w:val="32"/>
        </w:rPr>
        <w:fldChar w:fldCharType="begin"/>
      </w:r>
      <w:r w:rsidR="00F906A3" w:rsidRPr="00B30E06">
        <w:rPr>
          <w:rFonts w:ascii="仿宋_GB2312" w:eastAsia="仿宋_GB2312" w:hAnsi="宋体"/>
          <w:sz w:val="200"/>
          <w:szCs w:val="32"/>
        </w:rPr>
        <w:instrText xml:space="preserve"> TOC \o "1-3" \h \z \u </w:instrText>
      </w:r>
      <w:r w:rsidRPr="00B30E06">
        <w:rPr>
          <w:rFonts w:ascii="仿宋_GB2312" w:eastAsia="仿宋_GB2312" w:hAnsi="宋体"/>
          <w:sz w:val="200"/>
          <w:szCs w:val="32"/>
        </w:rPr>
        <w:fldChar w:fldCharType="separate"/>
      </w:r>
      <w:hyperlink w:anchor="_Toc38446270" w:history="1">
        <w:r w:rsidR="00B30E06" w:rsidRPr="00B30E06">
          <w:rPr>
            <w:rStyle w:val="aa"/>
            <w:rFonts w:ascii="黑体" w:eastAsia="黑体" w:hAnsi="黑体" w:hint="eastAsia"/>
            <w:noProof/>
            <w:sz w:val="32"/>
          </w:rPr>
          <w:t>第一部分</w:t>
        </w:r>
        <w:r w:rsidR="00B30E06" w:rsidRPr="00B30E06">
          <w:rPr>
            <w:rStyle w:val="aa"/>
            <w:rFonts w:ascii="黑体" w:eastAsia="黑体" w:hAnsi="黑体"/>
            <w:noProof/>
            <w:sz w:val="32"/>
          </w:rPr>
          <w:t xml:space="preserve">  </w:t>
        </w:r>
        <w:r w:rsidR="00B30E06" w:rsidRPr="00B30E06">
          <w:rPr>
            <w:rStyle w:val="aa"/>
            <w:rFonts w:ascii="黑体" w:eastAsia="黑体" w:hAnsi="黑体" w:hint="eastAsia"/>
            <w:noProof/>
            <w:sz w:val="32"/>
          </w:rPr>
          <w:t>招标公告</w:t>
        </w:r>
        <w:r w:rsidR="00B30E06" w:rsidRPr="00B30E06">
          <w:rPr>
            <w:noProof/>
            <w:webHidden/>
            <w:sz w:val="32"/>
          </w:rPr>
          <w:tab/>
        </w:r>
        <w:r w:rsidRPr="00B30E06">
          <w:rPr>
            <w:noProof/>
            <w:webHidden/>
            <w:sz w:val="32"/>
          </w:rPr>
          <w:fldChar w:fldCharType="begin"/>
        </w:r>
        <w:r w:rsidR="00B30E06" w:rsidRPr="00B30E06">
          <w:rPr>
            <w:noProof/>
            <w:webHidden/>
            <w:sz w:val="32"/>
          </w:rPr>
          <w:instrText xml:space="preserve"> PAGEREF _Toc38446270 \h </w:instrText>
        </w:r>
        <w:r w:rsidRPr="00B30E06">
          <w:rPr>
            <w:noProof/>
            <w:webHidden/>
            <w:sz w:val="32"/>
          </w:rPr>
        </w:r>
        <w:r w:rsidRPr="00B30E06">
          <w:rPr>
            <w:noProof/>
            <w:webHidden/>
            <w:sz w:val="32"/>
          </w:rPr>
          <w:fldChar w:fldCharType="separate"/>
        </w:r>
        <w:r w:rsidR="00612068">
          <w:rPr>
            <w:noProof/>
            <w:webHidden/>
            <w:sz w:val="32"/>
          </w:rPr>
          <w:t>1</w:t>
        </w:r>
        <w:r w:rsidRPr="00B30E06">
          <w:rPr>
            <w:noProof/>
            <w:webHidden/>
            <w:sz w:val="32"/>
          </w:rPr>
          <w:fldChar w:fldCharType="end"/>
        </w:r>
      </w:hyperlink>
    </w:p>
    <w:p w:rsidR="00B30E06" w:rsidRPr="00B30E06" w:rsidRDefault="003F4BB4" w:rsidP="00B30E06">
      <w:pPr>
        <w:pStyle w:val="12"/>
        <w:ind w:left="804"/>
        <w:rPr>
          <w:rFonts w:asciiTheme="minorHAnsi" w:eastAsiaTheme="minorEastAsia" w:hAnsiTheme="minorHAnsi" w:cstheme="minorBidi"/>
          <w:noProof/>
          <w:kern w:val="2"/>
          <w:szCs w:val="22"/>
        </w:rPr>
      </w:pPr>
      <w:hyperlink w:anchor="_Toc38446271" w:history="1">
        <w:r w:rsidR="00B30E06" w:rsidRPr="00B30E06">
          <w:rPr>
            <w:rStyle w:val="aa"/>
            <w:rFonts w:ascii="黑体" w:eastAsia="黑体" w:hAnsi="黑体" w:hint="eastAsia"/>
            <w:noProof/>
            <w:sz w:val="32"/>
            <w:lang w:val="zh-CN"/>
          </w:rPr>
          <w:t>第二部分</w:t>
        </w:r>
        <w:r w:rsidR="00B30E06" w:rsidRPr="00B30E06">
          <w:rPr>
            <w:rStyle w:val="aa"/>
            <w:rFonts w:ascii="黑体" w:eastAsia="黑体" w:hAnsi="黑体"/>
            <w:noProof/>
            <w:sz w:val="32"/>
            <w:lang w:val="zh-CN"/>
          </w:rPr>
          <w:t xml:space="preserve">  </w:t>
        </w:r>
        <w:r w:rsidR="00B30E06" w:rsidRPr="00B30E06">
          <w:rPr>
            <w:rStyle w:val="aa"/>
            <w:rFonts w:ascii="黑体" w:eastAsia="黑体" w:hAnsi="黑体" w:hint="eastAsia"/>
            <w:noProof/>
            <w:sz w:val="32"/>
            <w:lang w:val="zh-CN"/>
          </w:rPr>
          <w:t>采购项目技</w:t>
        </w:r>
        <w:r w:rsidR="00B30E06" w:rsidRPr="00B30E06">
          <w:rPr>
            <w:rStyle w:val="aa"/>
            <w:rFonts w:ascii="黑体" w:eastAsia="黑体" w:hAnsi="黑体" w:cs="宋体" w:hint="eastAsia"/>
            <w:noProof/>
            <w:sz w:val="32"/>
            <w:lang w:val="zh-CN"/>
          </w:rPr>
          <w:t>术</w:t>
        </w:r>
        <w:r w:rsidR="00B30E06" w:rsidRPr="00B30E06">
          <w:rPr>
            <w:rStyle w:val="aa"/>
            <w:rFonts w:ascii="黑体" w:eastAsia="黑体" w:hAnsi="黑体" w:cs="Dotum" w:hint="eastAsia"/>
            <w:noProof/>
            <w:sz w:val="32"/>
            <w:lang w:val="zh-CN"/>
          </w:rPr>
          <w:t>和商</w:t>
        </w:r>
        <w:r w:rsidR="00B30E06" w:rsidRPr="00B30E06">
          <w:rPr>
            <w:rStyle w:val="aa"/>
            <w:rFonts w:ascii="黑体" w:eastAsia="黑体" w:hAnsi="黑体" w:cs="宋体" w:hint="eastAsia"/>
            <w:noProof/>
            <w:sz w:val="32"/>
            <w:lang w:val="zh-CN"/>
          </w:rPr>
          <w:t>务</w:t>
        </w:r>
        <w:r w:rsidR="00B30E06" w:rsidRPr="00B30E06">
          <w:rPr>
            <w:rStyle w:val="aa"/>
            <w:rFonts w:ascii="黑体" w:eastAsia="黑体" w:hAnsi="黑体" w:hint="eastAsia"/>
            <w:noProof/>
            <w:sz w:val="32"/>
            <w:lang w:val="zh-CN"/>
          </w:rPr>
          <w:t>要求</w:t>
        </w:r>
        <w:r w:rsidR="00B30E06" w:rsidRPr="00B30E06">
          <w:rPr>
            <w:noProof/>
            <w:webHidden/>
            <w:sz w:val="32"/>
          </w:rPr>
          <w:tab/>
        </w:r>
        <w:r w:rsidRPr="00B30E06">
          <w:rPr>
            <w:noProof/>
            <w:webHidden/>
            <w:sz w:val="32"/>
          </w:rPr>
          <w:fldChar w:fldCharType="begin"/>
        </w:r>
        <w:r w:rsidR="00B30E06" w:rsidRPr="00B30E06">
          <w:rPr>
            <w:noProof/>
            <w:webHidden/>
            <w:sz w:val="32"/>
          </w:rPr>
          <w:instrText xml:space="preserve"> PAGEREF _Toc38446271 \h </w:instrText>
        </w:r>
        <w:r w:rsidRPr="00B30E06">
          <w:rPr>
            <w:noProof/>
            <w:webHidden/>
            <w:sz w:val="32"/>
          </w:rPr>
        </w:r>
        <w:r w:rsidRPr="00B30E06">
          <w:rPr>
            <w:noProof/>
            <w:webHidden/>
            <w:sz w:val="32"/>
          </w:rPr>
          <w:fldChar w:fldCharType="separate"/>
        </w:r>
        <w:r w:rsidR="00612068">
          <w:rPr>
            <w:noProof/>
            <w:webHidden/>
            <w:sz w:val="32"/>
          </w:rPr>
          <w:t>4</w:t>
        </w:r>
        <w:r w:rsidRPr="00B30E06">
          <w:rPr>
            <w:noProof/>
            <w:webHidden/>
            <w:sz w:val="32"/>
          </w:rPr>
          <w:fldChar w:fldCharType="end"/>
        </w:r>
      </w:hyperlink>
    </w:p>
    <w:p w:rsidR="00B30E06" w:rsidRPr="00B30E06" w:rsidRDefault="003F4BB4" w:rsidP="00B30E06">
      <w:pPr>
        <w:pStyle w:val="12"/>
        <w:ind w:left="804"/>
        <w:rPr>
          <w:rFonts w:asciiTheme="minorHAnsi" w:eastAsiaTheme="minorEastAsia" w:hAnsiTheme="minorHAnsi" w:cstheme="minorBidi"/>
          <w:noProof/>
          <w:kern w:val="2"/>
          <w:szCs w:val="22"/>
        </w:rPr>
      </w:pPr>
      <w:hyperlink w:anchor="_Toc38446272" w:history="1">
        <w:r w:rsidR="00B30E06" w:rsidRPr="00B30E06">
          <w:rPr>
            <w:rStyle w:val="aa"/>
            <w:rFonts w:ascii="黑体" w:eastAsia="黑体" w:hAnsi="黑体" w:hint="eastAsia"/>
            <w:noProof/>
            <w:sz w:val="32"/>
          </w:rPr>
          <w:t>第三部分</w:t>
        </w:r>
        <w:r w:rsidR="00B30E06" w:rsidRPr="00B30E06">
          <w:rPr>
            <w:rStyle w:val="aa"/>
            <w:rFonts w:ascii="黑体" w:eastAsia="黑体" w:hAnsi="黑体"/>
            <w:noProof/>
            <w:sz w:val="32"/>
          </w:rPr>
          <w:t xml:space="preserve">  </w:t>
        </w:r>
        <w:r w:rsidR="00B30E06" w:rsidRPr="00B30E06">
          <w:rPr>
            <w:rStyle w:val="aa"/>
            <w:rFonts w:ascii="黑体" w:eastAsia="黑体" w:hAnsi="黑体" w:hint="eastAsia"/>
            <w:noProof/>
            <w:sz w:val="32"/>
            <w:lang w:val="zh-CN"/>
          </w:rPr>
          <w:t>投标人</w:t>
        </w:r>
        <w:r w:rsidR="00B30E06" w:rsidRPr="00B30E06">
          <w:rPr>
            <w:rStyle w:val="aa"/>
            <w:rFonts w:ascii="黑体" w:eastAsia="黑体" w:hAnsi="黑体" w:hint="eastAsia"/>
            <w:noProof/>
            <w:sz w:val="32"/>
          </w:rPr>
          <w:t>须知</w:t>
        </w:r>
        <w:r w:rsidR="00B30E06" w:rsidRPr="00B30E06">
          <w:rPr>
            <w:noProof/>
            <w:webHidden/>
            <w:sz w:val="32"/>
          </w:rPr>
          <w:tab/>
        </w:r>
        <w:r w:rsidRPr="00B30E06">
          <w:rPr>
            <w:noProof/>
            <w:webHidden/>
            <w:sz w:val="32"/>
          </w:rPr>
          <w:fldChar w:fldCharType="begin"/>
        </w:r>
        <w:r w:rsidR="00B30E06" w:rsidRPr="00B30E06">
          <w:rPr>
            <w:noProof/>
            <w:webHidden/>
            <w:sz w:val="32"/>
          </w:rPr>
          <w:instrText xml:space="preserve"> PAGEREF _Toc38446272 \h </w:instrText>
        </w:r>
        <w:r w:rsidRPr="00B30E06">
          <w:rPr>
            <w:noProof/>
            <w:webHidden/>
            <w:sz w:val="32"/>
          </w:rPr>
        </w:r>
        <w:r w:rsidRPr="00B30E06">
          <w:rPr>
            <w:noProof/>
            <w:webHidden/>
            <w:sz w:val="32"/>
          </w:rPr>
          <w:fldChar w:fldCharType="separate"/>
        </w:r>
        <w:r w:rsidR="00612068">
          <w:rPr>
            <w:noProof/>
            <w:webHidden/>
            <w:sz w:val="32"/>
          </w:rPr>
          <w:t>8</w:t>
        </w:r>
        <w:r w:rsidRPr="00B30E06">
          <w:rPr>
            <w:noProof/>
            <w:webHidden/>
            <w:sz w:val="32"/>
          </w:rPr>
          <w:fldChar w:fldCharType="end"/>
        </w:r>
      </w:hyperlink>
    </w:p>
    <w:p w:rsidR="00B30E06" w:rsidRPr="00B30E06" w:rsidRDefault="003F4BB4" w:rsidP="00B30E06">
      <w:pPr>
        <w:pStyle w:val="12"/>
        <w:ind w:left="804"/>
        <w:rPr>
          <w:rFonts w:asciiTheme="minorHAnsi" w:eastAsiaTheme="minorEastAsia" w:hAnsiTheme="minorHAnsi" w:cstheme="minorBidi"/>
          <w:noProof/>
          <w:kern w:val="2"/>
          <w:szCs w:val="22"/>
        </w:rPr>
      </w:pPr>
      <w:hyperlink w:anchor="_Toc38446273" w:history="1">
        <w:r w:rsidR="00B30E06" w:rsidRPr="00B30E06">
          <w:rPr>
            <w:rStyle w:val="aa"/>
            <w:rFonts w:ascii="黑体" w:eastAsia="黑体" w:hAnsi="黑体" w:hint="eastAsia"/>
            <w:bCs/>
            <w:noProof/>
            <w:sz w:val="32"/>
          </w:rPr>
          <w:t>第四部分</w:t>
        </w:r>
        <w:r w:rsidR="00B30E06" w:rsidRPr="00B30E06">
          <w:rPr>
            <w:rStyle w:val="aa"/>
            <w:rFonts w:ascii="黑体" w:eastAsia="黑体" w:hAnsi="黑体"/>
            <w:bCs/>
            <w:noProof/>
            <w:sz w:val="32"/>
          </w:rPr>
          <w:t xml:space="preserve">  </w:t>
        </w:r>
        <w:r w:rsidR="00B30E06" w:rsidRPr="00B30E06">
          <w:rPr>
            <w:rStyle w:val="aa"/>
            <w:rFonts w:ascii="黑体" w:eastAsia="黑体" w:hAnsi="黑体" w:hint="eastAsia"/>
            <w:bCs/>
            <w:noProof/>
            <w:sz w:val="32"/>
          </w:rPr>
          <w:t>合同样本</w:t>
        </w:r>
        <w:r w:rsidR="00B30E06" w:rsidRPr="00B30E06">
          <w:rPr>
            <w:noProof/>
            <w:webHidden/>
            <w:sz w:val="32"/>
          </w:rPr>
          <w:tab/>
        </w:r>
        <w:r w:rsidRPr="00B30E06">
          <w:rPr>
            <w:noProof/>
            <w:webHidden/>
            <w:sz w:val="32"/>
          </w:rPr>
          <w:fldChar w:fldCharType="begin"/>
        </w:r>
        <w:r w:rsidR="00B30E06" w:rsidRPr="00B30E06">
          <w:rPr>
            <w:noProof/>
            <w:webHidden/>
            <w:sz w:val="32"/>
          </w:rPr>
          <w:instrText xml:space="preserve"> PAGEREF _Toc38446273 \h </w:instrText>
        </w:r>
        <w:r w:rsidRPr="00B30E06">
          <w:rPr>
            <w:noProof/>
            <w:webHidden/>
            <w:sz w:val="32"/>
          </w:rPr>
        </w:r>
        <w:r w:rsidRPr="00B30E06">
          <w:rPr>
            <w:noProof/>
            <w:webHidden/>
            <w:sz w:val="32"/>
          </w:rPr>
          <w:fldChar w:fldCharType="separate"/>
        </w:r>
        <w:r w:rsidR="00612068">
          <w:rPr>
            <w:noProof/>
            <w:webHidden/>
            <w:sz w:val="32"/>
          </w:rPr>
          <w:t>32</w:t>
        </w:r>
        <w:r w:rsidRPr="00B30E06">
          <w:rPr>
            <w:noProof/>
            <w:webHidden/>
            <w:sz w:val="32"/>
          </w:rPr>
          <w:fldChar w:fldCharType="end"/>
        </w:r>
      </w:hyperlink>
    </w:p>
    <w:p w:rsidR="00B30E06" w:rsidRPr="00B30E06" w:rsidRDefault="003F4BB4" w:rsidP="00B30E06">
      <w:pPr>
        <w:pStyle w:val="12"/>
        <w:ind w:left="804"/>
        <w:rPr>
          <w:rFonts w:asciiTheme="minorHAnsi" w:eastAsiaTheme="minorEastAsia" w:hAnsiTheme="minorHAnsi" w:cstheme="minorBidi"/>
          <w:noProof/>
          <w:kern w:val="2"/>
          <w:szCs w:val="22"/>
        </w:rPr>
      </w:pPr>
      <w:hyperlink w:anchor="_Toc38446274" w:history="1">
        <w:r w:rsidR="00B30E06" w:rsidRPr="00B30E06">
          <w:rPr>
            <w:rStyle w:val="aa"/>
            <w:rFonts w:ascii="黑体" w:eastAsia="黑体" w:hAnsi="黑体" w:hint="eastAsia"/>
            <w:noProof/>
            <w:sz w:val="32"/>
          </w:rPr>
          <w:t>第五部分</w:t>
        </w:r>
        <w:r w:rsidR="00B30E06" w:rsidRPr="00B30E06">
          <w:rPr>
            <w:rStyle w:val="aa"/>
            <w:rFonts w:ascii="黑体" w:eastAsia="黑体" w:hAnsi="黑体"/>
            <w:noProof/>
            <w:sz w:val="32"/>
          </w:rPr>
          <w:t xml:space="preserve">  </w:t>
        </w:r>
        <w:r w:rsidR="00B30E06" w:rsidRPr="00B30E06">
          <w:rPr>
            <w:rStyle w:val="aa"/>
            <w:rFonts w:ascii="黑体" w:eastAsia="黑体" w:hAnsi="黑体" w:hint="eastAsia"/>
            <w:noProof/>
            <w:sz w:val="32"/>
          </w:rPr>
          <w:t>附件</w:t>
        </w:r>
        <w:r w:rsidR="00B30E06" w:rsidRPr="00B30E06">
          <w:rPr>
            <w:rStyle w:val="aa"/>
            <w:rFonts w:ascii="黑体" w:eastAsia="黑体" w:hAnsi="黑体"/>
            <w:noProof/>
            <w:sz w:val="32"/>
          </w:rPr>
          <w:t>/</w:t>
        </w:r>
        <w:r w:rsidR="00B30E06" w:rsidRPr="00B30E06">
          <w:rPr>
            <w:rStyle w:val="aa"/>
            <w:rFonts w:ascii="黑体" w:eastAsia="黑体" w:hAnsi="黑体" w:hint="eastAsia"/>
            <w:noProof/>
            <w:sz w:val="32"/>
          </w:rPr>
          <w:t>投标文件格式</w:t>
        </w:r>
        <w:r w:rsidR="00B30E06" w:rsidRPr="00B30E06">
          <w:rPr>
            <w:noProof/>
            <w:webHidden/>
            <w:sz w:val="32"/>
          </w:rPr>
          <w:tab/>
        </w:r>
        <w:r w:rsidRPr="00B30E06">
          <w:rPr>
            <w:noProof/>
            <w:webHidden/>
            <w:sz w:val="32"/>
          </w:rPr>
          <w:fldChar w:fldCharType="begin"/>
        </w:r>
        <w:r w:rsidR="00B30E06" w:rsidRPr="00B30E06">
          <w:rPr>
            <w:noProof/>
            <w:webHidden/>
            <w:sz w:val="32"/>
          </w:rPr>
          <w:instrText xml:space="preserve"> PAGEREF _Toc38446274 \h </w:instrText>
        </w:r>
        <w:r w:rsidRPr="00B30E06">
          <w:rPr>
            <w:noProof/>
            <w:webHidden/>
            <w:sz w:val="32"/>
          </w:rPr>
        </w:r>
        <w:r w:rsidRPr="00B30E06">
          <w:rPr>
            <w:noProof/>
            <w:webHidden/>
            <w:sz w:val="32"/>
          </w:rPr>
          <w:fldChar w:fldCharType="separate"/>
        </w:r>
        <w:r w:rsidR="00612068">
          <w:rPr>
            <w:noProof/>
            <w:webHidden/>
            <w:sz w:val="32"/>
          </w:rPr>
          <w:t>35</w:t>
        </w:r>
        <w:r w:rsidRPr="00B30E06">
          <w:rPr>
            <w:noProof/>
            <w:webHidden/>
            <w:sz w:val="32"/>
          </w:rPr>
          <w:fldChar w:fldCharType="end"/>
        </w:r>
      </w:hyperlink>
    </w:p>
    <w:p w:rsidR="007154D8" w:rsidRPr="006238A1" w:rsidRDefault="003F4BB4" w:rsidP="00881A2F">
      <w:pPr>
        <w:jc w:val="distribute"/>
        <w:rPr>
          <w:rFonts w:ascii="仿宋_GB2312" w:eastAsia="仿宋_GB2312" w:hAnsi="宋体" w:cs="Times New Roman"/>
          <w:kern w:val="0"/>
          <w:sz w:val="40"/>
          <w:szCs w:val="32"/>
        </w:rPr>
      </w:pPr>
      <w:r w:rsidRPr="00B30E06">
        <w:rPr>
          <w:rFonts w:ascii="仿宋_GB2312" w:eastAsia="仿宋_GB2312" w:hAnsi="宋体" w:cs="Times New Roman"/>
          <w:kern w:val="0"/>
          <w:sz w:val="20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875E0C">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446270"/>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4748D5" w:rsidRPr="004748D5">
        <w:rPr>
          <w:rFonts w:ascii="Tahoma" w:hAnsi="Tahoma" w:cs="Tahoma" w:hint="eastAsia"/>
          <w:b/>
          <w:bCs/>
          <w:kern w:val="0"/>
          <w:sz w:val="28"/>
          <w:szCs w:val="28"/>
        </w:rPr>
        <w:t>心衰超滤脱水装置</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4748D5">
        <w:rPr>
          <w:rFonts w:ascii="Tahoma" w:hAnsi="Tahoma" w:cs="Tahoma" w:hint="eastAsia"/>
          <w:kern w:val="0"/>
          <w:sz w:val="28"/>
          <w:szCs w:val="28"/>
        </w:rPr>
        <w:t>103</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4748D5" w:rsidRPr="004748D5">
        <w:rPr>
          <w:rFonts w:asciiTheme="minorEastAsia" w:hAnsiTheme="minorEastAsia" w:cs="Times New Roman" w:hint="eastAsia"/>
          <w:b/>
          <w:kern w:val="0"/>
          <w:sz w:val="24"/>
          <w:szCs w:val="24"/>
        </w:rPr>
        <w:t>心衰超滤脱水装置</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4748D5">
        <w:rPr>
          <w:rFonts w:asciiTheme="minorEastAsia" w:hAnsiTheme="minorEastAsia" w:cs="Times New Roman" w:hint="eastAsia"/>
          <w:b/>
          <w:kern w:val="0"/>
          <w:sz w:val="24"/>
          <w:szCs w:val="24"/>
        </w:rPr>
        <w:t>103</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418"/>
        <w:gridCol w:w="992"/>
        <w:gridCol w:w="1440"/>
        <w:gridCol w:w="709"/>
        <w:gridCol w:w="796"/>
        <w:gridCol w:w="1472"/>
        <w:gridCol w:w="851"/>
        <w:gridCol w:w="719"/>
      </w:tblGrid>
      <w:tr w:rsidR="000F19EE" w:rsidRPr="00D9263A" w:rsidTr="004748D5">
        <w:trPr>
          <w:cantSplit/>
          <w:trHeight w:hRule="exact" w:val="891"/>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18"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992"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4748D5">
        <w:trPr>
          <w:cantSplit/>
          <w:trHeight w:hRule="exact" w:val="1422"/>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0F19EE" w:rsidRPr="00D9263A" w:rsidRDefault="004748D5" w:rsidP="003D1292">
            <w:pPr>
              <w:adjustRightInd w:val="0"/>
              <w:snapToGrid w:val="0"/>
              <w:jc w:val="center"/>
              <w:rPr>
                <w:rFonts w:asciiTheme="minorEastAsia" w:hAnsiTheme="minorEastAsia" w:cs="Times New Roman"/>
                <w:szCs w:val="21"/>
              </w:rPr>
            </w:pPr>
            <w:r w:rsidRPr="004748D5">
              <w:rPr>
                <w:rFonts w:asciiTheme="minorEastAsia" w:hAnsiTheme="minorEastAsia" w:cs="Times New Roman" w:hint="eastAsia"/>
                <w:szCs w:val="21"/>
              </w:rPr>
              <w:t>心衰超滤脱水装置</w:t>
            </w:r>
          </w:p>
        </w:tc>
        <w:tc>
          <w:tcPr>
            <w:tcW w:w="99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8B55BF"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8255E7">
        <w:trPr>
          <w:cantSplit/>
          <w:trHeight w:hRule="exact" w:val="706"/>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12</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w:t>
      </w:r>
      <w:r w:rsidR="0064251E">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9</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9</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A55BF0">
        <w:rPr>
          <w:rFonts w:ascii="宋体" w:eastAsia="宋体" w:hAnsi="宋体" w:cs="Times New Roman" w:hint="eastAsia"/>
          <w:kern w:val="0"/>
          <w:sz w:val="24"/>
          <w:szCs w:val="24"/>
          <w:u w:val="single"/>
        </w:rPr>
        <w:t>023-68766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875E0C">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E66C86">
        <w:rPr>
          <w:rFonts w:asciiTheme="minorEastAsia" w:hAnsiTheme="minorEastAsia" w:cs="Times New Roman" w:hint="eastAsia"/>
          <w:kern w:val="0"/>
          <w:sz w:val="24"/>
          <w:szCs w:val="24"/>
        </w:rPr>
        <w:t>12</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875E0C" w:rsidRDefault="00875E0C" w:rsidP="00875E0C">
      <w:pPr>
        <w:spacing w:line="440" w:lineRule="exact"/>
        <w:jc w:val="center"/>
        <w:rPr>
          <w:rFonts w:eastAsia="宋体" w:cs="Tahoma"/>
          <w:sz w:val="28"/>
          <w:szCs w:val="28"/>
        </w:rPr>
      </w:pPr>
      <w:r w:rsidRPr="00CD2315">
        <w:rPr>
          <w:rFonts w:eastAsia="宋体" w:cs="Tahoma" w:hint="eastAsia"/>
          <w:b/>
          <w:bCs/>
          <w:sz w:val="28"/>
          <w:szCs w:val="28"/>
        </w:rPr>
        <w:t>关于</w:t>
      </w:r>
      <w:r w:rsidRPr="00DB083B">
        <w:rPr>
          <w:rFonts w:eastAsia="宋体" w:cs="Tahoma" w:hint="eastAsia"/>
          <w:b/>
          <w:bCs/>
          <w:sz w:val="28"/>
          <w:szCs w:val="28"/>
        </w:rPr>
        <w:t>心衰超滤脱水装置</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103</w:t>
      </w:r>
    </w:p>
    <w:p w:rsidR="00875E0C" w:rsidRPr="00CD2315" w:rsidRDefault="00875E0C" w:rsidP="00875E0C">
      <w:pPr>
        <w:spacing w:line="440" w:lineRule="exact"/>
        <w:jc w:val="center"/>
        <w:rPr>
          <w:rFonts w:eastAsia="宋体" w:cs="Tahoma"/>
          <w:b/>
          <w:bCs/>
          <w:sz w:val="28"/>
          <w:szCs w:val="28"/>
        </w:rPr>
      </w:pPr>
      <w:r>
        <w:rPr>
          <w:rFonts w:eastAsia="宋体" w:cs="Tahoma" w:hint="eastAsia"/>
          <w:sz w:val="28"/>
          <w:szCs w:val="28"/>
        </w:rPr>
        <w:t>（第二次）</w:t>
      </w:r>
    </w:p>
    <w:p w:rsidR="00875E0C" w:rsidRPr="00CD2315" w:rsidRDefault="00875E0C" w:rsidP="00875E0C">
      <w:pPr>
        <w:spacing w:line="440" w:lineRule="exact"/>
        <w:ind w:firstLineChars="200" w:firstLine="462"/>
        <w:rPr>
          <w:rFonts w:ascii="宋体" w:eastAsia="宋体" w:hAnsi="宋体" w:cs="Times New Roman"/>
          <w:sz w:val="24"/>
          <w:szCs w:val="24"/>
        </w:rPr>
      </w:pPr>
    </w:p>
    <w:p w:rsidR="00875E0C" w:rsidRPr="00CD2315" w:rsidRDefault="00875E0C" w:rsidP="00875E0C">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875E0C" w:rsidRPr="00CD2315" w:rsidRDefault="00875E0C" w:rsidP="00875E0C">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DB083B">
        <w:rPr>
          <w:rFonts w:ascii="宋体" w:eastAsia="宋体" w:hAnsi="宋体" w:cs="Times New Roman" w:hint="eastAsia"/>
          <w:b/>
          <w:bCs/>
          <w:sz w:val="24"/>
          <w:szCs w:val="24"/>
        </w:rPr>
        <w:t>心衰超滤脱水装置</w:t>
      </w:r>
    </w:p>
    <w:p w:rsidR="00875E0C" w:rsidRPr="00CD2315" w:rsidRDefault="00875E0C" w:rsidP="00875E0C">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103</w:t>
      </w:r>
    </w:p>
    <w:p w:rsidR="00875E0C" w:rsidRPr="00CD2315" w:rsidRDefault="00875E0C" w:rsidP="00875E0C">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875E0C" w:rsidRPr="00CD2315" w:rsidTr="00BD14A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875E0C" w:rsidRPr="00CD2315" w:rsidRDefault="00875E0C" w:rsidP="00BD14A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875E0C" w:rsidRPr="00CD2315" w:rsidRDefault="00875E0C" w:rsidP="00BD14A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875E0C" w:rsidRPr="00CD2315" w:rsidRDefault="00875E0C" w:rsidP="00BD14A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875E0C" w:rsidRPr="00CD2315" w:rsidRDefault="00875E0C" w:rsidP="00BD14A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875E0C" w:rsidRPr="00CD2315" w:rsidRDefault="00875E0C" w:rsidP="00BD14A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875E0C" w:rsidRPr="00CD2315" w:rsidRDefault="00875E0C" w:rsidP="00BD14A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875E0C" w:rsidRPr="00CD2315" w:rsidRDefault="00875E0C" w:rsidP="00BD14A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875E0C" w:rsidRPr="00CD2315" w:rsidRDefault="00875E0C" w:rsidP="00BD14A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875E0C" w:rsidRPr="00CD2315" w:rsidRDefault="00875E0C" w:rsidP="00BD14A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875E0C" w:rsidRPr="00CD2315" w:rsidRDefault="00875E0C" w:rsidP="00BD14A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875E0C" w:rsidRPr="00CD2315" w:rsidRDefault="00875E0C" w:rsidP="00BD14A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875E0C" w:rsidRPr="00CD2315" w:rsidRDefault="00875E0C" w:rsidP="00BD14A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875E0C" w:rsidRPr="00CD2315" w:rsidRDefault="00875E0C" w:rsidP="00BD14A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875E0C" w:rsidRPr="00CD2315" w:rsidRDefault="00875E0C" w:rsidP="00BD14A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875E0C" w:rsidRPr="00CD2315" w:rsidTr="00BD14A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875E0C" w:rsidRPr="00CD2315" w:rsidRDefault="00875E0C" w:rsidP="00BD14AE">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875E0C" w:rsidRPr="00CD2315" w:rsidRDefault="00875E0C" w:rsidP="00BD14AE">
            <w:pPr>
              <w:jc w:val="center"/>
              <w:rPr>
                <w:rFonts w:ascii="宋体" w:eastAsia="宋体" w:hAnsi="宋体" w:cs="Times New Roman"/>
                <w:szCs w:val="21"/>
              </w:rPr>
            </w:pPr>
            <w:r w:rsidRPr="00DB083B">
              <w:rPr>
                <w:rFonts w:ascii="宋体" w:eastAsia="宋体" w:hAnsi="宋体" w:cs="Times New Roman" w:hint="eastAsia"/>
                <w:bCs/>
                <w:szCs w:val="21"/>
              </w:rPr>
              <w:t>心衰超滤脱水装置</w:t>
            </w:r>
          </w:p>
        </w:tc>
        <w:tc>
          <w:tcPr>
            <w:tcW w:w="709" w:type="dxa"/>
            <w:tcBorders>
              <w:top w:val="single" w:sz="4" w:space="0" w:color="auto"/>
              <w:left w:val="single" w:sz="4" w:space="0" w:color="auto"/>
              <w:bottom w:val="single" w:sz="4" w:space="0" w:color="auto"/>
              <w:right w:val="single" w:sz="4" w:space="0" w:color="auto"/>
            </w:tcBorders>
            <w:vAlign w:val="center"/>
          </w:tcPr>
          <w:p w:rsidR="00875E0C" w:rsidRPr="00CD2315" w:rsidRDefault="00875E0C" w:rsidP="00BD14AE">
            <w:pPr>
              <w:jc w:val="center"/>
              <w:rPr>
                <w:rFonts w:ascii="宋体" w:eastAsia="宋体" w:hAnsi="宋体" w:cs="Times New Roman"/>
                <w:szCs w:val="21"/>
              </w:rPr>
            </w:pPr>
            <w:r w:rsidRPr="00CD2315">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875E0C" w:rsidRPr="00CD2315" w:rsidRDefault="00875E0C" w:rsidP="00BD14AE">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875E0C" w:rsidRPr="00CD2315" w:rsidRDefault="00875E0C" w:rsidP="00BD14AE">
            <w:pPr>
              <w:jc w:val="center"/>
              <w:rPr>
                <w:rFonts w:ascii="宋体" w:eastAsia="宋体" w:hAnsi="宋体" w:cs="Times New Roman"/>
                <w:szCs w:val="21"/>
              </w:rPr>
            </w:pPr>
            <w:r>
              <w:rPr>
                <w:rFonts w:ascii="宋体" w:eastAsia="宋体" w:hAnsi="宋体"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875E0C" w:rsidRPr="00CD2315" w:rsidRDefault="00875E0C" w:rsidP="00BD14AE">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875E0C" w:rsidRPr="00CD2315" w:rsidRDefault="00875E0C" w:rsidP="00BD14AE">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875E0C" w:rsidRPr="00CD2315" w:rsidRDefault="00875E0C" w:rsidP="00BD14AE">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875E0C" w:rsidRPr="00CD2315" w:rsidRDefault="00875E0C" w:rsidP="00BD14AE">
            <w:pPr>
              <w:jc w:val="center"/>
              <w:rPr>
                <w:rFonts w:ascii="宋体" w:eastAsia="宋体" w:hAnsi="宋体" w:cs="Times New Roman"/>
                <w:szCs w:val="21"/>
              </w:rPr>
            </w:pPr>
          </w:p>
        </w:tc>
      </w:tr>
      <w:tr w:rsidR="00875E0C" w:rsidRPr="00CD2315" w:rsidTr="00BD14A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875E0C" w:rsidRPr="00CD2315" w:rsidRDefault="00875E0C" w:rsidP="00BD14AE">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875E0C" w:rsidRPr="00CD2315" w:rsidRDefault="00875E0C" w:rsidP="00BD14AE">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875E0C" w:rsidRPr="00CD2315" w:rsidRDefault="00875E0C" w:rsidP="00BD14AE">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875E0C" w:rsidRPr="00CD2315" w:rsidRDefault="00875E0C" w:rsidP="00875E0C">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875E0C" w:rsidRPr="00CD2315" w:rsidRDefault="00875E0C" w:rsidP="00875E0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875E0C" w:rsidRPr="00CD2315" w:rsidRDefault="00875E0C" w:rsidP="00875E0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875E0C" w:rsidRPr="00CD2315" w:rsidRDefault="00875E0C" w:rsidP="00875E0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875E0C" w:rsidRPr="00CD2315" w:rsidRDefault="00875E0C" w:rsidP="00875E0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875E0C" w:rsidRPr="00CD2315" w:rsidRDefault="00875E0C" w:rsidP="00875E0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875E0C" w:rsidRPr="00CD2315" w:rsidRDefault="00875E0C" w:rsidP="00875E0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875E0C" w:rsidRPr="00CD2315" w:rsidRDefault="00875E0C" w:rsidP="00875E0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875E0C" w:rsidRPr="00CD2315" w:rsidRDefault="00875E0C" w:rsidP="00875E0C">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875E0C" w:rsidRPr="00CD2315" w:rsidRDefault="00875E0C" w:rsidP="00875E0C">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875E0C" w:rsidRPr="00CD2315" w:rsidRDefault="00875E0C" w:rsidP="00875E0C">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875E0C" w:rsidRPr="00CD2315" w:rsidRDefault="00875E0C" w:rsidP="00875E0C">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875E0C" w:rsidRPr="00CD2315" w:rsidRDefault="00875E0C" w:rsidP="00875E0C">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875E0C" w:rsidRPr="00CD2315" w:rsidRDefault="00875E0C" w:rsidP="00875E0C">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875E0C" w:rsidRPr="00CD2315" w:rsidRDefault="00875E0C" w:rsidP="00875E0C">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875E0C" w:rsidRPr="00CD2315" w:rsidRDefault="00875E0C" w:rsidP="00875E0C">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875E0C" w:rsidRPr="00CD2315" w:rsidRDefault="00875E0C" w:rsidP="00875E0C">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6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4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875E0C" w:rsidRPr="00CD2315" w:rsidRDefault="00875E0C" w:rsidP="00875E0C">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875E0C" w:rsidRPr="00CD2315" w:rsidRDefault="00875E0C" w:rsidP="00875E0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875E0C" w:rsidRPr="00CD2315" w:rsidRDefault="00875E0C" w:rsidP="00875E0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875E0C" w:rsidRPr="00CD2315" w:rsidRDefault="00875E0C" w:rsidP="00875E0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875E0C" w:rsidRPr="00CD2315" w:rsidRDefault="00875E0C" w:rsidP="00875E0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875E0C" w:rsidRPr="00CD2315" w:rsidRDefault="00875E0C" w:rsidP="00875E0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875E0C" w:rsidRPr="00CD2315" w:rsidRDefault="00875E0C" w:rsidP="00875E0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875E0C" w:rsidRPr="00CD2315" w:rsidRDefault="00875E0C" w:rsidP="00875E0C">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875E0C" w:rsidRPr="00CD2315" w:rsidRDefault="00875E0C" w:rsidP="00875E0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875E0C" w:rsidRPr="00CD2315" w:rsidRDefault="00875E0C" w:rsidP="00875E0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875E0C" w:rsidRPr="00CD2315" w:rsidRDefault="00875E0C" w:rsidP="00875E0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875E0C" w:rsidRPr="00CD2315" w:rsidRDefault="00875E0C" w:rsidP="00875E0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875E0C" w:rsidRPr="00CD2315" w:rsidRDefault="00875E0C" w:rsidP="00875E0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875E0C" w:rsidRPr="00CD2315" w:rsidRDefault="00875E0C" w:rsidP="00875E0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875E0C" w:rsidRPr="00CD2315" w:rsidRDefault="00875E0C" w:rsidP="00875E0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875E0C" w:rsidRPr="00CD2315" w:rsidRDefault="00875E0C" w:rsidP="00875E0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875E0C" w:rsidRPr="00CD2315" w:rsidRDefault="00875E0C" w:rsidP="00875E0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875E0C" w:rsidRPr="00CD2315" w:rsidRDefault="00875E0C" w:rsidP="00875E0C">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875E0C" w:rsidRPr="00F222D0" w:rsidRDefault="00875E0C" w:rsidP="00875E0C">
      <w:pPr>
        <w:tabs>
          <w:tab w:val="left" w:pos="0"/>
          <w:tab w:val="left" w:pos="1122"/>
        </w:tabs>
        <w:spacing w:line="440" w:lineRule="exact"/>
        <w:ind w:firstLineChars="200" w:firstLine="464"/>
        <w:rPr>
          <w:rFonts w:ascii="宋体" w:eastAsia="宋体" w:hAnsi="宋体" w:cs="Times New Roman"/>
          <w:b/>
          <w:sz w:val="24"/>
          <w:szCs w:val="24"/>
        </w:rPr>
      </w:pPr>
      <w:r w:rsidRPr="00F222D0">
        <w:rPr>
          <w:rFonts w:ascii="宋体" w:eastAsia="宋体" w:hAnsi="宋体" w:cs="Times New Roman" w:hint="eastAsia"/>
          <w:b/>
          <w:sz w:val="24"/>
          <w:szCs w:val="24"/>
        </w:rPr>
        <w:t>六、投标开始和截止</w:t>
      </w:r>
      <w:r w:rsidRPr="00F222D0">
        <w:rPr>
          <w:rFonts w:ascii="宋体" w:eastAsia="宋体" w:hAnsi="宋体" w:cs="Times New Roman"/>
          <w:b/>
          <w:sz w:val="24"/>
          <w:szCs w:val="24"/>
        </w:rPr>
        <w:t>时间</w:t>
      </w:r>
      <w:r w:rsidRPr="00F222D0">
        <w:rPr>
          <w:rFonts w:ascii="宋体" w:eastAsia="宋体" w:hAnsi="宋体" w:cs="Times New Roman" w:hint="eastAsia"/>
          <w:b/>
          <w:sz w:val="24"/>
          <w:szCs w:val="24"/>
        </w:rPr>
        <w:t>及</w:t>
      </w:r>
      <w:r w:rsidRPr="00F222D0">
        <w:rPr>
          <w:rFonts w:ascii="宋体" w:eastAsia="宋体" w:hAnsi="宋体" w:cs="Times New Roman"/>
          <w:b/>
          <w:sz w:val="24"/>
          <w:szCs w:val="24"/>
        </w:rPr>
        <w:t>地点</w:t>
      </w:r>
      <w:r w:rsidRPr="00F222D0">
        <w:rPr>
          <w:rFonts w:ascii="宋体" w:eastAsia="宋体" w:hAnsi="宋体" w:cs="Times New Roman" w:hint="eastAsia"/>
          <w:b/>
          <w:sz w:val="24"/>
          <w:szCs w:val="24"/>
        </w:rPr>
        <w:t>、方式</w:t>
      </w:r>
    </w:p>
    <w:p w:rsidR="00875E0C" w:rsidRPr="00F222D0" w:rsidRDefault="00875E0C" w:rsidP="00875E0C">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（一）投标开始时间：</w:t>
      </w:r>
      <w:r w:rsidRPr="00F222D0">
        <w:rPr>
          <w:rFonts w:ascii="宋体" w:eastAsia="宋体" w:hAnsi="宋体" w:cs="Times New Roman" w:hint="eastAsia"/>
          <w:sz w:val="24"/>
          <w:szCs w:val="24"/>
          <w:u w:val="single"/>
        </w:rPr>
        <w:t xml:space="preserve"> 2020</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9</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8</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875E0C" w:rsidRPr="00F222D0" w:rsidRDefault="00875E0C" w:rsidP="00875E0C">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（二）投标截止时间：</w:t>
      </w:r>
      <w:r w:rsidRPr="00F222D0">
        <w:rPr>
          <w:rFonts w:ascii="宋体" w:eastAsia="宋体" w:hAnsi="宋体" w:cs="Times New Roman" w:hint="eastAsia"/>
          <w:sz w:val="24"/>
          <w:szCs w:val="24"/>
          <w:u w:val="single"/>
        </w:rPr>
        <w:t xml:space="preserve"> 2020 </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 </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9</w:t>
      </w:r>
      <w:r w:rsidRPr="00F222D0">
        <w:rPr>
          <w:rFonts w:ascii="宋体" w:eastAsia="宋体" w:hAnsi="宋体" w:cs="Times New Roman" w:hint="eastAsia"/>
          <w:sz w:val="24"/>
          <w:szCs w:val="24"/>
          <w:u w:val="single"/>
        </w:rPr>
        <w:t xml:space="preserve"> </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9 </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875E0C" w:rsidRPr="00F222D0" w:rsidRDefault="00875E0C" w:rsidP="00875E0C">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（三）投标地点：</w:t>
      </w:r>
      <w:r w:rsidRPr="00F222D0">
        <w:rPr>
          <w:rFonts w:ascii="宋体" w:eastAsia="宋体" w:hAnsi="宋体" w:cs="Times New Roman" w:hint="eastAsia"/>
          <w:sz w:val="24"/>
          <w:szCs w:val="24"/>
          <w:u w:val="single"/>
        </w:rPr>
        <w:t xml:space="preserve">    重庆市      </w:t>
      </w:r>
      <w:r w:rsidRPr="00F222D0">
        <w:rPr>
          <w:rFonts w:ascii="宋体" w:eastAsia="宋体" w:hAnsi="宋体" w:cs="Times New Roman" w:hint="eastAsia"/>
          <w:sz w:val="24"/>
          <w:szCs w:val="24"/>
        </w:rPr>
        <w:t>。</w:t>
      </w:r>
    </w:p>
    <w:p w:rsidR="00875E0C" w:rsidRPr="00F222D0" w:rsidRDefault="00875E0C" w:rsidP="00875E0C">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（四）投标方式：指定专人递交投标文件，不接受邮寄等其他方式。</w:t>
      </w:r>
    </w:p>
    <w:p w:rsidR="00875E0C" w:rsidRPr="00F222D0" w:rsidRDefault="00875E0C" w:rsidP="00875E0C">
      <w:pPr>
        <w:tabs>
          <w:tab w:val="left" w:pos="0"/>
          <w:tab w:val="left" w:pos="1122"/>
        </w:tabs>
        <w:spacing w:line="440" w:lineRule="exact"/>
        <w:ind w:firstLineChars="200" w:firstLine="464"/>
        <w:rPr>
          <w:rFonts w:ascii="宋体" w:eastAsia="宋体" w:hAnsi="宋体" w:cs="Times New Roman"/>
          <w:b/>
          <w:sz w:val="24"/>
          <w:szCs w:val="24"/>
        </w:rPr>
      </w:pPr>
      <w:r w:rsidRPr="00F222D0">
        <w:rPr>
          <w:rFonts w:ascii="宋体" w:eastAsia="宋体" w:hAnsi="宋体" w:cs="Times New Roman" w:hint="eastAsia"/>
          <w:b/>
          <w:sz w:val="24"/>
          <w:szCs w:val="24"/>
        </w:rPr>
        <w:t>七、</w:t>
      </w:r>
      <w:r w:rsidRPr="00F222D0">
        <w:rPr>
          <w:rFonts w:ascii="宋体" w:eastAsia="宋体" w:hAnsi="宋体" w:cs="Times New Roman" w:hint="eastAsia"/>
          <w:b/>
          <w:sz w:val="24"/>
          <w:szCs w:val="24"/>
        </w:rPr>
        <w:tab/>
        <w:t>开标时间、地点</w:t>
      </w:r>
    </w:p>
    <w:p w:rsidR="00875E0C" w:rsidRPr="00F222D0" w:rsidRDefault="00875E0C" w:rsidP="00875E0C">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（一）</w:t>
      </w:r>
      <w:r w:rsidRPr="00F222D0">
        <w:rPr>
          <w:rFonts w:ascii="宋体" w:eastAsia="宋体" w:hAnsi="宋体" w:cs="Times New Roman" w:hint="eastAsia"/>
          <w:sz w:val="24"/>
          <w:szCs w:val="24"/>
        </w:rPr>
        <w:tab/>
        <w:t>开标时间：</w:t>
      </w:r>
      <w:r w:rsidRPr="00F222D0">
        <w:rPr>
          <w:rFonts w:ascii="宋体" w:eastAsia="宋体" w:hAnsi="宋体" w:cs="Times New Roman" w:hint="eastAsia"/>
          <w:sz w:val="24"/>
          <w:szCs w:val="24"/>
          <w:u w:val="single"/>
        </w:rPr>
        <w:t xml:space="preserve"> 2020 </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 </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9</w:t>
      </w:r>
      <w:r w:rsidRPr="00F222D0">
        <w:rPr>
          <w:rFonts w:ascii="宋体" w:eastAsia="宋体" w:hAnsi="宋体" w:cs="Times New Roman" w:hint="eastAsia"/>
          <w:sz w:val="24"/>
          <w:szCs w:val="24"/>
          <w:u w:val="single"/>
        </w:rPr>
        <w:t xml:space="preserve"> </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9 </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875E0C" w:rsidRPr="00F222D0" w:rsidRDefault="00875E0C" w:rsidP="00875E0C">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（二）</w:t>
      </w:r>
      <w:r w:rsidRPr="00F222D0">
        <w:rPr>
          <w:rFonts w:ascii="宋体" w:eastAsia="宋体" w:hAnsi="宋体" w:cs="Times New Roman" w:hint="eastAsia"/>
          <w:sz w:val="24"/>
          <w:szCs w:val="24"/>
        </w:rPr>
        <w:tab/>
        <w:t>开标地点：</w:t>
      </w:r>
      <w:r w:rsidRPr="00F222D0">
        <w:rPr>
          <w:rFonts w:ascii="宋体" w:eastAsia="宋体" w:hAnsi="宋体" w:cs="Times New Roman" w:hint="eastAsia"/>
          <w:sz w:val="24"/>
          <w:szCs w:val="24"/>
          <w:u w:val="single"/>
        </w:rPr>
        <w:t xml:space="preserve">   重庆市   </w:t>
      </w:r>
      <w:r w:rsidRPr="00F222D0">
        <w:rPr>
          <w:rFonts w:ascii="宋体" w:eastAsia="宋体" w:hAnsi="宋体" w:cs="Times New Roman" w:hint="eastAsia"/>
          <w:sz w:val="24"/>
          <w:szCs w:val="24"/>
        </w:rPr>
        <w:t>。</w:t>
      </w:r>
    </w:p>
    <w:p w:rsidR="00875E0C" w:rsidRPr="00CD2315" w:rsidRDefault="00875E0C" w:rsidP="00875E0C">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875E0C" w:rsidRPr="00CD2315" w:rsidRDefault="00875E0C" w:rsidP="00875E0C">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875E0C" w:rsidRPr="00CD2315" w:rsidRDefault="00875E0C" w:rsidP="00875E0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875E0C" w:rsidRPr="00CD2315" w:rsidRDefault="00875E0C" w:rsidP="00875E0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875E0C" w:rsidRPr="00CD2315" w:rsidRDefault="00875E0C" w:rsidP="00875E0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875E0C" w:rsidRPr="00CD2315" w:rsidRDefault="00875E0C" w:rsidP="00875E0C">
      <w:pPr>
        <w:spacing w:afterLines="50" w:line="440" w:lineRule="exact"/>
        <w:ind w:leftChars="432" w:left="4167" w:hangingChars="1428" w:hanging="3299"/>
        <w:rPr>
          <w:rFonts w:ascii="宋体" w:eastAsia="宋体" w:hAnsi="宋体" w:cs="Times New Roman"/>
          <w:sz w:val="24"/>
          <w:szCs w:val="24"/>
        </w:rPr>
      </w:pPr>
    </w:p>
    <w:p w:rsidR="00875E0C" w:rsidRPr="00CD2315" w:rsidRDefault="00875E0C" w:rsidP="00875E0C">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875E0C" w:rsidRPr="00B33187" w:rsidRDefault="00875E0C" w:rsidP="00875E0C">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月 2</w:t>
      </w:r>
      <w:r>
        <w:rPr>
          <w:rFonts w:ascii="宋体" w:eastAsia="宋体" w:hAnsi="宋体" w:cs="Times New Roman" w:hint="eastAsia"/>
          <w:sz w:val="24"/>
          <w:szCs w:val="24"/>
        </w:rPr>
        <w:t>8</w:t>
      </w:r>
      <w:r w:rsidRPr="00CD2315">
        <w:rPr>
          <w:rFonts w:ascii="宋体" w:eastAsia="宋体" w:hAnsi="宋体" w:cs="Times New Roman" w:hint="eastAsia"/>
          <w:sz w:val="24"/>
          <w:szCs w:val="24"/>
        </w:rPr>
        <w:t>日</w:t>
      </w:r>
    </w:p>
    <w:p w:rsidR="00875E0C" w:rsidRPr="00E016D8" w:rsidRDefault="00875E0C" w:rsidP="00895983">
      <w:pPr>
        <w:autoSpaceDE w:val="0"/>
        <w:autoSpaceDN w:val="0"/>
        <w:adjustRightInd w:val="0"/>
        <w:snapToGrid w:val="0"/>
        <w:spacing w:line="440" w:lineRule="exact"/>
        <w:rPr>
          <w:rFonts w:asciiTheme="minorEastAsia" w:hAnsiTheme="minorEastAsia" w:cs="Times New Roman"/>
          <w:kern w:val="0"/>
          <w:sz w:val="24"/>
          <w:szCs w:val="24"/>
        </w:rPr>
        <w:sectPr w:rsidR="00875E0C"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446271"/>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967AF1">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8B55BF" w:rsidP="004A2AB0">
            <w:pPr>
              <w:adjustRightInd w:val="0"/>
              <w:snapToGrid w:val="0"/>
              <w:jc w:val="center"/>
              <w:rPr>
                <w:rFonts w:asciiTheme="minorEastAsia" w:hAnsiTheme="minorEastAsia" w:cs="Times New Roman"/>
                <w:kern w:val="0"/>
                <w:szCs w:val="21"/>
              </w:rPr>
            </w:pPr>
            <w:r w:rsidRPr="008B55BF">
              <w:rPr>
                <w:rFonts w:asciiTheme="minorEastAsia" w:hAnsiTheme="minorEastAsia" w:cs="Times New Roman" w:hint="eastAsia"/>
                <w:szCs w:val="21"/>
              </w:rPr>
              <w:t>心衰超滤脱水装置</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8B55BF"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8B55BF" w:rsidP="00895983">
      <w:pPr>
        <w:adjustRightInd w:val="0"/>
        <w:snapToGrid w:val="0"/>
        <w:spacing w:line="440" w:lineRule="exact"/>
        <w:jc w:val="center"/>
        <w:rPr>
          <w:rFonts w:ascii="宋体" w:hAnsi="宋体" w:cs="宋体"/>
          <w:bCs/>
          <w:kern w:val="0"/>
          <w:sz w:val="32"/>
          <w:szCs w:val="32"/>
        </w:rPr>
      </w:pPr>
      <w:r w:rsidRPr="008B55BF">
        <w:rPr>
          <w:rFonts w:ascii="宋体" w:eastAsia="宋体" w:hAnsi="宋体" w:cs="宋体" w:hint="eastAsia"/>
          <w:bCs/>
          <w:kern w:val="0"/>
          <w:sz w:val="32"/>
          <w:szCs w:val="32"/>
        </w:rPr>
        <w:t>心衰超滤脱水装置</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375"/>
        <w:gridCol w:w="4712"/>
        <w:gridCol w:w="993"/>
      </w:tblGrid>
      <w:tr w:rsidR="008B55BF" w:rsidRPr="00F129C3" w:rsidTr="008B55BF">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b/>
                <w:bCs/>
                <w:kern w:val="0"/>
                <w:szCs w:val="21"/>
              </w:rPr>
            </w:pPr>
            <w:r w:rsidRPr="00F129C3">
              <w:rPr>
                <w:rFonts w:asciiTheme="minorEastAsia" w:hAnsiTheme="minorEastAsia" w:cs="宋体" w:hint="eastAsia"/>
                <w:b/>
                <w:bCs/>
                <w:kern w:val="0"/>
                <w:szCs w:val="21"/>
              </w:rPr>
              <w:t>序号</w:t>
            </w:r>
          </w:p>
        </w:tc>
        <w:tc>
          <w:tcPr>
            <w:tcW w:w="2375" w:type="dxa"/>
            <w:tcBorders>
              <w:top w:val="single" w:sz="8" w:space="0" w:color="auto"/>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b/>
                <w:bCs/>
                <w:kern w:val="0"/>
                <w:szCs w:val="21"/>
              </w:rPr>
            </w:pPr>
            <w:r w:rsidRPr="00F129C3">
              <w:rPr>
                <w:rFonts w:asciiTheme="minorEastAsia" w:hAnsiTheme="minorEastAsia" w:cs="宋体" w:hint="eastAsia"/>
                <w:b/>
                <w:bCs/>
                <w:kern w:val="0"/>
                <w:szCs w:val="21"/>
              </w:rPr>
              <w:t>技术和性能参数名称</w:t>
            </w:r>
          </w:p>
        </w:tc>
        <w:tc>
          <w:tcPr>
            <w:tcW w:w="4712" w:type="dxa"/>
            <w:tcBorders>
              <w:top w:val="single" w:sz="8" w:space="0" w:color="auto"/>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b/>
                <w:bCs/>
                <w:kern w:val="0"/>
                <w:szCs w:val="21"/>
              </w:rPr>
            </w:pPr>
            <w:r w:rsidRPr="00F129C3">
              <w:rPr>
                <w:rFonts w:asciiTheme="minorEastAsia" w:hAnsiTheme="min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b/>
                <w:bCs/>
                <w:kern w:val="0"/>
                <w:szCs w:val="21"/>
              </w:rPr>
            </w:pPr>
            <w:r w:rsidRPr="00F129C3">
              <w:rPr>
                <w:rFonts w:asciiTheme="minorEastAsia" w:hAnsiTheme="minorEastAsia" w:cs="宋体" w:hint="eastAsia"/>
                <w:b/>
                <w:bCs/>
                <w:kern w:val="0"/>
                <w:szCs w:val="21"/>
              </w:rPr>
              <w:t>备注</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b/>
                <w:bCs/>
                <w:kern w:val="0"/>
                <w:szCs w:val="21"/>
              </w:rPr>
            </w:pPr>
            <w:r w:rsidRPr="00F129C3">
              <w:rPr>
                <w:rFonts w:asciiTheme="minorEastAsia" w:hAnsiTheme="minorEastAsia" w:cs="宋体" w:hint="eastAsia"/>
                <w:b/>
                <w:bCs/>
                <w:kern w:val="0"/>
                <w:szCs w:val="21"/>
              </w:rPr>
              <w:t>1</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b/>
                <w:bCs/>
                <w:kern w:val="0"/>
                <w:szCs w:val="21"/>
              </w:rPr>
            </w:pPr>
            <w:r w:rsidRPr="00F129C3">
              <w:rPr>
                <w:rFonts w:asciiTheme="minorEastAsia" w:hAnsiTheme="minorEastAsia" w:cs="宋体" w:hint="eastAsia"/>
                <w:kern w:val="0"/>
                <w:szCs w:val="21"/>
              </w:rPr>
              <w:t>设备使用需求</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b/>
                <w:bCs/>
                <w:kern w:val="0"/>
                <w:szCs w:val="21"/>
              </w:rPr>
            </w:pPr>
            <w:r w:rsidRPr="00F129C3">
              <w:rPr>
                <w:rFonts w:asciiTheme="minorEastAsia" w:hAnsiTheme="minorEastAsia" w:cs="宋体" w:hint="eastAsia"/>
                <w:b/>
                <w:bCs/>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1.1</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设备用途</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left"/>
              <w:rPr>
                <w:rFonts w:asciiTheme="minorEastAsia" w:hAnsiTheme="minorEastAsia"/>
                <w:b/>
                <w:bCs/>
                <w:color w:val="000000"/>
                <w:szCs w:val="21"/>
              </w:rPr>
            </w:pPr>
            <w:r w:rsidRPr="00F129C3">
              <w:rPr>
                <w:rFonts w:asciiTheme="minorEastAsia" w:hAnsiTheme="minorEastAsia" w:hint="eastAsia"/>
                <w:szCs w:val="21"/>
              </w:rPr>
              <w:t>纠正心衰患者的容量负荷问题，快速缓解呼吸困难有较好的疗效。</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b/>
                <w:kern w:val="0"/>
                <w:szCs w:val="21"/>
              </w:rPr>
            </w:pPr>
            <w:r w:rsidRPr="00F129C3">
              <w:rPr>
                <w:rFonts w:asciiTheme="minorEastAsia" w:hAnsiTheme="minorEastAsia" w:cs="宋体" w:hint="eastAsia"/>
                <w:b/>
                <w:kern w:val="0"/>
                <w:szCs w:val="21"/>
              </w:rPr>
              <w:t>2</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b/>
                <w:bCs/>
                <w:kern w:val="0"/>
                <w:szCs w:val="21"/>
              </w:rPr>
            </w:pPr>
            <w:r w:rsidRPr="00F129C3">
              <w:rPr>
                <w:rFonts w:asciiTheme="minorEastAsia" w:hAnsiTheme="minorEastAsia" w:cs="宋体" w:hint="eastAsia"/>
                <w:b/>
                <w:bCs/>
                <w:kern w:val="0"/>
                <w:szCs w:val="21"/>
              </w:rPr>
              <w:t>主要技术参数</w:t>
            </w:r>
            <w:r w:rsidRPr="00F129C3">
              <w:rPr>
                <w:rFonts w:asciiTheme="minorEastAsia" w:hAnsiTheme="minorEastAsia" w:cs="宋体" w:hint="eastAsia"/>
                <w:b/>
                <w:bCs/>
                <w:kern w:val="0"/>
                <w:szCs w:val="21"/>
              </w:rPr>
              <w:br/>
              <w:t>（一行只写一个参数）</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2.</w:t>
            </w:r>
            <w:r w:rsidRPr="00F129C3">
              <w:rPr>
                <w:rFonts w:asciiTheme="minorEastAsia" w:hAnsiTheme="minorEastAsia" w:cs="宋体"/>
                <w:kern w:val="0"/>
                <w:szCs w:val="21"/>
              </w:rPr>
              <w:t>1</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★参数</w:t>
            </w:r>
            <w:r w:rsidRPr="00F129C3">
              <w:rPr>
                <w:rFonts w:asciiTheme="minorEastAsia" w:hAnsiTheme="minorEastAsia" w:cs="宋体"/>
                <w:kern w:val="0"/>
                <w:szCs w:val="21"/>
              </w:rPr>
              <w:t>1</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rPr>
                <w:rFonts w:asciiTheme="minorEastAsia" w:hAnsiTheme="minorEastAsia" w:cs="宋体"/>
                <w:kern w:val="0"/>
                <w:szCs w:val="21"/>
              </w:rPr>
            </w:pPr>
            <w:r w:rsidRPr="00F129C3">
              <w:rPr>
                <w:rFonts w:asciiTheme="minorEastAsia" w:hAnsiTheme="minorEastAsia" w:hint="eastAsia"/>
                <w:bCs/>
                <w:szCs w:val="21"/>
              </w:rPr>
              <w:t>可匹配使用≤8F双腔管经中心静脉建立体外循环，或匹配使用两个≥18G静脉留置针经外周浅表静脉建立体外循环。</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left"/>
              <w:rPr>
                <w:rFonts w:asciiTheme="minorEastAsia" w:hAnsiTheme="minorEastAsia"/>
                <w:szCs w:val="21"/>
              </w:rPr>
            </w:pPr>
            <w:r>
              <w:rPr>
                <w:rFonts w:asciiTheme="minorEastAsia" w:hAnsiTheme="minorEastAsia" w:hint="eastAsia"/>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2.</w:t>
            </w:r>
            <w:r w:rsidRPr="00F129C3">
              <w:rPr>
                <w:rFonts w:asciiTheme="minorEastAsia" w:hAnsiTheme="minorEastAsia" w:cs="宋体"/>
                <w:kern w:val="0"/>
                <w:szCs w:val="21"/>
              </w:rPr>
              <w:t>2</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★参数</w:t>
            </w:r>
            <w:r w:rsidRPr="00F129C3">
              <w:rPr>
                <w:rFonts w:asciiTheme="minorEastAsia" w:hAnsiTheme="minorEastAsia" w:cs="宋体"/>
                <w:kern w:val="0"/>
                <w:szCs w:val="21"/>
              </w:rPr>
              <w:t>2</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left"/>
              <w:rPr>
                <w:rFonts w:asciiTheme="minorEastAsia" w:hAnsiTheme="minorEastAsia"/>
                <w:bCs/>
                <w:szCs w:val="21"/>
              </w:rPr>
            </w:pPr>
            <w:r w:rsidRPr="00F129C3">
              <w:rPr>
                <w:rFonts w:asciiTheme="minorEastAsia" w:hAnsiTheme="minorEastAsia" w:hint="eastAsia"/>
                <w:szCs w:val="21"/>
              </w:rPr>
              <w:t>可匹配使用体外循环通路。</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left"/>
              <w:rPr>
                <w:rFonts w:asciiTheme="minorEastAsia" w:hAnsiTheme="minorEastAsia"/>
                <w:szCs w:val="21"/>
              </w:rPr>
            </w:pPr>
            <w:r>
              <w:rPr>
                <w:rFonts w:asciiTheme="minorEastAsia" w:hAnsiTheme="minorEastAsia" w:hint="eastAsia"/>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2.</w:t>
            </w:r>
            <w:r w:rsidRPr="00F129C3">
              <w:rPr>
                <w:rFonts w:asciiTheme="minorEastAsia" w:hAnsiTheme="minorEastAsia" w:cs="宋体"/>
                <w:kern w:val="0"/>
                <w:szCs w:val="21"/>
              </w:rPr>
              <w:t>3</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★参数</w:t>
            </w:r>
            <w:r w:rsidRPr="00F129C3">
              <w:rPr>
                <w:rFonts w:asciiTheme="minorEastAsia" w:hAnsiTheme="minorEastAsia" w:cs="宋体"/>
                <w:kern w:val="0"/>
                <w:szCs w:val="21"/>
              </w:rPr>
              <w:t>3</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rPr>
                <w:rFonts w:asciiTheme="minorEastAsia" w:hAnsiTheme="minorEastAsia"/>
                <w:szCs w:val="21"/>
              </w:rPr>
            </w:pPr>
            <w:r w:rsidRPr="00F129C3">
              <w:rPr>
                <w:rFonts w:asciiTheme="minorEastAsia" w:hAnsiTheme="minorEastAsia" w:hint="eastAsia"/>
                <w:bCs/>
                <w:szCs w:val="21"/>
              </w:rPr>
              <w:t>超滤泵速度≤600ml/h，脱水精度±30mL/h，累计脱水量误差优于±200mL。</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left"/>
              <w:rPr>
                <w:rFonts w:asciiTheme="minorEastAsia" w:hAnsiTheme="minorEastAsia"/>
                <w:szCs w:val="21"/>
              </w:rPr>
            </w:pPr>
            <w:r>
              <w:rPr>
                <w:rFonts w:asciiTheme="minorEastAsia" w:hAnsiTheme="minorEastAsia" w:hint="eastAsia"/>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2.</w:t>
            </w:r>
            <w:r w:rsidRPr="00F129C3">
              <w:rPr>
                <w:rFonts w:asciiTheme="minorEastAsia" w:hAnsiTheme="minorEastAsia" w:cs="宋体"/>
                <w:kern w:val="0"/>
                <w:szCs w:val="21"/>
              </w:rPr>
              <w:t>4</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参数</w:t>
            </w:r>
            <w:r w:rsidRPr="00F129C3">
              <w:rPr>
                <w:rFonts w:asciiTheme="minorEastAsia" w:hAnsiTheme="minorEastAsia" w:cs="宋体"/>
                <w:kern w:val="0"/>
                <w:szCs w:val="21"/>
              </w:rPr>
              <w:t>4</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rPr>
                <w:rFonts w:asciiTheme="minorEastAsia" w:hAnsiTheme="minorEastAsia"/>
                <w:szCs w:val="21"/>
              </w:rPr>
            </w:pPr>
            <w:r w:rsidRPr="00F129C3">
              <w:rPr>
                <w:rFonts w:asciiTheme="minorEastAsia" w:hAnsiTheme="minorEastAsia" w:hint="eastAsia"/>
                <w:bCs/>
                <w:szCs w:val="21"/>
              </w:rPr>
              <w:t>血泵和超滤泵运动控制为独立CPU单元，从主控CPU单元分离出来，避免关联故障。</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left"/>
              <w:rPr>
                <w:rFonts w:asciiTheme="minorEastAsia" w:hAnsiTheme="minorEastAsia"/>
                <w:szCs w:val="21"/>
              </w:rPr>
            </w:pP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2.</w:t>
            </w:r>
            <w:r w:rsidRPr="00F129C3">
              <w:rPr>
                <w:rFonts w:asciiTheme="minorEastAsia" w:hAnsiTheme="minorEastAsia" w:cs="宋体"/>
                <w:kern w:val="0"/>
                <w:szCs w:val="21"/>
              </w:rPr>
              <w:t>5</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参数</w:t>
            </w:r>
            <w:r w:rsidRPr="00F129C3">
              <w:rPr>
                <w:rFonts w:asciiTheme="minorEastAsia" w:hAnsiTheme="minorEastAsia" w:cs="宋体"/>
                <w:kern w:val="0"/>
                <w:szCs w:val="21"/>
              </w:rPr>
              <w:t>5</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rPr>
                <w:rFonts w:asciiTheme="minorEastAsia" w:hAnsiTheme="minorEastAsia"/>
                <w:bCs/>
                <w:szCs w:val="21"/>
              </w:rPr>
            </w:pPr>
            <w:r w:rsidRPr="00F129C3">
              <w:rPr>
                <w:rFonts w:asciiTheme="minorEastAsia" w:hAnsiTheme="minorEastAsia" w:hint="eastAsia"/>
                <w:bCs/>
                <w:szCs w:val="21"/>
              </w:rPr>
              <w:t>超滤量和超滤速度实时监测。超滤速度偏离设定的速度时，报警提示。</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left"/>
              <w:rPr>
                <w:rFonts w:asciiTheme="minorEastAsia" w:hAnsiTheme="minorEastAsia"/>
                <w:szCs w:val="21"/>
              </w:rPr>
            </w:pP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2.</w:t>
            </w:r>
            <w:r w:rsidRPr="00F129C3">
              <w:rPr>
                <w:rFonts w:asciiTheme="minorEastAsia" w:hAnsiTheme="minorEastAsia" w:cs="宋体"/>
                <w:kern w:val="0"/>
                <w:szCs w:val="21"/>
              </w:rPr>
              <w:t>6</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参数</w:t>
            </w:r>
            <w:r w:rsidRPr="00F129C3">
              <w:rPr>
                <w:rFonts w:asciiTheme="minorEastAsia" w:hAnsiTheme="minorEastAsia" w:cs="宋体"/>
                <w:kern w:val="0"/>
                <w:szCs w:val="21"/>
              </w:rPr>
              <w:t>6</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rPr>
                <w:rFonts w:asciiTheme="minorEastAsia" w:hAnsiTheme="minorEastAsia"/>
                <w:bCs/>
                <w:szCs w:val="21"/>
              </w:rPr>
            </w:pPr>
            <w:r w:rsidRPr="00F129C3">
              <w:rPr>
                <w:rFonts w:asciiTheme="minorEastAsia" w:hAnsiTheme="minorEastAsia" w:hint="eastAsia"/>
                <w:bCs/>
                <w:szCs w:val="21"/>
              </w:rPr>
              <w:t>漏血检测：环境光免疫光电检测技术。检测精度为≤1‰（1ml血+1000ml生理盐水）。</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left"/>
              <w:rPr>
                <w:rFonts w:asciiTheme="minorEastAsia" w:hAnsiTheme="minorEastAsia"/>
                <w:szCs w:val="21"/>
              </w:rPr>
            </w:pP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2.</w:t>
            </w:r>
            <w:r w:rsidRPr="00F129C3">
              <w:rPr>
                <w:rFonts w:asciiTheme="minorEastAsia" w:hAnsiTheme="minorEastAsia" w:cs="宋体"/>
                <w:kern w:val="0"/>
                <w:szCs w:val="21"/>
              </w:rPr>
              <w:t>7</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参数</w:t>
            </w:r>
            <w:r w:rsidRPr="00F129C3">
              <w:rPr>
                <w:rFonts w:asciiTheme="minorEastAsia" w:hAnsiTheme="minorEastAsia" w:cs="宋体"/>
                <w:kern w:val="0"/>
                <w:szCs w:val="21"/>
              </w:rPr>
              <w:t>7</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rPr>
                <w:rFonts w:asciiTheme="minorEastAsia" w:hAnsiTheme="minorEastAsia"/>
                <w:bCs/>
                <w:szCs w:val="21"/>
              </w:rPr>
            </w:pPr>
            <w:r w:rsidRPr="00F129C3">
              <w:rPr>
                <w:rFonts w:asciiTheme="minorEastAsia" w:hAnsiTheme="minorEastAsia" w:hint="eastAsia"/>
                <w:bCs/>
                <w:szCs w:val="21"/>
              </w:rPr>
              <w:t>有滤器前压检测单元，测定范围：-100mmHg～400mmHg。滤器凝血双重检测：连续检测跨膜压和滤器压降，及时准确发现滤器中空纤维内的血凝阻塞</w:t>
            </w:r>
            <w:r w:rsidRPr="00F129C3">
              <w:rPr>
                <w:rFonts w:asciiTheme="minorEastAsia" w:hAnsiTheme="minorEastAsia" w:hint="eastAsia"/>
                <w:bCs/>
                <w:szCs w:val="21"/>
              </w:rPr>
              <w:lastRenderedPageBreak/>
              <w:t>状态。</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left"/>
              <w:rPr>
                <w:rFonts w:asciiTheme="minorEastAsia" w:hAnsiTheme="minorEastAsia"/>
                <w:szCs w:val="21"/>
              </w:rPr>
            </w:pP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lastRenderedPageBreak/>
              <w:t>2.</w:t>
            </w:r>
            <w:r w:rsidRPr="00F129C3">
              <w:rPr>
                <w:rFonts w:asciiTheme="minorEastAsia" w:hAnsiTheme="minorEastAsia" w:cs="宋体"/>
                <w:kern w:val="0"/>
                <w:szCs w:val="21"/>
              </w:rPr>
              <w:t>8</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参数</w:t>
            </w:r>
            <w:r w:rsidRPr="00F129C3">
              <w:rPr>
                <w:rFonts w:asciiTheme="minorEastAsia" w:hAnsiTheme="minorEastAsia" w:cs="宋体"/>
                <w:kern w:val="0"/>
                <w:szCs w:val="21"/>
              </w:rPr>
              <w:t>8</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rPr>
                <w:rFonts w:asciiTheme="minorEastAsia" w:hAnsiTheme="minorEastAsia"/>
                <w:bCs/>
                <w:szCs w:val="21"/>
              </w:rPr>
            </w:pPr>
            <w:r w:rsidRPr="00F129C3">
              <w:rPr>
                <w:rFonts w:asciiTheme="minorEastAsia" w:hAnsiTheme="minorEastAsia" w:hint="eastAsia"/>
                <w:bCs/>
                <w:szCs w:val="21"/>
              </w:rPr>
              <w:t>气泡检测：超声检测法，检测精度≤100μL。</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left"/>
              <w:rPr>
                <w:rFonts w:asciiTheme="minorEastAsia" w:hAnsiTheme="minorEastAsia"/>
                <w:szCs w:val="21"/>
              </w:rPr>
            </w:pP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2.</w:t>
            </w:r>
            <w:r w:rsidRPr="00F129C3">
              <w:rPr>
                <w:rFonts w:asciiTheme="minorEastAsia" w:hAnsiTheme="minorEastAsia" w:cs="宋体"/>
                <w:kern w:val="0"/>
                <w:szCs w:val="21"/>
              </w:rPr>
              <w:t>9</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参数</w:t>
            </w:r>
            <w:r w:rsidRPr="00F129C3">
              <w:rPr>
                <w:rFonts w:asciiTheme="minorEastAsia" w:hAnsiTheme="minorEastAsia" w:cs="宋体"/>
                <w:kern w:val="0"/>
                <w:szCs w:val="21"/>
              </w:rPr>
              <w:t>9</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rPr>
                <w:rFonts w:asciiTheme="minorEastAsia" w:hAnsiTheme="minorEastAsia"/>
                <w:bCs/>
                <w:szCs w:val="21"/>
              </w:rPr>
            </w:pPr>
            <w:r w:rsidRPr="00F129C3">
              <w:rPr>
                <w:rFonts w:asciiTheme="minorEastAsia" w:hAnsiTheme="minorEastAsia" w:hint="eastAsia"/>
                <w:bCs/>
                <w:szCs w:val="21"/>
              </w:rPr>
              <w:t>其他压力监测:</w:t>
            </w:r>
          </w:p>
          <w:p w:rsidR="008B55BF" w:rsidRPr="00F129C3" w:rsidRDefault="008B55BF" w:rsidP="00D50F8D">
            <w:pPr>
              <w:widowControl/>
              <w:spacing w:line="360" w:lineRule="exact"/>
              <w:rPr>
                <w:rFonts w:asciiTheme="minorEastAsia" w:hAnsiTheme="minorEastAsia"/>
                <w:bCs/>
                <w:szCs w:val="21"/>
              </w:rPr>
            </w:pPr>
            <w:r w:rsidRPr="00F129C3">
              <w:rPr>
                <w:rFonts w:asciiTheme="minorEastAsia" w:hAnsiTheme="minorEastAsia" w:hint="eastAsia"/>
                <w:bCs/>
                <w:szCs w:val="21"/>
              </w:rPr>
              <w:t>动脉压</w:t>
            </w:r>
            <w:r w:rsidRPr="00F129C3">
              <w:rPr>
                <w:rFonts w:asciiTheme="minorEastAsia" w:hAnsiTheme="minorEastAsia" w:hint="eastAsia"/>
                <w:bCs/>
                <w:szCs w:val="21"/>
              </w:rPr>
              <w:tab/>
              <w:t>-400mmHg～100mmHg</w:t>
            </w:r>
            <w:r w:rsidRPr="00F129C3">
              <w:rPr>
                <w:rFonts w:asciiTheme="minorEastAsia" w:hAnsiTheme="minorEastAsia" w:hint="eastAsia"/>
                <w:bCs/>
                <w:szCs w:val="21"/>
              </w:rPr>
              <w:tab/>
              <w:t>±10mmHg</w:t>
            </w:r>
          </w:p>
          <w:p w:rsidR="008B55BF" w:rsidRPr="00F129C3" w:rsidRDefault="008B55BF" w:rsidP="00D50F8D">
            <w:pPr>
              <w:widowControl/>
              <w:spacing w:line="360" w:lineRule="exact"/>
              <w:rPr>
                <w:rFonts w:asciiTheme="minorEastAsia" w:hAnsiTheme="minorEastAsia"/>
                <w:bCs/>
                <w:szCs w:val="21"/>
              </w:rPr>
            </w:pPr>
            <w:r w:rsidRPr="00F129C3">
              <w:rPr>
                <w:rFonts w:asciiTheme="minorEastAsia" w:hAnsiTheme="minorEastAsia" w:hint="eastAsia"/>
                <w:bCs/>
                <w:szCs w:val="21"/>
              </w:rPr>
              <w:t>静脉压</w:t>
            </w:r>
            <w:r w:rsidRPr="00F129C3">
              <w:rPr>
                <w:rFonts w:asciiTheme="minorEastAsia" w:hAnsiTheme="minorEastAsia" w:hint="eastAsia"/>
                <w:bCs/>
                <w:szCs w:val="21"/>
              </w:rPr>
              <w:tab/>
              <w:t>-100mmHg～400mmHg</w:t>
            </w:r>
            <w:r w:rsidRPr="00F129C3">
              <w:rPr>
                <w:rFonts w:asciiTheme="minorEastAsia" w:hAnsiTheme="minorEastAsia" w:hint="eastAsia"/>
                <w:bCs/>
                <w:szCs w:val="21"/>
              </w:rPr>
              <w:tab/>
              <w:t>±10mmHg</w:t>
            </w:r>
          </w:p>
          <w:p w:rsidR="008B55BF" w:rsidRPr="00F129C3" w:rsidRDefault="008B55BF" w:rsidP="00D50F8D">
            <w:pPr>
              <w:widowControl/>
              <w:spacing w:line="360" w:lineRule="exact"/>
              <w:rPr>
                <w:rFonts w:asciiTheme="minorEastAsia" w:hAnsiTheme="minorEastAsia"/>
                <w:bCs/>
                <w:szCs w:val="21"/>
              </w:rPr>
            </w:pPr>
            <w:r w:rsidRPr="00F129C3">
              <w:rPr>
                <w:rFonts w:asciiTheme="minorEastAsia" w:hAnsiTheme="minorEastAsia" w:hint="eastAsia"/>
                <w:bCs/>
                <w:szCs w:val="21"/>
              </w:rPr>
              <w:t>超滤压</w:t>
            </w:r>
            <w:r w:rsidRPr="00F129C3">
              <w:rPr>
                <w:rFonts w:asciiTheme="minorEastAsia" w:hAnsiTheme="minorEastAsia" w:hint="eastAsia"/>
                <w:bCs/>
                <w:szCs w:val="21"/>
              </w:rPr>
              <w:tab/>
              <w:t>-400mmHg～100mmHg</w:t>
            </w:r>
            <w:r w:rsidRPr="00F129C3">
              <w:rPr>
                <w:rFonts w:asciiTheme="minorEastAsia" w:hAnsiTheme="minorEastAsia" w:hint="eastAsia"/>
                <w:bCs/>
                <w:szCs w:val="21"/>
              </w:rPr>
              <w:tab/>
              <w:t>±10mmHg</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left"/>
              <w:rPr>
                <w:rFonts w:asciiTheme="minorEastAsia" w:hAnsiTheme="minorEastAsia"/>
                <w:szCs w:val="21"/>
              </w:rPr>
            </w:pP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2.1</w:t>
            </w:r>
            <w:r w:rsidRPr="00F129C3">
              <w:rPr>
                <w:rFonts w:asciiTheme="minorEastAsia" w:hAnsiTheme="minorEastAsia" w:cs="宋体"/>
                <w:kern w:val="0"/>
                <w:szCs w:val="21"/>
              </w:rPr>
              <w:t>0</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参数</w:t>
            </w:r>
            <w:r w:rsidRPr="00F129C3">
              <w:rPr>
                <w:rFonts w:asciiTheme="minorEastAsia" w:hAnsiTheme="minorEastAsia" w:cs="宋体"/>
                <w:kern w:val="0"/>
                <w:szCs w:val="21"/>
              </w:rPr>
              <w:t>10</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rPr>
                <w:rFonts w:asciiTheme="minorEastAsia" w:hAnsiTheme="minorEastAsia"/>
                <w:bCs/>
                <w:szCs w:val="21"/>
              </w:rPr>
            </w:pPr>
            <w:r w:rsidRPr="00F129C3">
              <w:rPr>
                <w:rFonts w:asciiTheme="minorEastAsia" w:hAnsiTheme="minorEastAsia" w:hint="eastAsia"/>
                <w:color w:val="000000"/>
                <w:szCs w:val="21"/>
              </w:rPr>
              <w:t>治疗现场保护功能：在正在进行治疗时，如发生意外断电、不可预测的事件等异常情况，设备可以自动保护现场，并在医护人员的干预下，恢复到当下治疗界面。</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left"/>
              <w:rPr>
                <w:rFonts w:asciiTheme="minorEastAsia" w:hAnsiTheme="minorEastAsia"/>
                <w:szCs w:val="21"/>
              </w:rPr>
            </w:pP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2.1</w:t>
            </w:r>
            <w:r w:rsidRPr="00F129C3">
              <w:rPr>
                <w:rFonts w:asciiTheme="minorEastAsia" w:hAnsiTheme="minorEastAsia" w:cs="宋体"/>
                <w:kern w:val="0"/>
                <w:szCs w:val="21"/>
              </w:rPr>
              <w:t>1</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参数1</w:t>
            </w:r>
            <w:r w:rsidRPr="00F129C3">
              <w:rPr>
                <w:rFonts w:asciiTheme="minorEastAsia" w:hAnsiTheme="minorEastAsia" w:cs="宋体"/>
                <w:kern w:val="0"/>
                <w:szCs w:val="21"/>
              </w:rPr>
              <w:t>1</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rPr>
                <w:rFonts w:asciiTheme="minorEastAsia" w:hAnsiTheme="minorEastAsia"/>
                <w:bCs/>
                <w:szCs w:val="21"/>
              </w:rPr>
            </w:pPr>
            <w:r w:rsidRPr="00F129C3">
              <w:rPr>
                <w:rFonts w:asciiTheme="minorEastAsia" w:hAnsiTheme="minorEastAsia" w:hint="eastAsia"/>
                <w:szCs w:val="21"/>
              </w:rPr>
              <w:t>具备开机自检功能及完善的报警功能。</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left"/>
              <w:rPr>
                <w:rFonts w:asciiTheme="minorEastAsia" w:hAnsiTheme="minorEastAsia"/>
                <w:szCs w:val="21"/>
              </w:rPr>
            </w:pP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2.1</w:t>
            </w:r>
            <w:r w:rsidRPr="00F129C3">
              <w:rPr>
                <w:rFonts w:asciiTheme="minorEastAsia" w:hAnsiTheme="minorEastAsia" w:cs="宋体"/>
                <w:kern w:val="0"/>
                <w:szCs w:val="21"/>
              </w:rPr>
              <w:t>2</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参数1</w:t>
            </w:r>
            <w:r w:rsidRPr="00F129C3">
              <w:rPr>
                <w:rFonts w:asciiTheme="minorEastAsia" w:hAnsiTheme="minorEastAsia" w:cs="宋体"/>
                <w:kern w:val="0"/>
                <w:szCs w:val="21"/>
              </w:rPr>
              <w:t>2</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rPr>
                <w:rFonts w:asciiTheme="minorEastAsia" w:hAnsiTheme="minorEastAsia"/>
                <w:color w:val="000000"/>
                <w:szCs w:val="21"/>
              </w:rPr>
            </w:pPr>
            <w:r w:rsidRPr="00F129C3">
              <w:rPr>
                <w:rFonts w:asciiTheme="minorEastAsia" w:hAnsiTheme="minorEastAsia" w:hint="eastAsia"/>
                <w:szCs w:val="21"/>
              </w:rPr>
              <w:t>具备强制预冲功能，预冲不充分不允许进入治疗模式。</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left"/>
              <w:rPr>
                <w:rFonts w:asciiTheme="minorEastAsia" w:hAnsiTheme="minorEastAsia"/>
                <w:szCs w:val="21"/>
              </w:rPr>
            </w:pP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2.1</w:t>
            </w:r>
            <w:r w:rsidRPr="00F129C3">
              <w:rPr>
                <w:rFonts w:asciiTheme="minorEastAsia" w:hAnsiTheme="minorEastAsia" w:cs="宋体"/>
                <w:kern w:val="0"/>
                <w:szCs w:val="21"/>
              </w:rPr>
              <w:t>3</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参数1</w:t>
            </w:r>
            <w:r w:rsidRPr="00F129C3">
              <w:rPr>
                <w:rFonts w:asciiTheme="minorEastAsia" w:hAnsiTheme="minorEastAsia" w:cs="宋体"/>
                <w:kern w:val="0"/>
                <w:szCs w:val="21"/>
              </w:rPr>
              <w:t>3</w:t>
            </w:r>
          </w:p>
        </w:tc>
        <w:tc>
          <w:tcPr>
            <w:tcW w:w="4712" w:type="dxa"/>
            <w:tcBorders>
              <w:top w:val="nil"/>
              <w:left w:val="nil"/>
              <w:bottom w:val="single" w:sz="4" w:space="0" w:color="auto"/>
              <w:right w:val="single" w:sz="4" w:space="0" w:color="auto"/>
            </w:tcBorders>
          </w:tcPr>
          <w:p w:rsidR="008B55BF" w:rsidRPr="00F129C3" w:rsidRDefault="008B55BF" w:rsidP="00D50F8D">
            <w:pPr>
              <w:spacing w:line="360" w:lineRule="exact"/>
              <w:rPr>
                <w:rFonts w:asciiTheme="minorEastAsia" w:hAnsiTheme="minorEastAsia"/>
                <w:szCs w:val="21"/>
              </w:rPr>
            </w:pPr>
            <w:r w:rsidRPr="00F129C3">
              <w:rPr>
                <w:rFonts w:asciiTheme="minorEastAsia" w:hAnsiTheme="minorEastAsia" w:hint="eastAsia"/>
                <w:szCs w:val="21"/>
              </w:rPr>
              <w:t>具备强制称重传感器定标，误差增大时不允许进入治疗。</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left"/>
              <w:rPr>
                <w:rFonts w:asciiTheme="minorEastAsia" w:hAnsiTheme="minorEastAsia"/>
                <w:szCs w:val="21"/>
              </w:rPr>
            </w:pP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2.1</w:t>
            </w:r>
            <w:r w:rsidRPr="00F129C3">
              <w:rPr>
                <w:rFonts w:asciiTheme="minorEastAsia" w:hAnsiTheme="minorEastAsia" w:cs="宋体"/>
                <w:kern w:val="0"/>
                <w:szCs w:val="21"/>
              </w:rPr>
              <w:t>4</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参数1</w:t>
            </w:r>
            <w:r w:rsidRPr="00F129C3">
              <w:rPr>
                <w:rFonts w:asciiTheme="minorEastAsia" w:hAnsiTheme="minorEastAsia" w:cs="宋体"/>
                <w:kern w:val="0"/>
                <w:szCs w:val="21"/>
              </w:rPr>
              <w:t>4</w:t>
            </w:r>
          </w:p>
        </w:tc>
        <w:tc>
          <w:tcPr>
            <w:tcW w:w="4712" w:type="dxa"/>
            <w:tcBorders>
              <w:top w:val="nil"/>
              <w:left w:val="nil"/>
              <w:bottom w:val="single" w:sz="4" w:space="0" w:color="auto"/>
              <w:right w:val="single" w:sz="4" w:space="0" w:color="auto"/>
            </w:tcBorders>
          </w:tcPr>
          <w:p w:rsidR="008B55BF" w:rsidRPr="00F129C3" w:rsidRDefault="008B55BF" w:rsidP="008B55BF">
            <w:pPr>
              <w:widowControl/>
              <w:spacing w:line="360" w:lineRule="exact"/>
              <w:rPr>
                <w:rFonts w:asciiTheme="minorEastAsia" w:hAnsiTheme="minorEastAsia"/>
                <w:szCs w:val="21"/>
              </w:rPr>
            </w:pPr>
            <w:r w:rsidRPr="00F129C3">
              <w:rPr>
                <w:rFonts w:asciiTheme="minorEastAsia" w:hAnsiTheme="minorEastAsia" w:hint="eastAsia"/>
                <w:szCs w:val="21"/>
              </w:rPr>
              <w:t>触摸显示屏，具备中文引导式操作界面。</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left"/>
              <w:rPr>
                <w:rFonts w:asciiTheme="minorEastAsia" w:hAnsiTheme="minorEastAsia"/>
                <w:szCs w:val="21"/>
              </w:rPr>
            </w:pP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b/>
                <w:kern w:val="0"/>
                <w:szCs w:val="21"/>
              </w:rPr>
            </w:pPr>
            <w:r w:rsidRPr="00F129C3">
              <w:rPr>
                <w:rFonts w:asciiTheme="minorEastAsia" w:hAnsiTheme="minorEastAsia" w:cs="宋体" w:hint="eastAsia"/>
                <w:b/>
                <w:kern w:val="0"/>
                <w:szCs w:val="21"/>
              </w:rPr>
              <w:t>3</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b/>
                <w:bCs/>
                <w:kern w:val="0"/>
                <w:szCs w:val="21"/>
              </w:rPr>
            </w:pPr>
            <w:r w:rsidRPr="00F129C3">
              <w:rPr>
                <w:rFonts w:asciiTheme="minorEastAsia" w:hAnsiTheme="minorEastAsia" w:cs="宋体" w:hint="eastAsia"/>
                <w:b/>
                <w:bCs/>
                <w:kern w:val="0"/>
                <w:szCs w:val="21"/>
              </w:rPr>
              <w:t>配置需求</w:t>
            </w:r>
            <w:r w:rsidRPr="00F129C3">
              <w:rPr>
                <w:rFonts w:asciiTheme="minorEastAsia" w:hAnsiTheme="minorEastAsia" w:cs="宋体" w:hint="eastAsia"/>
                <w:b/>
                <w:bCs/>
                <w:kern w:val="0"/>
                <w:szCs w:val="21"/>
              </w:rPr>
              <w:br/>
              <w:t>（一行只写一个配置）</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3.1</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配置1</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spacing w:line="360" w:lineRule="exact"/>
              <w:rPr>
                <w:rFonts w:asciiTheme="minorEastAsia" w:hAnsiTheme="minorEastAsia"/>
                <w:szCs w:val="21"/>
              </w:rPr>
            </w:pPr>
            <w:r w:rsidRPr="00F129C3">
              <w:rPr>
                <w:rFonts w:asciiTheme="minorEastAsia" w:hAnsiTheme="minorEastAsia" w:hint="eastAsia"/>
                <w:szCs w:val="21"/>
              </w:rPr>
              <w:t>主机     1台</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b/>
                <w:bCs/>
                <w:kern w:val="0"/>
                <w:szCs w:val="21"/>
              </w:rPr>
            </w:pPr>
            <w:r w:rsidRPr="00F129C3">
              <w:rPr>
                <w:rFonts w:asciiTheme="minorEastAsia" w:hAnsiTheme="minorEastAsia" w:cs="宋体" w:hint="eastAsia"/>
                <w:b/>
                <w:bCs/>
                <w:kern w:val="0"/>
                <w:szCs w:val="21"/>
              </w:rPr>
              <w:t>4</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b/>
                <w:bCs/>
                <w:kern w:val="0"/>
                <w:szCs w:val="21"/>
              </w:rPr>
            </w:pPr>
            <w:r w:rsidRPr="00F129C3">
              <w:rPr>
                <w:rFonts w:asciiTheme="minorEastAsia" w:hAnsiTheme="minorEastAsia" w:cs="宋体" w:hint="eastAsia"/>
                <w:b/>
                <w:bCs/>
                <w:kern w:val="0"/>
                <w:szCs w:val="21"/>
              </w:rPr>
              <w:t>售后服务</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b/>
                <w:bCs/>
                <w:kern w:val="0"/>
                <w:szCs w:val="21"/>
              </w:rPr>
            </w:pPr>
            <w:r w:rsidRPr="00F129C3">
              <w:rPr>
                <w:rFonts w:asciiTheme="minorEastAsia" w:hAnsiTheme="minorEastAsia" w:cs="宋体" w:hint="eastAsia"/>
                <w:b/>
                <w:bCs/>
                <w:kern w:val="0"/>
                <w:szCs w:val="21"/>
              </w:rPr>
              <w:t xml:space="preserve">　</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b/>
                <w:bCs/>
                <w:kern w:val="0"/>
                <w:szCs w:val="21"/>
              </w:rPr>
            </w:pPr>
            <w:r w:rsidRPr="00F129C3">
              <w:rPr>
                <w:rFonts w:asciiTheme="minorEastAsia" w:hAnsiTheme="minorEastAsia" w:cs="宋体" w:hint="eastAsia"/>
                <w:b/>
                <w:bCs/>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4.1</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保修年限</w:t>
            </w:r>
          </w:p>
        </w:tc>
        <w:tc>
          <w:tcPr>
            <w:tcW w:w="4712" w:type="dxa"/>
            <w:tcBorders>
              <w:top w:val="nil"/>
              <w:left w:val="nil"/>
              <w:bottom w:val="single" w:sz="4" w:space="0" w:color="auto"/>
              <w:right w:val="single" w:sz="4" w:space="0" w:color="auto"/>
            </w:tcBorders>
            <w:vAlign w:val="center"/>
          </w:tcPr>
          <w:p w:rsidR="008B55BF" w:rsidRPr="00F129C3" w:rsidRDefault="008B55BF" w:rsidP="008B55BF">
            <w:pPr>
              <w:widowControl/>
              <w:spacing w:line="360" w:lineRule="exact"/>
              <w:jc w:val="left"/>
              <w:rPr>
                <w:rFonts w:asciiTheme="minorEastAsia" w:hAnsiTheme="minorEastAsia" w:cs="宋体"/>
                <w:kern w:val="0"/>
                <w:szCs w:val="21"/>
              </w:rPr>
            </w:pPr>
            <w:r w:rsidRPr="00F129C3">
              <w:rPr>
                <w:rFonts w:asciiTheme="minorEastAsia" w:hAnsiTheme="minorEastAsia" w:cs="宋体" w:hint="eastAsia"/>
                <w:kern w:val="0"/>
                <w:szCs w:val="21"/>
              </w:rPr>
              <w:t>≥3年</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4.2</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出现故障响应时间</w:t>
            </w:r>
          </w:p>
        </w:tc>
        <w:tc>
          <w:tcPr>
            <w:tcW w:w="4712" w:type="dxa"/>
            <w:tcBorders>
              <w:top w:val="nil"/>
              <w:left w:val="nil"/>
              <w:bottom w:val="single" w:sz="4" w:space="0" w:color="auto"/>
              <w:right w:val="single" w:sz="4" w:space="0" w:color="auto"/>
            </w:tcBorders>
            <w:vAlign w:val="center"/>
          </w:tcPr>
          <w:p w:rsidR="008B55BF" w:rsidRPr="00F129C3" w:rsidRDefault="008B55BF" w:rsidP="008B55BF">
            <w:pPr>
              <w:widowControl/>
              <w:spacing w:line="360" w:lineRule="exact"/>
              <w:jc w:val="left"/>
              <w:rPr>
                <w:rFonts w:asciiTheme="minorEastAsia" w:hAnsiTheme="minorEastAsia" w:cs="宋体"/>
                <w:kern w:val="0"/>
                <w:szCs w:val="21"/>
              </w:rPr>
            </w:pPr>
            <w:r w:rsidRPr="00F129C3">
              <w:rPr>
                <w:rFonts w:asciiTheme="minorEastAsia" w:hAnsiTheme="minorEastAsia" w:cs="宋体" w:hint="eastAsia"/>
                <w:kern w:val="0"/>
                <w:szCs w:val="21"/>
              </w:rPr>
              <w:t>维修到达现场时间≤ 6小时（本地）</w:t>
            </w:r>
            <w:r w:rsidRPr="00F129C3">
              <w:rPr>
                <w:rFonts w:asciiTheme="minorEastAsia" w:hAnsiTheme="minorEastAsia"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4.3</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维修支持</w:t>
            </w:r>
          </w:p>
        </w:tc>
        <w:tc>
          <w:tcPr>
            <w:tcW w:w="4712" w:type="dxa"/>
            <w:tcBorders>
              <w:top w:val="nil"/>
              <w:left w:val="nil"/>
              <w:bottom w:val="single" w:sz="4" w:space="0" w:color="auto"/>
              <w:right w:val="single" w:sz="4" w:space="0" w:color="auto"/>
            </w:tcBorders>
            <w:vAlign w:val="center"/>
          </w:tcPr>
          <w:p w:rsidR="008B55BF" w:rsidRPr="00F129C3" w:rsidRDefault="008B55BF" w:rsidP="008B55BF">
            <w:pPr>
              <w:widowControl/>
              <w:spacing w:line="360" w:lineRule="exact"/>
              <w:jc w:val="left"/>
              <w:rPr>
                <w:rFonts w:asciiTheme="minorEastAsia" w:hAnsiTheme="minorEastAsia" w:cs="宋体"/>
                <w:kern w:val="0"/>
                <w:szCs w:val="21"/>
              </w:rPr>
            </w:pPr>
            <w:r w:rsidRPr="00F129C3">
              <w:rPr>
                <w:rFonts w:asciiTheme="minorEastAsia" w:hAnsiTheme="minorEastAsia" w:cs="宋体" w:hint="eastAsia"/>
                <w:kern w:val="0"/>
                <w:szCs w:val="21"/>
              </w:rPr>
              <w:t>配件供应时间≥8年</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4.4</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耗材及零配件</w:t>
            </w:r>
          </w:p>
        </w:tc>
        <w:tc>
          <w:tcPr>
            <w:tcW w:w="4712" w:type="dxa"/>
            <w:tcBorders>
              <w:top w:val="nil"/>
              <w:left w:val="nil"/>
              <w:bottom w:val="single" w:sz="4" w:space="0" w:color="auto"/>
              <w:right w:val="single" w:sz="4" w:space="0" w:color="auto"/>
            </w:tcBorders>
            <w:vAlign w:val="center"/>
          </w:tcPr>
          <w:p w:rsidR="008B55BF" w:rsidRPr="00F129C3" w:rsidRDefault="008B55BF" w:rsidP="008B55BF">
            <w:pPr>
              <w:widowControl/>
              <w:spacing w:line="360" w:lineRule="exact"/>
              <w:jc w:val="left"/>
              <w:rPr>
                <w:rFonts w:asciiTheme="minorEastAsia" w:hAnsiTheme="minorEastAsia" w:cs="宋体"/>
                <w:kern w:val="0"/>
                <w:szCs w:val="21"/>
              </w:rPr>
            </w:pPr>
            <w:r w:rsidRPr="00F129C3">
              <w:rPr>
                <w:rFonts w:asciiTheme="minorEastAsia" w:hAnsiTheme="minorEastAsia"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4.5</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维修资料</w:t>
            </w:r>
          </w:p>
        </w:tc>
        <w:tc>
          <w:tcPr>
            <w:tcW w:w="4712" w:type="dxa"/>
            <w:tcBorders>
              <w:top w:val="nil"/>
              <w:left w:val="nil"/>
              <w:bottom w:val="single" w:sz="4" w:space="0" w:color="auto"/>
              <w:right w:val="single" w:sz="4" w:space="0" w:color="auto"/>
            </w:tcBorders>
            <w:vAlign w:val="center"/>
          </w:tcPr>
          <w:p w:rsidR="008B55BF" w:rsidRPr="00F129C3" w:rsidRDefault="008B55BF" w:rsidP="008B55BF">
            <w:pPr>
              <w:widowControl/>
              <w:spacing w:line="360" w:lineRule="exact"/>
              <w:jc w:val="left"/>
              <w:rPr>
                <w:rFonts w:asciiTheme="minorEastAsia" w:hAnsiTheme="minorEastAsia" w:cs="宋体"/>
                <w:kern w:val="0"/>
                <w:szCs w:val="21"/>
              </w:rPr>
            </w:pPr>
            <w:r w:rsidRPr="00F129C3">
              <w:rPr>
                <w:rFonts w:asciiTheme="minorEastAsia" w:hAnsiTheme="min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lastRenderedPageBreak/>
              <w:t>4.6</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维修工具</w:t>
            </w:r>
          </w:p>
        </w:tc>
        <w:tc>
          <w:tcPr>
            <w:tcW w:w="4712" w:type="dxa"/>
            <w:tcBorders>
              <w:top w:val="nil"/>
              <w:left w:val="nil"/>
              <w:bottom w:val="single" w:sz="4" w:space="0" w:color="auto"/>
              <w:right w:val="single" w:sz="4" w:space="0" w:color="auto"/>
            </w:tcBorders>
            <w:vAlign w:val="center"/>
          </w:tcPr>
          <w:p w:rsidR="008B55BF" w:rsidRPr="00F129C3" w:rsidRDefault="008B55BF" w:rsidP="008B55BF">
            <w:pPr>
              <w:widowControl/>
              <w:spacing w:line="360" w:lineRule="exact"/>
              <w:jc w:val="left"/>
              <w:rPr>
                <w:rFonts w:asciiTheme="minorEastAsia" w:hAnsiTheme="minorEastAsia" w:cs="宋体"/>
                <w:kern w:val="0"/>
                <w:szCs w:val="21"/>
              </w:rPr>
            </w:pPr>
            <w:r w:rsidRPr="00F129C3">
              <w:rPr>
                <w:rFonts w:asciiTheme="minorEastAsia" w:hAnsiTheme="minorEastAsia"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4.7</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预防性维修</w:t>
            </w:r>
            <w:r w:rsidRPr="00F129C3">
              <w:rPr>
                <w:rFonts w:asciiTheme="minorEastAsia" w:hAnsiTheme="minorEastAsia" w:cs="宋体" w:hint="eastAsia"/>
                <w:kern w:val="0"/>
                <w:szCs w:val="21"/>
              </w:rPr>
              <w:br/>
              <w:t>/定期维护保养</w:t>
            </w:r>
          </w:p>
        </w:tc>
        <w:tc>
          <w:tcPr>
            <w:tcW w:w="4712" w:type="dxa"/>
            <w:tcBorders>
              <w:top w:val="nil"/>
              <w:left w:val="nil"/>
              <w:bottom w:val="single" w:sz="4" w:space="0" w:color="auto"/>
              <w:right w:val="single" w:sz="4" w:space="0" w:color="auto"/>
            </w:tcBorders>
            <w:vAlign w:val="center"/>
          </w:tcPr>
          <w:p w:rsidR="008B55BF" w:rsidRPr="00F129C3" w:rsidRDefault="008B55BF" w:rsidP="008B55BF">
            <w:pPr>
              <w:widowControl/>
              <w:spacing w:line="360" w:lineRule="exact"/>
              <w:jc w:val="left"/>
              <w:rPr>
                <w:rFonts w:asciiTheme="minorEastAsia" w:hAnsiTheme="minorEastAsia" w:cs="宋体"/>
                <w:kern w:val="0"/>
                <w:szCs w:val="21"/>
              </w:rPr>
            </w:pPr>
            <w:r w:rsidRPr="00F129C3">
              <w:rPr>
                <w:rFonts w:asciiTheme="minorEastAsia" w:hAnsiTheme="min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4.8</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维修密码支持</w:t>
            </w:r>
          </w:p>
        </w:tc>
        <w:tc>
          <w:tcPr>
            <w:tcW w:w="4712" w:type="dxa"/>
            <w:tcBorders>
              <w:top w:val="nil"/>
              <w:left w:val="nil"/>
              <w:bottom w:val="single" w:sz="4" w:space="0" w:color="auto"/>
              <w:right w:val="single" w:sz="4" w:space="0" w:color="auto"/>
            </w:tcBorders>
            <w:vAlign w:val="center"/>
          </w:tcPr>
          <w:p w:rsidR="008B55BF" w:rsidRPr="00F129C3" w:rsidRDefault="008B55BF" w:rsidP="008B55BF">
            <w:pPr>
              <w:widowControl/>
              <w:spacing w:line="360" w:lineRule="exact"/>
              <w:jc w:val="left"/>
              <w:rPr>
                <w:rFonts w:asciiTheme="minorEastAsia" w:hAnsiTheme="minorEastAsia" w:cs="宋体"/>
                <w:kern w:val="0"/>
                <w:szCs w:val="21"/>
              </w:rPr>
            </w:pPr>
            <w:r w:rsidRPr="00F129C3">
              <w:rPr>
                <w:rFonts w:asciiTheme="minorEastAsia" w:hAnsiTheme="min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4.9</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升级</w:t>
            </w:r>
          </w:p>
        </w:tc>
        <w:tc>
          <w:tcPr>
            <w:tcW w:w="4712" w:type="dxa"/>
            <w:tcBorders>
              <w:top w:val="nil"/>
              <w:left w:val="nil"/>
              <w:bottom w:val="single" w:sz="4" w:space="0" w:color="auto"/>
              <w:right w:val="single" w:sz="4" w:space="0" w:color="auto"/>
            </w:tcBorders>
            <w:vAlign w:val="center"/>
          </w:tcPr>
          <w:p w:rsidR="008B55BF" w:rsidRPr="00F129C3" w:rsidRDefault="008B55BF" w:rsidP="008B55BF">
            <w:pPr>
              <w:widowControl/>
              <w:spacing w:line="360" w:lineRule="exact"/>
              <w:jc w:val="left"/>
              <w:rPr>
                <w:rFonts w:asciiTheme="minorEastAsia" w:hAnsiTheme="minorEastAsia" w:cs="宋体"/>
                <w:kern w:val="0"/>
                <w:szCs w:val="21"/>
              </w:rPr>
            </w:pPr>
            <w:r w:rsidRPr="00F129C3">
              <w:rPr>
                <w:rFonts w:asciiTheme="minorEastAsia" w:hAnsiTheme="min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4.10</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使用培训</w:t>
            </w:r>
          </w:p>
        </w:tc>
        <w:tc>
          <w:tcPr>
            <w:tcW w:w="4712" w:type="dxa"/>
            <w:tcBorders>
              <w:top w:val="nil"/>
              <w:left w:val="nil"/>
              <w:bottom w:val="single" w:sz="4" w:space="0" w:color="auto"/>
              <w:right w:val="single" w:sz="4" w:space="0" w:color="auto"/>
            </w:tcBorders>
            <w:vAlign w:val="center"/>
          </w:tcPr>
          <w:p w:rsidR="008B55BF" w:rsidRPr="00F129C3" w:rsidRDefault="008B55BF" w:rsidP="008B55BF">
            <w:pPr>
              <w:widowControl/>
              <w:spacing w:line="360" w:lineRule="exact"/>
              <w:jc w:val="left"/>
              <w:rPr>
                <w:rFonts w:asciiTheme="minorEastAsia" w:hAnsiTheme="minorEastAsia" w:cs="宋体"/>
                <w:kern w:val="0"/>
                <w:szCs w:val="21"/>
              </w:rPr>
            </w:pPr>
            <w:r w:rsidRPr="00F129C3">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4.11</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工程师培训</w:t>
            </w:r>
          </w:p>
        </w:tc>
        <w:tc>
          <w:tcPr>
            <w:tcW w:w="4712" w:type="dxa"/>
            <w:tcBorders>
              <w:top w:val="nil"/>
              <w:left w:val="nil"/>
              <w:bottom w:val="single" w:sz="4" w:space="0" w:color="auto"/>
              <w:right w:val="single" w:sz="4" w:space="0" w:color="auto"/>
            </w:tcBorders>
            <w:vAlign w:val="center"/>
          </w:tcPr>
          <w:p w:rsidR="008B55BF" w:rsidRPr="00F129C3" w:rsidRDefault="008B55BF" w:rsidP="008B55BF">
            <w:pPr>
              <w:widowControl/>
              <w:spacing w:line="360" w:lineRule="exact"/>
              <w:jc w:val="left"/>
              <w:rPr>
                <w:rFonts w:asciiTheme="minorEastAsia" w:hAnsiTheme="minorEastAsia" w:cs="宋体"/>
                <w:kern w:val="0"/>
                <w:szCs w:val="21"/>
              </w:rPr>
            </w:pPr>
            <w:r w:rsidRPr="00F129C3">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w:t>
      </w:r>
      <w:r w:rsidRPr="001946ED">
        <w:rPr>
          <w:rFonts w:asciiTheme="minorEastAsia" w:hAnsiTheme="minorEastAsia" w:cs="Arial" w:hint="eastAsia"/>
          <w:sz w:val="24"/>
          <w:szCs w:val="24"/>
        </w:rPr>
        <w:lastRenderedPageBreak/>
        <w:t>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8446272"/>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804"/>
        <w:gridCol w:w="850"/>
      </w:tblGrid>
      <w:tr w:rsidR="00AB4A4E" w:rsidRPr="00AB4A4E" w:rsidTr="00DF22EF">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6946"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DF22EF">
        <w:trPr>
          <w:trHeight w:val="435"/>
        </w:trPr>
        <w:tc>
          <w:tcPr>
            <w:tcW w:w="8506"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DF22EF">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DF22EF">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DF22EF">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6946" w:type="dxa"/>
            <w:gridSpan w:val="2"/>
            <w:noWrap/>
            <w:hideMark/>
          </w:tcPr>
          <w:p w:rsidR="00AB4A4E"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p w:rsidR="00EF5F63" w:rsidRPr="003D363B" w:rsidRDefault="00EF5F63" w:rsidP="00895983">
            <w:pPr>
              <w:adjustRightInd w:val="0"/>
              <w:snapToGrid w:val="0"/>
              <w:spacing w:line="440" w:lineRule="exact"/>
              <w:rPr>
                <w:rFonts w:asciiTheme="majorEastAsia" w:eastAsiaTheme="majorEastAsia" w:hAnsiTheme="majorEastAsia"/>
                <w:sz w:val="21"/>
                <w:szCs w:val="21"/>
              </w:rPr>
            </w:pP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DF22EF">
        <w:trPr>
          <w:trHeight w:val="480"/>
        </w:trPr>
        <w:tc>
          <w:tcPr>
            <w:tcW w:w="8506"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DF22EF">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850"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DF22EF">
        <w:trPr>
          <w:trHeight w:val="1800"/>
        </w:trPr>
        <w:tc>
          <w:tcPr>
            <w:tcW w:w="708" w:type="dxa"/>
            <w:vMerge w:val="restart"/>
            <w:vAlign w:val="center"/>
            <w:hideMark/>
          </w:tcPr>
          <w:p w:rsidR="00C43C6F" w:rsidRPr="00AB4A4E" w:rsidRDefault="00D50F8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C43C6F"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804"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850"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DF22EF">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D50F8D" w:rsidRPr="00AB4A4E" w:rsidTr="00D50F8D">
        <w:trPr>
          <w:trHeight w:val="330"/>
        </w:trPr>
        <w:tc>
          <w:tcPr>
            <w:tcW w:w="708" w:type="dxa"/>
            <w:vMerge/>
            <w:vAlign w:val="center"/>
            <w:hideMark/>
          </w:tcPr>
          <w:p w:rsidR="00D50F8D" w:rsidRPr="00AB4A4E" w:rsidRDefault="00D50F8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50F8D" w:rsidRPr="00AB4A4E" w:rsidRDefault="00D50F8D"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vAlign w:val="center"/>
            <w:hideMark/>
          </w:tcPr>
          <w:p w:rsidR="00D50F8D" w:rsidRPr="00F129C3" w:rsidRDefault="00D50F8D" w:rsidP="00D50F8D">
            <w:pPr>
              <w:widowControl/>
              <w:spacing w:line="360" w:lineRule="exact"/>
              <w:rPr>
                <w:rFonts w:asciiTheme="minorEastAsia" w:eastAsiaTheme="minorEastAsia" w:hAnsiTheme="minorEastAsia" w:cs="宋体"/>
                <w:sz w:val="21"/>
                <w:szCs w:val="21"/>
              </w:rPr>
            </w:pPr>
            <w:r w:rsidRPr="00F129C3">
              <w:rPr>
                <w:rFonts w:asciiTheme="minorEastAsia" w:eastAsiaTheme="minorEastAsia" w:hAnsiTheme="minorEastAsia" w:cs="宋体" w:hint="eastAsia"/>
                <w:sz w:val="21"/>
                <w:szCs w:val="21"/>
              </w:rPr>
              <w:t>★</w:t>
            </w:r>
            <w:r w:rsidRPr="00F129C3">
              <w:rPr>
                <w:rFonts w:asciiTheme="minorEastAsia" w:eastAsiaTheme="minorEastAsia" w:hAnsiTheme="minorEastAsia" w:hint="eastAsia"/>
                <w:bCs/>
                <w:sz w:val="21"/>
                <w:szCs w:val="21"/>
              </w:rPr>
              <w:t>可匹配使用≤8F双腔管经中心静脉建立体外循环，或匹配使用两个≥18G静脉留置针经外周浅表静脉建立体外循环。</w:t>
            </w:r>
          </w:p>
        </w:tc>
        <w:tc>
          <w:tcPr>
            <w:tcW w:w="850" w:type="dxa"/>
            <w:vAlign w:val="center"/>
            <w:hideMark/>
          </w:tcPr>
          <w:p w:rsidR="00D50F8D" w:rsidRPr="00AB4A4E" w:rsidRDefault="00CA6768" w:rsidP="00D50F8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5.21</w:t>
            </w:r>
          </w:p>
        </w:tc>
      </w:tr>
      <w:tr w:rsidR="00CA6768" w:rsidRPr="00AB4A4E" w:rsidTr="00D50F8D">
        <w:trPr>
          <w:trHeight w:val="330"/>
        </w:trPr>
        <w:tc>
          <w:tcPr>
            <w:tcW w:w="708" w:type="dxa"/>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CA6768" w:rsidRPr="00F129C3" w:rsidRDefault="00CA6768" w:rsidP="00D50F8D">
            <w:pPr>
              <w:widowControl/>
              <w:spacing w:line="360" w:lineRule="exact"/>
              <w:jc w:val="left"/>
              <w:rPr>
                <w:rFonts w:asciiTheme="minorEastAsia" w:eastAsiaTheme="minorEastAsia" w:hAnsiTheme="minorEastAsia"/>
                <w:bCs/>
                <w:sz w:val="21"/>
                <w:szCs w:val="21"/>
              </w:rPr>
            </w:pPr>
            <w:r w:rsidRPr="00F129C3">
              <w:rPr>
                <w:rFonts w:asciiTheme="minorEastAsia" w:eastAsiaTheme="minorEastAsia" w:hAnsiTheme="minorEastAsia" w:cs="宋体" w:hint="eastAsia"/>
                <w:sz w:val="21"/>
                <w:szCs w:val="21"/>
              </w:rPr>
              <w:t>★</w:t>
            </w:r>
            <w:r w:rsidRPr="00F129C3">
              <w:rPr>
                <w:rFonts w:asciiTheme="minorEastAsia" w:eastAsiaTheme="minorEastAsia" w:hAnsiTheme="minorEastAsia" w:hint="eastAsia"/>
                <w:sz w:val="21"/>
                <w:szCs w:val="21"/>
              </w:rPr>
              <w:t>可匹配使用体外循环通路。</w:t>
            </w:r>
          </w:p>
        </w:tc>
        <w:tc>
          <w:tcPr>
            <w:tcW w:w="850" w:type="dxa"/>
            <w:vAlign w:val="center"/>
            <w:hideMark/>
          </w:tcPr>
          <w:p w:rsidR="00CA6768" w:rsidRPr="00AB4A4E" w:rsidRDefault="00CA6768" w:rsidP="004054C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5.21</w:t>
            </w:r>
          </w:p>
        </w:tc>
      </w:tr>
      <w:tr w:rsidR="00CA6768" w:rsidRPr="00AB4A4E" w:rsidTr="00DF22EF">
        <w:trPr>
          <w:trHeight w:val="330"/>
        </w:trPr>
        <w:tc>
          <w:tcPr>
            <w:tcW w:w="708" w:type="dxa"/>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CA6768" w:rsidRPr="00F129C3" w:rsidRDefault="00CA6768" w:rsidP="00D50F8D">
            <w:pPr>
              <w:widowControl/>
              <w:spacing w:line="360" w:lineRule="exact"/>
              <w:rPr>
                <w:rFonts w:asciiTheme="minorEastAsia" w:eastAsiaTheme="minorEastAsia" w:hAnsiTheme="minorEastAsia"/>
                <w:sz w:val="21"/>
                <w:szCs w:val="21"/>
              </w:rPr>
            </w:pPr>
            <w:r w:rsidRPr="00F129C3">
              <w:rPr>
                <w:rFonts w:asciiTheme="minorEastAsia" w:eastAsiaTheme="minorEastAsia" w:hAnsiTheme="minorEastAsia" w:cs="宋体" w:hint="eastAsia"/>
                <w:sz w:val="21"/>
                <w:szCs w:val="21"/>
              </w:rPr>
              <w:t>★</w:t>
            </w:r>
            <w:r w:rsidRPr="00F129C3">
              <w:rPr>
                <w:rFonts w:asciiTheme="minorEastAsia" w:eastAsiaTheme="minorEastAsia" w:hAnsiTheme="minorEastAsia" w:hint="eastAsia"/>
                <w:bCs/>
                <w:sz w:val="21"/>
                <w:szCs w:val="21"/>
              </w:rPr>
              <w:t>超滤泵速度≤600ml/h，脱水精度±30mL/h，累计脱水量误差优于±200mL。</w:t>
            </w:r>
          </w:p>
        </w:tc>
        <w:tc>
          <w:tcPr>
            <w:tcW w:w="850" w:type="dxa"/>
            <w:vAlign w:val="center"/>
            <w:hideMark/>
          </w:tcPr>
          <w:p w:rsidR="00CA6768" w:rsidRPr="00AB4A4E" w:rsidRDefault="00CA6768" w:rsidP="004054C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5.21</w:t>
            </w:r>
          </w:p>
        </w:tc>
      </w:tr>
      <w:tr w:rsidR="00D50F8D" w:rsidRPr="00AB4A4E" w:rsidTr="00DF22EF">
        <w:trPr>
          <w:trHeight w:val="330"/>
        </w:trPr>
        <w:tc>
          <w:tcPr>
            <w:tcW w:w="708" w:type="dxa"/>
            <w:vMerge/>
            <w:vAlign w:val="center"/>
            <w:hideMark/>
          </w:tcPr>
          <w:p w:rsidR="00D50F8D" w:rsidRPr="00AB4A4E" w:rsidRDefault="00D50F8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0F8D" w:rsidRPr="00AB4A4E" w:rsidRDefault="00D50F8D"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D50F8D" w:rsidRPr="00F129C3" w:rsidRDefault="00D50F8D" w:rsidP="00D50F8D">
            <w:pPr>
              <w:widowControl/>
              <w:spacing w:line="360" w:lineRule="exact"/>
              <w:rPr>
                <w:rFonts w:asciiTheme="minorEastAsia" w:eastAsiaTheme="minorEastAsia" w:hAnsiTheme="minorEastAsia"/>
                <w:sz w:val="21"/>
                <w:szCs w:val="21"/>
              </w:rPr>
            </w:pPr>
            <w:r w:rsidRPr="00F129C3">
              <w:rPr>
                <w:rFonts w:asciiTheme="minorEastAsia" w:eastAsiaTheme="minorEastAsia" w:hAnsiTheme="minorEastAsia" w:hint="eastAsia"/>
                <w:bCs/>
                <w:sz w:val="21"/>
                <w:szCs w:val="21"/>
              </w:rPr>
              <w:t>血泵和超滤泵运动控制为独立CPU单元，从主控CPU单元分离出来，避免关联故障。</w:t>
            </w:r>
          </w:p>
        </w:tc>
        <w:tc>
          <w:tcPr>
            <w:tcW w:w="850" w:type="dxa"/>
            <w:vAlign w:val="center"/>
            <w:hideMark/>
          </w:tcPr>
          <w:p w:rsidR="00D50F8D" w:rsidRDefault="00CA6768" w:rsidP="00D50F8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2.67</w:t>
            </w:r>
          </w:p>
        </w:tc>
      </w:tr>
      <w:tr w:rsidR="00CA6768" w:rsidRPr="00AB4A4E" w:rsidTr="00DF22EF">
        <w:trPr>
          <w:trHeight w:val="330"/>
        </w:trPr>
        <w:tc>
          <w:tcPr>
            <w:tcW w:w="708" w:type="dxa"/>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CA6768" w:rsidRPr="00F129C3" w:rsidRDefault="00CA6768" w:rsidP="00D50F8D">
            <w:pPr>
              <w:widowControl/>
              <w:spacing w:line="360" w:lineRule="exact"/>
              <w:rPr>
                <w:rFonts w:asciiTheme="minorEastAsia" w:eastAsiaTheme="minorEastAsia" w:hAnsiTheme="minorEastAsia"/>
                <w:bCs/>
                <w:sz w:val="21"/>
                <w:szCs w:val="21"/>
              </w:rPr>
            </w:pPr>
            <w:r w:rsidRPr="00F129C3">
              <w:rPr>
                <w:rFonts w:asciiTheme="minorEastAsia" w:eastAsiaTheme="minorEastAsia" w:hAnsiTheme="minorEastAsia" w:hint="eastAsia"/>
                <w:bCs/>
                <w:sz w:val="21"/>
                <w:szCs w:val="21"/>
              </w:rPr>
              <w:t>超滤量和超滤速度实时监测。超滤速度偏离设定的速度时，报警提示。</w:t>
            </w:r>
          </w:p>
        </w:tc>
        <w:tc>
          <w:tcPr>
            <w:tcW w:w="850" w:type="dxa"/>
            <w:vAlign w:val="center"/>
            <w:hideMark/>
          </w:tcPr>
          <w:p w:rsidR="00CA6768" w:rsidRDefault="00CA6768" w:rsidP="004054C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2.67</w:t>
            </w:r>
          </w:p>
        </w:tc>
      </w:tr>
      <w:tr w:rsidR="00CA6768" w:rsidRPr="00AB4A4E" w:rsidTr="00DF22EF">
        <w:trPr>
          <w:trHeight w:val="330"/>
        </w:trPr>
        <w:tc>
          <w:tcPr>
            <w:tcW w:w="708" w:type="dxa"/>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CA6768" w:rsidRPr="00F129C3" w:rsidRDefault="00CA6768" w:rsidP="00D50F8D">
            <w:pPr>
              <w:widowControl/>
              <w:spacing w:line="360" w:lineRule="exact"/>
              <w:rPr>
                <w:rFonts w:asciiTheme="minorEastAsia" w:eastAsiaTheme="minorEastAsia" w:hAnsiTheme="minorEastAsia"/>
                <w:bCs/>
                <w:sz w:val="21"/>
                <w:szCs w:val="21"/>
              </w:rPr>
            </w:pPr>
            <w:r w:rsidRPr="00F129C3">
              <w:rPr>
                <w:rFonts w:asciiTheme="minorEastAsia" w:eastAsiaTheme="minorEastAsia" w:hAnsiTheme="minorEastAsia" w:hint="eastAsia"/>
                <w:bCs/>
                <w:sz w:val="21"/>
                <w:szCs w:val="21"/>
              </w:rPr>
              <w:t>漏血检测：环境光免疫光电检测技术。检测精度为≤1‰（1ml血+1000ml生理盐水）。</w:t>
            </w:r>
          </w:p>
        </w:tc>
        <w:tc>
          <w:tcPr>
            <w:tcW w:w="850" w:type="dxa"/>
            <w:vAlign w:val="center"/>
            <w:hideMark/>
          </w:tcPr>
          <w:p w:rsidR="00CA6768" w:rsidRDefault="00CA6768" w:rsidP="004054C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2.67</w:t>
            </w:r>
          </w:p>
        </w:tc>
      </w:tr>
      <w:tr w:rsidR="00CA6768" w:rsidRPr="00AB4A4E" w:rsidTr="00DF22EF">
        <w:trPr>
          <w:trHeight w:val="330"/>
        </w:trPr>
        <w:tc>
          <w:tcPr>
            <w:tcW w:w="708" w:type="dxa"/>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CA6768" w:rsidRPr="00F129C3" w:rsidRDefault="00CA6768" w:rsidP="00D50F8D">
            <w:pPr>
              <w:widowControl/>
              <w:spacing w:line="360" w:lineRule="exact"/>
              <w:rPr>
                <w:rFonts w:asciiTheme="minorEastAsia" w:eastAsiaTheme="minorEastAsia" w:hAnsiTheme="minorEastAsia"/>
                <w:bCs/>
                <w:sz w:val="21"/>
                <w:szCs w:val="21"/>
              </w:rPr>
            </w:pPr>
            <w:r w:rsidRPr="00F129C3">
              <w:rPr>
                <w:rFonts w:asciiTheme="minorEastAsia" w:eastAsiaTheme="minorEastAsia" w:hAnsiTheme="minorEastAsia" w:hint="eastAsia"/>
                <w:bCs/>
                <w:sz w:val="21"/>
                <w:szCs w:val="21"/>
              </w:rPr>
              <w:t>有滤器前压检测单元，测定范围：-100mmHg～400mmHg。滤器凝血双重检测：连续检测跨膜压和滤器压降，及时准确发现滤器中空纤维内的血凝阻塞状态。</w:t>
            </w:r>
          </w:p>
        </w:tc>
        <w:tc>
          <w:tcPr>
            <w:tcW w:w="850" w:type="dxa"/>
            <w:vAlign w:val="center"/>
            <w:hideMark/>
          </w:tcPr>
          <w:p w:rsidR="00CA6768" w:rsidRDefault="00CA6768" w:rsidP="004054C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2.67</w:t>
            </w:r>
          </w:p>
        </w:tc>
      </w:tr>
      <w:tr w:rsidR="00CA6768" w:rsidRPr="00AB4A4E" w:rsidTr="00DF22EF">
        <w:trPr>
          <w:trHeight w:val="330"/>
        </w:trPr>
        <w:tc>
          <w:tcPr>
            <w:tcW w:w="708" w:type="dxa"/>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CA6768" w:rsidRPr="00F129C3" w:rsidRDefault="00CA6768" w:rsidP="00D50F8D">
            <w:pPr>
              <w:widowControl/>
              <w:spacing w:line="360" w:lineRule="exact"/>
              <w:rPr>
                <w:rFonts w:asciiTheme="minorEastAsia" w:eastAsiaTheme="minorEastAsia" w:hAnsiTheme="minorEastAsia"/>
                <w:bCs/>
                <w:sz w:val="21"/>
                <w:szCs w:val="21"/>
              </w:rPr>
            </w:pPr>
            <w:r w:rsidRPr="00F129C3">
              <w:rPr>
                <w:rFonts w:asciiTheme="minorEastAsia" w:eastAsiaTheme="minorEastAsia" w:hAnsiTheme="minorEastAsia" w:hint="eastAsia"/>
                <w:bCs/>
                <w:sz w:val="21"/>
                <w:szCs w:val="21"/>
              </w:rPr>
              <w:t>气泡检测：超声检测法，检测精度≤100μL。</w:t>
            </w:r>
          </w:p>
        </w:tc>
        <w:tc>
          <w:tcPr>
            <w:tcW w:w="850" w:type="dxa"/>
            <w:vAlign w:val="center"/>
            <w:hideMark/>
          </w:tcPr>
          <w:p w:rsidR="00CA6768" w:rsidRDefault="00CA6768" w:rsidP="004054C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2.67</w:t>
            </w:r>
          </w:p>
        </w:tc>
      </w:tr>
      <w:tr w:rsidR="00CA6768" w:rsidRPr="00AB4A4E" w:rsidTr="00DF22EF">
        <w:trPr>
          <w:trHeight w:val="330"/>
        </w:trPr>
        <w:tc>
          <w:tcPr>
            <w:tcW w:w="708" w:type="dxa"/>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CA6768" w:rsidRPr="00F129C3" w:rsidRDefault="00CA6768" w:rsidP="00D50F8D">
            <w:pPr>
              <w:widowControl/>
              <w:spacing w:line="360" w:lineRule="exact"/>
              <w:rPr>
                <w:rFonts w:asciiTheme="minorEastAsia" w:eastAsiaTheme="minorEastAsia" w:hAnsiTheme="minorEastAsia"/>
                <w:bCs/>
                <w:sz w:val="21"/>
                <w:szCs w:val="21"/>
              </w:rPr>
            </w:pPr>
            <w:r w:rsidRPr="00F129C3">
              <w:rPr>
                <w:rFonts w:asciiTheme="minorEastAsia" w:eastAsiaTheme="minorEastAsia" w:hAnsiTheme="minorEastAsia" w:hint="eastAsia"/>
                <w:bCs/>
                <w:sz w:val="21"/>
                <w:szCs w:val="21"/>
              </w:rPr>
              <w:t>其他压力监测:</w:t>
            </w:r>
          </w:p>
          <w:p w:rsidR="00CA6768" w:rsidRPr="00F129C3" w:rsidRDefault="00CA6768" w:rsidP="00D50F8D">
            <w:pPr>
              <w:widowControl/>
              <w:spacing w:line="360" w:lineRule="exact"/>
              <w:rPr>
                <w:rFonts w:asciiTheme="minorEastAsia" w:eastAsiaTheme="minorEastAsia" w:hAnsiTheme="minorEastAsia"/>
                <w:bCs/>
                <w:sz w:val="21"/>
                <w:szCs w:val="21"/>
              </w:rPr>
            </w:pPr>
            <w:r w:rsidRPr="00F129C3">
              <w:rPr>
                <w:rFonts w:asciiTheme="minorEastAsia" w:eastAsiaTheme="minorEastAsia" w:hAnsiTheme="minorEastAsia" w:hint="eastAsia"/>
                <w:bCs/>
                <w:sz w:val="21"/>
                <w:szCs w:val="21"/>
              </w:rPr>
              <w:t>动脉压</w:t>
            </w:r>
            <w:r w:rsidRPr="00F129C3">
              <w:rPr>
                <w:rFonts w:asciiTheme="minorEastAsia" w:eastAsiaTheme="minorEastAsia" w:hAnsiTheme="minorEastAsia" w:hint="eastAsia"/>
                <w:bCs/>
                <w:sz w:val="21"/>
                <w:szCs w:val="21"/>
              </w:rPr>
              <w:tab/>
              <w:t>-400mmHg～100mmHg</w:t>
            </w:r>
            <w:r w:rsidRPr="00F129C3">
              <w:rPr>
                <w:rFonts w:asciiTheme="minorEastAsia" w:eastAsiaTheme="minorEastAsia" w:hAnsiTheme="minorEastAsia" w:hint="eastAsia"/>
                <w:bCs/>
                <w:sz w:val="21"/>
                <w:szCs w:val="21"/>
              </w:rPr>
              <w:tab/>
              <w:t>±10mmHg</w:t>
            </w:r>
          </w:p>
          <w:p w:rsidR="00CA6768" w:rsidRPr="00F129C3" w:rsidRDefault="00CA6768" w:rsidP="00D50F8D">
            <w:pPr>
              <w:widowControl/>
              <w:spacing w:line="360" w:lineRule="exact"/>
              <w:rPr>
                <w:rFonts w:asciiTheme="minorEastAsia" w:eastAsiaTheme="minorEastAsia" w:hAnsiTheme="minorEastAsia"/>
                <w:bCs/>
                <w:sz w:val="21"/>
                <w:szCs w:val="21"/>
              </w:rPr>
            </w:pPr>
            <w:r w:rsidRPr="00F129C3">
              <w:rPr>
                <w:rFonts w:asciiTheme="minorEastAsia" w:eastAsiaTheme="minorEastAsia" w:hAnsiTheme="minorEastAsia" w:hint="eastAsia"/>
                <w:bCs/>
                <w:sz w:val="21"/>
                <w:szCs w:val="21"/>
              </w:rPr>
              <w:t>静脉压</w:t>
            </w:r>
            <w:r w:rsidRPr="00F129C3">
              <w:rPr>
                <w:rFonts w:asciiTheme="minorEastAsia" w:eastAsiaTheme="minorEastAsia" w:hAnsiTheme="minorEastAsia" w:hint="eastAsia"/>
                <w:bCs/>
                <w:sz w:val="21"/>
                <w:szCs w:val="21"/>
              </w:rPr>
              <w:tab/>
              <w:t>-100mmHg～400mmHg</w:t>
            </w:r>
            <w:r w:rsidRPr="00F129C3">
              <w:rPr>
                <w:rFonts w:asciiTheme="minorEastAsia" w:eastAsiaTheme="minorEastAsia" w:hAnsiTheme="minorEastAsia" w:hint="eastAsia"/>
                <w:bCs/>
                <w:sz w:val="21"/>
                <w:szCs w:val="21"/>
              </w:rPr>
              <w:tab/>
              <w:t>±10mmHg</w:t>
            </w:r>
          </w:p>
          <w:p w:rsidR="00CA6768" w:rsidRPr="00F129C3" w:rsidRDefault="00CA6768" w:rsidP="00D50F8D">
            <w:pPr>
              <w:widowControl/>
              <w:spacing w:line="360" w:lineRule="exact"/>
              <w:rPr>
                <w:rFonts w:asciiTheme="minorEastAsia" w:eastAsiaTheme="minorEastAsia" w:hAnsiTheme="minorEastAsia"/>
                <w:bCs/>
                <w:sz w:val="21"/>
                <w:szCs w:val="21"/>
              </w:rPr>
            </w:pPr>
            <w:r w:rsidRPr="00F129C3">
              <w:rPr>
                <w:rFonts w:asciiTheme="minorEastAsia" w:eastAsiaTheme="minorEastAsia" w:hAnsiTheme="minorEastAsia" w:hint="eastAsia"/>
                <w:bCs/>
                <w:sz w:val="21"/>
                <w:szCs w:val="21"/>
              </w:rPr>
              <w:t>超滤压</w:t>
            </w:r>
            <w:r w:rsidRPr="00F129C3">
              <w:rPr>
                <w:rFonts w:asciiTheme="minorEastAsia" w:eastAsiaTheme="minorEastAsia" w:hAnsiTheme="minorEastAsia" w:hint="eastAsia"/>
                <w:bCs/>
                <w:sz w:val="21"/>
                <w:szCs w:val="21"/>
              </w:rPr>
              <w:tab/>
              <w:t>-400mmHg～100mmHg</w:t>
            </w:r>
            <w:r w:rsidRPr="00F129C3">
              <w:rPr>
                <w:rFonts w:asciiTheme="minorEastAsia" w:eastAsiaTheme="minorEastAsia" w:hAnsiTheme="minorEastAsia" w:hint="eastAsia"/>
                <w:bCs/>
                <w:sz w:val="21"/>
                <w:szCs w:val="21"/>
              </w:rPr>
              <w:tab/>
              <w:t>±10mmHg</w:t>
            </w:r>
          </w:p>
        </w:tc>
        <w:tc>
          <w:tcPr>
            <w:tcW w:w="850" w:type="dxa"/>
            <w:vAlign w:val="center"/>
            <w:hideMark/>
          </w:tcPr>
          <w:p w:rsidR="00CA6768" w:rsidRDefault="00CA6768" w:rsidP="004054C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2.67</w:t>
            </w:r>
          </w:p>
        </w:tc>
      </w:tr>
      <w:tr w:rsidR="00CA6768" w:rsidRPr="00AB4A4E" w:rsidTr="00DF22EF">
        <w:trPr>
          <w:trHeight w:val="330"/>
        </w:trPr>
        <w:tc>
          <w:tcPr>
            <w:tcW w:w="708" w:type="dxa"/>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CA6768" w:rsidRPr="00F129C3" w:rsidRDefault="00CA6768" w:rsidP="00D50F8D">
            <w:pPr>
              <w:widowControl/>
              <w:spacing w:line="360" w:lineRule="exact"/>
              <w:rPr>
                <w:rFonts w:asciiTheme="minorEastAsia" w:eastAsiaTheme="minorEastAsia" w:hAnsiTheme="minorEastAsia"/>
                <w:bCs/>
                <w:sz w:val="21"/>
                <w:szCs w:val="21"/>
              </w:rPr>
            </w:pPr>
            <w:r w:rsidRPr="00F129C3">
              <w:rPr>
                <w:rFonts w:asciiTheme="minorEastAsia" w:eastAsiaTheme="minorEastAsia" w:hAnsiTheme="minorEastAsia" w:hint="eastAsia"/>
                <w:color w:val="000000"/>
                <w:sz w:val="21"/>
                <w:szCs w:val="21"/>
              </w:rPr>
              <w:t>治疗现场保护功能：在正在进行治疗时，如发生意外断电、不可预测的事件等异常情况，设备可以自动保护现场，并在医护人员的干预下，恢复到当下治疗界面。</w:t>
            </w:r>
          </w:p>
        </w:tc>
        <w:tc>
          <w:tcPr>
            <w:tcW w:w="850" w:type="dxa"/>
            <w:vAlign w:val="center"/>
            <w:hideMark/>
          </w:tcPr>
          <w:p w:rsidR="00CA6768" w:rsidRDefault="00CA6768" w:rsidP="004054C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2.67</w:t>
            </w:r>
          </w:p>
        </w:tc>
      </w:tr>
      <w:tr w:rsidR="00CA6768" w:rsidRPr="00AB4A4E" w:rsidTr="00DF22EF">
        <w:trPr>
          <w:trHeight w:val="330"/>
        </w:trPr>
        <w:tc>
          <w:tcPr>
            <w:tcW w:w="708" w:type="dxa"/>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CA6768" w:rsidRPr="00F129C3" w:rsidRDefault="00CA6768" w:rsidP="00D50F8D">
            <w:pPr>
              <w:widowControl/>
              <w:spacing w:line="360" w:lineRule="exact"/>
              <w:rPr>
                <w:rFonts w:asciiTheme="minorEastAsia" w:eastAsiaTheme="minorEastAsia" w:hAnsiTheme="minorEastAsia"/>
                <w:bCs/>
                <w:sz w:val="21"/>
                <w:szCs w:val="21"/>
              </w:rPr>
            </w:pPr>
            <w:r w:rsidRPr="00F129C3">
              <w:rPr>
                <w:rFonts w:asciiTheme="minorEastAsia" w:eastAsiaTheme="minorEastAsia" w:hAnsiTheme="minorEastAsia" w:hint="eastAsia"/>
                <w:sz w:val="21"/>
                <w:szCs w:val="21"/>
              </w:rPr>
              <w:t>具备开机自检功能及完善的报警功能。</w:t>
            </w:r>
          </w:p>
        </w:tc>
        <w:tc>
          <w:tcPr>
            <w:tcW w:w="850" w:type="dxa"/>
            <w:vAlign w:val="center"/>
            <w:hideMark/>
          </w:tcPr>
          <w:p w:rsidR="00CA6768" w:rsidRDefault="00CA6768" w:rsidP="004054C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2.67</w:t>
            </w:r>
          </w:p>
        </w:tc>
      </w:tr>
      <w:tr w:rsidR="00CA6768" w:rsidRPr="00AB4A4E" w:rsidTr="00DF22EF">
        <w:trPr>
          <w:trHeight w:val="330"/>
        </w:trPr>
        <w:tc>
          <w:tcPr>
            <w:tcW w:w="708" w:type="dxa"/>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CA6768" w:rsidRPr="00F129C3" w:rsidRDefault="00CA6768" w:rsidP="00D50F8D">
            <w:pPr>
              <w:widowControl/>
              <w:spacing w:line="360" w:lineRule="exact"/>
              <w:rPr>
                <w:rFonts w:asciiTheme="minorEastAsia" w:eastAsiaTheme="minorEastAsia" w:hAnsiTheme="minorEastAsia"/>
                <w:color w:val="000000"/>
                <w:sz w:val="21"/>
                <w:szCs w:val="21"/>
              </w:rPr>
            </w:pPr>
            <w:r w:rsidRPr="00F129C3">
              <w:rPr>
                <w:rFonts w:asciiTheme="minorEastAsia" w:eastAsiaTheme="minorEastAsia" w:hAnsiTheme="minorEastAsia" w:hint="eastAsia"/>
                <w:sz w:val="21"/>
                <w:szCs w:val="21"/>
              </w:rPr>
              <w:t>具备强制预冲功能，预冲不充分不允许进入治疗模式。</w:t>
            </w:r>
          </w:p>
        </w:tc>
        <w:tc>
          <w:tcPr>
            <w:tcW w:w="850" w:type="dxa"/>
            <w:vAlign w:val="center"/>
            <w:hideMark/>
          </w:tcPr>
          <w:p w:rsidR="00CA6768" w:rsidRDefault="00CA6768" w:rsidP="004054C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2.67</w:t>
            </w:r>
          </w:p>
        </w:tc>
      </w:tr>
      <w:tr w:rsidR="00CA6768" w:rsidRPr="00AB4A4E" w:rsidTr="00D50F8D">
        <w:trPr>
          <w:trHeight w:val="330"/>
        </w:trPr>
        <w:tc>
          <w:tcPr>
            <w:tcW w:w="708" w:type="dxa"/>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6804" w:type="dxa"/>
            <w:noWrap/>
            <w:hideMark/>
          </w:tcPr>
          <w:p w:rsidR="00CA6768" w:rsidRPr="00F129C3" w:rsidRDefault="00CA6768" w:rsidP="00D50F8D">
            <w:pPr>
              <w:spacing w:line="360" w:lineRule="exact"/>
              <w:rPr>
                <w:rFonts w:asciiTheme="minorEastAsia" w:eastAsiaTheme="minorEastAsia" w:hAnsiTheme="minorEastAsia"/>
                <w:sz w:val="21"/>
                <w:szCs w:val="21"/>
              </w:rPr>
            </w:pPr>
            <w:r w:rsidRPr="00F129C3">
              <w:rPr>
                <w:rFonts w:asciiTheme="minorEastAsia" w:eastAsiaTheme="minorEastAsia" w:hAnsiTheme="minorEastAsia" w:hint="eastAsia"/>
                <w:sz w:val="21"/>
                <w:szCs w:val="21"/>
              </w:rPr>
              <w:t>具备强制称重传感器定标，误差增大时不允许进入治疗。</w:t>
            </w:r>
          </w:p>
        </w:tc>
        <w:tc>
          <w:tcPr>
            <w:tcW w:w="850" w:type="dxa"/>
            <w:vAlign w:val="center"/>
            <w:hideMark/>
          </w:tcPr>
          <w:p w:rsidR="00CA6768" w:rsidRDefault="00CA6768" w:rsidP="004054C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2.67</w:t>
            </w:r>
          </w:p>
        </w:tc>
      </w:tr>
      <w:tr w:rsidR="00CA6768" w:rsidRPr="00AB4A4E" w:rsidTr="00D50F8D">
        <w:trPr>
          <w:trHeight w:val="330"/>
        </w:trPr>
        <w:tc>
          <w:tcPr>
            <w:tcW w:w="708" w:type="dxa"/>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6804" w:type="dxa"/>
            <w:noWrap/>
            <w:hideMark/>
          </w:tcPr>
          <w:p w:rsidR="00CA6768" w:rsidRPr="00F129C3" w:rsidRDefault="00CA6768" w:rsidP="00D50F8D">
            <w:pPr>
              <w:widowControl/>
              <w:spacing w:line="360" w:lineRule="exact"/>
              <w:rPr>
                <w:rFonts w:asciiTheme="minorEastAsia" w:eastAsiaTheme="minorEastAsia" w:hAnsiTheme="minorEastAsia"/>
                <w:sz w:val="21"/>
                <w:szCs w:val="21"/>
              </w:rPr>
            </w:pPr>
            <w:r w:rsidRPr="00F129C3">
              <w:rPr>
                <w:rFonts w:asciiTheme="minorEastAsia" w:eastAsiaTheme="minorEastAsia" w:hAnsiTheme="minorEastAsia" w:hint="eastAsia"/>
                <w:sz w:val="21"/>
                <w:szCs w:val="21"/>
              </w:rPr>
              <w:t>触摸显示屏，具备中文引导式操作界面。</w:t>
            </w:r>
          </w:p>
        </w:tc>
        <w:tc>
          <w:tcPr>
            <w:tcW w:w="850" w:type="dxa"/>
            <w:vAlign w:val="center"/>
            <w:hideMark/>
          </w:tcPr>
          <w:p w:rsidR="00CA6768" w:rsidRDefault="00CA6768" w:rsidP="004054C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2.67</w:t>
            </w:r>
          </w:p>
        </w:tc>
      </w:tr>
      <w:tr w:rsidR="00EC6932" w:rsidRPr="00AB4A4E" w:rsidTr="00DF22EF">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DF22EF">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DF22EF">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850"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850"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DF22EF">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850"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8446273"/>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495FD2">
              <w:rPr>
                <w:rFonts w:ascii="宋体" w:eastAsia="宋体" w:hAnsi="宋体" w:cs="Times New Roman" w:hint="eastAsia"/>
                <w:bCs/>
                <w:spacing w:val="48"/>
                <w:kern w:val="0"/>
                <w:szCs w:val="21"/>
                <w:fitText w:val="1170" w:id="1190323200"/>
              </w:rPr>
              <w:t>单位名</w:t>
            </w:r>
            <w:r w:rsidRPr="00495FD2">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5FD2">
              <w:rPr>
                <w:rFonts w:ascii="宋体" w:eastAsia="宋体" w:hAnsi="宋体" w:cs="Times New Roman" w:hint="eastAsia"/>
                <w:bCs/>
                <w:spacing w:val="48"/>
                <w:kern w:val="0"/>
                <w:szCs w:val="21"/>
                <w:fitText w:val="1170" w:id="1190323200"/>
              </w:rPr>
              <w:t>单位名</w:t>
            </w:r>
            <w:r w:rsidRPr="00495FD2">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5FD2">
              <w:rPr>
                <w:rFonts w:ascii="宋体" w:eastAsia="宋体" w:hAnsi="宋体" w:cs="Times New Roman" w:hint="eastAsia"/>
                <w:bCs/>
                <w:spacing w:val="12"/>
                <w:kern w:val="0"/>
                <w:szCs w:val="21"/>
                <w:fitText w:val="1170" w:id="1190323200"/>
              </w:rPr>
              <w:t>法定代表</w:t>
            </w:r>
            <w:r w:rsidRPr="00495FD2">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5FD2">
              <w:rPr>
                <w:rFonts w:ascii="宋体" w:eastAsia="宋体" w:hAnsi="宋体" w:cs="Times New Roman" w:hint="eastAsia"/>
                <w:bCs/>
                <w:spacing w:val="12"/>
                <w:kern w:val="0"/>
                <w:szCs w:val="21"/>
                <w:fitText w:val="1170" w:id="1190323200"/>
              </w:rPr>
              <w:t>法定代表</w:t>
            </w:r>
            <w:r w:rsidRPr="00495FD2">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5FD2">
              <w:rPr>
                <w:rFonts w:ascii="宋体" w:eastAsia="宋体" w:hAnsi="宋体" w:cs="Times New Roman" w:hint="eastAsia"/>
                <w:bCs/>
                <w:spacing w:val="12"/>
                <w:kern w:val="0"/>
                <w:szCs w:val="21"/>
                <w:fitText w:val="1170" w:id="1190323200"/>
              </w:rPr>
              <w:t>委托代理</w:t>
            </w:r>
            <w:r w:rsidRPr="00495FD2">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5FD2">
              <w:rPr>
                <w:rFonts w:ascii="宋体" w:eastAsia="宋体" w:hAnsi="宋体" w:cs="Times New Roman" w:hint="eastAsia"/>
                <w:bCs/>
                <w:spacing w:val="12"/>
                <w:kern w:val="0"/>
                <w:szCs w:val="21"/>
                <w:fitText w:val="1170" w:id="1190323200"/>
              </w:rPr>
              <w:t>委托代理</w:t>
            </w:r>
            <w:r w:rsidRPr="00495FD2">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5FD2">
              <w:rPr>
                <w:rFonts w:ascii="宋体" w:eastAsia="宋体" w:hAnsi="宋体" w:cs="Times New Roman" w:hint="eastAsia"/>
                <w:bCs/>
                <w:spacing w:val="120"/>
                <w:kern w:val="0"/>
                <w:szCs w:val="21"/>
                <w:fitText w:val="1170" w:id="1190323200"/>
              </w:rPr>
              <w:t>联系</w:t>
            </w:r>
            <w:r w:rsidRPr="00495FD2">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5FD2">
              <w:rPr>
                <w:rFonts w:ascii="宋体" w:eastAsia="宋体" w:hAnsi="宋体" w:cs="Times New Roman" w:hint="eastAsia"/>
                <w:bCs/>
                <w:spacing w:val="120"/>
                <w:kern w:val="0"/>
                <w:szCs w:val="21"/>
                <w:fitText w:val="1170" w:id="1190323200"/>
              </w:rPr>
              <w:t>联系</w:t>
            </w:r>
            <w:r w:rsidRPr="00495FD2">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5FD2">
              <w:rPr>
                <w:rFonts w:ascii="宋体" w:eastAsia="宋体" w:hAnsi="宋体" w:cs="Times New Roman" w:hint="eastAsia"/>
                <w:bCs/>
                <w:spacing w:val="48"/>
                <w:kern w:val="0"/>
                <w:szCs w:val="21"/>
                <w:fitText w:val="1170" w:id="1190323200"/>
              </w:rPr>
              <w:t>联系电</w:t>
            </w:r>
            <w:r w:rsidRPr="00495FD2">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5FD2">
              <w:rPr>
                <w:rFonts w:ascii="宋体" w:eastAsia="宋体" w:hAnsi="宋体" w:cs="Times New Roman" w:hint="eastAsia"/>
                <w:bCs/>
                <w:spacing w:val="48"/>
                <w:kern w:val="0"/>
                <w:szCs w:val="21"/>
                <w:fitText w:val="1170" w:id="1190323200"/>
              </w:rPr>
              <w:t>联系电</w:t>
            </w:r>
            <w:r w:rsidRPr="00495FD2">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5FD2">
              <w:rPr>
                <w:rFonts w:ascii="宋体" w:eastAsia="宋体" w:hAnsi="宋体" w:cs="Times New Roman" w:hint="eastAsia"/>
                <w:bCs/>
                <w:spacing w:val="48"/>
                <w:kern w:val="0"/>
                <w:szCs w:val="21"/>
                <w:fitText w:val="1170" w:id="1190323200"/>
              </w:rPr>
              <w:t>通讯地</w:t>
            </w:r>
            <w:r w:rsidRPr="00495FD2">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5FD2">
              <w:rPr>
                <w:rFonts w:ascii="宋体" w:eastAsia="宋体" w:hAnsi="宋体" w:cs="Times New Roman" w:hint="eastAsia"/>
                <w:bCs/>
                <w:spacing w:val="48"/>
                <w:kern w:val="0"/>
                <w:szCs w:val="21"/>
                <w:fitText w:val="1170" w:id="1190323200"/>
              </w:rPr>
              <w:t>通讯地</w:t>
            </w:r>
            <w:r w:rsidRPr="00495FD2">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5FD2">
              <w:rPr>
                <w:rFonts w:ascii="宋体" w:eastAsia="宋体" w:hAnsi="宋体" w:cs="Times New Roman" w:hint="eastAsia"/>
                <w:bCs/>
                <w:spacing w:val="48"/>
                <w:kern w:val="0"/>
                <w:szCs w:val="21"/>
                <w:fitText w:val="1170" w:id="1190323200"/>
              </w:rPr>
              <w:t>邮政编</w:t>
            </w:r>
            <w:r w:rsidRPr="00495FD2">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5FD2">
              <w:rPr>
                <w:rFonts w:ascii="宋体" w:eastAsia="宋体" w:hAnsi="宋体" w:cs="Times New Roman" w:hint="eastAsia"/>
                <w:bCs/>
                <w:spacing w:val="48"/>
                <w:kern w:val="0"/>
                <w:szCs w:val="21"/>
                <w:fitText w:val="1170" w:id="1190323200"/>
              </w:rPr>
              <w:t>邮政编</w:t>
            </w:r>
            <w:r w:rsidRPr="00495FD2">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5FD2">
              <w:rPr>
                <w:rFonts w:ascii="宋体" w:eastAsia="宋体" w:hAnsi="宋体" w:cs="Times New Roman" w:hint="eastAsia"/>
                <w:bCs/>
                <w:spacing w:val="48"/>
                <w:kern w:val="0"/>
                <w:szCs w:val="21"/>
                <w:fitText w:val="1170" w:id="1190323200"/>
              </w:rPr>
              <w:t>付款单</w:t>
            </w:r>
            <w:r w:rsidRPr="00495FD2">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5FD2">
              <w:rPr>
                <w:rFonts w:ascii="宋体" w:eastAsia="宋体" w:hAnsi="宋体" w:cs="Times New Roman" w:hint="eastAsia"/>
                <w:bCs/>
                <w:spacing w:val="48"/>
                <w:kern w:val="0"/>
                <w:szCs w:val="21"/>
                <w:fitText w:val="1170" w:id="1190323200"/>
              </w:rPr>
              <w:t>开户名</w:t>
            </w:r>
            <w:r w:rsidRPr="00495FD2">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5FD2">
              <w:rPr>
                <w:rFonts w:ascii="宋体" w:eastAsia="宋体" w:hAnsi="宋体" w:cs="Times New Roman" w:hint="eastAsia"/>
                <w:bCs/>
                <w:spacing w:val="48"/>
                <w:kern w:val="0"/>
                <w:szCs w:val="21"/>
                <w:fitText w:val="1170" w:id="1190323200"/>
              </w:rPr>
              <w:t>开户银</w:t>
            </w:r>
            <w:r w:rsidRPr="00495FD2">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5FD2">
              <w:rPr>
                <w:rFonts w:ascii="宋体" w:eastAsia="宋体" w:hAnsi="宋体" w:cs="Times New Roman" w:hint="eastAsia"/>
                <w:bCs/>
                <w:spacing w:val="48"/>
                <w:kern w:val="0"/>
                <w:szCs w:val="21"/>
                <w:fitText w:val="1170" w:id="1190323200"/>
              </w:rPr>
              <w:t>开户银</w:t>
            </w:r>
            <w:r w:rsidRPr="00495FD2">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5FD2">
              <w:rPr>
                <w:rFonts w:ascii="宋体" w:eastAsia="宋体" w:hAnsi="宋体" w:cs="Times New Roman" w:hint="eastAsia"/>
                <w:bCs/>
                <w:spacing w:val="48"/>
                <w:kern w:val="0"/>
                <w:szCs w:val="21"/>
                <w:fitText w:val="1170" w:id="1190323200"/>
              </w:rPr>
              <w:t>银行账</w:t>
            </w:r>
            <w:r w:rsidRPr="00495FD2">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5FD2">
              <w:rPr>
                <w:rFonts w:ascii="宋体" w:eastAsia="宋体" w:hAnsi="宋体" w:cs="Times New Roman" w:hint="eastAsia"/>
                <w:bCs/>
                <w:spacing w:val="48"/>
                <w:kern w:val="0"/>
                <w:szCs w:val="21"/>
                <w:fitText w:val="1170" w:id="1190323200"/>
              </w:rPr>
              <w:t>银行账</w:t>
            </w:r>
            <w:r w:rsidRPr="00495FD2">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8446274"/>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75E0C">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3F4BB4"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D50F8D" w:rsidRPr="00934050" w:rsidRDefault="00D50F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50F8D" w:rsidRPr="00934050" w:rsidRDefault="00D50F8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D50F8D" w:rsidRPr="00934050" w:rsidRDefault="00D50F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50F8D" w:rsidRPr="00934050" w:rsidRDefault="00D50F8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3F4BB4" w:rsidP="00A36553">
      <w:pPr>
        <w:ind w:firstLine="573"/>
        <w:rPr>
          <w:rFonts w:asciiTheme="minorEastAsia" w:hAnsiTheme="minorEastAsia" w:cs="Times New Roman"/>
          <w:kern w:val="0"/>
          <w:sz w:val="28"/>
          <w:szCs w:val="28"/>
        </w:rPr>
      </w:pPr>
      <w:r w:rsidRPr="003F4BB4">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D50F8D" w:rsidRPr="00934050" w:rsidRDefault="00D50F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50F8D" w:rsidRPr="00934050" w:rsidRDefault="00D50F8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3F4BB4">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D50F8D" w:rsidRPr="00934050" w:rsidRDefault="00D50F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50F8D" w:rsidRPr="00934050" w:rsidRDefault="00D50F8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FD2" w:rsidRDefault="00495FD2" w:rsidP="00156746">
      <w:r>
        <w:separator/>
      </w:r>
    </w:p>
  </w:endnote>
  <w:endnote w:type="continuationSeparator" w:id="0">
    <w:p w:rsidR="00495FD2" w:rsidRDefault="00495FD2"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EB77AB" w:rsidRDefault="00D50F8D">
    <w:pPr>
      <w:pStyle w:val="a5"/>
      <w:wordWrap w:val="0"/>
      <w:jc w:val="right"/>
      <w:rPr>
        <w:sz w:val="24"/>
        <w:szCs w:val="24"/>
      </w:rPr>
    </w:pPr>
    <w:r w:rsidRPr="00EB77AB">
      <w:rPr>
        <w:rFonts w:hint="eastAsia"/>
        <w:sz w:val="24"/>
        <w:szCs w:val="24"/>
      </w:rPr>
      <w:t>—</w:t>
    </w:r>
    <w:r w:rsidR="003F4BB4" w:rsidRPr="00EB77AB">
      <w:rPr>
        <w:rStyle w:val="a7"/>
        <w:sz w:val="24"/>
        <w:szCs w:val="24"/>
      </w:rPr>
      <w:fldChar w:fldCharType="begin"/>
    </w:r>
    <w:r w:rsidRPr="00EB77AB">
      <w:rPr>
        <w:rStyle w:val="a7"/>
        <w:sz w:val="24"/>
        <w:szCs w:val="24"/>
      </w:rPr>
      <w:instrText xml:space="preserve"> PAGE </w:instrText>
    </w:r>
    <w:r w:rsidR="003F4BB4" w:rsidRPr="00EB77AB">
      <w:rPr>
        <w:rStyle w:val="a7"/>
        <w:sz w:val="24"/>
        <w:szCs w:val="24"/>
      </w:rPr>
      <w:fldChar w:fldCharType="separate"/>
    </w:r>
    <w:r w:rsidR="00875E0C">
      <w:rPr>
        <w:rStyle w:val="a7"/>
        <w:noProof/>
        <w:sz w:val="24"/>
        <w:szCs w:val="24"/>
      </w:rPr>
      <w:t>6</w:t>
    </w:r>
    <w:r w:rsidR="003F4BB4"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EB77AB" w:rsidRDefault="00D50F8D">
    <w:pPr>
      <w:pStyle w:val="a5"/>
      <w:wordWrap w:val="0"/>
      <w:jc w:val="right"/>
      <w:rPr>
        <w:sz w:val="24"/>
        <w:szCs w:val="24"/>
      </w:rPr>
    </w:pPr>
    <w:r w:rsidRPr="00EB77AB">
      <w:rPr>
        <w:rFonts w:hint="eastAsia"/>
        <w:sz w:val="24"/>
        <w:szCs w:val="24"/>
      </w:rPr>
      <w:t>—</w:t>
    </w:r>
    <w:r w:rsidR="003F4BB4" w:rsidRPr="00EB77AB">
      <w:rPr>
        <w:rStyle w:val="a7"/>
        <w:sz w:val="24"/>
        <w:szCs w:val="24"/>
      </w:rPr>
      <w:fldChar w:fldCharType="begin"/>
    </w:r>
    <w:r w:rsidRPr="00EB77AB">
      <w:rPr>
        <w:rStyle w:val="a7"/>
        <w:sz w:val="24"/>
        <w:szCs w:val="24"/>
      </w:rPr>
      <w:instrText xml:space="preserve"> PAGE </w:instrText>
    </w:r>
    <w:r w:rsidR="003F4BB4" w:rsidRPr="00EB77AB">
      <w:rPr>
        <w:rStyle w:val="a7"/>
        <w:sz w:val="24"/>
        <w:szCs w:val="24"/>
      </w:rPr>
      <w:fldChar w:fldCharType="separate"/>
    </w:r>
    <w:r w:rsidR="00875E0C">
      <w:rPr>
        <w:rStyle w:val="a7"/>
        <w:noProof/>
        <w:sz w:val="24"/>
        <w:szCs w:val="24"/>
      </w:rPr>
      <w:t>34</w:t>
    </w:r>
    <w:r w:rsidR="003F4BB4"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EB77AB" w:rsidRDefault="00D50F8D">
    <w:pPr>
      <w:pStyle w:val="a5"/>
      <w:wordWrap w:val="0"/>
      <w:jc w:val="right"/>
      <w:rPr>
        <w:rFonts w:ascii="宋体"/>
        <w:sz w:val="24"/>
        <w:szCs w:val="24"/>
      </w:rPr>
    </w:pPr>
    <w:r w:rsidRPr="00EB77AB">
      <w:rPr>
        <w:rFonts w:ascii="宋体" w:hint="eastAsia"/>
        <w:sz w:val="24"/>
        <w:szCs w:val="24"/>
      </w:rPr>
      <w:t>—</w:t>
    </w:r>
    <w:r w:rsidR="003F4BB4" w:rsidRPr="00EB77AB">
      <w:rPr>
        <w:rStyle w:val="a7"/>
        <w:sz w:val="24"/>
        <w:szCs w:val="24"/>
      </w:rPr>
      <w:fldChar w:fldCharType="begin"/>
    </w:r>
    <w:r w:rsidRPr="00EB77AB">
      <w:rPr>
        <w:rStyle w:val="a7"/>
        <w:sz w:val="24"/>
        <w:szCs w:val="24"/>
      </w:rPr>
      <w:instrText xml:space="preserve"> PAGE </w:instrText>
    </w:r>
    <w:r w:rsidR="003F4BB4" w:rsidRPr="00EB77AB">
      <w:rPr>
        <w:rStyle w:val="a7"/>
        <w:sz w:val="24"/>
        <w:szCs w:val="24"/>
      </w:rPr>
      <w:fldChar w:fldCharType="separate"/>
    </w:r>
    <w:r w:rsidR="00875E0C">
      <w:rPr>
        <w:rStyle w:val="a7"/>
        <w:noProof/>
        <w:sz w:val="24"/>
        <w:szCs w:val="24"/>
      </w:rPr>
      <w:t>61</w:t>
    </w:r>
    <w:r w:rsidR="003F4BB4"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FD2" w:rsidRDefault="00495FD2" w:rsidP="00156746">
      <w:r>
        <w:separator/>
      </w:r>
    </w:p>
  </w:footnote>
  <w:footnote w:type="continuationSeparator" w:id="0">
    <w:p w:rsidR="00495FD2" w:rsidRDefault="00495FD2"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bCs/>
        <w:sz w:val="21"/>
        <w:szCs w:val="21"/>
      </w:rPr>
    </w:pPr>
  </w:p>
  <w:p w:rsidR="00D50F8D" w:rsidRDefault="00D50F8D">
    <w:pPr>
      <w:pStyle w:val="a4"/>
      <w:jc w:val="both"/>
      <w:rPr>
        <w:rFonts w:ascii="楷体_GB2312" w:eastAsia="楷体_GB2312"/>
        <w:bCs/>
        <w:sz w:val="21"/>
        <w:szCs w:val="21"/>
      </w:rPr>
    </w:pPr>
  </w:p>
  <w:p w:rsidR="00D50F8D" w:rsidRPr="006A13FB" w:rsidRDefault="00D50F8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bCs/>
        <w:sz w:val="21"/>
        <w:szCs w:val="21"/>
      </w:rPr>
    </w:pPr>
  </w:p>
  <w:p w:rsidR="00D50F8D" w:rsidRDefault="00D50F8D">
    <w:pPr>
      <w:pStyle w:val="a4"/>
      <w:jc w:val="both"/>
      <w:rPr>
        <w:rFonts w:ascii="楷体_GB2312" w:eastAsia="楷体_GB2312"/>
        <w:bCs/>
        <w:sz w:val="21"/>
        <w:szCs w:val="21"/>
      </w:rPr>
    </w:pPr>
  </w:p>
  <w:p w:rsidR="00D50F8D" w:rsidRPr="006A13FB" w:rsidRDefault="00D50F8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43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E63"/>
    <w:rsid w:val="00041450"/>
    <w:rsid w:val="00042DCC"/>
    <w:rsid w:val="0004687A"/>
    <w:rsid w:val="00050482"/>
    <w:rsid w:val="00054AFA"/>
    <w:rsid w:val="0005519E"/>
    <w:rsid w:val="0005539D"/>
    <w:rsid w:val="0007237B"/>
    <w:rsid w:val="00072DF6"/>
    <w:rsid w:val="000744D5"/>
    <w:rsid w:val="000769FD"/>
    <w:rsid w:val="000803AF"/>
    <w:rsid w:val="00085564"/>
    <w:rsid w:val="000879CB"/>
    <w:rsid w:val="00090C0E"/>
    <w:rsid w:val="00091D63"/>
    <w:rsid w:val="00092481"/>
    <w:rsid w:val="00094144"/>
    <w:rsid w:val="00094D66"/>
    <w:rsid w:val="000A01D4"/>
    <w:rsid w:val="000A0899"/>
    <w:rsid w:val="000A1FBF"/>
    <w:rsid w:val="000A39ED"/>
    <w:rsid w:val="000A47EE"/>
    <w:rsid w:val="000A77FA"/>
    <w:rsid w:val="000B0A52"/>
    <w:rsid w:val="000B1F30"/>
    <w:rsid w:val="000B4FE3"/>
    <w:rsid w:val="000C36C3"/>
    <w:rsid w:val="000D1724"/>
    <w:rsid w:val="000E203F"/>
    <w:rsid w:val="000E2378"/>
    <w:rsid w:val="000E7AF4"/>
    <w:rsid w:val="000F19EE"/>
    <w:rsid w:val="000F241F"/>
    <w:rsid w:val="000F6B44"/>
    <w:rsid w:val="000F7F74"/>
    <w:rsid w:val="00100C14"/>
    <w:rsid w:val="00104F9C"/>
    <w:rsid w:val="00112AB8"/>
    <w:rsid w:val="0011792C"/>
    <w:rsid w:val="001179D2"/>
    <w:rsid w:val="0012622A"/>
    <w:rsid w:val="001272B6"/>
    <w:rsid w:val="0012758E"/>
    <w:rsid w:val="00132440"/>
    <w:rsid w:val="00135EF6"/>
    <w:rsid w:val="001370A6"/>
    <w:rsid w:val="00143A5E"/>
    <w:rsid w:val="00143E37"/>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2EDA"/>
    <w:rsid w:val="0017341B"/>
    <w:rsid w:val="00175CEB"/>
    <w:rsid w:val="00181519"/>
    <w:rsid w:val="001842B9"/>
    <w:rsid w:val="00184BEA"/>
    <w:rsid w:val="00185344"/>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7DE1"/>
    <w:rsid w:val="001D04C7"/>
    <w:rsid w:val="001D3792"/>
    <w:rsid w:val="001D3A1B"/>
    <w:rsid w:val="001D70FA"/>
    <w:rsid w:val="001E133C"/>
    <w:rsid w:val="001E193A"/>
    <w:rsid w:val="001E3944"/>
    <w:rsid w:val="001E3957"/>
    <w:rsid w:val="001E3BC8"/>
    <w:rsid w:val="001E3D72"/>
    <w:rsid w:val="001F137C"/>
    <w:rsid w:val="001F49DF"/>
    <w:rsid w:val="001F602A"/>
    <w:rsid w:val="0020413B"/>
    <w:rsid w:val="00207A9A"/>
    <w:rsid w:val="00214820"/>
    <w:rsid w:val="00220449"/>
    <w:rsid w:val="00220BEB"/>
    <w:rsid w:val="00222099"/>
    <w:rsid w:val="00235E78"/>
    <w:rsid w:val="002400C7"/>
    <w:rsid w:val="00241372"/>
    <w:rsid w:val="00244F73"/>
    <w:rsid w:val="0025364F"/>
    <w:rsid w:val="00254550"/>
    <w:rsid w:val="00255ABB"/>
    <w:rsid w:val="002579DE"/>
    <w:rsid w:val="0026429B"/>
    <w:rsid w:val="0027075E"/>
    <w:rsid w:val="00275151"/>
    <w:rsid w:val="0027705C"/>
    <w:rsid w:val="00280EA8"/>
    <w:rsid w:val="00281540"/>
    <w:rsid w:val="00282BA9"/>
    <w:rsid w:val="00285F65"/>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F10CD"/>
    <w:rsid w:val="002F1927"/>
    <w:rsid w:val="002F751A"/>
    <w:rsid w:val="003027C7"/>
    <w:rsid w:val="00302A57"/>
    <w:rsid w:val="00302A79"/>
    <w:rsid w:val="00312142"/>
    <w:rsid w:val="00314ADF"/>
    <w:rsid w:val="00317B20"/>
    <w:rsid w:val="00323C53"/>
    <w:rsid w:val="0032757D"/>
    <w:rsid w:val="0032766C"/>
    <w:rsid w:val="003276E6"/>
    <w:rsid w:val="00334575"/>
    <w:rsid w:val="00335EF0"/>
    <w:rsid w:val="00340B6D"/>
    <w:rsid w:val="0034221C"/>
    <w:rsid w:val="00342A28"/>
    <w:rsid w:val="00343140"/>
    <w:rsid w:val="00350CE6"/>
    <w:rsid w:val="0035280C"/>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A1F5C"/>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4B1D"/>
    <w:rsid w:val="003F4BB4"/>
    <w:rsid w:val="00400F26"/>
    <w:rsid w:val="00402E19"/>
    <w:rsid w:val="00406BC5"/>
    <w:rsid w:val="00410877"/>
    <w:rsid w:val="00412613"/>
    <w:rsid w:val="00412ADF"/>
    <w:rsid w:val="0041496A"/>
    <w:rsid w:val="004208F9"/>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48D5"/>
    <w:rsid w:val="00475253"/>
    <w:rsid w:val="004817C9"/>
    <w:rsid w:val="0048211A"/>
    <w:rsid w:val="004855DB"/>
    <w:rsid w:val="00490B39"/>
    <w:rsid w:val="0049116F"/>
    <w:rsid w:val="00495FD2"/>
    <w:rsid w:val="00497561"/>
    <w:rsid w:val="004A2AB0"/>
    <w:rsid w:val="004A51A4"/>
    <w:rsid w:val="004B3316"/>
    <w:rsid w:val="004C0B0A"/>
    <w:rsid w:val="004C1A39"/>
    <w:rsid w:val="004C6962"/>
    <w:rsid w:val="004D09D9"/>
    <w:rsid w:val="004D23FB"/>
    <w:rsid w:val="004E037D"/>
    <w:rsid w:val="004E0BAB"/>
    <w:rsid w:val="004E162D"/>
    <w:rsid w:val="004E18EC"/>
    <w:rsid w:val="004E3F98"/>
    <w:rsid w:val="004E60AD"/>
    <w:rsid w:val="004E71CC"/>
    <w:rsid w:val="004F4BBC"/>
    <w:rsid w:val="004F5759"/>
    <w:rsid w:val="005016FA"/>
    <w:rsid w:val="00501BD3"/>
    <w:rsid w:val="005026E6"/>
    <w:rsid w:val="00505765"/>
    <w:rsid w:val="00505E0B"/>
    <w:rsid w:val="00506678"/>
    <w:rsid w:val="0051161F"/>
    <w:rsid w:val="00512A58"/>
    <w:rsid w:val="00514365"/>
    <w:rsid w:val="005143F2"/>
    <w:rsid w:val="00516724"/>
    <w:rsid w:val="00517248"/>
    <w:rsid w:val="00520F64"/>
    <w:rsid w:val="00526DAB"/>
    <w:rsid w:val="00530149"/>
    <w:rsid w:val="00531428"/>
    <w:rsid w:val="005342E3"/>
    <w:rsid w:val="00541A12"/>
    <w:rsid w:val="005431D4"/>
    <w:rsid w:val="005501A2"/>
    <w:rsid w:val="005538B6"/>
    <w:rsid w:val="00556B2C"/>
    <w:rsid w:val="00564779"/>
    <w:rsid w:val="005675B7"/>
    <w:rsid w:val="005704FC"/>
    <w:rsid w:val="0057527E"/>
    <w:rsid w:val="0057658B"/>
    <w:rsid w:val="0058033F"/>
    <w:rsid w:val="00592954"/>
    <w:rsid w:val="00593668"/>
    <w:rsid w:val="005A03AA"/>
    <w:rsid w:val="005A4B13"/>
    <w:rsid w:val="005A4B8A"/>
    <w:rsid w:val="005A63B3"/>
    <w:rsid w:val="005B1A5E"/>
    <w:rsid w:val="005B2EA3"/>
    <w:rsid w:val="005B3948"/>
    <w:rsid w:val="005C0D9D"/>
    <w:rsid w:val="005C1F06"/>
    <w:rsid w:val="005C2567"/>
    <w:rsid w:val="005C3150"/>
    <w:rsid w:val="005D381B"/>
    <w:rsid w:val="005E60DB"/>
    <w:rsid w:val="005F4A22"/>
    <w:rsid w:val="005F5D7D"/>
    <w:rsid w:val="005F680F"/>
    <w:rsid w:val="00603D4C"/>
    <w:rsid w:val="00603E3C"/>
    <w:rsid w:val="00612068"/>
    <w:rsid w:val="006147F1"/>
    <w:rsid w:val="00614A6A"/>
    <w:rsid w:val="00616AFF"/>
    <w:rsid w:val="006202D4"/>
    <w:rsid w:val="0062359B"/>
    <w:rsid w:val="006238A1"/>
    <w:rsid w:val="00627EB1"/>
    <w:rsid w:val="0064251E"/>
    <w:rsid w:val="00644283"/>
    <w:rsid w:val="00646B99"/>
    <w:rsid w:val="00647C90"/>
    <w:rsid w:val="00652826"/>
    <w:rsid w:val="00652A4D"/>
    <w:rsid w:val="00655A02"/>
    <w:rsid w:val="0066462B"/>
    <w:rsid w:val="00665B57"/>
    <w:rsid w:val="00666127"/>
    <w:rsid w:val="0067109C"/>
    <w:rsid w:val="00671BDE"/>
    <w:rsid w:val="0067234D"/>
    <w:rsid w:val="00680410"/>
    <w:rsid w:val="00681868"/>
    <w:rsid w:val="006819DA"/>
    <w:rsid w:val="00682719"/>
    <w:rsid w:val="00684B77"/>
    <w:rsid w:val="0068595F"/>
    <w:rsid w:val="006933F0"/>
    <w:rsid w:val="00694129"/>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6F6756"/>
    <w:rsid w:val="00704806"/>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1316"/>
    <w:rsid w:val="00765BBC"/>
    <w:rsid w:val="00767719"/>
    <w:rsid w:val="00767AAD"/>
    <w:rsid w:val="0077100A"/>
    <w:rsid w:val="0077103A"/>
    <w:rsid w:val="00771619"/>
    <w:rsid w:val="00772B5D"/>
    <w:rsid w:val="007731DA"/>
    <w:rsid w:val="0077339D"/>
    <w:rsid w:val="0077559A"/>
    <w:rsid w:val="00780C9C"/>
    <w:rsid w:val="0078225A"/>
    <w:rsid w:val="007824EB"/>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6DE7"/>
    <w:rsid w:val="007E71E8"/>
    <w:rsid w:val="007F021A"/>
    <w:rsid w:val="007F2105"/>
    <w:rsid w:val="007F39A1"/>
    <w:rsid w:val="007F4898"/>
    <w:rsid w:val="007F4F86"/>
    <w:rsid w:val="00803595"/>
    <w:rsid w:val="008055AC"/>
    <w:rsid w:val="00810E36"/>
    <w:rsid w:val="00813A34"/>
    <w:rsid w:val="00820413"/>
    <w:rsid w:val="00825390"/>
    <w:rsid w:val="008255E7"/>
    <w:rsid w:val="00830D03"/>
    <w:rsid w:val="00830FC4"/>
    <w:rsid w:val="00832A26"/>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1D1"/>
    <w:rsid w:val="00875E0C"/>
    <w:rsid w:val="00881A2F"/>
    <w:rsid w:val="008879B2"/>
    <w:rsid w:val="00892407"/>
    <w:rsid w:val="00893595"/>
    <w:rsid w:val="00894FD2"/>
    <w:rsid w:val="00895983"/>
    <w:rsid w:val="008A0E95"/>
    <w:rsid w:val="008A5296"/>
    <w:rsid w:val="008B40F1"/>
    <w:rsid w:val="008B55BF"/>
    <w:rsid w:val="008B5D3A"/>
    <w:rsid w:val="008B7F5D"/>
    <w:rsid w:val="008C012A"/>
    <w:rsid w:val="008C77F8"/>
    <w:rsid w:val="008D01D2"/>
    <w:rsid w:val="008D047D"/>
    <w:rsid w:val="008D10E8"/>
    <w:rsid w:val="008D2301"/>
    <w:rsid w:val="008D3129"/>
    <w:rsid w:val="008D39F3"/>
    <w:rsid w:val="008E2382"/>
    <w:rsid w:val="008E2968"/>
    <w:rsid w:val="008E43CB"/>
    <w:rsid w:val="008E4CCD"/>
    <w:rsid w:val="008E6056"/>
    <w:rsid w:val="008E773B"/>
    <w:rsid w:val="008F1525"/>
    <w:rsid w:val="008F58AF"/>
    <w:rsid w:val="008F6F93"/>
    <w:rsid w:val="008F7856"/>
    <w:rsid w:val="00910A73"/>
    <w:rsid w:val="009113ED"/>
    <w:rsid w:val="00911F1B"/>
    <w:rsid w:val="00914CA0"/>
    <w:rsid w:val="00917AC9"/>
    <w:rsid w:val="00922C1C"/>
    <w:rsid w:val="00924CF4"/>
    <w:rsid w:val="0092784F"/>
    <w:rsid w:val="00927F6C"/>
    <w:rsid w:val="00930468"/>
    <w:rsid w:val="0093212A"/>
    <w:rsid w:val="00932621"/>
    <w:rsid w:val="0093274F"/>
    <w:rsid w:val="00934050"/>
    <w:rsid w:val="00936837"/>
    <w:rsid w:val="00941CD2"/>
    <w:rsid w:val="009474B3"/>
    <w:rsid w:val="009478E9"/>
    <w:rsid w:val="009554D8"/>
    <w:rsid w:val="009570D9"/>
    <w:rsid w:val="00957388"/>
    <w:rsid w:val="00961BBE"/>
    <w:rsid w:val="00962E40"/>
    <w:rsid w:val="0096732E"/>
    <w:rsid w:val="00967AF1"/>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00DD"/>
    <w:rsid w:val="009C4029"/>
    <w:rsid w:val="009C55EE"/>
    <w:rsid w:val="009D06C0"/>
    <w:rsid w:val="009D403B"/>
    <w:rsid w:val="009E48BE"/>
    <w:rsid w:val="009F16A1"/>
    <w:rsid w:val="009F2942"/>
    <w:rsid w:val="009F315B"/>
    <w:rsid w:val="00A0248A"/>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5BF0"/>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4192"/>
    <w:rsid w:val="00AA43E5"/>
    <w:rsid w:val="00AA4C17"/>
    <w:rsid w:val="00AA55F3"/>
    <w:rsid w:val="00AA7CE8"/>
    <w:rsid w:val="00AB4A4E"/>
    <w:rsid w:val="00AB4AFD"/>
    <w:rsid w:val="00AB5A7B"/>
    <w:rsid w:val="00AC064D"/>
    <w:rsid w:val="00AC1106"/>
    <w:rsid w:val="00AC2501"/>
    <w:rsid w:val="00AC28C1"/>
    <w:rsid w:val="00AC6ABA"/>
    <w:rsid w:val="00AC7215"/>
    <w:rsid w:val="00AC7F20"/>
    <w:rsid w:val="00AC7F58"/>
    <w:rsid w:val="00AD3762"/>
    <w:rsid w:val="00AD3A9A"/>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1DD0"/>
    <w:rsid w:val="00B14E99"/>
    <w:rsid w:val="00B16B77"/>
    <w:rsid w:val="00B172F3"/>
    <w:rsid w:val="00B20AA0"/>
    <w:rsid w:val="00B242F9"/>
    <w:rsid w:val="00B24395"/>
    <w:rsid w:val="00B2575B"/>
    <w:rsid w:val="00B25CCF"/>
    <w:rsid w:val="00B30E06"/>
    <w:rsid w:val="00B312BF"/>
    <w:rsid w:val="00B33EB7"/>
    <w:rsid w:val="00B3686C"/>
    <w:rsid w:val="00B36D3D"/>
    <w:rsid w:val="00B3727D"/>
    <w:rsid w:val="00B40D8F"/>
    <w:rsid w:val="00B42007"/>
    <w:rsid w:val="00B45248"/>
    <w:rsid w:val="00B5113A"/>
    <w:rsid w:val="00B51CF0"/>
    <w:rsid w:val="00B554DE"/>
    <w:rsid w:val="00B57556"/>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37D36"/>
    <w:rsid w:val="00C41960"/>
    <w:rsid w:val="00C4330B"/>
    <w:rsid w:val="00C43C6F"/>
    <w:rsid w:val="00C46C2B"/>
    <w:rsid w:val="00C475A2"/>
    <w:rsid w:val="00C53850"/>
    <w:rsid w:val="00C53CFB"/>
    <w:rsid w:val="00C5456B"/>
    <w:rsid w:val="00C54DC0"/>
    <w:rsid w:val="00C562A9"/>
    <w:rsid w:val="00C5736D"/>
    <w:rsid w:val="00C57D95"/>
    <w:rsid w:val="00C61AAC"/>
    <w:rsid w:val="00C7014A"/>
    <w:rsid w:val="00C75273"/>
    <w:rsid w:val="00C761E7"/>
    <w:rsid w:val="00C77CA5"/>
    <w:rsid w:val="00C81CBB"/>
    <w:rsid w:val="00C840DC"/>
    <w:rsid w:val="00C852C5"/>
    <w:rsid w:val="00C90493"/>
    <w:rsid w:val="00C91F60"/>
    <w:rsid w:val="00C930A6"/>
    <w:rsid w:val="00C93F1A"/>
    <w:rsid w:val="00C94047"/>
    <w:rsid w:val="00CA1DDD"/>
    <w:rsid w:val="00CA2259"/>
    <w:rsid w:val="00CA46F0"/>
    <w:rsid w:val="00CA47C5"/>
    <w:rsid w:val="00CA4F44"/>
    <w:rsid w:val="00CA508A"/>
    <w:rsid w:val="00CA53CE"/>
    <w:rsid w:val="00CA6768"/>
    <w:rsid w:val="00CA7656"/>
    <w:rsid w:val="00CB0C1E"/>
    <w:rsid w:val="00CB2716"/>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5E56"/>
    <w:rsid w:val="00D1612C"/>
    <w:rsid w:val="00D16290"/>
    <w:rsid w:val="00D162FA"/>
    <w:rsid w:val="00D168DD"/>
    <w:rsid w:val="00D17CF9"/>
    <w:rsid w:val="00D205FF"/>
    <w:rsid w:val="00D23E0D"/>
    <w:rsid w:val="00D34BFF"/>
    <w:rsid w:val="00D417CC"/>
    <w:rsid w:val="00D43BBF"/>
    <w:rsid w:val="00D50F8D"/>
    <w:rsid w:val="00D51588"/>
    <w:rsid w:val="00D51635"/>
    <w:rsid w:val="00D600C6"/>
    <w:rsid w:val="00D6206D"/>
    <w:rsid w:val="00D629BF"/>
    <w:rsid w:val="00D630FF"/>
    <w:rsid w:val="00D63F42"/>
    <w:rsid w:val="00D6410D"/>
    <w:rsid w:val="00D645F3"/>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420A"/>
    <w:rsid w:val="00DB7520"/>
    <w:rsid w:val="00DB77EE"/>
    <w:rsid w:val="00DC1D0F"/>
    <w:rsid w:val="00DC4321"/>
    <w:rsid w:val="00DD153E"/>
    <w:rsid w:val="00DD2C6F"/>
    <w:rsid w:val="00DD2E17"/>
    <w:rsid w:val="00DD45CF"/>
    <w:rsid w:val="00DE009D"/>
    <w:rsid w:val="00DE45D1"/>
    <w:rsid w:val="00DE7285"/>
    <w:rsid w:val="00DF1C4D"/>
    <w:rsid w:val="00DF1D4F"/>
    <w:rsid w:val="00DF22EF"/>
    <w:rsid w:val="00DF28D9"/>
    <w:rsid w:val="00DF6112"/>
    <w:rsid w:val="00DF6760"/>
    <w:rsid w:val="00E0008D"/>
    <w:rsid w:val="00E016D8"/>
    <w:rsid w:val="00E03D99"/>
    <w:rsid w:val="00E048AE"/>
    <w:rsid w:val="00E10507"/>
    <w:rsid w:val="00E1467D"/>
    <w:rsid w:val="00E14E70"/>
    <w:rsid w:val="00E156DA"/>
    <w:rsid w:val="00E16F6C"/>
    <w:rsid w:val="00E20CC7"/>
    <w:rsid w:val="00E225F7"/>
    <w:rsid w:val="00E25788"/>
    <w:rsid w:val="00E270B5"/>
    <w:rsid w:val="00E27FAC"/>
    <w:rsid w:val="00E34B33"/>
    <w:rsid w:val="00E35064"/>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6C86"/>
    <w:rsid w:val="00E67EA1"/>
    <w:rsid w:val="00E72EB4"/>
    <w:rsid w:val="00E75B78"/>
    <w:rsid w:val="00E763C3"/>
    <w:rsid w:val="00E851B0"/>
    <w:rsid w:val="00E85918"/>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1433"/>
    <w:rsid w:val="00EF3F37"/>
    <w:rsid w:val="00EF5F63"/>
    <w:rsid w:val="00F04056"/>
    <w:rsid w:val="00F07135"/>
    <w:rsid w:val="00F07E6A"/>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3B7C"/>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6F12"/>
    <w:rsid w:val="00FD2CFC"/>
    <w:rsid w:val="00FD5A77"/>
    <w:rsid w:val="00FD6CF3"/>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uiPriority w:val="99"/>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nhideWhenUsed/>
    <w:qFormat/>
    <w:rsid w:val="00A0248A"/>
    <w:pPr>
      <w:spacing w:line="360" w:lineRule="auto"/>
    </w:pPr>
    <w:rPr>
      <w:rFonts w:ascii="Times New Roman" w:eastAsia="宋体" w:hAnsi="Times New Roman" w:cs="Times New Roman"/>
      <w:sz w:val="24"/>
      <w:szCs w:val="24"/>
    </w:rPr>
  </w:style>
  <w:style w:type="paragraph" w:customStyle="1" w:styleId="msolistparagraph0">
    <w:name w:val="msolistparagraph"/>
    <w:qFormat/>
    <w:rsid w:val="003A1F5C"/>
    <w:pPr>
      <w:widowControl w:val="0"/>
      <w:ind w:firstLineChars="200" w:firstLine="420"/>
      <w:jc w:val="both"/>
    </w:pPr>
    <w:rPr>
      <w:rFonts w:ascii="Calibri" w:eastAsia="宋体" w:hAnsi="Calibri" w:cs="Times New Roman"/>
    </w:rPr>
  </w:style>
  <w:style w:type="paragraph" w:styleId="HTML">
    <w:name w:val="HTML Preformatted"/>
    <w:basedOn w:val="a"/>
    <w:link w:val="HTMLChar"/>
    <w:uiPriority w:val="99"/>
    <w:unhideWhenUsed/>
    <w:qFormat/>
    <w:rsid w:val="00771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771619"/>
    <w:rPr>
      <w:rFonts w:ascii="宋体" w:eastAsia="宋体" w:hAnsi="宋体"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57DD7-105F-4FEB-A93A-994496563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65</Pages>
  <Words>5254</Words>
  <Characters>29951</Characters>
  <Application>Microsoft Office Word</Application>
  <DocSecurity>0</DocSecurity>
  <Lines>249</Lines>
  <Paragraphs>70</Paragraphs>
  <ScaleCrop>false</ScaleCrop>
  <Company>china</Company>
  <LinksUpToDate>false</LinksUpToDate>
  <CharactersWithSpaces>35135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247</cp:revision>
  <cp:lastPrinted>2020-04-22T03:11:00Z</cp:lastPrinted>
  <dcterms:created xsi:type="dcterms:W3CDTF">2020-03-30T02:20:00Z</dcterms:created>
  <dcterms:modified xsi:type="dcterms:W3CDTF">2020-05-27T09:41:00Z</dcterms:modified>
</cp:coreProperties>
</file>