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77" w:firstLineChars="49"/>
        <w:jc w:val="center"/>
        <w:rPr>
          <w:rFonts w:cs="Arial" w:asciiTheme="minorEastAsia" w:hAnsiTheme="minorEastAsia" w:eastAsiaTheme="minorEastAsia"/>
          <w:sz w:val="36"/>
        </w:rPr>
      </w:pPr>
      <w:r>
        <w:rPr>
          <w:rFonts w:hint="eastAsia" w:asciiTheme="minorEastAsia" w:hAnsiTheme="minorEastAsia" w:eastAsiaTheme="minorEastAsia"/>
          <w:sz w:val="36"/>
        </w:rPr>
        <w:t>报价</w:t>
      </w:r>
      <w:r>
        <w:rPr>
          <w:rFonts w:asciiTheme="minorEastAsia" w:hAnsiTheme="minorEastAsia" w:eastAsiaTheme="minorEastAsia"/>
          <w:sz w:val="36"/>
        </w:rPr>
        <w:t>一览表</w:t>
      </w:r>
      <w:bookmarkStart w:id="0" w:name="_GoBack"/>
      <w:bookmarkEnd w:id="0"/>
    </w:p>
    <w:p>
      <w:pPr>
        <w:tabs>
          <w:tab w:val="left" w:pos="1800"/>
          <w:tab w:val="left" w:pos="5580"/>
        </w:tabs>
        <w:rPr>
          <w:rFonts w:cs="Arial" w:asciiTheme="minorEastAsia" w:hAnsiTheme="minorEastAsia" w:eastAsiaTheme="minorEastAsia"/>
        </w:rPr>
      </w:pPr>
    </w:p>
    <w:tbl>
      <w:tblPr>
        <w:tblStyle w:val="7"/>
        <w:tblW w:w="141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061"/>
        <w:gridCol w:w="1518"/>
        <w:gridCol w:w="1669"/>
        <w:gridCol w:w="1366"/>
        <w:gridCol w:w="758"/>
        <w:gridCol w:w="1670"/>
        <w:gridCol w:w="758"/>
        <w:gridCol w:w="1670"/>
        <w:gridCol w:w="1330"/>
        <w:gridCol w:w="1007"/>
        <w:gridCol w:w="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572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序号</w:t>
            </w:r>
          </w:p>
        </w:tc>
        <w:tc>
          <w:tcPr>
            <w:tcW w:w="1061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  <w:t>设备</w:t>
            </w:r>
          </w:p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名</w:t>
            </w:r>
            <w:r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  <w:t>称</w:t>
            </w:r>
          </w:p>
        </w:tc>
        <w:tc>
          <w:tcPr>
            <w:tcW w:w="1518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cs="Arial" w:asciiTheme="minorEastAsia" w:hAnsiTheme="minorEastAsia" w:eastAsiaTheme="minorEastAsia"/>
                <w:szCs w:val="24"/>
              </w:rPr>
              <w:t>规格</w:t>
            </w:r>
            <w:r>
              <w:rPr>
                <w:rFonts w:hint="eastAsia" w:cs="Arial" w:asciiTheme="minorEastAsia" w:hAnsiTheme="minorEastAsia" w:eastAsiaTheme="minorEastAsia"/>
                <w:szCs w:val="24"/>
              </w:rPr>
              <w:t>型号</w:t>
            </w:r>
          </w:p>
        </w:tc>
        <w:tc>
          <w:tcPr>
            <w:tcW w:w="1669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生产厂家</w:t>
            </w:r>
          </w:p>
        </w:tc>
        <w:tc>
          <w:tcPr>
            <w:tcW w:w="1366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投标产品注册证号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计价</w:t>
            </w:r>
          </w:p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单位</w:t>
            </w:r>
          </w:p>
        </w:tc>
        <w:tc>
          <w:tcPr>
            <w:tcW w:w="1670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  <w:t>单价</w:t>
            </w:r>
          </w:p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（元）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数量</w:t>
            </w:r>
          </w:p>
        </w:tc>
        <w:tc>
          <w:tcPr>
            <w:tcW w:w="1670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总价</w:t>
            </w:r>
          </w:p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（元）</w:t>
            </w:r>
          </w:p>
        </w:tc>
        <w:tc>
          <w:tcPr>
            <w:tcW w:w="1330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szCs w:val="24"/>
              </w:rPr>
              <w:t>交货期</w:t>
            </w:r>
            <w:r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  <w:t>限</w:t>
            </w:r>
          </w:p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(</w:t>
            </w:r>
            <w:r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  <w:t>日历</w:t>
            </w:r>
            <w:r>
              <w:rPr>
                <w:rFonts w:hint="eastAsia" w:cs="Arial" w:asciiTheme="minorEastAsia" w:hAnsiTheme="minorEastAsia" w:eastAsiaTheme="minorEastAsia"/>
                <w:szCs w:val="24"/>
              </w:rPr>
              <w:t>日)</w:t>
            </w:r>
          </w:p>
        </w:tc>
        <w:tc>
          <w:tcPr>
            <w:tcW w:w="1007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eastAsia="zh-CN"/>
              </w:rPr>
              <w:t>质保期（年）</w:t>
            </w:r>
          </w:p>
        </w:tc>
        <w:tc>
          <w:tcPr>
            <w:tcW w:w="820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572" w:type="dxa"/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4"/>
              <w:jc w:val="center"/>
              <w:rPr>
                <w:szCs w:val="24"/>
              </w:rPr>
            </w:pPr>
          </w:p>
        </w:tc>
      </w:tr>
    </w:tbl>
    <w:p>
      <w:pPr>
        <w:pStyle w:val="4"/>
        <w:tabs>
          <w:tab w:val="left" w:pos="6660"/>
        </w:tabs>
        <w:spacing w:before="120"/>
        <w:jc w:val="right"/>
        <w:rPr>
          <w:rFonts w:cs="Arial" w:asciiTheme="minorEastAsia" w:hAnsiTheme="minorEastAsia" w:eastAsiaTheme="minorEastAsia"/>
          <w:szCs w:val="24"/>
        </w:rPr>
      </w:pPr>
    </w:p>
    <w:p>
      <w:pPr>
        <w:jc w:val="left"/>
      </w:pPr>
      <w:r>
        <w:rPr>
          <w:rFonts w:hint="eastAsia" w:cs="Arial" w:asciiTheme="minorEastAsia" w:hAnsiTheme="minorEastAsia" w:eastAsiaTheme="minorEastAsia"/>
          <w:sz w:val="24"/>
          <w:szCs w:val="24"/>
          <w:lang w:val="en-US" w:eastAsia="zh-CN"/>
        </w:rPr>
        <w:t xml:space="preserve"> </w:t>
      </w:r>
      <w:r>
        <w:rPr>
          <w:rFonts w:cs="Arial" w:asciiTheme="minorEastAsia" w:hAnsiTheme="minorEastAsia" w:eastAsiaTheme="minorEastAsia"/>
          <w:sz w:val="24"/>
          <w:szCs w:val="24"/>
        </w:rPr>
        <w:t xml:space="preserve">供应商（盖章）: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13E"/>
    <w:rsid w:val="004B6429"/>
    <w:rsid w:val="006B4002"/>
    <w:rsid w:val="00957305"/>
    <w:rsid w:val="00B5713E"/>
    <w:rsid w:val="00CB12BA"/>
    <w:rsid w:val="00D85246"/>
    <w:rsid w:val="00E7598E"/>
    <w:rsid w:val="0185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styleId="2">
    <w:name w:val="heading 2"/>
    <w:basedOn w:val="1"/>
    <w:next w:val="3"/>
    <w:link w:val="11"/>
    <w:qFormat/>
    <w:uiPriority w:val="0"/>
    <w:pPr>
      <w:keepNext/>
      <w:keepLines/>
      <w:widowControl w:val="0"/>
      <w:autoSpaceDE w:val="0"/>
      <w:autoSpaceDN w:val="0"/>
      <w:snapToGrid/>
      <w:spacing w:before="120" w:after="0" w:line="360" w:lineRule="auto"/>
      <w:outlineLvl w:val="1"/>
    </w:pPr>
    <w:rPr>
      <w:rFonts w:ascii="Arial" w:hAnsi="Arial" w:eastAsia="宋体" w:cs="Times New Roman"/>
      <w:b/>
      <w:sz w:val="28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uiPriority w:val="99"/>
    <w:pPr>
      <w:ind w:firstLine="420" w:firstLineChars="200"/>
    </w:pPr>
  </w:style>
  <w:style w:type="paragraph" w:styleId="4">
    <w:name w:val="Plain Text"/>
    <w:basedOn w:val="1"/>
    <w:link w:val="12"/>
    <w:qFormat/>
    <w:uiPriority w:val="0"/>
    <w:pPr>
      <w:widowControl w:val="0"/>
      <w:adjustRightInd/>
      <w:snapToGrid/>
      <w:spacing w:after="0" w:line="360" w:lineRule="auto"/>
      <w:jc w:val="both"/>
    </w:pPr>
    <w:rPr>
      <w:rFonts w:ascii="宋体" w:hAnsi="Courier New" w:eastAsia="宋体" w:cs="Times New Roman"/>
      <w:kern w:val="2"/>
      <w:sz w:val="24"/>
      <w:szCs w:val="20"/>
    </w:rPr>
  </w:style>
  <w:style w:type="paragraph" w:styleId="5">
    <w:name w:val="footer"/>
    <w:basedOn w:val="1"/>
    <w:link w:val="10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0"/>
    <w:rPr>
      <w:rFonts w:ascii="Arial" w:hAnsi="Arial" w:eastAsia="宋体" w:cs="Times New Roman"/>
      <w:b/>
      <w:kern w:val="0"/>
      <w:sz w:val="28"/>
      <w:szCs w:val="20"/>
    </w:rPr>
  </w:style>
  <w:style w:type="character" w:customStyle="1" w:styleId="12">
    <w:name w:val="纯文本 Char"/>
    <w:basedOn w:val="8"/>
    <w:link w:val="4"/>
    <w:qFormat/>
    <w:uiPriority w:val="0"/>
    <w:rPr>
      <w:rFonts w:ascii="宋体" w:hAnsi="Courier New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152</Characters>
  <Lines>1</Lines>
  <Paragraphs>1</Paragraphs>
  <TotalTime>45</TotalTime>
  <ScaleCrop>false</ScaleCrop>
  <LinksUpToDate>false</LinksUpToDate>
  <CharactersWithSpaces>177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2020-03-17T01:56:00Z</dcterms:created>
  <dc:creator>ad</dc:creator>
  <cp:lastModifiedBy>Administrator</cp:lastModifiedBy>
  <cp:lastPrinted>2020-04-26T07:03:42Z</cp:lastPrinted>
  <dcterms:modified xsi:type="dcterms:W3CDTF">2020-04-26T07:08:57Z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