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9DF" w:rsidRDefault="002019DF" w:rsidP="002019DF">
      <w:pPr>
        <w:rPr>
          <w:rFonts w:cs="Arial"/>
          <w:b/>
          <w:sz w:val="32"/>
          <w:szCs w:val="32"/>
          <w:u w:val="single"/>
        </w:rPr>
      </w:pPr>
      <w:r w:rsidRPr="00212A72">
        <w:rPr>
          <w:rFonts w:cs="Arial" w:hint="eastAsia"/>
          <w:b/>
          <w:sz w:val="32"/>
          <w:szCs w:val="32"/>
        </w:rPr>
        <w:t>项目名称：</w:t>
      </w:r>
      <w:r>
        <w:rPr>
          <w:rFonts w:cs="Arial" w:hint="eastAsia"/>
          <w:b/>
          <w:sz w:val="32"/>
          <w:szCs w:val="32"/>
          <w:u w:val="single"/>
        </w:rPr>
        <w:t>3D</w:t>
      </w:r>
      <w:r>
        <w:rPr>
          <w:rFonts w:cs="Arial" w:hint="eastAsia"/>
          <w:b/>
          <w:sz w:val="32"/>
          <w:szCs w:val="32"/>
          <w:u w:val="single"/>
        </w:rPr>
        <w:t>投影系统</w:t>
      </w:r>
    </w:p>
    <w:p w:rsidR="002019DF" w:rsidRPr="00B6739C" w:rsidRDefault="002019DF" w:rsidP="002019DF">
      <w:pPr>
        <w:rPr>
          <w:b/>
          <w:sz w:val="28"/>
          <w:szCs w:val="28"/>
        </w:rPr>
      </w:pPr>
      <w:r w:rsidRPr="001A129E">
        <w:rPr>
          <w:rFonts w:hint="eastAsia"/>
          <w:b/>
          <w:sz w:val="28"/>
          <w:szCs w:val="28"/>
        </w:rPr>
        <w:t>一、招标内容</w:t>
      </w:r>
      <w:r>
        <w:rPr>
          <w:rFonts w:hint="eastAsia"/>
          <w:b/>
          <w:sz w:val="28"/>
          <w:szCs w:val="28"/>
        </w:rPr>
        <w:t>一览表</w:t>
      </w:r>
    </w:p>
    <w:tbl>
      <w:tblPr>
        <w:tblpPr w:leftFromText="180" w:rightFromText="180" w:vertAnchor="text" w:horzAnchor="margin" w:tblpY="1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2"/>
        <w:gridCol w:w="5132"/>
        <w:gridCol w:w="2210"/>
      </w:tblGrid>
      <w:tr w:rsidR="002019DF" w:rsidRPr="001A129E" w:rsidTr="00F31D2A">
        <w:trPr>
          <w:trHeight w:hRule="exact" w:val="454"/>
        </w:trPr>
        <w:tc>
          <w:tcPr>
            <w:tcW w:w="1072" w:type="dxa"/>
            <w:vAlign w:val="center"/>
          </w:tcPr>
          <w:p w:rsidR="002019DF" w:rsidRPr="001A129E" w:rsidRDefault="002019DF" w:rsidP="00F31D2A">
            <w:pPr>
              <w:jc w:val="center"/>
              <w:rPr>
                <w:b/>
                <w:bCs/>
                <w:szCs w:val="21"/>
              </w:rPr>
            </w:pPr>
            <w:r w:rsidRPr="001A129E">
              <w:rPr>
                <w:rFonts w:hint="eastAsia"/>
                <w:b/>
                <w:bCs/>
                <w:szCs w:val="21"/>
              </w:rPr>
              <w:t>序号</w:t>
            </w:r>
          </w:p>
        </w:tc>
        <w:tc>
          <w:tcPr>
            <w:tcW w:w="5132" w:type="dxa"/>
            <w:vAlign w:val="center"/>
          </w:tcPr>
          <w:p w:rsidR="002019DF" w:rsidRPr="001A129E" w:rsidRDefault="002019DF" w:rsidP="00F31D2A">
            <w:pPr>
              <w:jc w:val="center"/>
              <w:rPr>
                <w:b/>
                <w:bCs/>
                <w:szCs w:val="21"/>
              </w:rPr>
            </w:pPr>
            <w:r>
              <w:rPr>
                <w:rFonts w:hint="eastAsia"/>
                <w:b/>
                <w:bCs/>
                <w:szCs w:val="21"/>
              </w:rPr>
              <w:t>内容</w:t>
            </w:r>
          </w:p>
        </w:tc>
        <w:tc>
          <w:tcPr>
            <w:tcW w:w="2210" w:type="dxa"/>
            <w:vAlign w:val="center"/>
          </w:tcPr>
          <w:p w:rsidR="002019DF" w:rsidRPr="001A129E" w:rsidRDefault="002019DF" w:rsidP="00F31D2A">
            <w:pPr>
              <w:jc w:val="center"/>
              <w:rPr>
                <w:b/>
                <w:bCs/>
                <w:szCs w:val="21"/>
              </w:rPr>
            </w:pPr>
            <w:r>
              <w:rPr>
                <w:rFonts w:hint="eastAsia"/>
                <w:b/>
                <w:bCs/>
                <w:szCs w:val="21"/>
              </w:rPr>
              <w:t>数量</w:t>
            </w:r>
          </w:p>
        </w:tc>
      </w:tr>
      <w:tr w:rsidR="002019DF" w:rsidRPr="001A129E" w:rsidTr="00F31D2A">
        <w:trPr>
          <w:trHeight w:hRule="exact" w:val="454"/>
        </w:trPr>
        <w:tc>
          <w:tcPr>
            <w:tcW w:w="1072" w:type="dxa"/>
            <w:vAlign w:val="center"/>
          </w:tcPr>
          <w:p w:rsidR="002019DF" w:rsidRPr="001A129E" w:rsidRDefault="002019DF" w:rsidP="002019DF">
            <w:pPr>
              <w:numPr>
                <w:ilvl w:val="0"/>
                <w:numId w:val="27"/>
              </w:numPr>
              <w:jc w:val="center"/>
              <w:rPr>
                <w:szCs w:val="21"/>
              </w:rPr>
            </w:pPr>
          </w:p>
        </w:tc>
        <w:tc>
          <w:tcPr>
            <w:tcW w:w="5132" w:type="dxa"/>
            <w:vAlign w:val="center"/>
          </w:tcPr>
          <w:p w:rsidR="002019DF" w:rsidRPr="001A129E" w:rsidRDefault="002019DF" w:rsidP="00F31D2A">
            <w:pPr>
              <w:rPr>
                <w:szCs w:val="21"/>
              </w:rPr>
            </w:pPr>
            <w:r>
              <w:rPr>
                <w:rFonts w:hint="eastAsia"/>
                <w:szCs w:val="21"/>
              </w:rPr>
              <w:t>3D</w:t>
            </w:r>
            <w:r>
              <w:rPr>
                <w:rFonts w:hint="eastAsia"/>
                <w:szCs w:val="21"/>
              </w:rPr>
              <w:t>投影机</w:t>
            </w:r>
          </w:p>
        </w:tc>
        <w:tc>
          <w:tcPr>
            <w:tcW w:w="2210" w:type="dxa"/>
            <w:vAlign w:val="center"/>
          </w:tcPr>
          <w:p w:rsidR="002019DF" w:rsidRPr="001A129E" w:rsidRDefault="002019DF" w:rsidP="00F31D2A">
            <w:pPr>
              <w:rPr>
                <w:szCs w:val="21"/>
              </w:rPr>
            </w:pPr>
            <w:r>
              <w:rPr>
                <w:szCs w:val="21"/>
              </w:rPr>
              <w:t>4</w:t>
            </w:r>
            <w:r>
              <w:rPr>
                <w:rFonts w:hint="eastAsia"/>
                <w:szCs w:val="21"/>
              </w:rPr>
              <w:t>套</w:t>
            </w:r>
          </w:p>
        </w:tc>
      </w:tr>
      <w:tr w:rsidR="002019DF" w:rsidRPr="001A129E" w:rsidTr="00F31D2A">
        <w:trPr>
          <w:trHeight w:hRule="exact" w:val="330"/>
        </w:trPr>
        <w:tc>
          <w:tcPr>
            <w:tcW w:w="1072" w:type="dxa"/>
            <w:vAlign w:val="center"/>
          </w:tcPr>
          <w:p w:rsidR="002019DF" w:rsidRPr="001A129E" w:rsidRDefault="002019DF" w:rsidP="002019DF">
            <w:pPr>
              <w:numPr>
                <w:ilvl w:val="0"/>
                <w:numId w:val="27"/>
              </w:numPr>
              <w:jc w:val="center"/>
              <w:rPr>
                <w:szCs w:val="21"/>
              </w:rPr>
            </w:pPr>
          </w:p>
        </w:tc>
        <w:tc>
          <w:tcPr>
            <w:tcW w:w="5132" w:type="dxa"/>
            <w:vAlign w:val="center"/>
          </w:tcPr>
          <w:p w:rsidR="002019DF" w:rsidRPr="001A129E" w:rsidRDefault="002019DF" w:rsidP="00F31D2A">
            <w:pPr>
              <w:rPr>
                <w:szCs w:val="21"/>
              </w:rPr>
            </w:pPr>
            <w:r>
              <w:rPr>
                <w:rFonts w:hint="eastAsia"/>
                <w:szCs w:val="21"/>
              </w:rPr>
              <w:t>3D</w:t>
            </w:r>
            <w:r>
              <w:rPr>
                <w:rFonts w:hint="eastAsia"/>
                <w:szCs w:val="21"/>
              </w:rPr>
              <w:t>融合器</w:t>
            </w:r>
          </w:p>
        </w:tc>
        <w:tc>
          <w:tcPr>
            <w:tcW w:w="2210" w:type="dxa"/>
            <w:vAlign w:val="center"/>
          </w:tcPr>
          <w:p w:rsidR="002019DF" w:rsidRPr="001A129E" w:rsidRDefault="002019DF" w:rsidP="00F31D2A">
            <w:pPr>
              <w:rPr>
                <w:szCs w:val="21"/>
              </w:rPr>
            </w:pPr>
            <w:r>
              <w:rPr>
                <w:rFonts w:hint="eastAsia"/>
                <w:szCs w:val="21"/>
              </w:rPr>
              <w:t>4</w:t>
            </w:r>
            <w:r>
              <w:rPr>
                <w:rFonts w:hint="eastAsia"/>
                <w:szCs w:val="21"/>
              </w:rPr>
              <w:t>套</w:t>
            </w:r>
          </w:p>
        </w:tc>
      </w:tr>
      <w:tr w:rsidR="002019DF" w:rsidRPr="001A129E" w:rsidTr="00F31D2A">
        <w:trPr>
          <w:trHeight w:hRule="exact" w:val="454"/>
        </w:trPr>
        <w:tc>
          <w:tcPr>
            <w:tcW w:w="1072" w:type="dxa"/>
            <w:vAlign w:val="center"/>
          </w:tcPr>
          <w:p w:rsidR="002019DF" w:rsidRPr="001A129E" w:rsidRDefault="002019DF" w:rsidP="002019DF">
            <w:pPr>
              <w:numPr>
                <w:ilvl w:val="0"/>
                <w:numId w:val="27"/>
              </w:numPr>
              <w:jc w:val="center"/>
              <w:rPr>
                <w:szCs w:val="21"/>
              </w:rPr>
            </w:pPr>
          </w:p>
        </w:tc>
        <w:tc>
          <w:tcPr>
            <w:tcW w:w="5132" w:type="dxa"/>
            <w:vAlign w:val="center"/>
          </w:tcPr>
          <w:p w:rsidR="002019DF" w:rsidRPr="001A129E" w:rsidRDefault="002019DF" w:rsidP="00F31D2A">
            <w:pPr>
              <w:rPr>
                <w:szCs w:val="21"/>
              </w:rPr>
            </w:pPr>
            <w:r>
              <w:rPr>
                <w:rFonts w:hint="eastAsia"/>
                <w:szCs w:val="21"/>
              </w:rPr>
              <w:t>投影电脑（含平板电脑一台）</w:t>
            </w:r>
          </w:p>
        </w:tc>
        <w:tc>
          <w:tcPr>
            <w:tcW w:w="2210" w:type="dxa"/>
            <w:vAlign w:val="center"/>
          </w:tcPr>
          <w:p w:rsidR="002019DF" w:rsidRPr="001A129E" w:rsidRDefault="002019DF" w:rsidP="00F31D2A">
            <w:pPr>
              <w:rPr>
                <w:szCs w:val="21"/>
              </w:rPr>
            </w:pPr>
            <w:r>
              <w:rPr>
                <w:rFonts w:hint="eastAsia"/>
                <w:szCs w:val="21"/>
              </w:rPr>
              <w:t>1</w:t>
            </w:r>
            <w:r>
              <w:rPr>
                <w:rFonts w:hint="eastAsia"/>
                <w:szCs w:val="21"/>
              </w:rPr>
              <w:t>套</w:t>
            </w:r>
          </w:p>
        </w:tc>
      </w:tr>
      <w:tr w:rsidR="002019DF" w:rsidRPr="001A129E" w:rsidTr="00F31D2A">
        <w:trPr>
          <w:trHeight w:hRule="exact" w:val="454"/>
        </w:trPr>
        <w:tc>
          <w:tcPr>
            <w:tcW w:w="1072" w:type="dxa"/>
            <w:vAlign w:val="center"/>
          </w:tcPr>
          <w:p w:rsidR="002019DF" w:rsidRPr="001A129E" w:rsidRDefault="002019DF" w:rsidP="002019DF">
            <w:pPr>
              <w:numPr>
                <w:ilvl w:val="0"/>
                <w:numId w:val="27"/>
              </w:numPr>
              <w:jc w:val="center"/>
              <w:rPr>
                <w:szCs w:val="21"/>
              </w:rPr>
            </w:pPr>
          </w:p>
        </w:tc>
        <w:tc>
          <w:tcPr>
            <w:tcW w:w="5132" w:type="dxa"/>
            <w:vAlign w:val="center"/>
          </w:tcPr>
          <w:p w:rsidR="002019DF" w:rsidRDefault="002019DF" w:rsidP="00F31D2A">
            <w:pPr>
              <w:rPr>
                <w:szCs w:val="21"/>
              </w:rPr>
            </w:pPr>
            <w:r>
              <w:rPr>
                <w:rFonts w:hint="eastAsia"/>
                <w:szCs w:val="21"/>
              </w:rPr>
              <w:t>3D</w:t>
            </w:r>
            <w:r>
              <w:rPr>
                <w:rFonts w:hint="eastAsia"/>
                <w:szCs w:val="21"/>
              </w:rPr>
              <w:t>投影膜（</w:t>
            </w:r>
            <w:r w:rsidRPr="00555CD4">
              <w:rPr>
                <w:rFonts w:hint="eastAsia"/>
                <w:bCs/>
                <w:szCs w:val="21"/>
                <w:lang w:bidi="ne-NP"/>
              </w:rPr>
              <w:t>光栅透明幕</w:t>
            </w:r>
            <w:r>
              <w:rPr>
                <w:rFonts w:hint="eastAsia"/>
                <w:szCs w:val="21"/>
              </w:rPr>
              <w:t>）</w:t>
            </w:r>
          </w:p>
        </w:tc>
        <w:tc>
          <w:tcPr>
            <w:tcW w:w="2210" w:type="dxa"/>
            <w:vAlign w:val="center"/>
          </w:tcPr>
          <w:p w:rsidR="002019DF" w:rsidRDefault="002019DF" w:rsidP="00F31D2A">
            <w:pPr>
              <w:rPr>
                <w:szCs w:val="21"/>
              </w:rPr>
            </w:pPr>
            <w:r>
              <w:rPr>
                <w:szCs w:val="21"/>
              </w:rPr>
              <w:t>10</w:t>
            </w:r>
            <w:r>
              <w:rPr>
                <w:rFonts w:hint="eastAsia"/>
                <w:szCs w:val="21"/>
              </w:rPr>
              <w:t>平米</w:t>
            </w:r>
          </w:p>
        </w:tc>
      </w:tr>
      <w:tr w:rsidR="002019DF" w:rsidRPr="001A129E" w:rsidTr="00F31D2A">
        <w:trPr>
          <w:trHeight w:hRule="exact" w:val="454"/>
        </w:trPr>
        <w:tc>
          <w:tcPr>
            <w:tcW w:w="1072" w:type="dxa"/>
            <w:vAlign w:val="center"/>
          </w:tcPr>
          <w:p w:rsidR="002019DF" w:rsidRPr="001A129E" w:rsidRDefault="002019DF" w:rsidP="002019DF">
            <w:pPr>
              <w:numPr>
                <w:ilvl w:val="0"/>
                <w:numId w:val="27"/>
              </w:numPr>
              <w:jc w:val="center"/>
              <w:rPr>
                <w:szCs w:val="21"/>
              </w:rPr>
            </w:pPr>
          </w:p>
        </w:tc>
        <w:tc>
          <w:tcPr>
            <w:tcW w:w="5132" w:type="dxa"/>
            <w:vAlign w:val="center"/>
          </w:tcPr>
          <w:p w:rsidR="002019DF" w:rsidRDefault="002019DF" w:rsidP="00F31D2A">
            <w:pPr>
              <w:rPr>
                <w:szCs w:val="21"/>
              </w:rPr>
            </w:pPr>
            <w:r>
              <w:rPr>
                <w:rFonts w:hint="eastAsia"/>
                <w:szCs w:val="21"/>
              </w:rPr>
              <w:t>音箱系统（</w:t>
            </w:r>
            <w:r>
              <w:rPr>
                <w:rFonts w:hint="eastAsia"/>
                <w:szCs w:val="21"/>
              </w:rPr>
              <w:t>250W</w:t>
            </w:r>
            <w:r>
              <w:rPr>
                <w:rFonts w:hint="eastAsia"/>
                <w:szCs w:val="21"/>
              </w:rPr>
              <w:t>音响</w:t>
            </w:r>
            <w:r>
              <w:rPr>
                <w:rFonts w:hint="eastAsia"/>
                <w:szCs w:val="21"/>
              </w:rPr>
              <w:t>2</w:t>
            </w:r>
            <w:r>
              <w:rPr>
                <w:rFonts w:hint="eastAsia"/>
                <w:szCs w:val="21"/>
              </w:rPr>
              <w:t>台，</w:t>
            </w:r>
            <w:r>
              <w:rPr>
                <w:rFonts w:hint="eastAsia"/>
                <w:szCs w:val="21"/>
              </w:rPr>
              <w:t>600W</w:t>
            </w:r>
            <w:r>
              <w:rPr>
                <w:rFonts w:hint="eastAsia"/>
                <w:szCs w:val="21"/>
              </w:rPr>
              <w:t>功放</w:t>
            </w:r>
            <w:r>
              <w:rPr>
                <w:rFonts w:hint="eastAsia"/>
                <w:szCs w:val="21"/>
              </w:rPr>
              <w:t>1</w:t>
            </w:r>
            <w:r>
              <w:rPr>
                <w:rFonts w:hint="eastAsia"/>
                <w:szCs w:val="21"/>
              </w:rPr>
              <w:t>台）</w:t>
            </w:r>
          </w:p>
        </w:tc>
        <w:tc>
          <w:tcPr>
            <w:tcW w:w="2210" w:type="dxa"/>
            <w:vAlign w:val="center"/>
          </w:tcPr>
          <w:p w:rsidR="002019DF" w:rsidRDefault="002019DF" w:rsidP="00F31D2A">
            <w:pPr>
              <w:rPr>
                <w:szCs w:val="21"/>
              </w:rPr>
            </w:pPr>
            <w:r>
              <w:rPr>
                <w:rFonts w:hint="eastAsia"/>
                <w:szCs w:val="21"/>
              </w:rPr>
              <w:t>1</w:t>
            </w:r>
            <w:r>
              <w:rPr>
                <w:rFonts w:hint="eastAsia"/>
                <w:szCs w:val="21"/>
              </w:rPr>
              <w:t>套</w:t>
            </w:r>
          </w:p>
        </w:tc>
      </w:tr>
      <w:tr w:rsidR="002019DF" w:rsidRPr="001A129E" w:rsidTr="00F31D2A">
        <w:trPr>
          <w:trHeight w:hRule="exact" w:val="454"/>
        </w:trPr>
        <w:tc>
          <w:tcPr>
            <w:tcW w:w="1072" w:type="dxa"/>
            <w:vAlign w:val="center"/>
          </w:tcPr>
          <w:p w:rsidR="002019DF" w:rsidRPr="001A129E" w:rsidRDefault="002019DF" w:rsidP="002019DF">
            <w:pPr>
              <w:numPr>
                <w:ilvl w:val="0"/>
                <w:numId w:val="27"/>
              </w:numPr>
              <w:jc w:val="center"/>
              <w:rPr>
                <w:szCs w:val="21"/>
              </w:rPr>
            </w:pPr>
          </w:p>
        </w:tc>
        <w:tc>
          <w:tcPr>
            <w:tcW w:w="5132" w:type="dxa"/>
            <w:vAlign w:val="center"/>
          </w:tcPr>
          <w:p w:rsidR="002019DF" w:rsidRDefault="002019DF" w:rsidP="00F31D2A">
            <w:pPr>
              <w:rPr>
                <w:szCs w:val="21"/>
              </w:rPr>
            </w:pPr>
            <w:r>
              <w:rPr>
                <w:rFonts w:hint="eastAsia"/>
                <w:szCs w:val="21"/>
              </w:rPr>
              <w:t>HDMI</w:t>
            </w:r>
            <w:r>
              <w:rPr>
                <w:rFonts w:hint="eastAsia"/>
                <w:szCs w:val="21"/>
              </w:rPr>
              <w:t>信号网传器</w:t>
            </w:r>
          </w:p>
        </w:tc>
        <w:tc>
          <w:tcPr>
            <w:tcW w:w="2210" w:type="dxa"/>
            <w:vAlign w:val="center"/>
          </w:tcPr>
          <w:p w:rsidR="002019DF" w:rsidRDefault="002019DF" w:rsidP="00F31D2A">
            <w:pPr>
              <w:rPr>
                <w:szCs w:val="21"/>
              </w:rPr>
            </w:pPr>
            <w:r>
              <w:rPr>
                <w:rFonts w:hint="eastAsia"/>
                <w:szCs w:val="21"/>
              </w:rPr>
              <w:t>4</w:t>
            </w:r>
            <w:r>
              <w:rPr>
                <w:rFonts w:hint="eastAsia"/>
                <w:szCs w:val="21"/>
              </w:rPr>
              <w:t>套</w:t>
            </w:r>
          </w:p>
        </w:tc>
      </w:tr>
      <w:tr w:rsidR="002019DF" w:rsidRPr="001A129E" w:rsidTr="00F31D2A">
        <w:trPr>
          <w:trHeight w:hRule="exact" w:val="454"/>
        </w:trPr>
        <w:tc>
          <w:tcPr>
            <w:tcW w:w="1072" w:type="dxa"/>
            <w:vAlign w:val="center"/>
          </w:tcPr>
          <w:p w:rsidR="002019DF" w:rsidRPr="001A129E" w:rsidRDefault="002019DF" w:rsidP="002019DF">
            <w:pPr>
              <w:numPr>
                <w:ilvl w:val="0"/>
                <w:numId w:val="27"/>
              </w:numPr>
              <w:jc w:val="center"/>
              <w:rPr>
                <w:szCs w:val="21"/>
              </w:rPr>
            </w:pPr>
          </w:p>
        </w:tc>
        <w:tc>
          <w:tcPr>
            <w:tcW w:w="5132" w:type="dxa"/>
            <w:vAlign w:val="center"/>
          </w:tcPr>
          <w:p w:rsidR="002019DF" w:rsidRDefault="002019DF" w:rsidP="00F31D2A">
            <w:pPr>
              <w:rPr>
                <w:szCs w:val="21"/>
              </w:rPr>
            </w:pPr>
            <w:r>
              <w:rPr>
                <w:rFonts w:hint="eastAsia"/>
                <w:szCs w:val="21"/>
              </w:rPr>
              <w:t>系统附件</w:t>
            </w:r>
          </w:p>
        </w:tc>
        <w:tc>
          <w:tcPr>
            <w:tcW w:w="2210" w:type="dxa"/>
            <w:vAlign w:val="center"/>
          </w:tcPr>
          <w:p w:rsidR="002019DF" w:rsidRDefault="002019DF" w:rsidP="00F31D2A">
            <w:pPr>
              <w:rPr>
                <w:szCs w:val="21"/>
              </w:rPr>
            </w:pPr>
            <w:r>
              <w:rPr>
                <w:rFonts w:hint="eastAsia"/>
                <w:szCs w:val="21"/>
              </w:rPr>
              <w:t>1</w:t>
            </w:r>
            <w:r>
              <w:rPr>
                <w:rFonts w:hint="eastAsia"/>
                <w:szCs w:val="21"/>
              </w:rPr>
              <w:t>套</w:t>
            </w:r>
          </w:p>
        </w:tc>
      </w:tr>
    </w:tbl>
    <w:p w:rsidR="002019DF" w:rsidRDefault="002019DF" w:rsidP="002019DF">
      <w:pPr>
        <w:rPr>
          <w:rFonts w:ascii="黑体" w:eastAsia="黑体"/>
          <w:sz w:val="28"/>
          <w:szCs w:val="28"/>
        </w:rPr>
      </w:pPr>
      <w:r>
        <w:rPr>
          <w:rFonts w:ascii="黑体" w:eastAsia="黑体" w:hint="eastAsia"/>
          <w:sz w:val="28"/>
          <w:szCs w:val="28"/>
        </w:rPr>
        <w:t>二、项目总体要求</w:t>
      </w:r>
    </w:p>
    <w:tbl>
      <w:tblPr>
        <w:tblStyle w:val="a6"/>
        <w:tblW w:w="8897" w:type="dxa"/>
        <w:tblLook w:val="04A0"/>
      </w:tblPr>
      <w:tblGrid>
        <w:gridCol w:w="817"/>
        <w:gridCol w:w="1843"/>
        <w:gridCol w:w="6237"/>
      </w:tblGrid>
      <w:tr w:rsidR="002019DF" w:rsidRPr="00E83F44" w:rsidTr="00F31D2A">
        <w:tc>
          <w:tcPr>
            <w:tcW w:w="817" w:type="dxa"/>
            <w:tcBorders>
              <w:right w:val="single" w:sz="4" w:space="0" w:color="auto"/>
            </w:tcBorders>
            <w:vAlign w:val="center"/>
          </w:tcPr>
          <w:p w:rsidR="002019DF" w:rsidRPr="00E83F44" w:rsidRDefault="002019DF" w:rsidP="00F31D2A">
            <w:pPr>
              <w:jc w:val="center"/>
              <w:rPr>
                <w:szCs w:val="21"/>
                <w:lang w:val="es-AR" w:bidi="ne-NP"/>
              </w:rPr>
            </w:pPr>
            <w:r>
              <w:rPr>
                <w:rFonts w:hint="eastAsia"/>
                <w:szCs w:val="21"/>
                <w:lang w:val="es-AR" w:bidi="ne-NP"/>
              </w:rPr>
              <w:t>序号</w:t>
            </w:r>
          </w:p>
        </w:tc>
        <w:tc>
          <w:tcPr>
            <w:tcW w:w="1843" w:type="dxa"/>
            <w:tcBorders>
              <w:left w:val="single" w:sz="4" w:space="0" w:color="auto"/>
            </w:tcBorders>
            <w:vAlign w:val="center"/>
          </w:tcPr>
          <w:p w:rsidR="002019DF" w:rsidRPr="00E83F44" w:rsidRDefault="002019DF" w:rsidP="00F31D2A">
            <w:pPr>
              <w:jc w:val="center"/>
              <w:rPr>
                <w:szCs w:val="21"/>
                <w:lang w:val="es-AR" w:bidi="ne-NP"/>
              </w:rPr>
            </w:pPr>
            <w:r>
              <w:rPr>
                <w:rFonts w:hint="eastAsia"/>
                <w:szCs w:val="21"/>
                <w:lang w:val="es-AR" w:bidi="ne-NP"/>
              </w:rPr>
              <w:t>要求</w:t>
            </w:r>
          </w:p>
        </w:tc>
        <w:tc>
          <w:tcPr>
            <w:tcW w:w="6237" w:type="dxa"/>
            <w:vAlign w:val="bottom"/>
          </w:tcPr>
          <w:p w:rsidR="002019DF" w:rsidRPr="00E83F44" w:rsidRDefault="002019DF" w:rsidP="00F31D2A">
            <w:pPr>
              <w:jc w:val="left"/>
              <w:rPr>
                <w:szCs w:val="21"/>
                <w:lang w:val="es-AR" w:bidi="ne-NP"/>
              </w:rPr>
            </w:pPr>
            <w:r>
              <w:rPr>
                <w:rFonts w:hint="eastAsia"/>
                <w:szCs w:val="21"/>
                <w:lang w:val="es-AR" w:bidi="ne-NP"/>
              </w:rPr>
              <w:t>具体内容</w:t>
            </w:r>
          </w:p>
        </w:tc>
      </w:tr>
      <w:tr w:rsidR="002019DF" w:rsidRPr="00E83F44" w:rsidTr="00F31D2A">
        <w:tc>
          <w:tcPr>
            <w:tcW w:w="817" w:type="dxa"/>
            <w:tcBorders>
              <w:right w:val="single" w:sz="4" w:space="0" w:color="auto"/>
            </w:tcBorders>
            <w:vAlign w:val="center"/>
          </w:tcPr>
          <w:p w:rsidR="002019DF" w:rsidRPr="00E83F44" w:rsidRDefault="002019DF" w:rsidP="00F31D2A">
            <w:pPr>
              <w:jc w:val="center"/>
              <w:rPr>
                <w:szCs w:val="21"/>
                <w:lang w:val="es-AR" w:bidi="ne-NP"/>
              </w:rPr>
            </w:pPr>
            <w:r>
              <w:rPr>
                <w:rFonts w:hint="eastAsia"/>
                <w:szCs w:val="21"/>
                <w:lang w:val="es-AR" w:bidi="ne-NP"/>
              </w:rPr>
              <w:t>1</w:t>
            </w:r>
          </w:p>
        </w:tc>
        <w:tc>
          <w:tcPr>
            <w:tcW w:w="1843" w:type="dxa"/>
            <w:tcBorders>
              <w:left w:val="single" w:sz="4" w:space="0" w:color="auto"/>
            </w:tcBorders>
            <w:vAlign w:val="center"/>
          </w:tcPr>
          <w:p w:rsidR="002019DF" w:rsidRPr="00E83F44" w:rsidRDefault="002019DF" w:rsidP="00F31D2A">
            <w:pPr>
              <w:jc w:val="center"/>
              <w:rPr>
                <w:szCs w:val="21"/>
                <w:lang w:val="es-AR" w:bidi="ne-NP"/>
              </w:rPr>
            </w:pPr>
            <w:r>
              <w:rPr>
                <w:rFonts w:hint="eastAsia"/>
                <w:szCs w:val="21"/>
                <w:lang w:val="es-AR" w:bidi="ne-NP"/>
              </w:rPr>
              <w:t>工期</w:t>
            </w:r>
          </w:p>
        </w:tc>
        <w:tc>
          <w:tcPr>
            <w:tcW w:w="6237" w:type="dxa"/>
            <w:vAlign w:val="bottom"/>
          </w:tcPr>
          <w:p w:rsidR="002019DF" w:rsidRPr="00E83F44" w:rsidRDefault="002019DF" w:rsidP="00F31D2A">
            <w:pPr>
              <w:jc w:val="left"/>
              <w:rPr>
                <w:szCs w:val="21"/>
              </w:rPr>
            </w:pPr>
            <w:r>
              <w:rPr>
                <w:rFonts w:hint="eastAsia"/>
                <w:szCs w:val="21"/>
              </w:rPr>
              <w:t>签订合同后</w:t>
            </w:r>
            <w:r>
              <w:rPr>
                <w:rFonts w:hint="eastAsia"/>
                <w:szCs w:val="21"/>
                <w:u w:val="single"/>
              </w:rPr>
              <w:t>30</w:t>
            </w:r>
            <w:r>
              <w:rPr>
                <w:rFonts w:hint="eastAsia"/>
                <w:szCs w:val="21"/>
              </w:rPr>
              <w:t>日内完成。</w:t>
            </w:r>
          </w:p>
        </w:tc>
      </w:tr>
      <w:tr w:rsidR="002019DF" w:rsidRPr="00E83F44" w:rsidTr="00F31D2A">
        <w:tc>
          <w:tcPr>
            <w:tcW w:w="817" w:type="dxa"/>
            <w:tcBorders>
              <w:right w:val="single" w:sz="4" w:space="0" w:color="auto"/>
            </w:tcBorders>
            <w:vAlign w:val="center"/>
          </w:tcPr>
          <w:p w:rsidR="002019DF" w:rsidRPr="00E83F44" w:rsidRDefault="002019DF" w:rsidP="00F31D2A">
            <w:pPr>
              <w:jc w:val="center"/>
              <w:rPr>
                <w:szCs w:val="21"/>
                <w:lang w:val="es-AR" w:bidi="ne-NP"/>
              </w:rPr>
            </w:pPr>
            <w:r>
              <w:rPr>
                <w:rFonts w:hint="eastAsia"/>
                <w:szCs w:val="21"/>
                <w:lang w:val="es-AR" w:bidi="ne-NP"/>
              </w:rPr>
              <w:t>2</w:t>
            </w:r>
          </w:p>
        </w:tc>
        <w:tc>
          <w:tcPr>
            <w:tcW w:w="1843" w:type="dxa"/>
            <w:tcBorders>
              <w:left w:val="single" w:sz="4" w:space="0" w:color="auto"/>
            </w:tcBorders>
            <w:vAlign w:val="center"/>
          </w:tcPr>
          <w:p w:rsidR="002019DF" w:rsidRPr="00E83F44" w:rsidRDefault="002019DF" w:rsidP="00F31D2A">
            <w:pPr>
              <w:jc w:val="center"/>
              <w:rPr>
                <w:szCs w:val="21"/>
                <w:lang w:val="es-AR" w:bidi="ne-NP"/>
              </w:rPr>
            </w:pPr>
            <w:r w:rsidRPr="00E83F44">
              <w:rPr>
                <w:rFonts w:hint="eastAsia"/>
                <w:szCs w:val="21"/>
                <w:lang w:val="es-AR" w:bidi="ne-NP"/>
              </w:rPr>
              <w:t>售后服务</w:t>
            </w:r>
          </w:p>
        </w:tc>
        <w:tc>
          <w:tcPr>
            <w:tcW w:w="6237" w:type="dxa"/>
            <w:vAlign w:val="bottom"/>
          </w:tcPr>
          <w:p w:rsidR="002019DF" w:rsidRPr="00234BF6" w:rsidRDefault="002019DF" w:rsidP="00F31D2A">
            <w:pPr>
              <w:jc w:val="left"/>
              <w:rPr>
                <w:bCs/>
                <w:szCs w:val="21"/>
              </w:rPr>
            </w:pPr>
            <w:r w:rsidRPr="00234BF6">
              <w:rPr>
                <w:bCs/>
                <w:szCs w:val="21"/>
              </w:rPr>
              <w:t>1</w:t>
            </w:r>
            <w:r w:rsidRPr="00234BF6">
              <w:rPr>
                <w:rFonts w:hint="eastAsia"/>
                <w:bCs/>
                <w:szCs w:val="21"/>
              </w:rPr>
              <w:t>、提供所有软硬件产品负责三年的质保期。质保期内对系统提供免费维护、更新或升级服务。质保期内中标人必须保证对所有软硬件非人为破坏而损坏的免费修复与维护正常运营。</w:t>
            </w:r>
          </w:p>
          <w:p w:rsidR="002019DF" w:rsidRPr="00E83F44" w:rsidRDefault="002019DF" w:rsidP="00F31D2A">
            <w:pPr>
              <w:jc w:val="left"/>
              <w:rPr>
                <w:szCs w:val="21"/>
              </w:rPr>
            </w:pPr>
            <w:r w:rsidRPr="00234BF6">
              <w:rPr>
                <w:bCs/>
                <w:szCs w:val="21"/>
              </w:rPr>
              <w:t>2</w:t>
            </w:r>
            <w:r w:rsidRPr="00234BF6">
              <w:rPr>
                <w:rFonts w:hint="eastAsia"/>
                <w:bCs/>
                <w:szCs w:val="21"/>
              </w:rPr>
              <w:t>、承诺接到故障通知后</w:t>
            </w:r>
            <w:r w:rsidRPr="00234BF6">
              <w:rPr>
                <w:bCs/>
                <w:szCs w:val="21"/>
              </w:rPr>
              <w:t>1</w:t>
            </w:r>
            <w:r w:rsidRPr="00234BF6">
              <w:rPr>
                <w:rFonts w:hint="eastAsia"/>
                <w:bCs/>
                <w:szCs w:val="21"/>
              </w:rPr>
              <w:t>小时内电话响应，</w:t>
            </w:r>
            <w:r w:rsidRPr="00234BF6">
              <w:rPr>
                <w:bCs/>
                <w:szCs w:val="21"/>
              </w:rPr>
              <w:t>2</w:t>
            </w:r>
            <w:r w:rsidRPr="00234BF6">
              <w:rPr>
                <w:rFonts w:hint="eastAsia"/>
                <w:bCs/>
                <w:szCs w:val="21"/>
              </w:rPr>
              <w:t>小时内专项技术工程师提出解决方案，</w:t>
            </w:r>
            <w:r w:rsidRPr="00234BF6">
              <w:rPr>
                <w:bCs/>
                <w:szCs w:val="21"/>
              </w:rPr>
              <w:t>4</w:t>
            </w:r>
            <w:r w:rsidRPr="00234BF6">
              <w:rPr>
                <w:rFonts w:hint="eastAsia"/>
                <w:bCs/>
                <w:szCs w:val="21"/>
              </w:rPr>
              <w:t>小时内解决可以远程修复的问题，若双方在电话中无法排障，在</w:t>
            </w:r>
            <w:r w:rsidRPr="00234BF6">
              <w:rPr>
                <w:bCs/>
                <w:szCs w:val="21"/>
              </w:rPr>
              <w:t>2</w:t>
            </w:r>
            <w:r w:rsidRPr="00234BF6">
              <w:rPr>
                <w:rFonts w:hint="eastAsia"/>
                <w:bCs/>
                <w:szCs w:val="21"/>
              </w:rPr>
              <w:t>小时内到达现场进行维护，</w:t>
            </w:r>
            <w:r w:rsidRPr="00234BF6">
              <w:rPr>
                <w:bCs/>
                <w:szCs w:val="21"/>
              </w:rPr>
              <w:t>12</w:t>
            </w:r>
            <w:r w:rsidRPr="00234BF6">
              <w:rPr>
                <w:rFonts w:hint="eastAsia"/>
                <w:bCs/>
                <w:szCs w:val="21"/>
              </w:rPr>
              <w:t>小时内排除故障。</w:t>
            </w:r>
          </w:p>
        </w:tc>
      </w:tr>
      <w:tr w:rsidR="002019DF" w:rsidRPr="00E83F44" w:rsidTr="00F31D2A">
        <w:tc>
          <w:tcPr>
            <w:tcW w:w="817" w:type="dxa"/>
            <w:tcBorders>
              <w:right w:val="single" w:sz="4" w:space="0" w:color="auto"/>
            </w:tcBorders>
            <w:vAlign w:val="center"/>
          </w:tcPr>
          <w:p w:rsidR="002019DF" w:rsidRDefault="002019DF" w:rsidP="00F31D2A">
            <w:pPr>
              <w:jc w:val="center"/>
              <w:rPr>
                <w:szCs w:val="21"/>
                <w:lang w:val="es-AR" w:bidi="ne-NP"/>
              </w:rPr>
            </w:pPr>
            <w:r>
              <w:rPr>
                <w:rFonts w:hint="eastAsia"/>
                <w:szCs w:val="21"/>
                <w:lang w:val="es-AR" w:bidi="ne-NP"/>
              </w:rPr>
              <w:t>3</w:t>
            </w:r>
          </w:p>
        </w:tc>
        <w:tc>
          <w:tcPr>
            <w:tcW w:w="1843" w:type="dxa"/>
            <w:tcBorders>
              <w:left w:val="single" w:sz="4" w:space="0" w:color="auto"/>
            </w:tcBorders>
            <w:vAlign w:val="center"/>
          </w:tcPr>
          <w:p w:rsidR="002019DF" w:rsidRPr="00E83F44" w:rsidRDefault="002019DF" w:rsidP="00F31D2A">
            <w:pPr>
              <w:jc w:val="center"/>
              <w:rPr>
                <w:szCs w:val="21"/>
                <w:lang w:val="es-AR" w:bidi="ne-NP"/>
              </w:rPr>
            </w:pPr>
            <w:r>
              <w:rPr>
                <w:rFonts w:hint="eastAsia"/>
                <w:szCs w:val="21"/>
                <w:lang w:val="es-AR" w:bidi="ne-NP"/>
              </w:rPr>
              <w:t>培训</w:t>
            </w:r>
          </w:p>
        </w:tc>
        <w:tc>
          <w:tcPr>
            <w:tcW w:w="6237" w:type="dxa"/>
            <w:vAlign w:val="bottom"/>
          </w:tcPr>
          <w:p w:rsidR="002019DF" w:rsidRPr="00E83F44" w:rsidRDefault="002019DF" w:rsidP="00F31D2A">
            <w:pPr>
              <w:jc w:val="left"/>
              <w:rPr>
                <w:szCs w:val="21"/>
              </w:rPr>
            </w:pPr>
            <w:r w:rsidRPr="00234BF6">
              <w:rPr>
                <w:rFonts w:hint="eastAsia"/>
                <w:bCs/>
                <w:szCs w:val="21"/>
              </w:rPr>
              <w:t>根据采购单位指定的地点提供软硬件产品的安装调试服务、并提供免费的驻场培训，为采购单位的相关技术、操作人员进行有关软硬件产品的操作、维护、保养等方面培训（</w:t>
            </w:r>
            <w:r w:rsidRPr="00234BF6">
              <w:rPr>
                <w:rFonts w:hint="eastAsia"/>
                <w:bCs/>
                <w:szCs w:val="21"/>
              </w:rPr>
              <w:t>2</w:t>
            </w:r>
            <w:r w:rsidRPr="00234BF6">
              <w:rPr>
                <w:rFonts w:hint="eastAsia"/>
                <w:bCs/>
                <w:szCs w:val="21"/>
              </w:rPr>
              <w:t>次），直至能熟练独立操作掌握为止。</w:t>
            </w:r>
          </w:p>
        </w:tc>
      </w:tr>
    </w:tbl>
    <w:p w:rsidR="002019DF" w:rsidRPr="00B472DA" w:rsidRDefault="002019DF" w:rsidP="002019DF">
      <w:pPr>
        <w:jc w:val="left"/>
        <w:rPr>
          <w:rFonts w:ascii="黑体" w:eastAsia="黑体"/>
          <w:sz w:val="28"/>
          <w:szCs w:val="28"/>
        </w:rPr>
      </w:pPr>
      <w:r>
        <w:rPr>
          <w:rFonts w:ascii="黑体" w:eastAsia="黑体" w:hint="eastAsia"/>
          <w:sz w:val="28"/>
          <w:szCs w:val="28"/>
        </w:rPr>
        <w:t>三、</w:t>
      </w:r>
      <w:r w:rsidRPr="00E83F44">
        <w:rPr>
          <w:rFonts w:ascii="黑体" w:eastAsia="黑体" w:hint="eastAsia"/>
          <w:sz w:val="28"/>
          <w:szCs w:val="28"/>
        </w:rPr>
        <w:t>硬件参数</w:t>
      </w:r>
    </w:p>
    <w:tbl>
      <w:tblPr>
        <w:tblStyle w:val="a6"/>
        <w:tblW w:w="5220" w:type="pct"/>
        <w:tblLook w:val="04A0"/>
      </w:tblPr>
      <w:tblGrid>
        <w:gridCol w:w="959"/>
        <w:gridCol w:w="1984"/>
        <w:gridCol w:w="5954"/>
      </w:tblGrid>
      <w:tr w:rsidR="002019DF" w:rsidRPr="00E83F44" w:rsidTr="00F31D2A">
        <w:tc>
          <w:tcPr>
            <w:tcW w:w="539" w:type="pct"/>
          </w:tcPr>
          <w:p w:rsidR="002019DF" w:rsidRPr="00E83F44" w:rsidRDefault="002019DF" w:rsidP="00F31D2A">
            <w:pPr>
              <w:jc w:val="center"/>
              <w:rPr>
                <w:b/>
                <w:bCs/>
                <w:szCs w:val="21"/>
                <w:lang w:bidi="ne-NP"/>
              </w:rPr>
            </w:pPr>
            <w:r>
              <w:rPr>
                <w:rFonts w:hint="eastAsia"/>
                <w:b/>
                <w:bCs/>
                <w:szCs w:val="21"/>
                <w:lang w:bidi="ne-NP"/>
              </w:rPr>
              <w:t>序号</w:t>
            </w:r>
          </w:p>
        </w:tc>
        <w:tc>
          <w:tcPr>
            <w:tcW w:w="1115" w:type="pct"/>
          </w:tcPr>
          <w:p w:rsidR="002019DF" w:rsidRPr="00E83F44" w:rsidRDefault="002019DF" w:rsidP="00F31D2A">
            <w:pPr>
              <w:jc w:val="center"/>
              <w:rPr>
                <w:b/>
                <w:bCs/>
                <w:szCs w:val="21"/>
                <w:lang w:bidi="ne-NP"/>
              </w:rPr>
            </w:pPr>
            <w:r>
              <w:rPr>
                <w:rFonts w:hint="eastAsia"/>
                <w:b/>
                <w:bCs/>
                <w:szCs w:val="21"/>
                <w:lang w:bidi="ne-NP"/>
              </w:rPr>
              <w:t>硬件名称</w:t>
            </w:r>
          </w:p>
        </w:tc>
        <w:tc>
          <w:tcPr>
            <w:tcW w:w="3346" w:type="pct"/>
          </w:tcPr>
          <w:p w:rsidR="002019DF" w:rsidRPr="00E83F44" w:rsidRDefault="002019DF" w:rsidP="00F31D2A">
            <w:pPr>
              <w:jc w:val="center"/>
              <w:rPr>
                <w:b/>
                <w:bCs/>
                <w:szCs w:val="21"/>
                <w:lang w:bidi="ne-NP"/>
              </w:rPr>
            </w:pPr>
            <w:r>
              <w:rPr>
                <w:rFonts w:hint="eastAsia"/>
                <w:b/>
                <w:bCs/>
                <w:szCs w:val="21"/>
                <w:lang w:bidi="ne-NP"/>
              </w:rPr>
              <w:t>具体要求</w:t>
            </w:r>
          </w:p>
        </w:tc>
      </w:tr>
      <w:tr w:rsidR="002019DF" w:rsidRPr="00E83F44" w:rsidTr="00F31D2A">
        <w:trPr>
          <w:trHeight w:val="1237"/>
        </w:trPr>
        <w:tc>
          <w:tcPr>
            <w:tcW w:w="539" w:type="pct"/>
            <w:vAlign w:val="center"/>
          </w:tcPr>
          <w:p w:rsidR="002019DF" w:rsidRPr="000D5230" w:rsidRDefault="002019DF" w:rsidP="00F31D2A">
            <w:pPr>
              <w:jc w:val="center"/>
              <w:rPr>
                <w:szCs w:val="21"/>
                <w:lang w:bidi="ne-NP"/>
              </w:rPr>
            </w:pPr>
            <w:r>
              <w:rPr>
                <w:rFonts w:hint="eastAsia"/>
                <w:szCs w:val="21"/>
                <w:lang w:bidi="ne-NP"/>
              </w:rPr>
              <w:t>1</w:t>
            </w:r>
          </w:p>
        </w:tc>
        <w:tc>
          <w:tcPr>
            <w:tcW w:w="1115" w:type="pct"/>
            <w:vAlign w:val="center"/>
          </w:tcPr>
          <w:p w:rsidR="002019DF" w:rsidRPr="000D5230" w:rsidRDefault="002019DF" w:rsidP="00F31D2A">
            <w:pPr>
              <w:jc w:val="center"/>
              <w:rPr>
                <w:szCs w:val="21"/>
                <w:lang w:bidi="ne-NP"/>
              </w:rPr>
            </w:pPr>
            <w:r>
              <w:rPr>
                <w:rFonts w:hint="eastAsia"/>
                <w:bCs/>
                <w:szCs w:val="21"/>
              </w:rPr>
              <w:t>3D</w:t>
            </w:r>
            <w:r w:rsidRPr="00234BF6">
              <w:rPr>
                <w:rFonts w:hint="eastAsia"/>
                <w:bCs/>
                <w:szCs w:val="21"/>
              </w:rPr>
              <w:t>投影机</w:t>
            </w:r>
          </w:p>
        </w:tc>
        <w:tc>
          <w:tcPr>
            <w:tcW w:w="3346" w:type="pct"/>
          </w:tcPr>
          <w:p w:rsidR="002019DF" w:rsidRPr="00234BF6" w:rsidRDefault="002019DF" w:rsidP="00F31D2A">
            <w:pPr>
              <w:jc w:val="left"/>
              <w:rPr>
                <w:bCs/>
                <w:szCs w:val="21"/>
                <w:lang w:bidi="ne-NP"/>
              </w:rPr>
            </w:pPr>
            <w:r w:rsidRPr="00234BF6">
              <w:rPr>
                <w:rFonts w:hint="eastAsia"/>
                <w:bCs/>
                <w:szCs w:val="21"/>
                <w:lang w:bidi="ne-NP"/>
              </w:rPr>
              <w:t>1</w:t>
            </w:r>
            <w:r w:rsidRPr="00234BF6">
              <w:rPr>
                <w:rFonts w:hint="eastAsia"/>
                <w:bCs/>
                <w:szCs w:val="21"/>
                <w:lang w:bidi="ne-NP"/>
              </w:rPr>
              <w:t>、采用新型激光光源，色域更广，画质细腻。</w:t>
            </w:r>
          </w:p>
          <w:p w:rsidR="002019DF" w:rsidRPr="00234BF6" w:rsidRDefault="002019DF" w:rsidP="00F31D2A">
            <w:pPr>
              <w:jc w:val="left"/>
              <w:rPr>
                <w:bCs/>
                <w:szCs w:val="21"/>
                <w:lang w:bidi="ne-NP"/>
              </w:rPr>
            </w:pPr>
            <w:r w:rsidRPr="00234BF6">
              <w:rPr>
                <w:rFonts w:hint="eastAsia"/>
                <w:bCs/>
                <w:szCs w:val="21"/>
                <w:lang w:bidi="ne-NP"/>
              </w:rPr>
              <w:t>2</w:t>
            </w:r>
            <w:r w:rsidRPr="00234BF6">
              <w:rPr>
                <w:rFonts w:hint="eastAsia"/>
                <w:bCs/>
                <w:szCs w:val="21"/>
                <w:lang w:bidi="ne-NP"/>
              </w:rPr>
              <w:t>、解析度≥</w:t>
            </w:r>
            <w:r w:rsidRPr="00234BF6">
              <w:rPr>
                <w:rFonts w:hint="eastAsia"/>
                <w:bCs/>
                <w:szCs w:val="21"/>
                <w:lang w:bidi="ne-NP"/>
              </w:rPr>
              <w:t>1920*1080</w:t>
            </w:r>
            <w:r w:rsidRPr="00234BF6">
              <w:rPr>
                <w:rFonts w:hint="eastAsia"/>
                <w:bCs/>
                <w:szCs w:val="21"/>
                <w:lang w:bidi="ne-NP"/>
              </w:rPr>
              <w:t>，全高清</w:t>
            </w:r>
            <w:r w:rsidRPr="00234BF6">
              <w:rPr>
                <w:rFonts w:hint="eastAsia"/>
                <w:bCs/>
                <w:szCs w:val="21"/>
                <w:lang w:bidi="ne-NP"/>
              </w:rPr>
              <w:t>Full HD</w:t>
            </w:r>
            <w:r w:rsidRPr="00234BF6">
              <w:rPr>
                <w:rFonts w:hint="eastAsia"/>
                <w:bCs/>
                <w:szCs w:val="21"/>
                <w:lang w:bidi="ne-NP"/>
              </w:rPr>
              <w:t>精细呈现。</w:t>
            </w:r>
          </w:p>
          <w:p w:rsidR="002019DF" w:rsidRPr="00234BF6" w:rsidRDefault="002019DF" w:rsidP="00F31D2A">
            <w:pPr>
              <w:jc w:val="left"/>
              <w:rPr>
                <w:bCs/>
                <w:szCs w:val="21"/>
                <w:lang w:bidi="ne-NP"/>
              </w:rPr>
            </w:pPr>
            <w:r w:rsidRPr="00234BF6">
              <w:rPr>
                <w:rFonts w:hint="eastAsia"/>
                <w:bCs/>
                <w:szCs w:val="21"/>
                <w:lang w:bidi="ne-NP"/>
              </w:rPr>
              <w:t>3</w:t>
            </w:r>
            <w:r w:rsidRPr="00234BF6">
              <w:rPr>
                <w:rFonts w:hint="eastAsia"/>
                <w:bCs/>
                <w:szCs w:val="21"/>
                <w:lang w:bidi="ne-NP"/>
              </w:rPr>
              <w:t>、</w:t>
            </w:r>
            <w:r w:rsidRPr="00234BF6">
              <w:rPr>
                <w:rFonts w:hint="eastAsia"/>
                <w:bCs/>
                <w:szCs w:val="21"/>
                <w:lang w:bidi="ne-NP"/>
              </w:rPr>
              <w:t>DMD</w:t>
            </w:r>
            <w:r w:rsidRPr="00234BF6">
              <w:rPr>
                <w:rFonts w:hint="eastAsia"/>
                <w:bCs/>
                <w:szCs w:val="21"/>
                <w:lang w:bidi="ne-NP"/>
              </w:rPr>
              <w:t>芯片尺寸≥</w:t>
            </w:r>
            <w:r w:rsidRPr="00234BF6">
              <w:rPr>
                <w:rFonts w:hint="eastAsia"/>
                <w:bCs/>
                <w:szCs w:val="21"/>
                <w:lang w:bidi="ne-NP"/>
              </w:rPr>
              <w:t>0.65</w:t>
            </w:r>
          </w:p>
          <w:p w:rsidR="002019DF" w:rsidRPr="00234BF6" w:rsidRDefault="002019DF" w:rsidP="00F31D2A">
            <w:pPr>
              <w:jc w:val="left"/>
              <w:rPr>
                <w:bCs/>
                <w:szCs w:val="21"/>
                <w:lang w:bidi="ne-NP"/>
              </w:rPr>
            </w:pPr>
            <w:r w:rsidRPr="00234BF6">
              <w:rPr>
                <w:rFonts w:hint="eastAsia"/>
                <w:bCs/>
                <w:szCs w:val="21"/>
                <w:lang w:bidi="ne-NP"/>
              </w:rPr>
              <w:t>4</w:t>
            </w:r>
            <w:r w:rsidRPr="00234BF6">
              <w:rPr>
                <w:rFonts w:hint="eastAsia"/>
                <w:bCs/>
                <w:szCs w:val="21"/>
                <w:lang w:bidi="ne-NP"/>
              </w:rPr>
              <w:t>、</w:t>
            </w:r>
            <w:r w:rsidRPr="00234BF6">
              <w:rPr>
                <w:rFonts w:hint="eastAsia"/>
                <w:szCs w:val="21"/>
                <w:lang w:val="es-AR" w:bidi="ne-NP"/>
              </w:rPr>
              <w:t>*</w:t>
            </w:r>
            <w:r w:rsidRPr="00234BF6">
              <w:rPr>
                <w:rFonts w:hint="eastAsia"/>
                <w:bCs/>
                <w:szCs w:val="21"/>
                <w:lang w:bidi="ne-NP"/>
              </w:rPr>
              <w:t>投影比≤</w:t>
            </w:r>
            <w:r w:rsidRPr="00234BF6">
              <w:rPr>
                <w:rFonts w:hint="eastAsia"/>
                <w:bCs/>
                <w:szCs w:val="21"/>
                <w:lang w:bidi="ne-NP"/>
              </w:rPr>
              <w:t>0.25:1</w:t>
            </w:r>
            <w:r w:rsidRPr="00234BF6">
              <w:rPr>
                <w:rFonts w:hint="eastAsia"/>
                <w:bCs/>
                <w:szCs w:val="21"/>
                <w:lang w:bidi="ne-NP"/>
              </w:rPr>
              <w:t>超短焦：</w:t>
            </w:r>
            <w:r w:rsidRPr="00234BF6">
              <w:rPr>
                <w:rFonts w:hint="eastAsia"/>
                <w:bCs/>
                <w:szCs w:val="21"/>
                <w:lang w:bidi="ne-NP"/>
              </w:rPr>
              <w:t>0.5</w:t>
            </w:r>
            <w:r w:rsidRPr="00234BF6">
              <w:rPr>
                <w:rFonts w:hint="eastAsia"/>
                <w:bCs/>
                <w:szCs w:val="21"/>
                <w:lang w:bidi="ne-NP"/>
              </w:rPr>
              <w:t>米即可投出</w:t>
            </w:r>
            <w:r w:rsidRPr="00234BF6">
              <w:rPr>
                <w:rFonts w:hint="eastAsia"/>
                <w:bCs/>
                <w:szCs w:val="21"/>
                <w:lang w:bidi="ne-NP"/>
              </w:rPr>
              <w:t>100</w:t>
            </w:r>
            <w:r w:rsidRPr="00234BF6">
              <w:rPr>
                <w:rFonts w:hint="eastAsia"/>
                <w:bCs/>
                <w:szCs w:val="21"/>
                <w:lang w:bidi="ne-NP"/>
              </w:rPr>
              <w:t>寸画面，小空间一样有大画面；</w:t>
            </w:r>
          </w:p>
          <w:p w:rsidR="002019DF" w:rsidRPr="00234BF6" w:rsidRDefault="002019DF" w:rsidP="00F31D2A">
            <w:pPr>
              <w:jc w:val="left"/>
              <w:rPr>
                <w:bCs/>
                <w:szCs w:val="21"/>
                <w:lang w:bidi="ne-NP"/>
              </w:rPr>
            </w:pPr>
            <w:r w:rsidRPr="00234BF6">
              <w:rPr>
                <w:rFonts w:hint="eastAsia"/>
                <w:bCs/>
                <w:szCs w:val="21"/>
                <w:lang w:bidi="ne-NP"/>
              </w:rPr>
              <w:t>5</w:t>
            </w:r>
            <w:r w:rsidRPr="00234BF6">
              <w:rPr>
                <w:rFonts w:hint="eastAsia"/>
                <w:bCs/>
                <w:szCs w:val="21"/>
                <w:lang w:bidi="ne-NP"/>
              </w:rPr>
              <w:t>、无屏触摸：内置红外镜头，通过红外笔可实现触摸交互；</w:t>
            </w:r>
          </w:p>
          <w:p w:rsidR="002019DF" w:rsidRPr="00234BF6" w:rsidRDefault="002019DF" w:rsidP="00F31D2A">
            <w:pPr>
              <w:jc w:val="left"/>
              <w:rPr>
                <w:bCs/>
                <w:szCs w:val="21"/>
                <w:lang w:bidi="ne-NP"/>
              </w:rPr>
            </w:pPr>
            <w:r w:rsidRPr="00234BF6">
              <w:rPr>
                <w:rFonts w:hint="eastAsia"/>
                <w:bCs/>
                <w:szCs w:val="21"/>
                <w:lang w:bidi="ne-NP"/>
              </w:rPr>
              <w:t>6</w:t>
            </w:r>
            <w:r w:rsidRPr="00234BF6">
              <w:rPr>
                <w:rFonts w:hint="eastAsia"/>
                <w:bCs/>
                <w:szCs w:val="21"/>
                <w:lang w:bidi="ne-NP"/>
              </w:rPr>
              <w:t>、</w:t>
            </w:r>
            <w:r w:rsidRPr="00234BF6">
              <w:rPr>
                <w:rFonts w:hint="eastAsia"/>
                <w:szCs w:val="21"/>
                <w:lang w:val="es-AR" w:bidi="ne-NP"/>
              </w:rPr>
              <w:t>*</w:t>
            </w:r>
            <w:r w:rsidRPr="00234BF6">
              <w:rPr>
                <w:rFonts w:hint="eastAsia"/>
                <w:bCs/>
                <w:szCs w:val="21"/>
                <w:lang w:bidi="ne-NP"/>
              </w:rPr>
              <w:t>亮度≥</w:t>
            </w:r>
            <w:r w:rsidRPr="00234BF6">
              <w:rPr>
                <w:rFonts w:hint="eastAsia"/>
                <w:bCs/>
                <w:szCs w:val="21"/>
                <w:lang w:bidi="ne-NP"/>
              </w:rPr>
              <w:t>4500</w:t>
            </w:r>
            <w:r w:rsidRPr="00234BF6">
              <w:rPr>
                <w:rFonts w:hint="eastAsia"/>
                <w:bCs/>
                <w:szCs w:val="21"/>
                <w:lang w:bidi="ne-NP"/>
              </w:rPr>
              <w:t>流明，对比度≥</w:t>
            </w:r>
            <w:r w:rsidRPr="00234BF6">
              <w:rPr>
                <w:rFonts w:hint="eastAsia"/>
                <w:bCs/>
                <w:szCs w:val="21"/>
                <w:lang w:bidi="ne-NP"/>
              </w:rPr>
              <w:t>10000:1</w:t>
            </w:r>
            <w:r w:rsidRPr="00234BF6">
              <w:rPr>
                <w:rFonts w:hint="eastAsia"/>
                <w:bCs/>
                <w:szCs w:val="21"/>
                <w:lang w:bidi="ne-NP"/>
              </w:rPr>
              <w:t>；寿命≥</w:t>
            </w:r>
            <w:r w:rsidRPr="00234BF6">
              <w:rPr>
                <w:rFonts w:hint="eastAsia"/>
                <w:bCs/>
                <w:szCs w:val="21"/>
                <w:lang w:bidi="ne-NP"/>
              </w:rPr>
              <w:t>20000</w:t>
            </w:r>
            <w:r w:rsidRPr="00234BF6">
              <w:rPr>
                <w:rFonts w:hint="eastAsia"/>
                <w:bCs/>
                <w:szCs w:val="21"/>
                <w:lang w:bidi="ne-NP"/>
              </w:rPr>
              <w:t>小时；</w:t>
            </w:r>
          </w:p>
          <w:p w:rsidR="002019DF" w:rsidRPr="00234BF6" w:rsidRDefault="002019DF" w:rsidP="00F31D2A">
            <w:pPr>
              <w:jc w:val="left"/>
              <w:rPr>
                <w:bCs/>
                <w:szCs w:val="21"/>
                <w:lang w:bidi="ne-NP"/>
              </w:rPr>
            </w:pPr>
            <w:r w:rsidRPr="00234BF6">
              <w:rPr>
                <w:rFonts w:hint="eastAsia"/>
                <w:bCs/>
                <w:szCs w:val="21"/>
                <w:lang w:bidi="ne-NP"/>
              </w:rPr>
              <w:t>7</w:t>
            </w:r>
            <w:r w:rsidRPr="00234BF6">
              <w:rPr>
                <w:rFonts w:hint="eastAsia"/>
                <w:bCs/>
                <w:szCs w:val="21"/>
                <w:lang w:bidi="ne-NP"/>
              </w:rPr>
              <w:t>、内置</w:t>
            </w:r>
            <w:r w:rsidRPr="00234BF6">
              <w:rPr>
                <w:rFonts w:hint="eastAsia"/>
                <w:bCs/>
                <w:szCs w:val="21"/>
                <w:lang w:bidi="ne-NP"/>
              </w:rPr>
              <w:t>CURVE</w:t>
            </w:r>
            <w:r w:rsidRPr="00234BF6">
              <w:rPr>
                <w:rFonts w:hint="eastAsia"/>
                <w:bCs/>
                <w:szCs w:val="21"/>
                <w:lang w:bidi="ne-NP"/>
              </w:rPr>
              <w:t>变形模块，支持</w:t>
            </w:r>
            <w:r w:rsidRPr="00234BF6">
              <w:rPr>
                <w:rFonts w:hint="eastAsia"/>
                <w:bCs/>
                <w:szCs w:val="21"/>
                <w:lang w:bidi="ne-NP"/>
              </w:rPr>
              <w:t>2*2</w:t>
            </w:r>
            <w:r w:rsidRPr="00234BF6">
              <w:rPr>
                <w:rFonts w:hint="eastAsia"/>
                <w:bCs/>
                <w:szCs w:val="21"/>
                <w:lang w:bidi="ne-NP"/>
              </w:rPr>
              <w:t>、</w:t>
            </w:r>
            <w:r w:rsidRPr="00234BF6">
              <w:rPr>
                <w:rFonts w:hint="eastAsia"/>
                <w:bCs/>
                <w:szCs w:val="21"/>
                <w:lang w:bidi="ne-NP"/>
              </w:rPr>
              <w:t>3*3</w:t>
            </w:r>
            <w:r w:rsidRPr="00234BF6">
              <w:rPr>
                <w:rFonts w:hint="eastAsia"/>
                <w:bCs/>
                <w:szCs w:val="21"/>
                <w:lang w:bidi="ne-NP"/>
              </w:rPr>
              <w:t>、</w:t>
            </w:r>
            <w:r w:rsidRPr="00234BF6">
              <w:rPr>
                <w:rFonts w:hint="eastAsia"/>
                <w:bCs/>
                <w:szCs w:val="21"/>
                <w:lang w:bidi="ne-NP"/>
              </w:rPr>
              <w:t>5*5</w:t>
            </w:r>
            <w:r w:rsidRPr="00234BF6">
              <w:rPr>
                <w:rFonts w:hint="eastAsia"/>
                <w:bCs/>
                <w:szCs w:val="21"/>
                <w:lang w:bidi="ne-NP"/>
              </w:rPr>
              <w:t>、</w:t>
            </w:r>
            <w:r w:rsidRPr="00234BF6">
              <w:rPr>
                <w:rFonts w:hint="eastAsia"/>
                <w:bCs/>
                <w:szCs w:val="21"/>
                <w:lang w:bidi="ne-NP"/>
              </w:rPr>
              <w:t>9*9</w:t>
            </w:r>
            <w:r w:rsidRPr="00234BF6">
              <w:rPr>
                <w:rFonts w:hint="eastAsia"/>
                <w:bCs/>
                <w:szCs w:val="21"/>
                <w:lang w:bidi="ne-NP"/>
              </w:rPr>
              <w:t>、</w:t>
            </w:r>
            <w:r w:rsidRPr="00234BF6">
              <w:rPr>
                <w:rFonts w:hint="eastAsia"/>
                <w:bCs/>
                <w:szCs w:val="21"/>
                <w:lang w:bidi="ne-NP"/>
              </w:rPr>
              <w:t>17*17</w:t>
            </w:r>
            <w:r w:rsidRPr="00234BF6">
              <w:rPr>
                <w:rFonts w:hint="eastAsia"/>
                <w:bCs/>
                <w:szCs w:val="21"/>
                <w:lang w:bidi="ne-NP"/>
              </w:rPr>
              <w:t>几何校正，通过调节可实现单台曲面画面，需要在彩页中有具体描述；</w:t>
            </w:r>
          </w:p>
          <w:p w:rsidR="002019DF" w:rsidRPr="00234BF6" w:rsidRDefault="002019DF" w:rsidP="00F31D2A">
            <w:pPr>
              <w:jc w:val="left"/>
              <w:rPr>
                <w:bCs/>
                <w:szCs w:val="21"/>
                <w:lang w:bidi="ne-NP"/>
              </w:rPr>
            </w:pPr>
            <w:r w:rsidRPr="00234BF6">
              <w:rPr>
                <w:rFonts w:hint="eastAsia"/>
                <w:bCs/>
                <w:szCs w:val="21"/>
                <w:lang w:bidi="ne-NP"/>
              </w:rPr>
              <w:lastRenderedPageBreak/>
              <w:t>8</w:t>
            </w:r>
            <w:r w:rsidRPr="00234BF6">
              <w:rPr>
                <w:rFonts w:hint="eastAsia"/>
                <w:bCs/>
                <w:szCs w:val="21"/>
                <w:lang w:bidi="ne-NP"/>
              </w:rPr>
              <w:t>、内置纯硬件融合，搭配显卡或处理器前端即可实现多台融合；</w:t>
            </w:r>
          </w:p>
          <w:p w:rsidR="002019DF" w:rsidRPr="00234BF6" w:rsidRDefault="002019DF" w:rsidP="00F31D2A">
            <w:pPr>
              <w:jc w:val="left"/>
              <w:rPr>
                <w:bCs/>
                <w:szCs w:val="21"/>
                <w:lang w:bidi="ne-NP"/>
              </w:rPr>
            </w:pPr>
            <w:r w:rsidRPr="00234BF6">
              <w:rPr>
                <w:rFonts w:hint="eastAsia"/>
                <w:bCs/>
                <w:szCs w:val="21"/>
                <w:lang w:bidi="ne-NP"/>
              </w:rPr>
              <w:t>9</w:t>
            </w:r>
            <w:r w:rsidRPr="00234BF6">
              <w:rPr>
                <w:rFonts w:hint="eastAsia"/>
                <w:bCs/>
                <w:szCs w:val="21"/>
                <w:lang w:bidi="ne-NP"/>
              </w:rPr>
              <w:t>、可通过智能手机或平板电脑控制投影机运行状态、支持</w:t>
            </w:r>
            <w:r w:rsidRPr="00234BF6">
              <w:rPr>
                <w:rFonts w:hint="eastAsia"/>
                <w:bCs/>
                <w:szCs w:val="21"/>
                <w:lang w:bidi="ne-NP"/>
              </w:rPr>
              <w:t>Crestron</w:t>
            </w:r>
            <w:r w:rsidRPr="00234BF6">
              <w:rPr>
                <w:rFonts w:hint="eastAsia"/>
                <w:bCs/>
                <w:szCs w:val="21"/>
                <w:lang w:bidi="ne-NP"/>
              </w:rPr>
              <w:t>，</w:t>
            </w:r>
            <w:r w:rsidRPr="00234BF6">
              <w:rPr>
                <w:rFonts w:hint="eastAsia"/>
                <w:bCs/>
                <w:szCs w:val="21"/>
                <w:lang w:bidi="ne-NP"/>
              </w:rPr>
              <w:t>AMX</w:t>
            </w:r>
            <w:r w:rsidRPr="00234BF6">
              <w:rPr>
                <w:rFonts w:hint="eastAsia"/>
                <w:bCs/>
                <w:szCs w:val="21"/>
                <w:lang w:bidi="ne-NP"/>
              </w:rPr>
              <w:t>、</w:t>
            </w:r>
            <w:r w:rsidRPr="00234BF6">
              <w:rPr>
                <w:rFonts w:hint="eastAsia"/>
                <w:bCs/>
                <w:szCs w:val="21"/>
                <w:lang w:bidi="ne-NP"/>
              </w:rPr>
              <w:t>PJlink</w:t>
            </w:r>
            <w:r w:rsidRPr="00234BF6">
              <w:rPr>
                <w:rFonts w:hint="eastAsia"/>
                <w:bCs/>
                <w:szCs w:val="21"/>
                <w:lang w:bidi="ne-NP"/>
              </w:rPr>
              <w:t>网络控制</w:t>
            </w:r>
            <w:r w:rsidRPr="00234BF6">
              <w:rPr>
                <w:rFonts w:hint="eastAsia"/>
                <w:bCs/>
                <w:szCs w:val="21"/>
                <w:lang w:bidi="ne-NP"/>
              </w:rPr>
              <w:t>;</w:t>
            </w:r>
          </w:p>
          <w:p w:rsidR="002019DF" w:rsidRPr="00234BF6" w:rsidRDefault="002019DF" w:rsidP="00F31D2A">
            <w:pPr>
              <w:jc w:val="left"/>
              <w:rPr>
                <w:bCs/>
                <w:szCs w:val="21"/>
                <w:lang w:bidi="ne-NP"/>
              </w:rPr>
            </w:pPr>
            <w:r w:rsidRPr="00234BF6">
              <w:rPr>
                <w:rFonts w:hint="eastAsia"/>
                <w:bCs/>
                <w:szCs w:val="21"/>
                <w:lang w:bidi="ne-NP"/>
              </w:rPr>
              <w:t>10</w:t>
            </w:r>
            <w:r w:rsidRPr="00234BF6">
              <w:rPr>
                <w:rFonts w:hint="eastAsia"/>
                <w:bCs/>
                <w:szCs w:val="21"/>
                <w:lang w:bidi="ne-NP"/>
              </w:rPr>
              <w:t>、支持</w:t>
            </w:r>
            <w:r w:rsidRPr="00234BF6">
              <w:rPr>
                <w:rFonts w:hint="eastAsia"/>
                <w:bCs/>
                <w:szCs w:val="21"/>
                <w:lang w:bidi="ne-NP"/>
              </w:rPr>
              <w:t>3D DLP Link</w:t>
            </w:r>
            <w:r w:rsidRPr="00234BF6">
              <w:rPr>
                <w:rFonts w:hint="eastAsia"/>
                <w:bCs/>
                <w:szCs w:val="21"/>
                <w:lang w:bidi="ne-NP"/>
              </w:rPr>
              <w:t>主动</w:t>
            </w:r>
            <w:r w:rsidRPr="00234BF6">
              <w:rPr>
                <w:rFonts w:hint="eastAsia"/>
                <w:bCs/>
                <w:szCs w:val="21"/>
                <w:lang w:bidi="ne-NP"/>
              </w:rPr>
              <w:t>3D</w:t>
            </w:r>
            <w:r w:rsidRPr="00234BF6">
              <w:rPr>
                <w:rFonts w:hint="eastAsia"/>
                <w:bCs/>
                <w:szCs w:val="21"/>
                <w:lang w:bidi="ne-NP"/>
              </w:rPr>
              <w:t>；</w:t>
            </w:r>
          </w:p>
          <w:p w:rsidR="002019DF" w:rsidRPr="00234BF6" w:rsidRDefault="002019DF" w:rsidP="00F31D2A">
            <w:pPr>
              <w:jc w:val="left"/>
              <w:rPr>
                <w:bCs/>
                <w:szCs w:val="21"/>
                <w:lang w:bidi="ne-NP"/>
              </w:rPr>
            </w:pPr>
            <w:r w:rsidRPr="00234BF6">
              <w:rPr>
                <w:rFonts w:hint="eastAsia"/>
                <w:bCs/>
                <w:szCs w:val="21"/>
                <w:lang w:bidi="ne-NP"/>
              </w:rPr>
              <w:t>11</w:t>
            </w:r>
            <w:r w:rsidRPr="00234BF6">
              <w:rPr>
                <w:rFonts w:hint="eastAsia"/>
                <w:bCs/>
                <w:szCs w:val="21"/>
                <w:lang w:bidi="ne-NP"/>
              </w:rPr>
              <w:t>、搭配</w:t>
            </w:r>
            <w:r w:rsidRPr="00234BF6">
              <w:rPr>
                <w:rFonts w:hint="eastAsia"/>
                <w:bCs/>
                <w:szCs w:val="21"/>
                <w:lang w:bidi="ne-NP"/>
              </w:rPr>
              <w:t>HDBesT</w:t>
            </w:r>
            <w:r w:rsidRPr="00234BF6">
              <w:rPr>
                <w:rFonts w:hint="eastAsia"/>
                <w:bCs/>
                <w:szCs w:val="21"/>
                <w:lang w:bidi="ne-NP"/>
              </w:rPr>
              <w:t>接口，</w:t>
            </w:r>
            <w:r w:rsidRPr="00234BF6">
              <w:rPr>
                <w:rFonts w:hint="eastAsia"/>
                <w:bCs/>
                <w:szCs w:val="21"/>
                <w:lang w:bidi="ne-NP"/>
              </w:rPr>
              <w:t>100</w:t>
            </w:r>
            <w:r w:rsidRPr="00234BF6">
              <w:rPr>
                <w:rFonts w:hint="eastAsia"/>
                <w:bCs/>
                <w:szCs w:val="21"/>
                <w:lang w:bidi="ne-NP"/>
              </w:rPr>
              <w:t>米可实现无损传输；</w:t>
            </w:r>
          </w:p>
          <w:p w:rsidR="002019DF" w:rsidRPr="00234BF6" w:rsidRDefault="002019DF" w:rsidP="00F31D2A">
            <w:pPr>
              <w:jc w:val="left"/>
              <w:rPr>
                <w:bCs/>
                <w:szCs w:val="21"/>
                <w:lang w:bidi="ne-NP"/>
              </w:rPr>
            </w:pPr>
            <w:r w:rsidRPr="00234BF6">
              <w:rPr>
                <w:rFonts w:hint="eastAsia"/>
                <w:bCs/>
                <w:szCs w:val="21"/>
                <w:lang w:bidi="ne-NP"/>
              </w:rPr>
              <w:t>12</w:t>
            </w:r>
            <w:r w:rsidRPr="00234BF6">
              <w:rPr>
                <w:rFonts w:hint="eastAsia"/>
                <w:bCs/>
                <w:szCs w:val="21"/>
                <w:lang w:bidi="ne-NP"/>
              </w:rPr>
              <w:t>、投影机内置高保真</w:t>
            </w:r>
            <w:r w:rsidRPr="00234BF6">
              <w:rPr>
                <w:rFonts w:hint="eastAsia"/>
                <w:bCs/>
                <w:szCs w:val="21"/>
                <w:lang w:bidi="ne-NP"/>
              </w:rPr>
              <w:t>1</w:t>
            </w:r>
            <w:r w:rsidRPr="00234BF6">
              <w:rPr>
                <w:rFonts w:hint="eastAsia"/>
                <w:bCs/>
                <w:szCs w:val="21"/>
                <w:lang w:bidi="ne-NP"/>
              </w:rPr>
              <w:t>个</w:t>
            </w:r>
            <w:r w:rsidRPr="00234BF6">
              <w:rPr>
                <w:rFonts w:hint="eastAsia"/>
                <w:bCs/>
                <w:szCs w:val="21"/>
                <w:lang w:bidi="ne-NP"/>
              </w:rPr>
              <w:t>10W</w:t>
            </w:r>
            <w:r w:rsidRPr="00234BF6">
              <w:rPr>
                <w:rFonts w:hint="eastAsia"/>
                <w:bCs/>
                <w:szCs w:val="21"/>
                <w:lang w:bidi="ne-NP"/>
              </w:rPr>
              <w:t>扬声器</w:t>
            </w:r>
          </w:p>
          <w:p w:rsidR="002019DF" w:rsidRPr="00234BF6" w:rsidRDefault="002019DF" w:rsidP="00F31D2A">
            <w:pPr>
              <w:jc w:val="left"/>
              <w:rPr>
                <w:bCs/>
                <w:szCs w:val="21"/>
                <w:lang w:bidi="ne-NP"/>
              </w:rPr>
            </w:pPr>
            <w:r w:rsidRPr="00234BF6">
              <w:rPr>
                <w:rFonts w:hint="eastAsia"/>
                <w:bCs/>
                <w:szCs w:val="21"/>
                <w:lang w:bidi="ne-NP"/>
              </w:rPr>
              <w:t>13</w:t>
            </w:r>
            <w:r w:rsidRPr="00234BF6">
              <w:rPr>
                <w:rFonts w:hint="eastAsia"/>
                <w:bCs/>
                <w:szCs w:val="21"/>
                <w:lang w:bidi="ne-NP"/>
              </w:rPr>
              <w:t>、节能降噪设计：激光光源让投影机耗能更小，高效能冷却系统，噪音小，散热快。</w:t>
            </w:r>
          </w:p>
          <w:p w:rsidR="002019DF" w:rsidRPr="00234BF6" w:rsidRDefault="002019DF" w:rsidP="00F31D2A">
            <w:pPr>
              <w:jc w:val="left"/>
              <w:rPr>
                <w:bCs/>
                <w:szCs w:val="21"/>
                <w:lang w:bidi="ne-NP"/>
              </w:rPr>
            </w:pPr>
            <w:r w:rsidRPr="00234BF6">
              <w:rPr>
                <w:rFonts w:hint="eastAsia"/>
                <w:bCs/>
                <w:szCs w:val="21"/>
                <w:lang w:bidi="ne-NP"/>
              </w:rPr>
              <w:t>14</w:t>
            </w:r>
            <w:r w:rsidRPr="00234BF6">
              <w:rPr>
                <w:rFonts w:hint="eastAsia"/>
                <w:bCs/>
                <w:szCs w:val="21"/>
                <w:lang w:bidi="ne-NP"/>
              </w:rPr>
              <w:t>、</w:t>
            </w:r>
            <w:r w:rsidRPr="00234BF6">
              <w:rPr>
                <w:rFonts w:hint="eastAsia"/>
                <w:bCs/>
                <w:szCs w:val="21"/>
                <w:lang w:bidi="ne-NP"/>
              </w:rPr>
              <w:t>360</w:t>
            </w:r>
            <w:r w:rsidRPr="00234BF6">
              <w:rPr>
                <w:rFonts w:hint="eastAsia"/>
                <w:bCs/>
                <w:szCs w:val="21"/>
                <w:lang w:bidi="ne-NP"/>
              </w:rPr>
              <w:t>度灵活投影：可以在各种角度灵活摆放、安装，支持侧立投影。</w:t>
            </w:r>
          </w:p>
          <w:p w:rsidR="002019DF" w:rsidRPr="00234BF6" w:rsidRDefault="002019DF" w:rsidP="00F31D2A">
            <w:pPr>
              <w:jc w:val="left"/>
              <w:rPr>
                <w:bCs/>
                <w:szCs w:val="21"/>
                <w:lang w:bidi="ne-NP"/>
              </w:rPr>
            </w:pPr>
            <w:r w:rsidRPr="00234BF6">
              <w:rPr>
                <w:rFonts w:hint="eastAsia"/>
                <w:bCs/>
                <w:szCs w:val="21"/>
                <w:lang w:bidi="ne-NP"/>
              </w:rPr>
              <w:t>15</w:t>
            </w:r>
            <w:r w:rsidRPr="00234BF6">
              <w:rPr>
                <w:rFonts w:hint="eastAsia"/>
                <w:bCs/>
                <w:szCs w:val="21"/>
                <w:lang w:bidi="ne-NP"/>
              </w:rPr>
              <w:t>、方便快捷的画中画和双画面功能；</w:t>
            </w:r>
          </w:p>
          <w:p w:rsidR="002019DF" w:rsidRPr="00234BF6" w:rsidRDefault="002019DF" w:rsidP="00F31D2A">
            <w:pPr>
              <w:jc w:val="left"/>
              <w:rPr>
                <w:bCs/>
                <w:szCs w:val="21"/>
                <w:lang w:bidi="ne-NP"/>
              </w:rPr>
            </w:pPr>
            <w:r w:rsidRPr="00234BF6">
              <w:rPr>
                <w:rFonts w:hint="eastAsia"/>
                <w:bCs/>
                <w:szCs w:val="21"/>
                <w:lang w:bidi="ne-NP"/>
              </w:rPr>
              <w:t>16</w:t>
            </w:r>
            <w:r w:rsidRPr="00234BF6">
              <w:rPr>
                <w:rFonts w:hint="eastAsia"/>
                <w:bCs/>
                <w:szCs w:val="21"/>
                <w:lang w:bidi="ne-NP"/>
              </w:rPr>
              <w:t>、</w:t>
            </w:r>
            <w:r w:rsidRPr="00234BF6">
              <w:rPr>
                <w:rFonts w:hint="eastAsia"/>
                <w:bCs/>
                <w:szCs w:val="21"/>
                <w:lang w:bidi="ne-NP"/>
              </w:rPr>
              <w:t>2</w:t>
            </w:r>
            <w:r w:rsidRPr="00234BF6">
              <w:rPr>
                <w:rFonts w:hint="eastAsia"/>
                <w:bCs/>
                <w:szCs w:val="21"/>
                <w:lang w:bidi="ne-NP"/>
              </w:rPr>
              <w:t>路</w:t>
            </w:r>
            <w:r w:rsidRPr="00234BF6">
              <w:rPr>
                <w:rFonts w:hint="eastAsia"/>
                <w:bCs/>
                <w:szCs w:val="21"/>
                <w:lang w:bidi="ne-NP"/>
              </w:rPr>
              <w:t>HDMI</w:t>
            </w:r>
            <w:r w:rsidRPr="00234BF6">
              <w:rPr>
                <w:rFonts w:hint="eastAsia"/>
                <w:bCs/>
                <w:szCs w:val="21"/>
                <w:lang w:bidi="ne-NP"/>
              </w:rPr>
              <w:t>输入、</w:t>
            </w:r>
            <w:r w:rsidRPr="00234BF6">
              <w:rPr>
                <w:rFonts w:hint="eastAsia"/>
                <w:bCs/>
                <w:szCs w:val="21"/>
                <w:lang w:bidi="ne-NP"/>
              </w:rPr>
              <w:t>1</w:t>
            </w:r>
            <w:r w:rsidRPr="00234BF6">
              <w:rPr>
                <w:rFonts w:hint="eastAsia"/>
                <w:bCs/>
                <w:szCs w:val="21"/>
                <w:lang w:bidi="ne-NP"/>
              </w:rPr>
              <w:t>路</w:t>
            </w:r>
            <w:r w:rsidRPr="00234BF6">
              <w:rPr>
                <w:rFonts w:hint="eastAsia"/>
                <w:bCs/>
                <w:szCs w:val="21"/>
                <w:lang w:bidi="ne-NP"/>
              </w:rPr>
              <w:t>VGA</w:t>
            </w:r>
            <w:r w:rsidRPr="00234BF6">
              <w:rPr>
                <w:rFonts w:hint="eastAsia"/>
                <w:bCs/>
                <w:szCs w:val="21"/>
                <w:lang w:bidi="ne-NP"/>
              </w:rPr>
              <w:t>输入、</w:t>
            </w:r>
            <w:r w:rsidRPr="00234BF6">
              <w:rPr>
                <w:rFonts w:hint="eastAsia"/>
                <w:bCs/>
                <w:szCs w:val="21"/>
                <w:lang w:bidi="ne-NP"/>
              </w:rPr>
              <w:t>1</w:t>
            </w:r>
            <w:r w:rsidRPr="00234BF6">
              <w:rPr>
                <w:rFonts w:hint="eastAsia"/>
                <w:bCs/>
                <w:szCs w:val="21"/>
                <w:lang w:bidi="ne-NP"/>
              </w:rPr>
              <w:t>路</w:t>
            </w:r>
            <w:r w:rsidRPr="00234BF6">
              <w:rPr>
                <w:rFonts w:hint="eastAsia"/>
                <w:bCs/>
                <w:szCs w:val="21"/>
                <w:lang w:bidi="ne-NP"/>
              </w:rPr>
              <w:t>RG45 HDBasT</w:t>
            </w:r>
            <w:r w:rsidRPr="00234BF6">
              <w:rPr>
                <w:rFonts w:hint="eastAsia"/>
                <w:bCs/>
                <w:szCs w:val="21"/>
                <w:lang w:bidi="ne-NP"/>
              </w:rPr>
              <w:t>输入、</w:t>
            </w:r>
            <w:r w:rsidRPr="00234BF6">
              <w:rPr>
                <w:rFonts w:hint="eastAsia"/>
                <w:bCs/>
                <w:szCs w:val="21"/>
                <w:lang w:bidi="ne-NP"/>
              </w:rPr>
              <w:t>1</w:t>
            </w:r>
            <w:r w:rsidRPr="00234BF6">
              <w:rPr>
                <w:rFonts w:hint="eastAsia"/>
                <w:bCs/>
                <w:szCs w:val="21"/>
                <w:lang w:bidi="ne-NP"/>
              </w:rPr>
              <w:t>路音频插座输入、</w:t>
            </w:r>
            <w:r w:rsidRPr="00234BF6">
              <w:rPr>
                <w:rFonts w:hint="eastAsia"/>
                <w:bCs/>
                <w:szCs w:val="21"/>
                <w:lang w:bidi="ne-NP"/>
              </w:rPr>
              <w:t>1</w:t>
            </w:r>
            <w:r w:rsidRPr="00234BF6">
              <w:rPr>
                <w:rFonts w:hint="eastAsia"/>
                <w:bCs/>
                <w:szCs w:val="21"/>
                <w:lang w:bidi="ne-NP"/>
              </w:rPr>
              <w:t>路麦克风插座输入、</w:t>
            </w:r>
            <w:r w:rsidRPr="00234BF6">
              <w:rPr>
                <w:rFonts w:hint="eastAsia"/>
                <w:bCs/>
                <w:szCs w:val="21"/>
                <w:lang w:bidi="ne-NP"/>
              </w:rPr>
              <w:t>1</w:t>
            </w:r>
            <w:r w:rsidRPr="00234BF6">
              <w:rPr>
                <w:rFonts w:hint="eastAsia"/>
                <w:bCs/>
                <w:szCs w:val="21"/>
                <w:lang w:bidi="ne-NP"/>
              </w:rPr>
              <w:t>路</w:t>
            </w:r>
            <w:r w:rsidRPr="00234BF6">
              <w:rPr>
                <w:rFonts w:hint="eastAsia"/>
                <w:bCs/>
                <w:szCs w:val="21"/>
                <w:lang w:bidi="ne-NP"/>
              </w:rPr>
              <w:t>Mini USB</w:t>
            </w:r>
            <w:r w:rsidRPr="00234BF6">
              <w:rPr>
                <w:rFonts w:hint="eastAsia"/>
                <w:bCs/>
                <w:szCs w:val="21"/>
                <w:lang w:bidi="ne-NP"/>
              </w:rPr>
              <w:t>输入；</w:t>
            </w:r>
            <w:r w:rsidRPr="00234BF6">
              <w:rPr>
                <w:rFonts w:hint="eastAsia"/>
                <w:bCs/>
                <w:szCs w:val="21"/>
                <w:lang w:bidi="ne-NP"/>
              </w:rPr>
              <w:t>1</w:t>
            </w:r>
            <w:r w:rsidRPr="00234BF6">
              <w:rPr>
                <w:rFonts w:hint="eastAsia"/>
                <w:bCs/>
                <w:szCs w:val="21"/>
                <w:lang w:bidi="ne-NP"/>
              </w:rPr>
              <w:t>路</w:t>
            </w:r>
            <w:r w:rsidRPr="00234BF6">
              <w:rPr>
                <w:rFonts w:hint="eastAsia"/>
                <w:bCs/>
                <w:szCs w:val="21"/>
                <w:lang w:bidi="ne-NP"/>
              </w:rPr>
              <w:t>VGA</w:t>
            </w:r>
            <w:r w:rsidRPr="00234BF6">
              <w:rPr>
                <w:rFonts w:hint="eastAsia"/>
                <w:bCs/>
                <w:szCs w:val="21"/>
                <w:lang w:bidi="ne-NP"/>
              </w:rPr>
              <w:t>输出、</w:t>
            </w:r>
            <w:r w:rsidRPr="00234BF6">
              <w:rPr>
                <w:rFonts w:hint="eastAsia"/>
                <w:bCs/>
                <w:szCs w:val="21"/>
                <w:lang w:bidi="ne-NP"/>
              </w:rPr>
              <w:t>1</w:t>
            </w:r>
            <w:r w:rsidRPr="00234BF6">
              <w:rPr>
                <w:rFonts w:hint="eastAsia"/>
                <w:bCs/>
                <w:szCs w:val="21"/>
                <w:lang w:bidi="ne-NP"/>
              </w:rPr>
              <w:t>路音频插座输出</w:t>
            </w:r>
          </w:p>
          <w:p w:rsidR="002019DF" w:rsidRPr="00234BF6" w:rsidRDefault="002019DF" w:rsidP="00F31D2A">
            <w:pPr>
              <w:jc w:val="left"/>
              <w:rPr>
                <w:bCs/>
                <w:szCs w:val="21"/>
                <w:lang w:bidi="ne-NP"/>
              </w:rPr>
            </w:pPr>
            <w:r w:rsidRPr="00234BF6">
              <w:rPr>
                <w:rFonts w:hint="eastAsia"/>
                <w:bCs/>
                <w:szCs w:val="21"/>
                <w:lang w:bidi="ne-NP"/>
              </w:rPr>
              <w:t>17</w:t>
            </w:r>
            <w:r w:rsidRPr="00234BF6">
              <w:rPr>
                <w:rFonts w:hint="eastAsia"/>
                <w:bCs/>
                <w:szCs w:val="21"/>
                <w:lang w:bidi="ne-NP"/>
              </w:rPr>
              <w:t>、支持网络控制</w:t>
            </w:r>
            <w:r w:rsidRPr="00234BF6">
              <w:rPr>
                <w:rFonts w:hint="eastAsia"/>
                <w:bCs/>
                <w:szCs w:val="21"/>
                <w:lang w:bidi="ne-NP"/>
              </w:rPr>
              <w:t>RJ45</w:t>
            </w:r>
            <w:r w:rsidRPr="00234BF6">
              <w:rPr>
                <w:rFonts w:hint="eastAsia"/>
                <w:bCs/>
                <w:szCs w:val="21"/>
                <w:lang w:bidi="ne-NP"/>
              </w:rPr>
              <w:t>模式</w:t>
            </w:r>
          </w:p>
          <w:p w:rsidR="002019DF" w:rsidRPr="000D5230" w:rsidRDefault="002019DF" w:rsidP="00F31D2A">
            <w:pPr>
              <w:jc w:val="left"/>
              <w:rPr>
                <w:szCs w:val="21"/>
                <w:lang w:bidi="ne-NP"/>
              </w:rPr>
            </w:pPr>
            <w:r w:rsidRPr="00234BF6">
              <w:rPr>
                <w:rFonts w:hint="eastAsia"/>
                <w:bCs/>
                <w:szCs w:val="21"/>
                <w:lang w:bidi="ne-NP"/>
              </w:rPr>
              <w:t>18</w:t>
            </w:r>
            <w:r w:rsidRPr="00234BF6">
              <w:rPr>
                <w:rFonts w:hint="eastAsia"/>
                <w:bCs/>
                <w:szCs w:val="21"/>
                <w:lang w:bidi="ne-NP"/>
              </w:rPr>
              <w:t>、产品需取得</w:t>
            </w:r>
            <w:r w:rsidRPr="00234BF6">
              <w:rPr>
                <w:rFonts w:hint="eastAsia"/>
                <w:bCs/>
                <w:szCs w:val="21"/>
                <w:lang w:bidi="ne-NP"/>
              </w:rPr>
              <w:t>3C</w:t>
            </w:r>
            <w:r w:rsidRPr="00234BF6">
              <w:rPr>
                <w:rFonts w:hint="eastAsia"/>
                <w:bCs/>
                <w:szCs w:val="21"/>
                <w:lang w:bidi="ne-NP"/>
              </w:rPr>
              <w:t>、</w:t>
            </w:r>
            <w:r w:rsidRPr="00234BF6">
              <w:rPr>
                <w:rFonts w:hint="eastAsia"/>
                <w:bCs/>
                <w:szCs w:val="21"/>
                <w:lang w:bidi="ne-NP"/>
              </w:rPr>
              <w:t>CECP</w:t>
            </w:r>
            <w:r w:rsidRPr="00234BF6">
              <w:rPr>
                <w:rFonts w:hint="eastAsia"/>
                <w:bCs/>
                <w:szCs w:val="21"/>
                <w:lang w:bidi="ne-NP"/>
              </w:rPr>
              <w:t>节能认证、质量检验报告、功能检验报告、</w:t>
            </w:r>
            <w:r w:rsidRPr="00234BF6">
              <w:rPr>
                <w:rFonts w:hint="eastAsia"/>
                <w:bCs/>
                <w:szCs w:val="21"/>
                <w:lang w:bidi="ne-NP"/>
              </w:rPr>
              <w:t>2</w:t>
            </w:r>
            <w:r w:rsidRPr="00234BF6">
              <w:rPr>
                <w:rFonts w:hint="eastAsia"/>
                <w:bCs/>
                <w:szCs w:val="21"/>
                <w:lang w:bidi="ne-NP"/>
              </w:rPr>
              <w:t>类激光认证；</w:t>
            </w:r>
          </w:p>
        </w:tc>
      </w:tr>
      <w:tr w:rsidR="002019DF" w:rsidRPr="00E83F44" w:rsidTr="00F31D2A">
        <w:tc>
          <w:tcPr>
            <w:tcW w:w="539" w:type="pct"/>
          </w:tcPr>
          <w:p w:rsidR="002019DF" w:rsidRPr="00E83F44" w:rsidRDefault="002019DF" w:rsidP="00F31D2A">
            <w:pPr>
              <w:jc w:val="center"/>
              <w:rPr>
                <w:szCs w:val="21"/>
                <w:lang w:val="es-AR" w:bidi="ne-NP"/>
              </w:rPr>
            </w:pPr>
            <w:r>
              <w:rPr>
                <w:rFonts w:hint="eastAsia"/>
                <w:szCs w:val="21"/>
                <w:lang w:val="es-AR" w:bidi="ne-NP"/>
              </w:rPr>
              <w:lastRenderedPageBreak/>
              <w:t>2</w:t>
            </w:r>
          </w:p>
        </w:tc>
        <w:tc>
          <w:tcPr>
            <w:tcW w:w="1115" w:type="pct"/>
            <w:vAlign w:val="center"/>
          </w:tcPr>
          <w:p w:rsidR="002019DF" w:rsidRPr="00E83F44" w:rsidRDefault="002019DF" w:rsidP="00F31D2A">
            <w:pPr>
              <w:jc w:val="center"/>
              <w:rPr>
                <w:szCs w:val="21"/>
                <w:lang w:val="es-AR" w:bidi="ne-NP"/>
              </w:rPr>
            </w:pPr>
            <w:r w:rsidRPr="00235780">
              <w:rPr>
                <w:rFonts w:hint="eastAsia"/>
                <w:szCs w:val="21"/>
                <w:lang w:bidi="ne-NP"/>
              </w:rPr>
              <w:t>3</w:t>
            </w:r>
            <w:r w:rsidRPr="00235780">
              <w:rPr>
                <w:szCs w:val="21"/>
                <w:lang w:bidi="ne-NP"/>
              </w:rPr>
              <w:t>D</w:t>
            </w:r>
            <w:r w:rsidRPr="00235780">
              <w:rPr>
                <w:rFonts w:hint="eastAsia"/>
                <w:szCs w:val="21"/>
                <w:lang w:bidi="ne-NP"/>
              </w:rPr>
              <w:t>融合器</w:t>
            </w:r>
          </w:p>
        </w:tc>
        <w:tc>
          <w:tcPr>
            <w:tcW w:w="3346" w:type="pct"/>
          </w:tcPr>
          <w:p w:rsidR="002019DF" w:rsidRPr="000B4745" w:rsidRDefault="002019DF" w:rsidP="00F31D2A">
            <w:pPr>
              <w:rPr>
                <w:bCs/>
                <w:szCs w:val="21"/>
                <w:lang w:val="es-AR" w:bidi="ne-NP"/>
              </w:rPr>
            </w:pPr>
            <w:r w:rsidRPr="000B4745">
              <w:rPr>
                <w:rFonts w:hint="eastAsia"/>
                <w:bCs/>
                <w:szCs w:val="21"/>
                <w:lang w:val="es-AR" w:bidi="ne-NP"/>
              </w:rPr>
              <w:t>1</w:t>
            </w:r>
            <w:r w:rsidRPr="000B4745">
              <w:rPr>
                <w:rFonts w:hint="eastAsia"/>
                <w:bCs/>
                <w:szCs w:val="21"/>
                <w:lang w:bidi="ne-NP"/>
              </w:rPr>
              <w:t>、输入接口</w:t>
            </w:r>
            <w:r w:rsidRPr="000B4745">
              <w:rPr>
                <w:rFonts w:hint="eastAsia"/>
                <w:bCs/>
                <w:szCs w:val="21"/>
                <w:lang w:val="es-AR" w:bidi="ne-NP"/>
              </w:rPr>
              <w:t>：</w:t>
            </w:r>
            <w:r w:rsidRPr="000B4745">
              <w:rPr>
                <w:rFonts w:hint="eastAsia"/>
                <w:bCs/>
                <w:szCs w:val="21"/>
                <w:lang w:val="es-AR" w:bidi="ne-NP"/>
              </w:rPr>
              <w:t>1*HDMI,1*DVI,1*VGA,1*DP</w:t>
            </w:r>
            <w:r w:rsidRPr="000B4745">
              <w:rPr>
                <w:rFonts w:hint="eastAsia"/>
                <w:bCs/>
                <w:szCs w:val="21"/>
                <w:lang w:val="es-AR" w:bidi="ne-NP"/>
              </w:rPr>
              <w:t>；</w:t>
            </w:r>
            <w:r w:rsidRPr="000B4745">
              <w:rPr>
                <w:rFonts w:hint="eastAsia"/>
                <w:bCs/>
                <w:szCs w:val="21"/>
                <w:lang w:val="es-AR" w:bidi="ne-NP"/>
              </w:rPr>
              <w:t>HDMI</w:t>
            </w:r>
            <w:r w:rsidRPr="000B4745">
              <w:rPr>
                <w:rFonts w:hint="eastAsia"/>
                <w:bCs/>
                <w:szCs w:val="21"/>
                <w:lang w:bidi="ne-NP"/>
              </w:rPr>
              <w:t>、</w:t>
            </w:r>
            <w:r w:rsidRPr="000B4745">
              <w:rPr>
                <w:rFonts w:hint="eastAsia"/>
                <w:bCs/>
                <w:szCs w:val="21"/>
                <w:lang w:val="es-AR" w:bidi="ne-NP"/>
              </w:rPr>
              <w:t>DP</w:t>
            </w:r>
            <w:r w:rsidRPr="000B4745">
              <w:rPr>
                <w:rFonts w:hint="eastAsia"/>
                <w:bCs/>
                <w:szCs w:val="21"/>
                <w:lang w:bidi="ne-NP"/>
              </w:rPr>
              <w:t>及</w:t>
            </w:r>
            <w:r w:rsidRPr="000B4745">
              <w:rPr>
                <w:rFonts w:hint="eastAsia"/>
                <w:bCs/>
                <w:szCs w:val="21"/>
                <w:lang w:val="es-AR" w:bidi="ne-NP"/>
              </w:rPr>
              <w:t>DVI</w:t>
            </w:r>
            <w:r w:rsidRPr="000B4745">
              <w:rPr>
                <w:rFonts w:hint="eastAsia"/>
                <w:bCs/>
                <w:szCs w:val="21"/>
                <w:lang w:bidi="ne-NP"/>
              </w:rPr>
              <w:t>输入接口支持</w:t>
            </w:r>
            <w:r w:rsidRPr="000B4745">
              <w:rPr>
                <w:rFonts w:hint="eastAsia"/>
                <w:bCs/>
                <w:szCs w:val="21"/>
                <w:lang w:val="es-AR" w:bidi="ne-NP"/>
              </w:rPr>
              <w:t>1920*1200</w:t>
            </w:r>
            <w:r w:rsidRPr="000B4745">
              <w:rPr>
                <w:rFonts w:hint="eastAsia"/>
                <w:bCs/>
                <w:szCs w:val="21"/>
                <w:lang w:bidi="ne-NP"/>
              </w:rPr>
              <w:t>、</w:t>
            </w:r>
            <w:r w:rsidRPr="000B4745">
              <w:rPr>
                <w:rFonts w:hint="eastAsia"/>
                <w:bCs/>
                <w:szCs w:val="21"/>
                <w:lang w:val="es-AR" w:bidi="ne-NP"/>
              </w:rPr>
              <w:t>4K/2K@30Hz</w:t>
            </w:r>
            <w:r w:rsidRPr="000B4745">
              <w:rPr>
                <w:rFonts w:hint="eastAsia"/>
                <w:bCs/>
                <w:szCs w:val="21"/>
                <w:lang w:bidi="ne-NP"/>
              </w:rPr>
              <w:t>、</w:t>
            </w:r>
            <w:r w:rsidRPr="000B4745">
              <w:rPr>
                <w:rFonts w:hint="eastAsia"/>
                <w:bCs/>
                <w:szCs w:val="21"/>
                <w:lang w:val="es-AR" w:bidi="ne-NP"/>
              </w:rPr>
              <w:t>WQXGA&amp;3840*1080@60Hz</w:t>
            </w:r>
            <w:r w:rsidRPr="000B4745">
              <w:rPr>
                <w:rFonts w:hint="eastAsia"/>
                <w:bCs/>
                <w:szCs w:val="21"/>
                <w:lang w:bidi="ne-NP"/>
              </w:rPr>
              <w:t>无压缩输入讯号</w:t>
            </w:r>
            <w:r w:rsidRPr="000B4745">
              <w:rPr>
                <w:rFonts w:hint="eastAsia"/>
                <w:bCs/>
                <w:szCs w:val="21"/>
                <w:lang w:val="es-AR" w:bidi="ne-NP"/>
              </w:rPr>
              <w:t>；</w:t>
            </w:r>
          </w:p>
          <w:p w:rsidR="002019DF" w:rsidRPr="000B4745" w:rsidRDefault="002019DF" w:rsidP="00F31D2A">
            <w:pPr>
              <w:rPr>
                <w:bCs/>
                <w:szCs w:val="21"/>
                <w:lang w:bidi="ne-NP"/>
              </w:rPr>
            </w:pPr>
            <w:r w:rsidRPr="000B4745">
              <w:rPr>
                <w:rFonts w:hint="eastAsia"/>
                <w:bCs/>
                <w:szCs w:val="21"/>
                <w:lang w:bidi="ne-NP"/>
              </w:rPr>
              <w:t>2</w:t>
            </w:r>
            <w:r w:rsidRPr="000B4745">
              <w:rPr>
                <w:rFonts w:hint="eastAsia"/>
                <w:bCs/>
                <w:szCs w:val="21"/>
                <w:lang w:bidi="ne-NP"/>
              </w:rPr>
              <w:t>、单通道可输出最高</w:t>
            </w:r>
            <w:r w:rsidRPr="000B4745">
              <w:rPr>
                <w:rFonts w:hint="eastAsia"/>
                <w:bCs/>
                <w:szCs w:val="21"/>
                <w:lang w:bidi="ne-NP"/>
              </w:rPr>
              <w:t>1920*1200</w:t>
            </w:r>
            <w:r w:rsidRPr="000B4745">
              <w:rPr>
                <w:rFonts w:hint="eastAsia"/>
                <w:bCs/>
                <w:szCs w:val="21"/>
                <w:lang w:bidi="ne-NP"/>
              </w:rPr>
              <w:t>；</w:t>
            </w:r>
          </w:p>
          <w:p w:rsidR="002019DF" w:rsidRPr="000B4745" w:rsidRDefault="002019DF" w:rsidP="00F31D2A">
            <w:pPr>
              <w:rPr>
                <w:bCs/>
                <w:szCs w:val="21"/>
                <w:lang w:bidi="ne-NP"/>
              </w:rPr>
            </w:pPr>
            <w:r w:rsidRPr="000B4745">
              <w:rPr>
                <w:rFonts w:hint="eastAsia"/>
                <w:bCs/>
                <w:szCs w:val="21"/>
                <w:lang w:bidi="ne-NP"/>
              </w:rPr>
              <w:t>3</w:t>
            </w:r>
            <w:r w:rsidRPr="000B4745">
              <w:rPr>
                <w:rFonts w:hint="eastAsia"/>
                <w:bCs/>
                <w:szCs w:val="21"/>
                <w:lang w:bidi="ne-NP"/>
              </w:rPr>
              <w:t>、全功能的面板控制键及遥控；内建网图案，以方便各种应用场合；可存储</w:t>
            </w:r>
            <w:r w:rsidRPr="000B4745">
              <w:rPr>
                <w:rFonts w:hint="eastAsia"/>
                <w:bCs/>
                <w:szCs w:val="21"/>
                <w:lang w:bidi="ne-NP"/>
              </w:rPr>
              <w:t>5</w:t>
            </w:r>
            <w:r w:rsidRPr="000B4745">
              <w:rPr>
                <w:rFonts w:hint="eastAsia"/>
                <w:bCs/>
                <w:szCs w:val="21"/>
                <w:lang w:bidi="ne-NP"/>
              </w:rPr>
              <w:t>种显示设置，可做系统弹性的应用；</w:t>
            </w:r>
          </w:p>
          <w:p w:rsidR="002019DF" w:rsidRPr="000B4745" w:rsidRDefault="002019DF" w:rsidP="00F31D2A">
            <w:pPr>
              <w:rPr>
                <w:bCs/>
                <w:szCs w:val="21"/>
                <w:lang w:bidi="ne-NP"/>
              </w:rPr>
            </w:pPr>
            <w:r w:rsidRPr="000B4745">
              <w:rPr>
                <w:rFonts w:hint="eastAsia"/>
                <w:bCs/>
                <w:szCs w:val="21"/>
                <w:lang w:bidi="ne-NP"/>
              </w:rPr>
              <w:t>4</w:t>
            </w:r>
            <w:r w:rsidRPr="000B4745">
              <w:rPr>
                <w:rFonts w:hint="eastAsia"/>
                <w:bCs/>
                <w:szCs w:val="21"/>
                <w:lang w:bidi="ne-NP"/>
              </w:rPr>
              <w:t>、可利用</w:t>
            </w:r>
            <w:r w:rsidRPr="000B4745">
              <w:rPr>
                <w:rFonts w:hint="eastAsia"/>
                <w:bCs/>
                <w:szCs w:val="21"/>
                <w:lang w:bidi="ne-NP"/>
              </w:rPr>
              <w:t>RS232</w:t>
            </w:r>
            <w:r w:rsidRPr="000B4745">
              <w:rPr>
                <w:rFonts w:hint="eastAsia"/>
                <w:bCs/>
                <w:szCs w:val="21"/>
                <w:lang w:bidi="ne-NP"/>
              </w:rPr>
              <w:t>及</w:t>
            </w:r>
            <w:r w:rsidRPr="000B4745">
              <w:rPr>
                <w:rFonts w:hint="eastAsia"/>
                <w:bCs/>
                <w:szCs w:val="21"/>
                <w:lang w:bidi="ne-NP"/>
              </w:rPr>
              <w:t>RJ45</w:t>
            </w:r>
            <w:r w:rsidRPr="000B4745">
              <w:rPr>
                <w:rFonts w:hint="eastAsia"/>
                <w:bCs/>
                <w:szCs w:val="21"/>
                <w:lang w:bidi="ne-NP"/>
              </w:rPr>
              <w:t>，有线或无线，进行系统及画面调控；</w:t>
            </w:r>
          </w:p>
          <w:p w:rsidR="002019DF" w:rsidRPr="000B4745" w:rsidRDefault="002019DF" w:rsidP="00F31D2A">
            <w:pPr>
              <w:rPr>
                <w:bCs/>
                <w:szCs w:val="21"/>
                <w:lang w:bidi="ne-NP"/>
              </w:rPr>
            </w:pPr>
            <w:r w:rsidRPr="000B4745">
              <w:rPr>
                <w:rFonts w:hint="eastAsia"/>
                <w:bCs/>
                <w:szCs w:val="21"/>
                <w:lang w:bidi="ne-NP"/>
              </w:rPr>
              <w:t>5</w:t>
            </w:r>
            <w:r w:rsidRPr="000B4745">
              <w:rPr>
                <w:rFonts w:hint="eastAsia"/>
                <w:bCs/>
                <w:szCs w:val="21"/>
                <w:lang w:bidi="ne-NP"/>
              </w:rPr>
              <w:t>、支持被动</w:t>
            </w:r>
            <w:r w:rsidRPr="000B4745">
              <w:rPr>
                <w:rFonts w:hint="eastAsia"/>
                <w:bCs/>
                <w:szCs w:val="21"/>
                <w:lang w:bidi="ne-NP"/>
              </w:rPr>
              <w:t>3D</w:t>
            </w:r>
            <w:r w:rsidRPr="000B4745">
              <w:rPr>
                <w:rFonts w:hint="eastAsia"/>
                <w:bCs/>
                <w:szCs w:val="21"/>
                <w:lang w:bidi="ne-NP"/>
              </w:rPr>
              <w:t>同时支持主动</w:t>
            </w:r>
            <w:r w:rsidRPr="000B4745">
              <w:rPr>
                <w:rFonts w:hint="eastAsia"/>
                <w:bCs/>
                <w:szCs w:val="21"/>
                <w:lang w:bidi="ne-NP"/>
              </w:rPr>
              <w:t>3D</w:t>
            </w:r>
            <w:r w:rsidRPr="000B4745">
              <w:rPr>
                <w:rFonts w:hint="eastAsia"/>
                <w:bCs/>
                <w:szCs w:val="21"/>
                <w:lang w:bidi="ne-NP"/>
              </w:rPr>
              <w:t>；</w:t>
            </w:r>
            <w:r w:rsidRPr="000B4745">
              <w:rPr>
                <w:rFonts w:hint="eastAsia"/>
                <w:bCs/>
                <w:szCs w:val="21"/>
                <w:lang w:bidi="ne-NP"/>
              </w:rPr>
              <w:t>2D</w:t>
            </w:r>
            <w:r w:rsidRPr="000B4745">
              <w:rPr>
                <w:rFonts w:hint="eastAsia"/>
                <w:bCs/>
                <w:szCs w:val="21"/>
                <w:lang w:bidi="ne-NP"/>
              </w:rPr>
              <w:t>与</w:t>
            </w:r>
            <w:r w:rsidRPr="000B4745">
              <w:rPr>
                <w:rFonts w:hint="eastAsia"/>
                <w:bCs/>
                <w:szCs w:val="21"/>
                <w:lang w:bidi="ne-NP"/>
              </w:rPr>
              <w:t>3D</w:t>
            </w:r>
            <w:r w:rsidRPr="000B4745">
              <w:rPr>
                <w:rFonts w:hint="eastAsia"/>
                <w:bCs/>
                <w:szCs w:val="21"/>
                <w:lang w:bidi="ne-NP"/>
              </w:rPr>
              <w:t>模式自由切换；</w:t>
            </w:r>
          </w:p>
          <w:p w:rsidR="002019DF" w:rsidRPr="000B4745" w:rsidRDefault="002019DF" w:rsidP="00F31D2A">
            <w:pPr>
              <w:rPr>
                <w:bCs/>
                <w:szCs w:val="21"/>
                <w:lang w:bidi="ne-NP"/>
              </w:rPr>
            </w:pPr>
            <w:r w:rsidRPr="000B4745">
              <w:rPr>
                <w:rFonts w:hint="eastAsia"/>
                <w:bCs/>
                <w:szCs w:val="21"/>
                <w:lang w:bidi="ne-NP"/>
              </w:rPr>
              <w:t>6</w:t>
            </w:r>
            <w:r w:rsidRPr="000B4745">
              <w:rPr>
                <w:rFonts w:hint="eastAsia"/>
                <w:bCs/>
                <w:szCs w:val="21"/>
                <w:lang w:bidi="ne-NP"/>
              </w:rPr>
              <w:t>、暗场补偿处理，投影机漏光带在暗场下消失不见；</w:t>
            </w:r>
          </w:p>
          <w:p w:rsidR="002019DF" w:rsidRPr="000B4745" w:rsidRDefault="002019DF" w:rsidP="00F31D2A">
            <w:pPr>
              <w:rPr>
                <w:bCs/>
                <w:szCs w:val="21"/>
                <w:lang w:bidi="ne-NP"/>
              </w:rPr>
            </w:pPr>
            <w:r w:rsidRPr="000B4745">
              <w:rPr>
                <w:rFonts w:hint="eastAsia"/>
                <w:bCs/>
                <w:szCs w:val="21"/>
                <w:lang w:bidi="ne-NP"/>
              </w:rPr>
              <w:t>7</w:t>
            </w:r>
            <w:r w:rsidRPr="000B4745">
              <w:rPr>
                <w:rFonts w:hint="eastAsia"/>
                <w:bCs/>
                <w:szCs w:val="21"/>
                <w:lang w:bidi="ne-NP"/>
              </w:rPr>
              <w:t>、支持</w:t>
            </w:r>
            <w:r w:rsidRPr="000B4745">
              <w:rPr>
                <w:rFonts w:hint="eastAsia"/>
                <w:bCs/>
                <w:szCs w:val="21"/>
                <w:lang w:bidi="ne-NP"/>
              </w:rPr>
              <w:t>4K</w:t>
            </w:r>
            <w:r w:rsidRPr="000B4745">
              <w:rPr>
                <w:rFonts w:hint="eastAsia"/>
                <w:bCs/>
                <w:szCs w:val="21"/>
                <w:lang w:bidi="ne-NP"/>
              </w:rPr>
              <w:t>信号输入；</w:t>
            </w:r>
          </w:p>
          <w:p w:rsidR="002019DF" w:rsidRPr="000B4745" w:rsidRDefault="002019DF" w:rsidP="00F31D2A">
            <w:pPr>
              <w:rPr>
                <w:bCs/>
                <w:szCs w:val="21"/>
                <w:lang w:bidi="ne-NP"/>
              </w:rPr>
            </w:pPr>
            <w:r w:rsidRPr="000B4745">
              <w:rPr>
                <w:rFonts w:hint="eastAsia"/>
                <w:bCs/>
                <w:szCs w:val="21"/>
                <w:lang w:bidi="ne-NP"/>
              </w:rPr>
              <w:t>8</w:t>
            </w:r>
            <w:r w:rsidRPr="000B4745">
              <w:rPr>
                <w:rFonts w:hint="eastAsia"/>
                <w:bCs/>
                <w:szCs w:val="21"/>
                <w:lang w:bidi="ne-NP"/>
              </w:rPr>
              <w:t>、</w:t>
            </w:r>
            <w:r w:rsidRPr="000B4745">
              <w:rPr>
                <w:rFonts w:hint="eastAsia"/>
                <w:bCs/>
                <w:szCs w:val="21"/>
                <w:lang w:bidi="ne-NP"/>
              </w:rPr>
              <w:t>3</w:t>
            </w:r>
            <w:r w:rsidRPr="000B4745">
              <w:rPr>
                <w:rFonts w:hint="eastAsia"/>
                <w:bCs/>
                <w:szCs w:val="21"/>
                <w:lang w:bidi="ne-NP"/>
              </w:rPr>
              <w:t>路信号输入、任意切换信号；支持三种调试方法；</w:t>
            </w:r>
            <w:r w:rsidRPr="000B4745">
              <w:rPr>
                <w:rFonts w:hint="eastAsia"/>
                <w:bCs/>
                <w:szCs w:val="21"/>
                <w:lang w:bidi="ne-NP"/>
              </w:rPr>
              <w:t>1.5U</w:t>
            </w:r>
            <w:r w:rsidRPr="000B4745">
              <w:rPr>
                <w:rFonts w:hint="eastAsia"/>
                <w:bCs/>
                <w:szCs w:val="21"/>
                <w:lang w:bidi="ne-NP"/>
              </w:rPr>
              <w:t>专业标准设计，低噪音；内置融合算法先进，设备稳定。</w:t>
            </w:r>
          </w:p>
          <w:p w:rsidR="002019DF" w:rsidRPr="000B4745" w:rsidRDefault="002019DF" w:rsidP="00F31D2A">
            <w:pPr>
              <w:rPr>
                <w:bCs/>
                <w:szCs w:val="21"/>
                <w:lang w:bidi="ne-NP"/>
              </w:rPr>
            </w:pPr>
            <w:r w:rsidRPr="000B4745">
              <w:rPr>
                <w:rFonts w:hint="eastAsia"/>
                <w:bCs/>
                <w:szCs w:val="21"/>
                <w:lang w:bidi="ne-NP"/>
              </w:rPr>
              <w:t>9</w:t>
            </w:r>
            <w:r w:rsidRPr="000B4745">
              <w:rPr>
                <w:rFonts w:hint="eastAsia"/>
                <w:bCs/>
                <w:szCs w:val="21"/>
                <w:lang w:bidi="ne-NP"/>
              </w:rPr>
              <w:t>、可做快速的边角调整、垂直及水平梯形校正、桶型及栅行调整</w:t>
            </w:r>
            <w:r w:rsidRPr="000B4745">
              <w:rPr>
                <w:rFonts w:hint="eastAsia"/>
                <w:bCs/>
                <w:szCs w:val="21"/>
                <w:lang w:bidi="ne-NP"/>
              </w:rPr>
              <w:t>(Pincushion &amp; Barrel)</w:t>
            </w:r>
            <w:r w:rsidRPr="000B4745">
              <w:rPr>
                <w:rFonts w:hint="eastAsia"/>
                <w:bCs/>
                <w:szCs w:val="21"/>
                <w:lang w:bidi="ne-NP"/>
              </w:rPr>
              <w:t>、曲面调整、影像旋转及上下镜像调整。</w:t>
            </w:r>
          </w:p>
          <w:p w:rsidR="002019DF" w:rsidRPr="000B4745" w:rsidRDefault="002019DF" w:rsidP="00F31D2A">
            <w:pPr>
              <w:rPr>
                <w:bCs/>
                <w:szCs w:val="21"/>
                <w:lang w:bidi="ne-NP"/>
              </w:rPr>
            </w:pPr>
            <w:r w:rsidRPr="000B4745">
              <w:rPr>
                <w:rFonts w:hint="eastAsia"/>
                <w:bCs/>
                <w:szCs w:val="21"/>
                <w:lang w:bidi="ne-NP"/>
              </w:rPr>
              <w:t>10</w:t>
            </w:r>
            <w:r w:rsidRPr="000B4745">
              <w:rPr>
                <w:rFonts w:hint="eastAsia"/>
                <w:bCs/>
                <w:szCs w:val="21"/>
                <w:lang w:bidi="ne-NP"/>
              </w:rPr>
              <w:t>、每台支持两通道投影微调，可轻松执行大量投影显示器的弹性填充。</w:t>
            </w:r>
          </w:p>
          <w:p w:rsidR="002019DF" w:rsidRPr="000B4745" w:rsidRDefault="002019DF" w:rsidP="00F31D2A">
            <w:pPr>
              <w:rPr>
                <w:bCs/>
                <w:szCs w:val="21"/>
                <w:lang w:bidi="ne-NP"/>
              </w:rPr>
            </w:pPr>
            <w:r w:rsidRPr="000B4745">
              <w:rPr>
                <w:rFonts w:hint="eastAsia"/>
                <w:bCs/>
                <w:szCs w:val="21"/>
                <w:lang w:bidi="ne-NP"/>
              </w:rPr>
              <w:t>11</w:t>
            </w:r>
            <w:r w:rsidRPr="000B4745">
              <w:rPr>
                <w:rFonts w:hint="eastAsia"/>
                <w:bCs/>
                <w:szCs w:val="21"/>
                <w:lang w:bidi="ne-NP"/>
              </w:rPr>
              <w:t>、可利用前面板按键或遥控器，可做最少</w:t>
            </w:r>
            <w:r w:rsidRPr="000B4745">
              <w:rPr>
                <w:rFonts w:hint="eastAsia"/>
                <w:bCs/>
                <w:szCs w:val="21"/>
                <w:lang w:bidi="ne-NP"/>
              </w:rPr>
              <w:t xml:space="preserve"> 2*2</w:t>
            </w:r>
            <w:r w:rsidRPr="000B4745">
              <w:rPr>
                <w:rFonts w:hint="eastAsia"/>
                <w:bCs/>
                <w:szCs w:val="21"/>
                <w:lang w:bidi="ne-NP"/>
              </w:rPr>
              <w:t>，最高可达</w:t>
            </w:r>
            <w:r w:rsidRPr="000B4745">
              <w:rPr>
                <w:rFonts w:hint="eastAsia"/>
                <w:bCs/>
                <w:szCs w:val="21"/>
                <w:lang w:bidi="ne-NP"/>
              </w:rPr>
              <w:t xml:space="preserve"> 5*3 </w:t>
            </w:r>
            <w:r w:rsidRPr="000B4745">
              <w:rPr>
                <w:rFonts w:hint="eastAsia"/>
                <w:bCs/>
                <w:szCs w:val="21"/>
                <w:lang w:bidi="ne-NP"/>
              </w:rPr>
              <w:t>个格点的影像几何不规则位置调整，并完成曲面融合调整。</w:t>
            </w:r>
          </w:p>
          <w:p w:rsidR="002019DF" w:rsidRPr="000B4745" w:rsidRDefault="002019DF" w:rsidP="00F31D2A">
            <w:pPr>
              <w:rPr>
                <w:bCs/>
                <w:szCs w:val="21"/>
                <w:lang w:bidi="ne-NP"/>
              </w:rPr>
            </w:pPr>
            <w:r w:rsidRPr="000B4745">
              <w:rPr>
                <w:rFonts w:hint="eastAsia"/>
                <w:bCs/>
                <w:szCs w:val="21"/>
                <w:lang w:bidi="ne-NP"/>
              </w:rPr>
              <w:t>12</w:t>
            </w:r>
            <w:r w:rsidRPr="000B4745">
              <w:rPr>
                <w:rFonts w:hint="eastAsia"/>
                <w:bCs/>
                <w:szCs w:val="21"/>
                <w:lang w:bidi="ne-NP"/>
              </w:rPr>
              <w:t>、配合电脑工具，可以做不规则影像调整，最少为</w:t>
            </w:r>
            <w:r w:rsidRPr="000B4745">
              <w:rPr>
                <w:rFonts w:hint="eastAsia"/>
                <w:bCs/>
                <w:szCs w:val="21"/>
                <w:lang w:bidi="ne-NP"/>
              </w:rPr>
              <w:t>282</w:t>
            </w:r>
            <w:r w:rsidRPr="000B4745">
              <w:rPr>
                <w:rFonts w:hint="eastAsia"/>
                <w:bCs/>
                <w:szCs w:val="21"/>
                <w:lang w:bidi="ne-NP"/>
              </w:rPr>
              <w:t>，最高可达</w:t>
            </w:r>
            <w:r w:rsidRPr="000B4745">
              <w:rPr>
                <w:rFonts w:hint="eastAsia"/>
                <w:bCs/>
                <w:szCs w:val="21"/>
                <w:lang w:bidi="ne-NP"/>
              </w:rPr>
              <w:t>17*17</w:t>
            </w:r>
            <w:r w:rsidRPr="000B4745">
              <w:rPr>
                <w:rFonts w:hint="eastAsia"/>
                <w:bCs/>
                <w:szCs w:val="21"/>
                <w:lang w:bidi="ne-NP"/>
              </w:rPr>
              <w:t>个格点，调整后可将参数储存在</w:t>
            </w:r>
            <w:r w:rsidRPr="000B4745">
              <w:rPr>
                <w:rFonts w:hint="eastAsia"/>
                <w:bCs/>
                <w:szCs w:val="21"/>
                <w:lang w:bidi="ne-NP"/>
              </w:rPr>
              <w:t>DB612</w:t>
            </w:r>
            <w:r w:rsidRPr="000B4745">
              <w:rPr>
                <w:rFonts w:hint="eastAsia"/>
                <w:bCs/>
                <w:szCs w:val="21"/>
                <w:lang w:bidi="ne-NP"/>
              </w:rPr>
              <w:t>，然后可以不使用电脑。</w:t>
            </w:r>
          </w:p>
          <w:p w:rsidR="002019DF" w:rsidRPr="000B4745" w:rsidRDefault="002019DF" w:rsidP="00F31D2A">
            <w:pPr>
              <w:rPr>
                <w:bCs/>
                <w:szCs w:val="21"/>
                <w:lang w:bidi="ne-NP"/>
              </w:rPr>
            </w:pPr>
            <w:r w:rsidRPr="000B4745">
              <w:rPr>
                <w:rFonts w:hint="eastAsia"/>
                <w:bCs/>
                <w:szCs w:val="21"/>
                <w:lang w:bidi="ne-NP"/>
              </w:rPr>
              <w:t>13</w:t>
            </w:r>
            <w:r w:rsidRPr="000B4745">
              <w:rPr>
                <w:rFonts w:hint="eastAsia"/>
                <w:bCs/>
                <w:szCs w:val="21"/>
                <w:lang w:bidi="ne-NP"/>
              </w:rPr>
              <w:t>、可做多投影机大屏幕的四个边缘影像融合，融合台数没有限制。</w:t>
            </w:r>
          </w:p>
          <w:p w:rsidR="002019DF" w:rsidRPr="000B4745" w:rsidRDefault="002019DF" w:rsidP="00F31D2A">
            <w:pPr>
              <w:rPr>
                <w:bCs/>
                <w:szCs w:val="21"/>
                <w:lang w:bidi="ne-NP"/>
              </w:rPr>
            </w:pPr>
            <w:r w:rsidRPr="000B4745">
              <w:rPr>
                <w:rFonts w:hint="eastAsia"/>
                <w:bCs/>
                <w:szCs w:val="21"/>
                <w:lang w:bidi="ne-NP"/>
              </w:rPr>
              <w:t>14</w:t>
            </w:r>
            <w:r w:rsidRPr="000B4745">
              <w:rPr>
                <w:rFonts w:hint="eastAsia"/>
                <w:bCs/>
                <w:szCs w:val="21"/>
                <w:lang w:bidi="ne-NP"/>
              </w:rPr>
              <w:t>、提供简单的影像融合的调整参数，例如：重叠区投影机个别</w:t>
            </w:r>
            <w:r w:rsidRPr="000B4745">
              <w:rPr>
                <w:rFonts w:hint="eastAsia"/>
                <w:bCs/>
                <w:szCs w:val="21"/>
                <w:lang w:bidi="ne-NP"/>
              </w:rPr>
              <w:t xml:space="preserve">Gamma </w:t>
            </w:r>
            <w:r w:rsidRPr="000B4745">
              <w:rPr>
                <w:rFonts w:hint="eastAsia"/>
                <w:bCs/>
                <w:szCs w:val="21"/>
                <w:lang w:bidi="ne-NP"/>
              </w:rPr>
              <w:t>曲线调整及</w:t>
            </w:r>
            <w:r w:rsidRPr="000B4745">
              <w:rPr>
                <w:rFonts w:hint="eastAsia"/>
                <w:bCs/>
                <w:szCs w:val="21"/>
                <w:lang w:bidi="ne-NP"/>
              </w:rPr>
              <w:t xml:space="preserve">Gamma Gain </w:t>
            </w:r>
            <w:r w:rsidRPr="000B4745">
              <w:rPr>
                <w:rFonts w:hint="eastAsia"/>
                <w:bCs/>
                <w:szCs w:val="21"/>
                <w:lang w:bidi="ne-NP"/>
              </w:rPr>
              <w:t>细部微调。</w:t>
            </w:r>
          </w:p>
          <w:p w:rsidR="002019DF" w:rsidRPr="000B4745" w:rsidRDefault="002019DF" w:rsidP="00F31D2A">
            <w:pPr>
              <w:rPr>
                <w:bCs/>
                <w:szCs w:val="21"/>
                <w:lang w:bidi="ne-NP"/>
              </w:rPr>
            </w:pPr>
            <w:r w:rsidRPr="000B4745">
              <w:rPr>
                <w:rFonts w:hint="eastAsia"/>
                <w:bCs/>
                <w:szCs w:val="21"/>
                <w:lang w:bidi="ne-NP"/>
              </w:rPr>
              <w:t>15</w:t>
            </w:r>
            <w:r w:rsidRPr="000B4745">
              <w:rPr>
                <w:rFonts w:hint="eastAsia"/>
                <w:bCs/>
                <w:szCs w:val="21"/>
                <w:lang w:bidi="ne-NP"/>
              </w:rPr>
              <w:t>、支持非重叠区暗界精确微调，含精确的位置及个别</w:t>
            </w:r>
            <w:r w:rsidRPr="000B4745">
              <w:rPr>
                <w:rFonts w:hint="eastAsia"/>
                <w:bCs/>
                <w:szCs w:val="21"/>
                <w:lang w:bidi="ne-NP"/>
              </w:rPr>
              <w:t>RGB Offset</w:t>
            </w:r>
            <w:r w:rsidRPr="000B4745">
              <w:rPr>
                <w:rFonts w:hint="eastAsia"/>
                <w:bCs/>
                <w:szCs w:val="21"/>
                <w:lang w:bidi="ne-NP"/>
              </w:rPr>
              <w:t>调整，以修正更精确的暗界补偿颜色。</w:t>
            </w:r>
          </w:p>
          <w:p w:rsidR="002019DF" w:rsidRPr="000B4745" w:rsidRDefault="002019DF" w:rsidP="00F31D2A">
            <w:pPr>
              <w:rPr>
                <w:bCs/>
                <w:szCs w:val="21"/>
                <w:lang w:bidi="ne-NP"/>
              </w:rPr>
            </w:pPr>
            <w:r w:rsidRPr="000B4745">
              <w:rPr>
                <w:rFonts w:hint="eastAsia"/>
                <w:bCs/>
                <w:szCs w:val="21"/>
                <w:lang w:bidi="ne-NP"/>
              </w:rPr>
              <w:lastRenderedPageBreak/>
              <w:t>16</w:t>
            </w:r>
            <w:r w:rsidRPr="000B4745">
              <w:rPr>
                <w:rFonts w:hint="eastAsia"/>
                <w:bCs/>
                <w:szCs w:val="21"/>
                <w:lang w:bidi="ne-NP"/>
              </w:rPr>
              <w:t>、可提供个别投影机颜色及白平衡微调功能。</w:t>
            </w:r>
          </w:p>
          <w:p w:rsidR="002019DF" w:rsidRPr="000B4745" w:rsidRDefault="002019DF" w:rsidP="00F31D2A">
            <w:pPr>
              <w:rPr>
                <w:bCs/>
                <w:szCs w:val="21"/>
                <w:lang w:bidi="ne-NP"/>
              </w:rPr>
            </w:pPr>
            <w:r w:rsidRPr="000B4745">
              <w:rPr>
                <w:rFonts w:hint="eastAsia"/>
                <w:bCs/>
                <w:szCs w:val="21"/>
                <w:lang w:bidi="ne-NP"/>
              </w:rPr>
              <w:t>17</w:t>
            </w:r>
            <w:r w:rsidRPr="000B4745">
              <w:rPr>
                <w:rFonts w:hint="eastAsia"/>
                <w:bCs/>
                <w:szCs w:val="21"/>
                <w:lang w:bidi="ne-NP"/>
              </w:rPr>
              <w:t>、融合器自带软件可同时控制多台融合器。</w:t>
            </w:r>
          </w:p>
          <w:p w:rsidR="002019DF" w:rsidRPr="000B4745" w:rsidRDefault="002019DF" w:rsidP="00F31D2A">
            <w:pPr>
              <w:rPr>
                <w:bCs/>
                <w:szCs w:val="21"/>
                <w:lang w:bidi="ne-NP"/>
              </w:rPr>
            </w:pPr>
            <w:r w:rsidRPr="000B4745">
              <w:rPr>
                <w:rFonts w:hint="eastAsia"/>
                <w:bCs/>
                <w:szCs w:val="21"/>
                <w:lang w:bidi="ne-NP"/>
              </w:rPr>
              <w:t>18</w:t>
            </w:r>
            <w:r w:rsidRPr="000B4745">
              <w:rPr>
                <w:rFonts w:hint="eastAsia"/>
                <w:bCs/>
                <w:szCs w:val="21"/>
                <w:lang w:bidi="ne-NP"/>
              </w:rPr>
              <w:t>、可做影像平面及弧形拼接融合，包含不规则弧形及</w:t>
            </w:r>
            <w:r w:rsidRPr="000B4745">
              <w:rPr>
                <w:rFonts w:hint="eastAsia"/>
                <w:bCs/>
                <w:szCs w:val="21"/>
                <w:lang w:bidi="ne-NP"/>
              </w:rPr>
              <w:t>360</w:t>
            </w:r>
            <w:r w:rsidRPr="000B4745">
              <w:rPr>
                <w:rFonts w:hint="eastAsia"/>
                <w:bCs/>
                <w:szCs w:val="21"/>
                <w:lang w:bidi="ne-NP"/>
              </w:rPr>
              <w:t>度圆形无缝拼接融合。</w:t>
            </w:r>
          </w:p>
          <w:p w:rsidR="002019DF" w:rsidRPr="000B4745" w:rsidRDefault="002019DF" w:rsidP="00F31D2A">
            <w:pPr>
              <w:rPr>
                <w:bCs/>
                <w:szCs w:val="21"/>
                <w:lang w:bidi="ne-NP"/>
              </w:rPr>
            </w:pPr>
            <w:r w:rsidRPr="000B4745">
              <w:rPr>
                <w:rFonts w:hint="eastAsia"/>
                <w:bCs/>
                <w:szCs w:val="21"/>
                <w:lang w:bidi="ne-NP"/>
              </w:rPr>
              <w:t>19</w:t>
            </w:r>
            <w:r w:rsidRPr="000B4745">
              <w:rPr>
                <w:rFonts w:hint="eastAsia"/>
                <w:bCs/>
                <w:szCs w:val="21"/>
                <w:lang w:bidi="ne-NP"/>
              </w:rPr>
              <w:t>、自动解码各种</w:t>
            </w:r>
            <w:r w:rsidRPr="000B4745">
              <w:rPr>
                <w:rFonts w:hint="eastAsia"/>
                <w:bCs/>
                <w:szCs w:val="21"/>
                <w:lang w:bidi="ne-NP"/>
              </w:rPr>
              <w:t>3D</w:t>
            </w:r>
            <w:r w:rsidRPr="000B4745">
              <w:rPr>
                <w:rFonts w:hint="eastAsia"/>
                <w:bCs/>
                <w:szCs w:val="21"/>
                <w:lang w:bidi="ne-NP"/>
              </w:rPr>
              <w:t>讯号源，包含：</w:t>
            </w:r>
            <w:r w:rsidRPr="000B4745">
              <w:rPr>
                <w:rFonts w:hint="eastAsia"/>
                <w:bCs/>
                <w:szCs w:val="21"/>
                <w:lang w:bidi="ne-NP"/>
              </w:rPr>
              <w:t>Blue Ray</w:t>
            </w:r>
            <w:r w:rsidRPr="000B4745">
              <w:rPr>
                <w:rFonts w:hint="eastAsia"/>
                <w:bCs/>
                <w:szCs w:val="21"/>
                <w:lang w:bidi="ne-NP"/>
              </w:rPr>
              <w:t>、</w:t>
            </w:r>
            <w:r w:rsidRPr="000B4745">
              <w:rPr>
                <w:rFonts w:hint="eastAsia"/>
                <w:bCs/>
                <w:szCs w:val="21"/>
                <w:lang w:bidi="ne-NP"/>
              </w:rPr>
              <w:t>STB</w:t>
            </w:r>
            <w:r w:rsidRPr="000B4745">
              <w:rPr>
                <w:rFonts w:hint="eastAsia"/>
                <w:bCs/>
                <w:szCs w:val="21"/>
                <w:lang w:bidi="ne-NP"/>
              </w:rPr>
              <w:t>、多媒体播放器及</w:t>
            </w:r>
            <w:r w:rsidRPr="000B4745">
              <w:rPr>
                <w:rFonts w:hint="eastAsia"/>
                <w:bCs/>
                <w:szCs w:val="21"/>
                <w:lang w:bidi="ne-NP"/>
              </w:rPr>
              <w:t>PC</w:t>
            </w:r>
            <w:r w:rsidRPr="000B4745">
              <w:rPr>
                <w:rFonts w:hint="eastAsia"/>
                <w:bCs/>
                <w:szCs w:val="21"/>
                <w:lang w:bidi="ne-NP"/>
              </w:rPr>
              <w:t>等</w:t>
            </w:r>
          </w:p>
          <w:p w:rsidR="002019DF" w:rsidRPr="000B4745" w:rsidRDefault="002019DF" w:rsidP="00F31D2A">
            <w:pPr>
              <w:rPr>
                <w:bCs/>
                <w:szCs w:val="21"/>
                <w:lang w:bidi="ne-NP"/>
              </w:rPr>
            </w:pPr>
            <w:r w:rsidRPr="000B4745">
              <w:rPr>
                <w:rFonts w:hint="eastAsia"/>
                <w:bCs/>
                <w:szCs w:val="21"/>
                <w:lang w:bidi="ne-NP"/>
              </w:rPr>
              <w:t>20</w:t>
            </w:r>
            <w:r w:rsidRPr="000B4745">
              <w:rPr>
                <w:rFonts w:hint="eastAsia"/>
                <w:bCs/>
                <w:szCs w:val="21"/>
                <w:lang w:bidi="ne-NP"/>
              </w:rPr>
              <w:t>、自动转换主动式</w:t>
            </w:r>
            <w:r w:rsidRPr="000B4745">
              <w:rPr>
                <w:rFonts w:hint="eastAsia"/>
                <w:bCs/>
                <w:szCs w:val="21"/>
                <w:lang w:bidi="ne-NP"/>
              </w:rPr>
              <w:t>3D</w:t>
            </w:r>
            <w:r w:rsidRPr="000B4745">
              <w:rPr>
                <w:rFonts w:hint="eastAsia"/>
                <w:bCs/>
                <w:szCs w:val="21"/>
                <w:lang w:bidi="ne-NP"/>
              </w:rPr>
              <w:t>讯号源，包含：</w:t>
            </w:r>
            <w:r w:rsidRPr="000B4745">
              <w:rPr>
                <w:rFonts w:hint="eastAsia"/>
                <w:bCs/>
                <w:szCs w:val="21"/>
                <w:lang w:bidi="ne-NP"/>
              </w:rPr>
              <w:t>Blue Ray</w:t>
            </w:r>
            <w:r w:rsidRPr="000B4745">
              <w:rPr>
                <w:rFonts w:hint="eastAsia"/>
                <w:bCs/>
                <w:szCs w:val="21"/>
                <w:lang w:bidi="ne-NP"/>
              </w:rPr>
              <w:t>、</w:t>
            </w:r>
            <w:r w:rsidRPr="000B4745">
              <w:rPr>
                <w:rFonts w:hint="eastAsia"/>
                <w:bCs/>
                <w:szCs w:val="21"/>
                <w:lang w:bidi="ne-NP"/>
              </w:rPr>
              <w:t>STB</w:t>
            </w:r>
            <w:r w:rsidRPr="000B4745">
              <w:rPr>
                <w:rFonts w:hint="eastAsia"/>
                <w:bCs/>
                <w:szCs w:val="21"/>
                <w:lang w:bidi="ne-NP"/>
              </w:rPr>
              <w:t>、多媒体播放器及</w:t>
            </w:r>
            <w:r w:rsidRPr="000B4745">
              <w:rPr>
                <w:rFonts w:hint="eastAsia"/>
                <w:bCs/>
                <w:szCs w:val="21"/>
                <w:lang w:bidi="ne-NP"/>
              </w:rPr>
              <w:t>PC</w:t>
            </w:r>
            <w:r w:rsidRPr="000B4745">
              <w:rPr>
                <w:rFonts w:hint="eastAsia"/>
                <w:bCs/>
                <w:szCs w:val="21"/>
                <w:lang w:bidi="ne-NP"/>
              </w:rPr>
              <w:t>等</w:t>
            </w:r>
          </w:p>
          <w:p w:rsidR="002019DF" w:rsidRPr="000B4745" w:rsidRDefault="002019DF" w:rsidP="00F31D2A">
            <w:pPr>
              <w:rPr>
                <w:bCs/>
                <w:szCs w:val="21"/>
                <w:lang w:bidi="ne-NP"/>
              </w:rPr>
            </w:pPr>
            <w:r w:rsidRPr="000B4745">
              <w:rPr>
                <w:rFonts w:hint="eastAsia"/>
                <w:bCs/>
                <w:szCs w:val="21"/>
                <w:lang w:bidi="ne-NP"/>
              </w:rPr>
              <w:t>21</w:t>
            </w:r>
            <w:r w:rsidRPr="000B4745">
              <w:rPr>
                <w:rFonts w:hint="eastAsia"/>
                <w:bCs/>
                <w:szCs w:val="21"/>
                <w:lang w:bidi="ne-NP"/>
              </w:rPr>
              <w:t>、自动转换主动式</w:t>
            </w:r>
            <w:r w:rsidRPr="000B4745">
              <w:rPr>
                <w:rFonts w:hint="eastAsia"/>
                <w:bCs/>
                <w:szCs w:val="21"/>
                <w:lang w:bidi="ne-NP"/>
              </w:rPr>
              <w:t>3D Frame sequential 1080p @120Hz</w:t>
            </w:r>
            <w:r w:rsidRPr="000B4745">
              <w:rPr>
                <w:rFonts w:hint="eastAsia"/>
                <w:bCs/>
                <w:szCs w:val="21"/>
                <w:lang w:bidi="ne-NP"/>
              </w:rPr>
              <w:t>信号做被动式</w:t>
            </w:r>
            <w:r w:rsidRPr="000B4745">
              <w:rPr>
                <w:rFonts w:hint="eastAsia"/>
                <w:bCs/>
                <w:szCs w:val="21"/>
                <w:lang w:bidi="ne-NP"/>
              </w:rPr>
              <w:t>3D</w:t>
            </w:r>
            <w:r w:rsidRPr="000B4745">
              <w:rPr>
                <w:rFonts w:hint="eastAsia"/>
                <w:bCs/>
                <w:szCs w:val="21"/>
                <w:lang w:bidi="ne-NP"/>
              </w:rPr>
              <w:t>显示</w:t>
            </w:r>
          </w:p>
          <w:p w:rsidR="002019DF" w:rsidRPr="000B4745" w:rsidRDefault="002019DF" w:rsidP="00F31D2A">
            <w:pPr>
              <w:rPr>
                <w:bCs/>
                <w:szCs w:val="21"/>
                <w:lang w:bidi="ne-NP"/>
              </w:rPr>
            </w:pPr>
            <w:r w:rsidRPr="000B4745">
              <w:rPr>
                <w:rFonts w:hint="eastAsia"/>
                <w:bCs/>
                <w:szCs w:val="21"/>
                <w:lang w:bidi="ne-NP"/>
              </w:rPr>
              <w:t>22</w:t>
            </w:r>
            <w:r w:rsidRPr="000B4745">
              <w:rPr>
                <w:rFonts w:hint="eastAsia"/>
                <w:bCs/>
                <w:szCs w:val="21"/>
                <w:lang w:bidi="ne-NP"/>
              </w:rPr>
              <w:t>、支持</w:t>
            </w:r>
            <w:r w:rsidRPr="000B4745">
              <w:rPr>
                <w:rFonts w:hint="eastAsia"/>
                <w:bCs/>
                <w:szCs w:val="21"/>
                <w:lang w:bidi="ne-NP"/>
              </w:rPr>
              <w:t>HDMI 1.4a</w:t>
            </w:r>
            <w:r w:rsidRPr="000B4745">
              <w:rPr>
                <w:rFonts w:hint="eastAsia"/>
                <w:bCs/>
                <w:szCs w:val="21"/>
                <w:lang w:bidi="ne-NP"/>
              </w:rPr>
              <w:t>标准</w:t>
            </w:r>
            <w:r w:rsidRPr="000B4745">
              <w:rPr>
                <w:rFonts w:hint="eastAsia"/>
                <w:bCs/>
                <w:szCs w:val="21"/>
                <w:lang w:bidi="ne-NP"/>
              </w:rPr>
              <w:t>3D</w:t>
            </w:r>
            <w:r w:rsidRPr="000B4745">
              <w:rPr>
                <w:rFonts w:hint="eastAsia"/>
                <w:bCs/>
                <w:szCs w:val="21"/>
                <w:lang w:bidi="ne-NP"/>
              </w:rPr>
              <w:t>格式，包含</w:t>
            </w:r>
            <w:r w:rsidRPr="000B4745">
              <w:rPr>
                <w:rFonts w:hint="eastAsia"/>
                <w:bCs/>
                <w:szCs w:val="21"/>
                <w:lang w:bidi="ne-NP"/>
              </w:rPr>
              <w:t xml:space="preserve">1080p/24Hz full HD, Side by Side, Top-Bottom </w:t>
            </w:r>
            <w:r w:rsidRPr="000B4745">
              <w:rPr>
                <w:rFonts w:hint="eastAsia"/>
                <w:bCs/>
                <w:szCs w:val="21"/>
                <w:lang w:bidi="ne-NP"/>
              </w:rPr>
              <w:t>及</w:t>
            </w:r>
            <w:r w:rsidRPr="000B4745">
              <w:rPr>
                <w:rFonts w:hint="eastAsia"/>
                <w:bCs/>
                <w:szCs w:val="21"/>
                <w:lang w:bidi="ne-NP"/>
              </w:rPr>
              <w:t xml:space="preserve"> Line interleaved.</w:t>
            </w:r>
          </w:p>
          <w:p w:rsidR="002019DF" w:rsidRPr="000B4745" w:rsidRDefault="002019DF" w:rsidP="00F31D2A">
            <w:pPr>
              <w:rPr>
                <w:bCs/>
                <w:szCs w:val="21"/>
                <w:lang w:bidi="ne-NP"/>
              </w:rPr>
            </w:pPr>
            <w:r w:rsidRPr="000B4745">
              <w:rPr>
                <w:rFonts w:hint="eastAsia"/>
                <w:bCs/>
                <w:szCs w:val="21"/>
                <w:lang w:bidi="ne-NP"/>
              </w:rPr>
              <w:t>23</w:t>
            </w:r>
            <w:r w:rsidRPr="000B4745">
              <w:rPr>
                <w:rFonts w:hint="eastAsia"/>
                <w:bCs/>
                <w:szCs w:val="21"/>
                <w:lang w:bidi="ne-NP"/>
              </w:rPr>
              <w:t>、支持</w:t>
            </w:r>
            <w:r w:rsidRPr="000B4745">
              <w:rPr>
                <w:rFonts w:hint="eastAsia"/>
                <w:bCs/>
                <w:szCs w:val="21"/>
                <w:lang w:bidi="ne-NP"/>
              </w:rPr>
              <w:t xml:space="preserve">3840x1080 Full HD Side by side 3D </w:t>
            </w:r>
            <w:r w:rsidRPr="000B4745">
              <w:rPr>
                <w:rFonts w:hint="eastAsia"/>
                <w:bCs/>
                <w:szCs w:val="21"/>
                <w:lang w:bidi="ne-NP"/>
              </w:rPr>
              <w:t>格式及</w:t>
            </w:r>
            <w:r w:rsidRPr="000B4745">
              <w:rPr>
                <w:rFonts w:hint="eastAsia"/>
                <w:bCs/>
                <w:szCs w:val="21"/>
                <w:lang w:bidi="ne-NP"/>
              </w:rPr>
              <w:t xml:space="preserve"> SONY 1080i/60Hz frame packed 3D </w:t>
            </w:r>
            <w:r w:rsidRPr="000B4745">
              <w:rPr>
                <w:rFonts w:hint="eastAsia"/>
                <w:bCs/>
                <w:szCs w:val="21"/>
                <w:lang w:bidi="ne-NP"/>
              </w:rPr>
              <w:t>格式。</w:t>
            </w:r>
            <w:r w:rsidRPr="000B4745">
              <w:rPr>
                <w:rFonts w:hint="eastAsia"/>
                <w:bCs/>
                <w:szCs w:val="21"/>
                <w:lang w:bidi="ne-NP"/>
              </w:rPr>
              <w:t>.</w:t>
            </w:r>
          </w:p>
          <w:p w:rsidR="002019DF" w:rsidRPr="00E83F44" w:rsidRDefault="002019DF" w:rsidP="00F31D2A">
            <w:pPr>
              <w:rPr>
                <w:szCs w:val="21"/>
                <w:lang w:val="es-AR" w:bidi="ne-NP"/>
              </w:rPr>
            </w:pPr>
            <w:r w:rsidRPr="000B4745">
              <w:rPr>
                <w:rFonts w:hint="eastAsia"/>
                <w:bCs/>
                <w:szCs w:val="21"/>
                <w:lang w:bidi="ne-NP"/>
              </w:rPr>
              <w:t>24</w:t>
            </w:r>
            <w:r w:rsidRPr="000B4745">
              <w:rPr>
                <w:rFonts w:hint="eastAsia"/>
                <w:bCs/>
                <w:szCs w:val="21"/>
                <w:lang w:bidi="ne-NP"/>
              </w:rPr>
              <w:t>、有左右眼同步的特殊设计，提供最舒适的不伤眼的</w:t>
            </w:r>
            <w:r w:rsidRPr="000B4745">
              <w:rPr>
                <w:rFonts w:hint="eastAsia"/>
                <w:bCs/>
                <w:szCs w:val="21"/>
                <w:lang w:bidi="ne-NP"/>
              </w:rPr>
              <w:t>3D</w:t>
            </w:r>
            <w:r w:rsidRPr="000B4745">
              <w:rPr>
                <w:rFonts w:hint="eastAsia"/>
                <w:bCs/>
                <w:szCs w:val="21"/>
                <w:lang w:bidi="ne-NP"/>
              </w:rPr>
              <w:t>效果。</w:t>
            </w:r>
          </w:p>
        </w:tc>
      </w:tr>
      <w:tr w:rsidR="002019DF" w:rsidRPr="00E83F44" w:rsidTr="00F31D2A">
        <w:tc>
          <w:tcPr>
            <w:tcW w:w="539" w:type="pct"/>
          </w:tcPr>
          <w:p w:rsidR="002019DF" w:rsidRDefault="002019DF" w:rsidP="00F31D2A">
            <w:pPr>
              <w:jc w:val="center"/>
              <w:rPr>
                <w:szCs w:val="21"/>
                <w:lang w:val="es-AR" w:bidi="ne-NP"/>
              </w:rPr>
            </w:pPr>
            <w:r>
              <w:rPr>
                <w:rFonts w:hint="eastAsia"/>
                <w:szCs w:val="21"/>
                <w:lang w:val="es-AR" w:bidi="ne-NP"/>
              </w:rPr>
              <w:lastRenderedPageBreak/>
              <w:t>3</w:t>
            </w:r>
          </w:p>
        </w:tc>
        <w:tc>
          <w:tcPr>
            <w:tcW w:w="1115" w:type="pct"/>
            <w:vAlign w:val="center"/>
          </w:tcPr>
          <w:p w:rsidR="002019DF" w:rsidRDefault="002019DF" w:rsidP="00F31D2A">
            <w:pPr>
              <w:jc w:val="center"/>
              <w:rPr>
                <w:szCs w:val="21"/>
              </w:rPr>
            </w:pPr>
            <w:r w:rsidRPr="00555CD4">
              <w:rPr>
                <w:rFonts w:hint="eastAsia"/>
                <w:bCs/>
                <w:szCs w:val="21"/>
                <w:lang w:bidi="ne-NP"/>
              </w:rPr>
              <w:t>投影</w:t>
            </w:r>
            <w:r>
              <w:rPr>
                <w:rFonts w:hint="eastAsia"/>
                <w:bCs/>
                <w:szCs w:val="21"/>
                <w:lang w:bidi="ne-NP"/>
              </w:rPr>
              <w:t>电脑</w:t>
            </w:r>
          </w:p>
        </w:tc>
        <w:tc>
          <w:tcPr>
            <w:tcW w:w="3346" w:type="pct"/>
          </w:tcPr>
          <w:p w:rsidR="002019DF" w:rsidRPr="000B4745" w:rsidRDefault="002019DF" w:rsidP="00F31D2A">
            <w:pPr>
              <w:rPr>
                <w:bCs/>
                <w:szCs w:val="21"/>
              </w:rPr>
            </w:pPr>
            <w:r w:rsidRPr="000B4745">
              <w:rPr>
                <w:rFonts w:hint="eastAsia"/>
                <w:bCs/>
                <w:szCs w:val="21"/>
              </w:rPr>
              <w:t>1</w:t>
            </w:r>
            <w:r w:rsidRPr="000B4745">
              <w:rPr>
                <w:rFonts w:hint="eastAsia"/>
                <w:bCs/>
                <w:szCs w:val="21"/>
              </w:rPr>
              <w:t>、配置不低于</w:t>
            </w:r>
            <w:r w:rsidRPr="000B4745">
              <w:rPr>
                <w:rFonts w:hint="eastAsia"/>
                <w:bCs/>
                <w:szCs w:val="21"/>
              </w:rPr>
              <w:t>I7</w:t>
            </w:r>
            <w:r w:rsidRPr="000B4745">
              <w:rPr>
                <w:rFonts w:hint="eastAsia"/>
                <w:bCs/>
                <w:szCs w:val="21"/>
              </w:rPr>
              <w:t>处理器</w:t>
            </w:r>
            <w:r w:rsidRPr="000B4745">
              <w:rPr>
                <w:rFonts w:hint="eastAsia"/>
                <w:bCs/>
                <w:szCs w:val="21"/>
              </w:rPr>
              <w:t>/</w:t>
            </w:r>
            <w:r w:rsidRPr="000B4745">
              <w:rPr>
                <w:bCs/>
                <w:szCs w:val="21"/>
              </w:rPr>
              <w:t>16</w:t>
            </w:r>
            <w:r w:rsidRPr="000B4745">
              <w:rPr>
                <w:rFonts w:hint="eastAsia"/>
                <w:bCs/>
                <w:szCs w:val="21"/>
              </w:rPr>
              <w:t>G</w:t>
            </w:r>
            <w:r w:rsidRPr="000B4745">
              <w:rPr>
                <w:rFonts w:hint="eastAsia"/>
                <w:bCs/>
                <w:szCs w:val="21"/>
              </w:rPr>
              <w:t>内存</w:t>
            </w:r>
            <w:r w:rsidRPr="000B4745">
              <w:rPr>
                <w:rFonts w:hint="eastAsia"/>
                <w:bCs/>
                <w:szCs w:val="21"/>
              </w:rPr>
              <w:t>/256G</w:t>
            </w:r>
            <w:r w:rsidRPr="000B4745">
              <w:rPr>
                <w:rFonts w:hint="eastAsia"/>
                <w:bCs/>
                <w:szCs w:val="21"/>
              </w:rPr>
              <w:t>固态硬盘</w:t>
            </w:r>
            <w:r w:rsidRPr="000B4745">
              <w:rPr>
                <w:rFonts w:hint="eastAsia"/>
                <w:bCs/>
                <w:szCs w:val="21"/>
              </w:rPr>
              <w:t>/P620</w:t>
            </w:r>
            <w:r w:rsidRPr="000B4745">
              <w:rPr>
                <w:rFonts w:hint="eastAsia"/>
                <w:bCs/>
                <w:szCs w:val="21"/>
              </w:rPr>
              <w:t>显卡</w:t>
            </w:r>
            <w:r w:rsidRPr="000B4745">
              <w:rPr>
                <w:rFonts w:hint="eastAsia"/>
                <w:bCs/>
                <w:szCs w:val="21"/>
              </w:rPr>
              <w:t>/B85</w:t>
            </w:r>
            <w:r w:rsidRPr="000B4745">
              <w:rPr>
                <w:rFonts w:hint="eastAsia"/>
                <w:bCs/>
                <w:szCs w:val="21"/>
              </w:rPr>
              <w:t>主板</w:t>
            </w:r>
            <w:r w:rsidRPr="000B4745">
              <w:rPr>
                <w:rFonts w:hint="eastAsia"/>
                <w:bCs/>
                <w:szCs w:val="21"/>
              </w:rPr>
              <w:t>/</w:t>
            </w:r>
            <w:r w:rsidRPr="000B4745">
              <w:rPr>
                <w:rFonts w:hint="eastAsia"/>
                <w:bCs/>
                <w:szCs w:val="21"/>
              </w:rPr>
              <w:t>无线光电鼠标</w:t>
            </w:r>
            <w:r w:rsidRPr="000B4745">
              <w:rPr>
                <w:rFonts w:hint="eastAsia"/>
                <w:bCs/>
                <w:szCs w:val="21"/>
              </w:rPr>
              <w:t>/</w:t>
            </w:r>
            <w:r w:rsidRPr="000B4745">
              <w:rPr>
                <w:bCs/>
                <w:szCs w:val="21"/>
              </w:rPr>
              <w:t>700</w:t>
            </w:r>
            <w:r w:rsidRPr="000B4745">
              <w:rPr>
                <w:rFonts w:hint="eastAsia"/>
                <w:bCs/>
                <w:szCs w:val="21"/>
              </w:rPr>
              <w:t>W</w:t>
            </w:r>
            <w:r w:rsidRPr="000B4745">
              <w:rPr>
                <w:rFonts w:hint="eastAsia"/>
                <w:bCs/>
                <w:szCs w:val="21"/>
              </w:rPr>
              <w:t>电源</w:t>
            </w:r>
            <w:r w:rsidRPr="000B4745">
              <w:rPr>
                <w:bCs/>
                <w:szCs w:val="21"/>
              </w:rPr>
              <w:t>1</w:t>
            </w:r>
            <w:r w:rsidRPr="000B4745">
              <w:rPr>
                <w:rFonts w:hint="eastAsia"/>
                <w:bCs/>
                <w:szCs w:val="21"/>
              </w:rPr>
              <w:t>台</w:t>
            </w:r>
          </w:p>
          <w:p w:rsidR="002019DF" w:rsidRDefault="002019DF" w:rsidP="00F31D2A">
            <w:pPr>
              <w:rPr>
                <w:szCs w:val="21"/>
              </w:rPr>
            </w:pPr>
            <w:r w:rsidRPr="000B4745">
              <w:rPr>
                <w:rFonts w:hint="eastAsia"/>
                <w:bCs/>
                <w:szCs w:val="21"/>
              </w:rPr>
              <w:t>2</w:t>
            </w:r>
            <w:r w:rsidRPr="000B4745">
              <w:rPr>
                <w:rFonts w:hint="eastAsia"/>
                <w:bCs/>
                <w:szCs w:val="21"/>
              </w:rPr>
              <w:t>、平板电脑高通或麒麟</w:t>
            </w:r>
            <w:r w:rsidRPr="000B4745">
              <w:rPr>
                <w:rFonts w:hint="eastAsia"/>
                <w:bCs/>
                <w:szCs w:val="21"/>
              </w:rPr>
              <w:t>8</w:t>
            </w:r>
            <w:r w:rsidRPr="000B4745">
              <w:rPr>
                <w:rFonts w:hint="eastAsia"/>
                <w:bCs/>
                <w:szCs w:val="21"/>
              </w:rPr>
              <w:t>核以上处理器</w:t>
            </w:r>
            <w:r w:rsidRPr="000B4745">
              <w:rPr>
                <w:rFonts w:hint="eastAsia"/>
                <w:bCs/>
                <w:szCs w:val="21"/>
              </w:rPr>
              <w:t>/</w:t>
            </w:r>
            <w:r w:rsidRPr="000B4745">
              <w:rPr>
                <w:bCs/>
                <w:szCs w:val="21"/>
              </w:rPr>
              <w:t>4</w:t>
            </w:r>
            <w:r w:rsidRPr="000B4745">
              <w:rPr>
                <w:rFonts w:hint="eastAsia"/>
                <w:bCs/>
                <w:szCs w:val="21"/>
              </w:rPr>
              <w:t>G</w:t>
            </w:r>
            <w:r w:rsidRPr="000B4745">
              <w:rPr>
                <w:rFonts w:hint="eastAsia"/>
                <w:bCs/>
                <w:szCs w:val="21"/>
              </w:rPr>
              <w:t>内存以上</w:t>
            </w:r>
            <w:r w:rsidRPr="000B4745">
              <w:rPr>
                <w:rFonts w:hint="eastAsia"/>
                <w:bCs/>
                <w:szCs w:val="21"/>
              </w:rPr>
              <w:t>/</w:t>
            </w:r>
            <w:r w:rsidRPr="000B4745">
              <w:rPr>
                <w:bCs/>
                <w:szCs w:val="21"/>
              </w:rPr>
              <w:t>32G</w:t>
            </w:r>
            <w:r w:rsidRPr="000B4745">
              <w:rPr>
                <w:rFonts w:hint="eastAsia"/>
                <w:bCs/>
                <w:szCs w:val="21"/>
              </w:rPr>
              <w:t>存储以上</w:t>
            </w:r>
            <w:r w:rsidRPr="000B4745">
              <w:rPr>
                <w:bCs/>
                <w:szCs w:val="21"/>
              </w:rPr>
              <w:t>/5000</w:t>
            </w:r>
            <w:r w:rsidRPr="000B4745">
              <w:rPr>
                <w:rFonts w:hint="eastAsia"/>
                <w:bCs/>
                <w:szCs w:val="21"/>
              </w:rPr>
              <w:t>毫安以上锂电池</w:t>
            </w:r>
            <w:r w:rsidRPr="000B4745">
              <w:rPr>
                <w:rFonts w:hint="eastAsia"/>
                <w:bCs/>
                <w:szCs w:val="21"/>
              </w:rPr>
              <w:t>/</w:t>
            </w:r>
            <w:r w:rsidRPr="000B4745">
              <w:rPr>
                <w:bCs/>
                <w:szCs w:val="21"/>
              </w:rPr>
              <w:t>10-12</w:t>
            </w:r>
            <w:r w:rsidRPr="000B4745">
              <w:rPr>
                <w:rFonts w:hint="eastAsia"/>
                <w:bCs/>
                <w:szCs w:val="21"/>
              </w:rPr>
              <w:t>英寸屏幕</w:t>
            </w:r>
            <w:r w:rsidRPr="000B4745">
              <w:rPr>
                <w:bCs/>
                <w:szCs w:val="21"/>
              </w:rPr>
              <w:t>/2K</w:t>
            </w:r>
            <w:r w:rsidRPr="000B4745">
              <w:rPr>
                <w:rFonts w:hint="eastAsia"/>
                <w:bCs/>
                <w:szCs w:val="21"/>
              </w:rPr>
              <w:t>以上分辨率</w:t>
            </w:r>
            <w:r w:rsidRPr="000B4745">
              <w:rPr>
                <w:rFonts w:hint="eastAsia"/>
                <w:bCs/>
                <w:szCs w:val="21"/>
              </w:rPr>
              <w:t>/</w:t>
            </w:r>
            <w:r w:rsidRPr="000B4745">
              <w:rPr>
                <w:rFonts w:hint="eastAsia"/>
                <w:bCs/>
                <w:szCs w:val="21"/>
              </w:rPr>
              <w:t>支持</w:t>
            </w:r>
            <w:r w:rsidRPr="000B4745">
              <w:rPr>
                <w:bCs/>
                <w:szCs w:val="21"/>
              </w:rPr>
              <w:t>WiFi</w:t>
            </w:r>
            <w:r w:rsidRPr="000B4745">
              <w:rPr>
                <w:rFonts w:hint="eastAsia"/>
                <w:bCs/>
                <w:szCs w:val="21"/>
              </w:rPr>
              <w:t>和内置蓝牙</w:t>
            </w:r>
            <w:r w:rsidRPr="000B4745">
              <w:rPr>
                <w:bCs/>
                <w:szCs w:val="21"/>
              </w:rPr>
              <w:t>4.0</w:t>
            </w:r>
            <w:r w:rsidRPr="000B4745">
              <w:rPr>
                <w:rFonts w:hint="eastAsia"/>
                <w:bCs/>
                <w:szCs w:val="21"/>
              </w:rPr>
              <w:t>/</w:t>
            </w:r>
            <w:r w:rsidRPr="000B4745">
              <w:rPr>
                <w:rFonts w:hint="eastAsia"/>
                <w:bCs/>
                <w:szCs w:val="21"/>
              </w:rPr>
              <w:t>安卓</w:t>
            </w:r>
            <w:r w:rsidRPr="000B4745">
              <w:rPr>
                <w:rFonts w:hint="eastAsia"/>
                <w:bCs/>
                <w:szCs w:val="21"/>
              </w:rPr>
              <w:t>6</w:t>
            </w:r>
            <w:r w:rsidRPr="000B4745">
              <w:rPr>
                <w:bCs/>
                <w:szCs w:val="21"/>
              </w:rPr>
              <w:t>.0</w:t>
            </w:r>
            <w:r w:rsidRPr="000B4745">
              <w:rPr>
                <w:rFonts w:hint="eastAsia"/>
                <w:bCs/>
                <w:szCs w:val="21"/>
              </w:rPr>
              <w:t>以上</w:t>
            </w:r>
            <w:r w:rsidRPr="000B4745">
              <w:rPr>
                <w:rFonts w:hint="eastAsia"/>
                <w:bCs/>
                <w:szCs w:val="21"/>
              </w:rPr>
              <w:t>/</w:t>
            </w:r>
            <w:r w:rsidRPr="000B4745">
              <w:rPr>
                <w:rFonts w:hint="eastAsia"/>
                <w:bCs/>
                <w:szCs w:val="21"/>
              </w:rPr>
              <w:t>前置</w:t>
            </w:r>
            <w:r w:rsidRPr="000B4745">
              <w:rPr>
                <w:rFonts w:hint="eastAsia"/>
                <w:bCs/>
                <w:szCs w:val="21"/>
              </w:rPr>
              <w:t>5</w:t>
            </w:r>
            <w:r w:rsidRPr="000B4745">
              <w:rPr>
                <w:bCs/>
                <w:szCs w:val="21"/>
              </w:rPr>
              <w:t>00</w:t>
            </w:r>
            <w:r w:rsidRPr="000B4745">
              <w:rPr>
                <w:rFonts w:hint="eastAsia"/>
                <w:bCs/>
                <w:szCs w:val="21"/>
              </w:rPr>
              <w:t>万、后置</w:t>
            </w:r>
            <w:r w:rsidRPr="000B4745">
              <w:rPr>
                <w:rFonts w:hint="eastAsia"/>
                <w:bCs/>
                <w:szCs w:val="21"/>
              </w:rPr>
              <w:t>8</w:t>
            </w:r>
            <w:r w:rsidRPr="000B4745">
              <w:rPr>
                <w:bCs/>
                <w:szCs w:val="21"/>
              </w:rPr>
              <w:t>00</w:t>
            </w:r>
            <w:r w:rsidRPr="000B4745">
              <w:rPr>
                <w:rFonts w:hint="eastAsia"/>
                <w:bCs/>
                <w:szCs w:val="21"/>
              </w:rPr>
              <w:t>万像素以上摄像头</w:t>
            </w:r>
          </w:p>
        </w:tc>
      </w:tr>
      <w:tr w:rsidR="002019DF" w:rsidRPr="00E83F44" w:rsidTr="00F31D2A">
        <w:tc>
          <w:tcPr>
            <w:tcW w:w="539" w:type="pct"/>
          </w:tcPr>
          <w:p w:rsidR="002019DF" w:rsidRDefault="002019DF" w:rsidP="00F31D2A">
            <w:pPr>
              <w:jc w:val="center"/>
              <w:rPr>
                <w:szCs w:val="21"/>
                <w:lang w:val="es-AR" w:bidi="ne-NP"/>
              </w:rPr>
            </w:pPr>
            <w:r>
              <w:rPr>
                <w:rFonts w:hint="eastAsia"/>
                <w:szCs w:val="21"/>
                <w:lang w:val="es-AR" w:bidi="ne-NP"/>
              </w:rPr>
              <w:t>4</w:t>
            </w:r>
          </w:p>
        </w:tc>
        <w:tc>
          <w:tcPr>
            <w:tcW w:w="1115" w:type="pct"/>
            <w:vAlign w:val="center"/>
          </w:tcPr>
          <w:p w:rsidR="002019DF" w:rsidRPr="000B4745" w:rsidRDefault="002019DF" w:rsidP="00F31D2A">
            <w:pPr>
              <w:jc w:val="center"/>
              <w:rPr>
                <w:szCs w:val="21"/>
              </w:rPr>
            </w:pPr>
            <w:r w:rsidRPr="000B4745">
              <w:rPr>
                <w:rFonts w:hint="eastAsia"/>
                <w:szCs w:val="21"/>
              </w:rPr>
              <w:t>3D</w:t>
            </w:r>
            <w:r w:rsidRPr="000B4745">
              <w:rPr>
                <w:rFonts w:hint="eastAsia"/>
                <w:szCs w:val="21"/>
              </w:rPr>
              <w:t>投影膜</w:t>
            </w:r>
          </w:p>
          <w:p w:rsidR="002019DF" w:rsidRDefault="002019DF" w:rsidP="00F31D2A">
            <w:pPr>
              <w:jc w:val="center"/>
              <w:rPr>
                <w:szCs w:val="21"/>
              </w:rPr>
            </w:pPr>
            <w:r w:rsidRPr="000B4745">
              <w:rPr>
                <w:rFonts w:hint="eastAsia"/>
                <w:szCs w:val="21"/>
              </w:rPr>
              <w:t>（</w:t>
            </w:r>
            <w:r w:rsidRPr="000B4745">
              <w:rPr>
                <w:rFonts w:hint="eastAsia"/>
                <w:bCs/>
                <w:szCs w:val="21"/>
              </w:rPr>
              <w:t>光栅透明幕</w:t>
            </w:r>
            <w:r w:rsidRPr="000B4745">
              <w:rPr>
                <w:rFonts w:hint="eastAsia"/>
                <w:szCs w:val="21"/>
              </w:rPr>
              <w:t>）</w:t>
            </w:r>
          </w:p>
        </w:tc>
        <w:tc>
          <w:tcPr>
            <w:tcW w:w="3346" w:type="pct"/>
          </w:tcPr>
          <w:p w:rsidR="002019DF" w:rsidRDefault="002019DF" w:rsidP="00F31D2A">
            <w:pPr>
              <w:rPr>
                <w:szCs w:val="21"/>
              </w:rPr>
            </w:pPr>
            <w:r w:rsidRPr="000B4745">
              <w:rPr>
                <w:rFonts w:hint="eastAsia"/>
                <w:bCs/>
                <w:szCs w:val="21"/>
              </w:rPr>
              <w:t>定制光栅透明幕：屏幕类型；纳米光栅结构；透光率≥</w:t>
            </w:r>
            <w:r w:rsidRPr="000B4745">
              <w:rPr>
                <w:rFonts w:hint="eastAsia"/>
                <w:bCs/>
                <w:szCs w:val="21"/>
              </w:rPr>
              <w:t>80%</w:t>
            </w:r>
            <w:r w:rsidRPr="000B4745">
              <w:rPr>
                <w:rFonts w:hint="eastAsia"/>
                <w:bCs/>
                <w:szCs w:val="21"/>
              </w:rPr>
              <w:t>；水平视角≥</w:t>
            </w:r>
            <w:r w:rsidRPr="000B4745">
              <w:rPr>
                <w:rFonts w:hint="eastAsia"/>
                <w:bCs/>
                <w:szCs w:val="21"/>
              </w:rPr>
              <w:t>170</w:t>
            </w:r>
            <w:r w:rsidRPr="000B4745">
              <w:rPr>
                <w:rFonts w:hint="eastAsia"/>
                <w:bCs/>
                <w:szCs w:val="21"/>
              </w:rPr>
              <w:t>；边缘融合支持；屏幕尺寸常规宽幅</w:t>
            </w:r>
            <w:r w:rsidRPr="000B4745">
              <w:rPr>
                <w:rFonts w:hint="eastAsia"/>
                <w:bCs/>
                <w:szCs w:val="21"/>
              </w:rPr>
              <w:t>1.25</w:t>
            </w:r>
            <w:r w:rsidRPr="000B4745">
              <w:rPr>
                <w:rFonts w:hint="eastAsia"/>
                <w:bCs/>
                <w:szCs w:val="21"/>
              </w:rPr>
              <w:t>米，大尺寸拼接定做；屏幕厚度小于</w:t>
            </w:r>
            <w:r w:rsidRPr="000B4745">
              <w:rPr>
                <w:rFonts w:hint="eastAsia"/>
                <w:bCs/>
                <w:szCs w:val="21"/>
              </w:rPr>
              <w:t>0.5MM</w:t>
            </w:r>
            <w:r w:rsidRPr="000B4745">
              <w:rPr>
                <w:rFonts w:hint="eastAsia"/>
                <w:bCs/>
                <w:szCs w:val="21"/>
              </w:rPr>
              <w:t>；材质光学</w:t>
            </w:r>
            <w:r w:rsidRPr="000B4745">
              <w:rPr>
                <w:rFonts w:hint="eastAsia"/>
                <w:bCs/>
                <w:szCs w:val="21"/>
              </w:rPr>
              <w:t>PET</w:t>
            </w:r>
            <w:r w:rsidRPr="000B4745">
              <w:rPr>
                <w:rFonts w:hint="eastAsia"/>
                <w:bCs/>
                <w:szCs w:val="21"/>
              </w:rPr>
              <w:t>聚脂</w:t>
            </w:r>
            <w:r w:rsidRPr="000B4745">
              <w:rPr>
                <w:rFonts w:hint="eastAsia"/>
                <w:bCs/>
                <w:szCs w:val="21"/>
              </w:rPr>
              <w:t>+</w:t>
            </w:r>
            <w:r w:rsidRPr="000B4745">
              <w:rPr>
                <w:rFonts w:hint="eastAsia"/>
                <w:bCs/>
                <w:szCs w:val="21"/>
              </w:rPr>
              <w:t>玻璃；屏幕颜色透明灰色</w:t>
            </w:r>
          </w:p>
        </w:tc>
      </w:tr>
      <w:tr w:rsidR="002019DF" w:rsidRPr="00E83F44" w:rsidTr="00F31D2A">
        <w:tc>
          <w:tcPr>
            <w:tcW w:w="539" w:type="pct"/>
          </w:tcPr>
          <w:p w:rsidR="002019DF" w:rsidRDefault="002019DF" w:rsidP="00F31D2A">
            <w:pPr>
              <w:jc w:val="center"/>
              <w:rPr>
                <w:szCs w:val="21"/>
                <w:lang w:val="es-AR" w:bidi="ne-NP"/>
              </w:rPr>
            </w:pPr>
            <w:r>
              <w:rPr>
                <w:rFonts w:hint="eastAsia"/>
                <w:szCs w:val="21"/>
                <w:lang w:val="es-AR" w:bidi="ne-NP"/>
              </w:rPr>
              <w:t>5</w:t>
            </w:r>
          </w:p>
        </w:tc>
        <w:tc>
          <w:tcPr>
            <w:tcW w:w="1115" w:type="pct"/>
            <w:vAlign w:val="center"/>
          </w:tcPr>
          <w:p w:rsidR="002019DF" w:rsidRDefault="002019DF" w:rsidP="00F31D2A">
            <w:pPr>
              <w:jc w:val="center"/>
              <w:rPr>
                <w:szCs w:val="21"/>
              </w:rPr>
            </w:pPr>
            <w:r w:rsidRPr="000B4745">
              <w:rPr>
                <w:rFonts w:hint="eastAsia"/>
                <w:szCs w:val="21"/>
              </w:rPr>
              <w:t>音响系统</w:t>
            </w:r>
          </w:p>
        </w:tc>
        <w:tc>
          <w:tcPr>
            <w:tcW w:w="3346" w:type="pct"/>
          </w:tcPr>
          <w:p w:rsidR="002019DF" w:rsidRDefault="002019DF" w:rsidP="00F31D2A">
            <w:pPr>
              <w:rPr>
                <w:szCs w:val="21"/>
              </w:rPr>
            </w:pPr>
            <w:r w:rsidRPr="000B4745">
              <w:rPr>
                <w:rFonts w:hint="eastAsia"/>
                <w:bCs/>
                <w:szCs w:val="21"/>
              </w:rPr>
              <w:t>配置不低于</w:t>
            </w:r>
            <w:r w:rsidRPr="000B4745">
              <w:rPr>
                <w:rFonts w:hint="eastAsia"/>
                <w:bCs/>
                <w:szCs w:val="21"/>
              </w:rPr>
              <w:t>2</w:t>
            </w:r>
            <w:r w:rsidRPr="000B4745">
              <w:rPr>
                <w:bCs/>
                <w:szCs w:val="21"/>
              </w:rPr>
              <w:t>50</w:t>
            </w:r>
            <w:r w:rsidRPr="000B4745">
              <w:rPr>
                <w:rFonts w:hint="eastAsia"/>
                <w:bCs/>
                <w:szCs w:val="21"/>
              </w:rPr>
              <w:t>W</w:t>
            </w:r>
            <w:r w:rsidRPr="000B4745">
              <w:rPr>
                <w:rFonts w:hint="eastAsia"/>
                <w:bCs/>
                <w:szCs w:val="21"/>
              </w:rPr>
              <w:t>音箱两台，</w:t>
            </w:r>
            <w:r w:rsidRPr="000B4745">
              <w:rPr>
                <w:rFonts w:hint="eastAsia"/>
                <w:bCs/>
                <w:szCs w:val="21"/>
              </w:rPr>
              <w:t>6</w:t>
            </w:r>
            <w:r w:rsidRPr="000B4745">
              <w:rPr>
                <w:bCs/>
                <w:szCs w:val="21"/>
              </w:rPr>
              <w:t>00</w:t>
            </w:r>
            <w:r w:rsidRPr="000B4745">
              <w:rPr>
                <w:rFonts w:hint="eastAsia"/>
                <w:bCs/>
                <w:szCs w:val="21"/>
              </w:rPr>
              <w:t>W</w:t>
            </w:r>
            <w:r w:rsidRPr="000B4745">
              <w:rPr>
                <w:rFonts w:hint="eastAsia"/>
                <w:bCs/>
                <w:szCs w:val="21"/>
              </w:rPr>
              <w:t>功放一台。</w:t>
            </w:r>
          </w:p>
        </w:tc>
      </w:tr>
      <w:tr w:rsidR="002019DF" w:rsidRPr="00E83F44" w:rsidTr="00F31D2A">
        <w:tc>
          <w:tcPr>
            <w:tcW w:w="539" w:type="pct"/>
          </w:tcPr>
          <w:p w:rsidR="002019DF" w:rsidRDefault="002019DF" w:rsidP="00F31D2A">
            <w:pPr>
              <w:jc w:val="center"/>
              <w:rPr>
                <w:szCs w:val="21"/>
                <w:lang w:val="es-AR" w:bidi="ne-NP"/>
              </w:rPr>
            </w:pPr>
            <w:r>
              <w:rPr>
                <w:rFonts w:hint="eastAsia"/>
                <w:szCs w:val="21"/>
                <w:lang w:val="es-AR" w:bidi="ne-NP"/>
              </w:rPr>
              <w:t>6</w:t>
            </w:r>
          </w:p>
        </w:tc>
        <w:tc>
          <w:tcPr>
            <w:tcW w:w="1115" w:type="pct"/>
            <w:vAlign w:val="center"/>
          </w:tcPr>
          <w:p w:rsidR="002019DF" w:rsidRDefault="002019DF" w:rsidP="00F31D2A">
            <w:pPr>
              <w:jc w:val="center"/>
              <w:rPr>
                <w:szCs w:val="21"/>
              </w:rPr>
            </w:pPr>
            <w:r w:rsidRPr="000B4745">
              <w:rPr>
                <w:rFonts w:hint="eastAsia"/>
                <w:szCs w:val="21"/>
              </w:rPr>
              <w:t>HDMI</w:t>
            </w:r>
            <w:r w:rsidRPr="000B4745">
              <w:rPr>
                <w:rFonts w:hint="eastAsia"/>
                <w:szCs w:val="21"/>
              </w:rPr>
              <w:t>信号网传器</w:t>
            </w:r>
          </w:p>
        </w:tc>
        <w:tc>
          <w:tcPr>
            <w:tcW w:w="3346" w:type="pct"/>
          </w:tcPr>
          <w:p w:rsidR="002019DF" w:rsidRDefault="002019DF" w:rsidP="00F31D2A">
            <w:pPr>
              <w:rPr>
                <w:szCs w:val="21"/>
              </w:rPr>
            </w:pPr>
            <w:r w:rsidRPr="000B4745">
              <w:rPr>
                <w:rFonts w:hint="eastAsia"/>
                <w:szCs w:val="21"/>
                <w:lang w:val="es-AR"/>
              </w:rPr>
              <w:t>HDBesaT</w:t>
            </w:r>
            <w:r w:rsidRPr="000B4745">
              <w:rPr>
                <w:rFonts w:hint="eastAsia"/>
                <w:szCs w:val="21"/>
                <w:lang w:val="es-AR"/>
              </w:rPr>
              <w:t>高清网传：</w:t>
            </w:r>
            <w:r w:rsidRPr="000B4745">
              <w:rPr>
                <w:rFonts w:hint="eastAsia"/>
                <w:szCs w:val="21"/>
                <w:lang w:val="es-AR"/>
              </w:rPr>
              <w:t>HDBaseT</w:t>
            </w:r>
            <w:r w:rsidRPr="000B4745">
              <w:rPr>
                <w:rFonts w:hint="eastAsia"/>
                <w:szCs w:val="21"/>
                <w:lang w:val="es-AR"/>
              </w:rPr>
              <w:t>传输端，工程机网传、铝合金外壳、</w:t>
            </w:r>
            <w:r w:rsidRPr="000B4745">
              <w:rPr>
                <w:rFonts w:hint="eastAsia"/>
                <w:szCs w:val="21"/>
                <w:lang w:val="es-AR"/>
              </w:rPr>
              <w:t>POD</w:t>
            </w:r>
            <w:r w:rsidRPr="000B4745">
              <w:rPr>
                <w:rFonts w:hint="eastAsia"/>
                <w:szCs w:val="21"/>
                <w:lang w:val="es-AR"/>
              </w:rPr>
              <w:t>供电、</w:t>
            </w:r>
            <w:r w:rsidRPr="000B4745">
              <w:rPr>
                <w:rFonts w:hint="eastAsia"/>
                <w:szCs w:val="21"/>
                <w:lang w:val="es-AR"/>
              </w:rPr>
              <w:t>70M</w:t>
            </w:r>
            <w:r w:rsidRPr="000B4745">
              <w:rPr>
                <w:rFonts w:hint="eastAsia"/>
                <w:szCs w:val="21"/>
                <w:lang w:val="es-AR"/>
              </w:rPr>
              <w:t>传输、内嵌红外、</w:t>
            </w:r>
            <w:r w:rsidRPr="000B4745">
              <w:rPr>
                <w:rFonts w:hint="eastAsia"/>
                <w:szCs w:val="21"/>
                <w:lang w:val="es-AR"/>
              </w:rPr>
              <w:t>232</w:t>
            </w:r>
            <w:r w:rsidRPr="000B4745">
              <w:rPr>
                <w:rFonts w:hint="eastAsia"/>
                <w:szCs w:val="21"/>
                <w:lang w:val="es-AR"/>
              </w:rPr>
              <w:t>信号、支出</w:t>
            </w:r>
            <w:r w:rsidRPr="000B4745">
              <w:rPr>
                <w:rFonts w:hint="eastAsia"/>
                <w:szCs w:val="21"/>
                <w:lang w:val="es-AR"/>
              </w:rPr>
              <w:t>4K</w:t>
            </w:r>
            <w:r w:rsidRPr="000B4745">
              <w:rPr>
                <w:rFonts w:hint="eastAsia"/>
                <w:szCs w:val="21"/>
                <w:lang w:val="es-AR"/>
              </w:rPr>
              <w:t>、带电源隔离功能。</w:t>
            </w:r>
          </w:p>
        </w:tc>
      </w:tr>
      <w:tr w:rsidR="002019DF" w:rsidRPr="00E83F44" w:rsidTr="00F31D2A">
        <w:tc>
          <w:tcPr>
            <w:tcW w:w="539" w:type="pct"/>
          </w:tcPr>
          <w:p w:rsidR="002019DF" w:rsidRDefault="002019DF" w:rsidP="00F31D2A">
            <w:pPr>
              <w:jc w:val="center"/>
              <w:rPr>
                <w:szCs w:val="21"/>
                <w:lang w:val="es-AR" w:bidi="ne-NP"/>
              </w:rPr>
            </w:pPr>
            <w:r>
              <w:rPr>
                <w:rFonts w:hint="eastAsia"/>
                <w:szCs w:val="21"/>
                <w:lang w:val="es-AR" w:bidi="ne-NP"/>
              </w:rPr>
              <w:t>7</w:t>
            </w:r>
          </w:p>
        </w:tc>
        <w:tc>
          <w:tcPr>
            <w:tcW w:w="1115" w:type="pct"/>
            <w:vAlign w:val="center"/>
          </w:tcPr>
          <w:p w:rsidR="002019DF" w:rsidRDefault="002019DF" w:rsidP="00F31D2A">
            <w:pPr>
              <w:jc w:val="center"/>
              <w:rPr>
                <w:szCs w:val="21"/>
              </w:rPr>
            </w:pPr>
            <w:r>
              <w:rPr>
                <w:rFonts w:hint="eastAsia"/>
                <w:szCs w:val="21"/>
                <w:lang w:bidi="ne-NP"/>
              </w:rPr>
              <w:t>系统附件</w:t>
            </w:r>
          </w:p>
        </w:tc>
        <w:tc>
          <w:tcPr>
            <w:tcW w:w="3346" w:type="pct"/>
          </w:tcPr>
          <w:p w:rsidR="002019DF" w:rsidRPr="000B4745" w:rsidRDefault="002019DF" w:rsidP="00F31D2A">
            <w:pPr>
              <w:rPr>
                <w:bCs/>
                <w:szCs w:val="21"/>
              </w:rPr>
            </w:pPr>
            <w:r w:rsidRPr="000B4745">
              <w:rPr>
                <w:bCs/>
                <w:szCs w:val="21"/>
              </w:rPr>
              <w:t>1</w:t>
            </w:r>
            <w:r w:rsidRPr="000B4745">
              <w:rPr>
                <w:rFonts w:hint="eastAsia"/>
                <w:bCs/>
                <w:szCs w:val="21"/>
              </w:rPr>
              <w:t>、</w:t>
            </w:r>
            <w:r w:rsidRPr="000B4745">
              <w:rPr>
                <w:rFonts w:hint="eastAsia"/>
                <w:bCs/>
                <w:szCs w:val="21"/>
              </w:rPr>
              <w:t>HDMI</w:t>
            </w:r>
            <w:r w:rsidRPr="000B4745">
              <w:rPr>
                <w:rFonts w:hint="eastAsia"/>
                <w:bCs/>
                <w:szCs w:val="21"/>
              </w:rPr>
              <w:t>、网线、电力管线，质量要求按照国标，数量满足现场施工要求。</w:t>
            </w:r>
          </w:p>
          <w:p w:rsidR="002019DF" w:rsidRPr="000B4745" w:rsidRDefault="002019DF" w:rsidP="00F31D2A">
            <w:pPr>
              <w:rPr>
                <w:bCs/>
                <w:szCs w:val="21"/>
              </w:rPr>
            </w:pPr>
            <w:r w:rsidRPr="000B4745">
              <w:rPr>
                <w:bCs/>
                <w:szCs w:val="21"/>
              </w:rPr>
              <w:t>2</w:t>
            </w:r>
            <w:r w:rsidRPr="000B4745">
              <w:rPr>
                <w:rFonts w:hint="eastAsia"/>
                <w:bCs/>
                <w:szCs w:val="21"/>
              </w:rPr>
              <w:t>、其他支架、吊架等系统附件</w:t>
            </w:r>
          </w:p>
          <w:p w:rsidR="002019DF" w:rsidRDefault="002019DF" w:rsidP="00F31D2A">
            <w:pPr>
              <w:rPr>
                <w:szCs w:val="21"/>
              </w:rPr>
            </w:pPr>
            <w:r w:rsidRPr="000B4745">
              <w:rPr>
                <w:bCs/>
                <w:szCs w:val="21"/>
              </w:rPr>
              <w:t>3</w:t>
            </w:r>
            <w:r w:rsidRPr="000B4745">
              <w:rPr>
                <w:rFonts w:hint="eastAsia"/>
                <w:bCs/>
                <w:szCs w:val="21"/>
              </w:rPr>
              <w:t>、安装调试服务</w:t>
            </w:r>
          </w:p>
        </w:tc>
      </w:tr>
      <w:tr w:rsidR="002019DF" w:rsidRPr="00E83F44" w:rsidTr="00F31D2A">
        <w:tc>
          <w:tcPr>
            <w:tcW w:w="539" w:type="pct"/>
          </w:tcPr>
          <w:p w:rsidR="002019DF" w:rsidRDefault="002019DF" w:rsidP="00F31D2A">
            <w:pPr>
              <w:jc w:val="center"/>
              <w:rPr>
                <w:szCs w:val="21"/>
                <w:lang w:val="es-AR" w:bidi="ne-NP"/>
              </w:rPr>
            </w:pPr>
            <w:r>
              <w:rPr>
                <w:rFonts w:hint="eastAsia"/>
                <w:szCs w:val="21"/>
                <w:lang w:val="es-AR" w:bidi="ne-NP"/>
              </w:rPr>
              <w:t>8</w:t>
            </w:r>
          </w:p>
        </w:tc>
        <w:tc>
          <w:tcPr>
            <w:tcW w:w="1115" w:type="pct"/>
            <w:vAlign w:val="center"/>
          </w:tcPr>
          <w:p w:rsidR="002019DF" w:rsidRDefault="002019DF" w:rsidP="00F31D2A">
            <w:pPr>
              <w:jc w:val="center"/>
              <w:rPr>
                <w:szCs w:val="21"/>
                <w:lang w:bidi="ne-NP"/>
              </w:rPr>
            </w:pPr>
            <w:r>
              <w:rPr>
                <w:rFonts w:hint="eastAsia"/>
                <w:szCs w:val="21"/>
                <w:lang w:bidi="ne-NP"/>
              </w:rPr>
              <w:t>其他</w:t>
            </w:r>
          </w:p>
        </w:tc>
        <w:tc>
          <w:tcPr>
            <w:tcW w:w="3346" w:type="pct"/>
          </w:tcPr>
          <w:p w:rsidR="002019DF" w:rsidRPr="000B4745" w:rsidRDefault="002019DF" w:rsidP="00F31D2A">
            <w:pPr>
              <w:rPr>
                <w:bCs/>
                <w:szCs w:val="21"/>
              </w:rPr>
            </w:pPr>
            <w:r w:rsidRPr="00EB4DDA">
              <w:rPr>
                <w:rFonts w:hint="eastAsia"/>
                <w:szCs w:val="21"/>
                <w:lang w:val="es-AR" w:bidi="ne-NP"/>
              </w:rPr>
              <w:t>*</w:t>
            </w:r>
            <w:r>
              <w:rPr>
                <w:rFonts w:hint="eastAsia"/>
                <w:szCs w:val="21"/>
                <w:lang w:val="es-AR" w:bidi="ne-NP"/>
              </w:rPr>
              <w:t>投标供应商</w:t>
            </w:r>
            <w:r w:rsidRPr="00555CD4">
              <w:rPr>
                <w:rFonts w:hint="eastAsia"/>
                <w:bCs/>
                <w:szCs w:val="21"/>
                <w:lang w:bidi="ne-NP"/>
              </w:rPr>
              <w:t>需提供灾害救援</w:t>
            </w:r>
            <w:r>
              <w:rPr>
                <w:rFonts w:hint="eastAsia"/>
                <w:bCs/>
                <w:szCs w:val="21"/>
                <w:lang w:bidi="ne-NP"/>
              </w:rPr>
              <w:t>相关</w:t>
            </w:r>
            <w:r w:rsidRPr="00555CD4">
              <w:rPr>
                <w:rFonts w:hint="eastAsia"/>
                <w:bCs/>
                <w:szCs w:val="21"/>
                <w:lang w:bidi="ne-NP"/>
              </w:rPr>
              <w:t>项目</w:t>
            </w:r>
            <w:r w:rsidRPr="00555CD4">
              <w:rPr>
                <w:rFonts w:hint="eastAsia"/>
                <w:bCs/>
                <w:szCs w:val="21"/>
                <w:lang w:bidi="ne-NP"/>
              </w:rPr>
              <w:t>3D</w:t>
            </w:r>
            <w:r w:rsidRPr="00555CD4">
              <w:rPr>
                <w:rFonts w:hint="eastAsia"/>
                <w:bCs/>
                <w:szCs w:val="21"/>
                <w:lang w:bidi="ne-NP"/>
              </w:rPr>
              <w:t>投影内容，提供</w:t>
            </w:r>
            <w:r>
              <w:rPr>
                <w:rFonts w:hint="eastAsia"/>
                <w:bCs/>
                <w:szCs w:val="21"/>
                <w:lang w:bidi="ne-NP"/>
              </w:rPr>
              <w:t>成品内容的证明文件，</w:t>
            </w:r>
            <w:r w:rsidRPr="00555CD4">
              <w:rPr>
                <w:rFonts w:hint="eastAsia"/>
                <w:bCs/>
                <w:szCs w:val="21"/>
                <w:lang w:bidi="ne-NP"/>
              </w:rPr>
              <w:t>并提供后续</w:t>
            </w:r>
            <w:r w:rsidRPr="00555CD4">
              <w:rPr>
                <w:rFonts w:hint="eastAsia"/>
                <w:bCs/>
                <w:szCs w:val="21"/>
                <w:lang w:bidi="ne-NP"/>
              </w:rPr>
              <w:t>3D</w:t>
            </w:r>
            <w:r w:rsidRPr="00555CD4">
              <w:rPr>
                <w:rFonts w:hint="eastAsia"/>
                <w:bCs/>
                <w:szCs w:val="21"/>
                <w:lang w:bidi="ne-NP"/>
              </w:rPr>
              <w:t>内容输出及转换服务。</w:t>
            </w:r>
          </w:p>
        </w:tc>
      </w:tr>
    </w:tbl>
    <w:p w:rsidR="002019DF" w:rsidRPr="00EB4DDA" w:rsidRDefault="002019DF" w:rsidP="002019DF"/>
    <w:p w:rsidR="00D0226D" w:rsidRPr="002019DF" w:rsidRDefault="00D0226D" w:rsidP="002019DF">
      <w:bookmarkStart w:id="0" w:name="_GoBack"/>
      <w:bookmarkEnd w:id="0"/>
    </w:p>
    <w:sectPr w:rsidR="00D0226D" w:rsidRPr="002019DF" w:rsidSect="009F08A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41FF" w:rsidRDefault="004041FF" w:rsidP="006960DD">
      <w:r>
        <w:separator/>
      </w:r>
    </w:p>
  </w:endnote>
  <w:endnote w:type="continuationSeparator" w:id="1">
    <w:p w:rsidR="004041FF" w:rsidRDefault="004041FF" w:rsidP="006960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41FF" w:rsidRDefault="004041FF" w:rsidP="006960DD">
      <w:r>
        <w:separator/>
      </w:r>
    </w:p>
  </w:footnote>
  <w:footnote w:type="continuationSeparator" w:id="1">
    <w:p w:rsidR="004041FF" w:rsidRDefault="004041FF" w:rsidP="006960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6F6971F"/>
    <w:multiLevelType w:val="singleLevel"/>
    <w:tmpl w:val="96F6971F"/>
    <w:lvl w:ilvl="0">
      <w:start w:val="1"/>
      <w:numFmt w:val="decimal"/>
      <w:suff w:val="space"/>
      <w:lvlText w:val="%1."/>
      <w:lvlJc w:val="left"/>
      <w:pPr>
        <w:ind w:left="420" w:firstLine="0"/>
      </w:pPr>
    </w:lvl>
  </w:abstractNum>
  <w:abstractNum w:abstractNumId="1">
    <w:nsid w:val="D3DE08E5"/>
    <w:multiLevelType w:val="singleLevel"/>
    <w:tmpl w:val="D3DE08E5"/>
    <w:lvl w:ilvl="0">
      <w:start w:val="1"/>
      <w:numFmt w:val="decimal"/>
      <w:suff w:val="space"/>
      <w:lvlText w:val="%1."/>
      <w:lvlJc w:val="left"/>
      <w:pPr>
        <w:ind w:left="420" w:firstLine="0"/>
      </w:pPr>
    </w:lvl>
  </w:abstractNum>
  <w:abstractNum w:abstractNumId="2">
    <w:nsid w:val="F9A6C401"/>
    <w:multiLevelType w:val="singleLevel"/>
    <w:tmpl w:val="F9A6C401"/>
    <w:lvl w:ilvl="0">
      <w:start w:val="1"/>
      <w:numFmt w:val="decimal"/>
      <w:suff w:val="space"/>
      <w:lvlText w:val="%1."/>
      <w:lvlJc w:val="left"/>
    </w:lvl>
  </w:abstractNum>
  <w:abstractNum w:abstractNumId="3">
    <w:nsid w:val="FBFCC960"/>
    <w:multiLevelType w:val="singleLevel"/>
    <w:tmpl w:val="FBFCC960"/>
    <w:lvl w:ilvl="0">
      <w:start w:val="1"/>
      <w:numFmt w:val="chineseCounting"/>
      <w:suff w:val="nothing"/>
      <w:lvlText w:val="%1．"/>
      <w:lvlJc w:val="left"/>
      <w:rPr>
        <w:rFonts w:hint="eastAsia"/>
      </w:rPr>
    </w:lvl>
  </w:abstractNum>
  <w:abstractNum w:abstractNumId="4">
    <w:nsid w:val="FBFFDF24"/>
    <w:multiLevelType w:val="singleLevel"/>
    <w:tmpl w:val="FBFFDF24"/>
    <w:lvl w:ilvl="0">
      <w:start w:val="1"/>
      <w:numFmt w:val="chineseCounting"/>
      <w:suff w:val="nothing"/>
      <w:lvlText w:val="%1．"/>
      <w:lvlJc w:val="left"/>
      <w:rPr>
        <w:rFonts w:hint="eastAsia"/>
      </w:rPr>
    </w:lvl>
  </w:abstractNum>
  <w:abstractNum w:abstractNumId="5">
    <w:nsid w:val="FDDFC238"/>
    <w:multiLevelType w:val="singleLevel"/>
    <w:tmpl w:val="FDDFC238"/>
    <w:lvl w:ilvl="0">
      <w:start w:val="1"/>
      <w:numFmt w:val="decimal"/>
      <w:suff w:val="space"/>
      <w:lvlText w:val="%1."/>
      <w:lvlJc w:val="left"/>
      <w:pPr>
        <w:ind w:left="420" w:firstLine="0"/>
      </w:pPr>
    </w:lvl>
  </w:abstractNum>
  <w:abstractNum w:abstractNumId="6">
    <w:nsid w:val="00000014"/>
    <w:multiLevelType w:val="multilevel"/>
    <w:tmpl w:val="000000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1F24C0A"/>
    <w:multiLevelType w:val="hybridMultilevel"/>
    <w:tmpl w:val="B1BE6D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4317298"/>
    <w:multiLevelType w:val="hybridMultilevel"/>
    <w:tmpl w:val="58984CA0"/>
    <w:lvl w:ilvl="0" w:tplc="C9A0BD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080840F2"/>
    <w:multiLevelType w:val="hybridMultilevel"/>
    <w:tmpl w:val="9E6AE59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0A4F1772"/>
    <w:multiLevelType w:val="hybridMultilevel"/>
    <w:tmpl w:val="E08E34EE"/>
    <w:lvl w:ilvl="0" w:tplc="D67CFDC4">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05B1A08"/>
    <w:multiLevelType w:val="hybridMultilevel"/>
    <w:tmpl w:val="F7B8D828"/>
    <w:lvl w:ilvl="0" w:tplc="8242938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63234A3"/>
    <w:multiLevelType w:val="hybridMultilevel"/>
    <w:tmpl w:val="422E648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7D616D2"/>
    <w:multiLevelType w:val="hybridMultilevel"/>
    <w:tmpl w:val="CF0ED434"/>
    <w:lvl w:ilvl="0" w:tplc="96606C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0F4643B"/>
    <w:multiLevelType w:val="hybridMultilevel"/>
    <w:tmpl w:val="4B1CE612"/>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6A711DE"/>
    <w:multiLevelType w:val="hybridMultilevel"/>
    <w:tmpl w:val="360CC0A4"/>
    <w:lvl w:ilvl="0" w:tplc="074C73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BE1148E"/>
    <w:multiLevelType w:val="hybridMultilevel"/>
    <w:tmpl w:val="66F2E24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D5D6172"/>
    <w:multiLevelType w:val="hybridMultilevel"/>
    <w:tmpl w:val="15ACD2E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3E32F81"/>
    <w:multiLevelType w:val="multilevel"/>
    <w:tmpl w:val="43E32F81"/>
    <w:lvl w:ilvl="0">
      <w:start w:val="1"/>
      <w:numFmt w:val="bullet"/>
      <w:lvlText w:val=""/>
      <w:lvlJc w:val="left"/>
      <w:pPr>
        <w:ind w:left="420" w:hanging="420"/>
      </w:pPr>
      <w:rPr>
        <w:rFonts w:ascii="Wingdings" w:hAnsi="Wingdings" w:hint="default"/>
        <w:sz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44E37A35"/>
    <w:multiLevelType w:val="hybridMultilevel"/>
    <w:tmpl w:val="35F2E34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AA072B9"/>
    <w:multiLevelType w:val="multilevel"/>
    <w:tmpl w:val="5AA072B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5C882754"/>
    <w:multiLevelType w:val="hybridMultilevel"/>
    <w:tmpl w:val="FAAC5DF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E1E72DE"/>
    <w:multiLevelType w:val="hybridMultilevel"/>
    <w:tmpl w:val="B8727400"/>
    <w:lvl w:ilvl="0" w:tplc="C980B878">
      <w:start w:val="1"/>
      <w:numFmt w:val="decimal"/>
      <w:lvlText w:val="%1、"/>
      <w:lvlJc w:val="left"/>
      <w:pPr>
        <w:ind w:left="360" w:hanging="360"/>
      </w:pPr>
      <w:rPr>
        <w:rFonts w:ascii="Arial" w:eastAsia="楷体" w:hAnsi="Arial" w:cs="Arial"/>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FDB25B4"/>
    <w:multiLevelType w:val="hybridMultilevel"/>
    <w:tmpl w:val="53BA8A9C"/>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1993A2A"/>
    <w:multiLevelType w:val="hybridMultilevel"/>
    <w:tmpl w:val="523670AA"/>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4FD0F2F"/>
    <w:multiLevelType w:val="singleLevel"/>
    <w:tmpl w:val="74FD0F2F"/>
    <w:lvl w:ilvl="0">
      <w:start w:val="1"/>
      <w:numFmt w:val="decimal"/>
      <w:suff w:val="space"/>
      <w:lvlText w:val="%1."/>
      <w:lvlJc w:val="left"/>
      <w:pPr>
        <w:ind w:left="420" w:firstLine="0"/>
      </w:pPr>
    </w:lvl>
  </w:abstractNum>
  <w:abstractNum w:abstractNumId="26">
    <w:nsid w:val="7F7F00D6"/>
    <w:multiLevelType w:val="hybridMultilevel"/>
    <w:tmpl w:val="98B4CF0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8"/>
  </w:num>
  <w:num w:numId="2">
    <w:abstractNumId w:val="20"/>
  </w:num>
  <w:num w:numId="3">
    <w:abstractNumId w:val="13"/>
  </w:num>
  <w:num w:numId="4">
    <w:abstractNumId w:val="8"/>
  </w:num>
  <w:num w:numId="5">
    <w:abstractNumId w:val="15"/>
  </w:num>
  <w:num w:numId="6">
    <w:abstractNumId w:val="23"/>
  </w:num>
  <w:num w:numId="7">
    <w:abstractNumId w:val="9"/>
  </w:num>
  <w:num w:numId="8">
    <w:abstractNumId w:val="24"/>
  </w:num>
  <w:num w:numId="9">
    <w:abstractNumId w:val="16"/>
  </w:num>
  <w:num w:numId="10">
    <w:abstractNumId w:val="21"/>
  </w:num>
  <w:num w:numId="11">
    <w:abstractNumId w:val="14"/>
  </w:num>
  <w:num w:numId="12">
    <w:abstractNumId w:val="7"/>
  </w:num>
  <w:num w:numId="13">
    <w:abstractNumId w:val="3"/>
  </w:num>
  <w:num w:numId="14">
    <w:abstractNumId w:val="25"/>
  </w:num>
  <w:num w:numId="15">
    <w:abstractNumId w:val="0"/>
  </w:num>
  <w:num w:numId="16">
    <w:abstractNumId w:val="2"/>
  </w:num>
  <w:num w:numId="17">
    <w:abstractNumId w:val="5"/>
  </w:num>
  <w:num w:numId="18">
    <w:abstractNumId w:val="1"/>
  </w:num>
  <w:num w:numId="19">
    <w:abstractNumId w:val="17"/>
  </w:num>
  <w:num w:numId="20">
    <w:abstractNumId w:val="19"/>
  </w:num>
  <w:num w:numId="21">
    <w:abstractNumId w:val="12"/>
  </w:num>
  <w:num w:numId="22">
    <w:abstractNumId w:val="4"/>
  </w:num>
  <w:num w:numId="23">
    <w:abstractNumId w:val="26"/>
  </w:num>
  <w:num w:numId="24">
    <w:abstractNumId w:val="11"/>
  </w:num>
  <w:num w:numId="25">
    <w:abstractNumId w:val="10"/>
  </w:num>
  <w:num w:numId="26">
    <w:abstractNumId w:val="22"/>
  </w:num>
  <w:num w:numId="2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gutterAtTop/>
  <w:stylePaneFormatFilter w:val="3F0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302DD"/>
    <w:rsid w:val="0003175B"/>
    <w:rsid w:val="000327F7"/>
    <w:rsid w:val="00044F86"/>
    <w:rsid w:val="0005556F"/>
    <w:rsid w:val="0006651D"/>
    <w:rsid w:val="00074930"/>
    <w:rsid w:val="000762CE"/>
    <w:rsid w:val="000A1931"/>
    <w:rsid w:val="000C6F79"/>
    <w:rsid w:val="000F2B4B"/>
    <w:rsid w:val="00107CC9"/>
    <w:rsid w:val="001130AE"/>
    <w:rsid w:val="001516B5"/>
    <w:rsid w:val="0016122B"/>
    <w:rsid w:val="00172A27"/>
    <w:rsid w:val="00185789"/>
    <w:rsid w:val="00192CE5"/>
    <w:rsid w:val="001A32E6"/>
    <w:rsid w:val="001A5BF5"/>
    <w:rsid w:val="001B57CD"/>
    <w:rsid w:val="001B7A12"/>
    <w:rsid w:val="001C4125"/>
    <w:rsid w:val="001D5F98"/>
    <w:rsid w:val="001F3DE2"/>
    <w:rsid w:val="001F6D7D"/>
    <w:rsid w:val="002019DF"/>
    <w:rsid w:val="0020494F"/>
    <w:rsid w:val="0022203C"/>
    <w:rsid w:val="002405EB"/>
    <w:rsid w:val="002406B8"/>
    <w:rsid w:val="0024793B"/>
    <w:rsid w:val="0025102F"/>
    <w:rsid w:val="00262C20"/>
    <w:rsid w:val="00264AEC"/>
    <w:rsid w:val="00265771"/>
    <w:rsid w:val="002738BE"/>
    <w:rsid w:val="00287109"/>
    <w:rsid w:val="00295D0C"/>
    <w:rsid w:val="00295E6E"/>
    <w:rsid w:val="002A408E"/>
    <w:rsid w:val="002D476A"/>
    <w:rsid w:val="002F2621"/>
    <w:rsid w:val="002F5960"/>
    <w:rsid w:val="002F5B26"/>
    <w:rsid w:val="00300107"/>
    <w:rsid w:val="00323706"/>
    <w:rsid w:val="003247C8"/>
    <w:rsid w:val="00340539"/>
    <w:rsid w:val="0034149E"/>
    <w:rsid w:val="00357945"/>
    <w:rsid w:val="00396CC6"/>
    <w:rsid w:val="00396DCD"/>
    <w:rsid w:val="003A5F3D"/>
    <w:rsid w:val="003B3011"/>
    <w:rsid w:val="003E7679"/>
    <w:rsid w:val="004027CD"/>
    <w:rsid w:val="004041FF"/>
    <w:rsid w:val="00410DC1"/>
    <w:rsid w:val="00414BEA"/>
    <w:rsid w:val="004165FF"/>
    <w:rsid w:val="00434B29"/>
    <w:rsid w:val="00455014"/>
    <w:rsid w:val="00455828"/>
    <w:rsid w:val="004802CA"/>
    <w:rsid w:val="00483C0B"/>
    <w:rsid w:val="00484678"/>
    <w:rsid w:val="00490358"/>
    <w:rsid w:val="004A646A"/>
    <w:rsid w:val="004C5424"/>
    <w:rsid w:val="004C616D"/>
    <w:rsid w:val="004D4813"/>
    <w:rsid w:val="004D69A5"/>
    <w:rsid w:val="00515D6F"/>
    <w:rsid w:val="00516F58"/>
    <w:rsid w:val="00554999"/>
    <w:rsid w:val="005575BF"/>
    <w:rsid w:val="005671AF"/>
    <w:rsid w:val="00587683"/>
    <w:rsid w:val="00592785"/>
    <w:rsid w:val="005945FC"/>
    <w:rsid w:val="005B0DBA"/>
    <w:rsid w:val="005D0036"/>
    <w:rsid w:val="005E1FA1"/>
    <w:rsid w:val="005F42E6"/>
    <w:rsid w:val="005F4FB9"/>
    <w:rsid w:val="005F6D3E"/>
    <w:rsid w:val="00622FAB"/>
    <w:rsid w:val="00624967"/>
    <w:rsid w:val="00627039"/>
    <w:rsid w:val="006349B0"/>
    <w:rsid w:val="0065264A"/>
    <w:rsid w:val="006603C2"/>
    <w:rsid w:val="006635D6"/>
    <w:rsid w:val="0066497D"/>
    <w:rsid w:val="006960DD"/>
    <w:rsid w:val="006A0D95"/>
    <w:rsid w:val="006A19CB"/>
    <w:rsid w:val="006B11CA"/>
    <w:rsid w:val="006B5F05"/>
    <w:rsid w:val="006C0B60"/>
    <w:rsid w:val="006C6751"/>
    <w:rsid w:val="006D187E"/>
    <w:rsid w:val="00721997"/>
    <w:rsid w:val="00766BE5"/>
    <w:rsid w:val="00772A91"/>
    <w:rsid w:val="00777506"/>
    <w:rsid w:val="007A6774"/>
    <w:rsid w:val="007C2787"/>
    <w:rsid w:val="0080352D"/>
    <w:rsid w:val="00832416"/>
    <w:rsid w:val="00846FEA"/>
    <w:rsid w:val="00852DB9"/>
    <w:rsid w:val="00853713"/>
    <w:rsid w:val="008545A0"/>
    <w:rsid w:val="00884CB0"/>
    <w:rsid w:val="00927CC6"/>
    <w:rsid w:val="00942B7B"/>
    <w:rsid w:val="00980F5C"/>
    <w:rsid w:val="009968FD"/>
    <w:rsid w:val="009976C9"/>
    <w:rsid w:val="009A5F1C"/>
    <w:rsid w:val="009B1272"/>
    <w:rsid w:val="009B4A4A"/>
    <w:rsid w:val="009F678B"/>
    <w:rsid w:val="009F6A3F"/>
    <w:rsid w:val="00A15BC3"/>
    <w:rsid w:val="00A2093F"/>
    <w:rsid w:val="00A2334B"/>
    <w:rsid w:val="00A26188"/>
    <w:rsid w:val="00A456D8"/>
    <w:rsid w:val="00A4647E"/>
    <w:rsid w:val="00A706DC"/>
    <w:rsid w:val="00A70AB2"/>
    <w:rsid w:val="00A711B1"/>
    <w:rsid w:val="00A93676"/>
    <w:rsid w:val="00A96764"/>
    <w:rsid w:val="00AB0FAC"/>
    <w:rsid w:val="00AC03EE"/>
    <w:rsid w:val="00AC28E6"/>
    <w:rsid w:val="00AC2E32"/>
    <w:rsid w:val="00AC6985"/>
    <w:rsid w:val="00AC6D66"/>
    <w:rsid w:val="00AD4521"/>
    <w:rsid w:val="00AE6773"/>
    <w:rsid w:val="00AF152B"/>
    <w:rsid w:val="00B079CF"/>
    <w:rsid w:val="00B13C46"/>
    <w:rsid w:val="00B240BF"/>
    <w:rsid w:val="00B42F42"/>
    <w:rsid w:val="00B467C4"/>
    <w:rsid w:val="00B61881"/>
    <w:rsid w:val="00B70DD2"/>
    <w:rsid w:val="00B84E0B"/>
    <w:rsid w:val="00B92877"/>
    <w:rsid w:val="00BB2B35"/>
    <w:rsid w:val="00BB7E58"/>
    <w:rsid w:val="00BC6AE8"/>
    <w:rsid w:val="00BE20DB"/>
    <w:rsid w:val="00BE4073"/>
    <w:rsid w:val="00C025CA"/>
    <w:rsid w:val="00C030C5"/>
    <w:rsid w:val="00C12357"/>
    <w:rsid w:val="00C22366"/>
    <w:rsid w:val="00C270A4"/>
    <w:rsid w:val="00C52447"/>
    <w:rsid w:val="00C67D64"/>
    <w:rsid w:val="00C7643B"/>
    <w:rsid w:val="00C8762A"/>
    <w:rsid w:val="00C91CFE"/>
    <w:rsid w:val="00C95CC0"/>
    <w:rsid w:val="00CA30EE"/>
    <w:rsid w:val="00CA5C9D"/>
    <w:rsid w:val="00CB2F08"/>
    <w:rsid w:val="00CD59BE"/>
    <w:rsid w:val="00CD76D3"/>
    <w:rsid w:val="00D0226D"/>
    <w:rsid w:val="00D028A3"/>
    <w:rsid w:val="00D533DA"/>
    <w:rsid w:val="00DE6B3E"/>
    <w:rsid w:val="00E32607"/>
    <w:rsid w:val="00E44BEB"/>
    <w:rsid w:val="00E750C8"/>
    <w:rsid w:val="00E802CA"/>
    <w:rsid w:val="00E86200"/>
    <w:rsid w:val="00E93A37"/>
    <w:rsid w:val="00E941B1"/>
    <w:rsid w:val="00EB20FD"/>
    <w:rsid w:val="00EC47F2"/>
    <w:rsid w:val="00ED16BE"/>
    <w:rsid w:val="00EE3A32"/>
    <w:rsid w:val="00F0412B"/>
    <w:rsid w:val="00F04A0A"/>
    <w:rsid w:val="00F06CE2"/>
    <w:rsid w:val="00F107FD"/>
    <w:rsid w:val="00F14BBA"/>
    <w:rsid w:val="00F14C63"/>
    <w:rsid w:val="00F4315C"/>
    <w:rsid w:val="00F468B4"/>
    <w:rsid w:val="00F77E73"/>
    <w:rsid w:val="00F80239"/>
    <w:rsid w:val="00F87A80"/>
    <w:rsid w:val="00F92207"/>
    <w:rsid w:val="00FC096C"/>
    <w:rsid w:val="00FC516B"/>
    <w:rsid w:val="00FC63CE"/>
    <w:rsid w:val="00FD2DF3"/>
    <w:rsid w:val="00FE3B71"/>
    <w:rsid w:val="00FE77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1"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lsdException w:name="footer" w:semiHidden="0"/>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semiHidden="0" w:unhideWhenUsed="0" w:qFormat="1"/>
    <w:lsdException w:name="No List" w:uiPriority="99"/>
    <w:lsdException w:name="Outline List 1" w:uiPriority="99"/>
    <w:lsdException w:name="Outline List 2" w:uiPriority="99"/>
    <w:lsdException w:name="Outline List 3" w:uiPriority="99"/>
    <w:lsdException w:name="Table Web 3" w:semiHidden="0" w:unhideWhenUsed="0"/>
    <w:lsdException w:name="Table Grid" w:semiHidden="0" w:uiPriority="99" w:unhideWhenUsed="0"/>
    <w:lsdException w:name="Table Theme" w:semiHidden="0" w:unhideWhenUsed="0"/>
    <w:lsdException w:name="Placeholder Text" w:uiPriority="99"/>
    <w:lsdException w:name="No Spacing" w:semiHidden="0" w:uiPriority="99"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03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ockLabelChar">
    <w:name w:val="Block Label Char"/>
    <w:link w:val="BlockLabel"/>
    <w:rsid w:val="0022203C"/>
    <w:rPr>
      <w:rFonts w:ascii="Book Antiqua" w:eastAsia="黑体" w:hAnsi="Book Antiqua" w:cs="Book Antiqua"/>
      <w:bCs/>
      <w:kern w:val="0"/>
      <w:sz w:val="26"/>
      <w:szCs w:val="26"/>
    </w:rPr>
  </w:style>
  <w:style w:type="character" w:customStyle="1" w:styleId="Char">
    <w:name w:val="页脚 Char"/>
    <w:link w:val="a3"/>
    <w:uiPriority w:val="99"/>
    <w:rsid w:val="0022203C"/>
    <w:rPr>
      <w:sz w:val="18"/>
      <w:szCs w:val="18"/>
    </w:rPr>
  </w:style>
  <w:style w:type="character" w:customStyle="1" w:styleId="Char0">
    <w:name w:val="页眉 Char"/>
    <w:link w:val="a4"/>
    <w:uiPriority w:val="99"/>
    <w:rsid w:val="0022203C"/>
    <w:rPr>
      <w:sz w:val="18"/>
      <w:szCs w:val="18"/>
    </w:rPr>
  </w:style>
  <w:style w:type="paragraph" w:styleId="a5">
    <w:name w:val="List Paragraph"/>
    <w:basedOn w:val="a"/>
    <w:uiPriority w:val="34"/>
    <w:qFormat/>
    <w:rsid w:val="0022203C"/>
    <w:pPr>
      <w:adjustRightInd w:val="0"/>
      <w:spacing w:line="360" w:lineRule="atLeast"/>
      <w:ind w:firstLineChars="200" w:firstLine="420"/>
      <w:jc w:val="left"/>
      <w:textAlignment w:val="baseline"/>
    </w:pPr>
    <w:rPr>
      <w:rFonts w:ascii="Times New Roman" w:hAnsi="Times New Roman"/>
      <w:kern w:val="0"/>
      <w:sz w:val="24"/>
      <w:szCs w:val="20"/>
    </w:rPr>
  </w:style>
  <w:style w:type="paragraph" w:styleId="a4">
    <w:name w:val="header"/>
    <w:basedOn w:val="a"/>
    <w:link w:val="Char0"/>
    <w:uiPriority w:val="99"/>
    <w:unhideWhenUsed/>
    <w:rsid w:val="0022203C"/>
    <w:pPr>
      <w:pBdr>
        <w:bottom w:val="single" w:sz="6" w:space="1" w:color="auto"/>
      </w:pBdr>
      <w:tabs>
        <w:tab w:val="center" w:pos="4153"/>
        <w:tab w:val="right" w:pos="8306"/>
      </w:tabs>
      <w:snapToGrid w:val="0"/>
      <w:jc w:val="center"/>
    </w:pPr>
    <w:rPr>
      <w:sz w:val="18"/>
      <w:szCs w:val="18"/>
    </w:rPr>
  </w:style>
  <w:style w:type="paragraph" w:styleId="a3">
    <w:name w:val="footer"/>
    <w:basedOn w:val="a"/>
    <w:link w:val="Char"/>
    <w:uiPriority w:val="99"/>
    <w:unhideWhenUsed/>
    <w:rsid w:val="0022203C"/>
    <w:pPr>
      <w:tabs>
        <w:tab w:val="center" w:pos="4153"/>
        <w:tab w:val="right" w:pos="8306"/>
      </w:tabs>
      <w:snapToGrid w:val="0"/>
      <w:jc w:val="left"/>
    </w:pPr>
    <w:rPr>
      <w:sz w:val="18"/>
      <w:szCs w:val="18"/>
    </w:rPr>
  </w:style>
  <w:style w:type="paragraph" w:customStyle="1" w:styleId="BlockLabel">
    <w:name w:val="Block Label"/>
    <w:basedOn w:val="a"/>
    <w:next w:val="a"/>
    <w:link w:val="BlockLabelChar"/>
    <w:rsid w:val="0022203C"/>
    <w:pPr>
      <w:keepNext/>
      <w:keepLines/>
      <w:widowControl/>
      <w:topLinePunct/>
      <w:adjustRightInd w:val="0"/>
      <w:snapToGrid w:val="0"/>
      <w:spacing w:before="300" w:after="80" w:line="240" w:lineRule="atLeast"/>
      <w:jc w:val="left"/>
      <w:outlineLvl w:val="3"/>
    </w:pPr>
    <w:rPr>
      <w:rFonts w:ascii="Book Antiqua" w:eastAsia="黑体" w:hAnsi="Book Antiqua"/>
      <w:bCs/>
      <w:kern w:val="0"/>
      <w:sz w:val="26"/>
      <w:szCs w:val="26"/>
    </w:rPr>
  </w:style>
  <w:style w:type="paragraph" w:customStyle="1" w:styleId="a20">
    <w:name w:val="a2"/>
    <w:basedOn w:val="a"/>
    <w:rsid w:val="0022203C"/>
    <w:pPr>
      <w:widowControl/>
      <w:spacing w:before="100" w:beforeAutospacing="1" w:after="100" w:afterAutospacing="1"/>
      <w:jc w:val="left"/>
    </w:pPr>
    <w:rPr>
      <w:rFonts w:ascii="宋体" w:hAnsi="宋体" w:cs="宋体"/>
      <w:kern w:val="0"/>
      <w:sz w:val="24"/>
      <w:szCs w:val="24"/>
    </w:rPr>
  </w:style>
  <w:style w:type="table" w:styleId="a6">
    <w:name w:val="Table Grid"/>
    <w:basedOn w:val="a1"/>
    <w:uiPriority w:val="99"/>
    <w:unhideWhenUsed/>
    <w:rsid w:val="002019DF"/>
    <w:rPr>
      <w:rFonts w:ascii="Times New Roman" w:hAnsi="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24509476">
      <w:bodyDiv w:val="1"/>
      <w:marLeft w:val="0"/>
      <w:marRight w:val="0"/>
      <w:marTop w:val="0"/>
      <w:marBottom w:val="0"/>
      <w:divBdr>
        <w:top w:val="none" w:sz="0" w:space="0" w:color="auto"/>
        <w:left w:val="none" w:sz="0" w:space="0" w:color="auto"/>
        <w:bottom w:val="none" w:sz="0" w:space="0" w:color="auto"/>
        <w:right w:val="none" w:sz="0" w:space="0" w:color="auto"/>
      </w:divBdr>
      <w:divsChild>
        <w:div w:id="841972496">
          <w:marLeft w:val="0"/>
          <w:marRight w:val="0"/>
          <w:marTop w:val="0"/>
          <w:marBottom w:val="0"/>
          <w:divBdr>
            <w:top w:val="none" w:sz="0" w:space="0" w:color="auto"/>
            <w:left w:val="none" w:sz="0" w:space="0" w:color="auto"/>
            <w:bottom w:val="none" w:sz="0" w:space="0" w:color="auto"/>
            <w:right w:val="none" w:sz="0" w:space="0" w:color="auto"/>
          </w:divBdr>
        </w:div>
        <w:div w:id="873925278">
          <w:marLeft w:val="0"/>
          <w:marRight w:val="0"/>
          <w:marTop w:val="0"/>
          <w:marBottom w:val="0"/>
          <w:divBdr>
            <w:top w:val="none" w:sz="0" w:space="0" w:color="auto"/>
            <w:left w:val="none" w:sz="0" w:space="0" w:color="auto"/>
            <w:bottom w:val="none" w:sz="0" w:space="0" w:color="auto"/>
            <w:right w:val="none" w:sz="0" w:space="0" w:color="auto"/>
          </w:divBdr>
        </w:div>
        <w:div w:id="1179662824">
          <w:marLeft w:val="0"/>
          <w:marRight w:val="0"/>
          <w:marTop w:val="0"/>
          <w:marBottom w:val="0"/>
          <w:divBdr>
            <w:top w:val="none" w:sz="0" w:space="0" w:color="auto"/>
            <w:left w:val="none" w:sz="0" w:space="0" w:color="auto"/>
            <w:bottom w:val="none" w:sz="0" w:space="0" w:color="auto"/>
            <w:right w:val="none" w:sz="0" w:space="0" w:color="auto"/>
          </w:divBdr>
        </w:div>
        <w:div w:id="1276056919">
          <w:marLeft w:val="0"/>
          <w:marRight w:val="0"/>
          <w:marTop w:val="0"/>
          <w:marBottom w:val="0"/>
          <w:divBdr>
            <w:top w:val="none" w:sz="0" w:space="0" w:color="auto"/>
            <w:left w:val="none" w:sz="0" w:space="0" w:color="auto"/>
            <w:bottom w:val="none" w:sz="0" w:space="0" w:color="auto"/>
            <w:right w:val="none" w:sz="0" w:space="0" w:color="auto"/>
          </w:divBdr>
        </w:div>
        <w:div w:id="14332373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417</Words>
  <Characters>2381</Characters>
  <Application>Microsoft Office Word</Application>
  <DocSecurity>0</DocSecurity>
  <PresentationFormat/>
  <Lines>19</Lines>
  <Paragraphs>5</Paragraphs>
  <Slides>0</Slides>
  <Notes>0</Notes>
  <HiddenSlides>0</HiddenSlides>
  <MMClips>0</MMClips>
  <ScaleCrop>true</ScaleCrop>
  <Manager/>
  <Company/>
  <LinksUpToDate>false</LinksUpToDate>
  <CharactersWithSpaces>2793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HP440</cp:lastModifiedBy>
  <cp:revision>10</cp:revision>
  <cp:lastPrinted>2018-08-17T00:30:00Z</cp:lastPrinted>
  <dcterms:created xsi:type="dcterms:W3CDTF">2019-08-05T06:22:00Z</dcterms:created>
  <dcterms:modified xsi:type="dcterms:W3CDTF">2020-02-03T01:53:00Z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2052-8.8.0</vt:lpwstr>
  </property>
</Properties>
</file>