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126581" w:rsidRPr="00126581">
        <w:rPr>
          <w:rFonts w:ascii="宋体" w:eastAsia="宋体" w:hAnsi="宋体" w:cs="Times New Roman" w:hint="eastAsia"/>
          <w:kern w:val="0"/>
          <w:sz w:val="36"/>
          <w:szCs w:val="36"/>
          <w:u w:val="single"/>
        </w:rPr>
        <w:t>超声电刺激光电理疗仪</w:t>
      </w:r>
      <w:r w:rsidR="001465AF">
        <w:rPr>
          <w:rFonts w:ascii="宋体" w:eastAsia="宋体" w:hAnsi="宋体" w:cs="Times New Roman" w:hint="eastAsia"/>
          <w:kern w:val="0"/>
          <w:sz w:val="36"/>
          <w:szCs w:val="36"/>
          <w:u w:val="single"/>
        </w:rPr>
        <w:t xml:space="preserve"> </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Pr>
          <w:rFonts w:ascii="宋体" w:eastAsia="宋体" w:hAnsi="宋体" w:cs="Times New Roman" w:hint="eastAsia"/>
          <w:kern w:val="0"/>
          <w:sz w:val="36"/>
          <w:szCs w:val="36"/>
          <w:u w:val="single"/>
        </w:rPr>
        <w:t xml:space="preserve"> </w:t>
      </w:r>
      <w:r w:rsidR="00126581">
        <w:rPr>
          <w:rFonts w:ascii="宋体" w:eastAsia="宋体" w:hAnsi="宋体" w:cs="Times New Roman" w:hint="eastAsia"/>
          <w:kern w:val="0"/>
          <w:sz w:val="36"/>
          <w:szCs w:val="36"/>
          <w:u w:val="single"/>
        </w:rPr>
        <w:t xml:space="preserve">  </w:t>
      </w:r>
      <w:r w:rsidR="00C114CF" w:rsidRPr="00C114CF">
        <w:rPr>
          <w:rFonts w:ascii="宋体" w:eastAsia="宋体" w:hAnsi="宋体" w:cs="Times New Roman"/>
          <w:kern w:val="0"/>
          <w:sz w:val="36"/>
          <w:szCs w:val="36"/>
          <w:u w:val="single"/>
        </w:rPr>
        <w:t>2020-XNYY-YQ-1</w:t>
      </w:r>
      <w:r w:rsidR="00126581">
        <w:rPr>
          <w:rFonts w:ascii="宋体" w:eastAsia="宋体" w:hAnsi="宋体" w:cs="Times New Roman" w:hint="eastAsia"/>
          <w:kern w:val="0"/>
          <w:sz w:val="36"/>
          <w:szCs w:val="36"/>
          <w:u w:val="single"/>
        </w:rPr>
        <w:t>3</w:t>
      </w:r>
      <w:r>
        <w:rPr>
          <w:rFonts w:ascii="宋体" w:eastAsia="宋体" w:hAnsi="宋体" w:cs="Times New Roman" w:hint="eastAsia"/>
          <w:kern w:val="0"/>
          <w:sz w:val="36"/>
          <w:szCs w:val="36"/>
          <w:u w:val="single"/>
        </w:rPr>
        <w:t xml:space="preserve"> </w:t>
      </w:r>
      <w:r w:rsidR="00126581">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1465AF">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7F7D76"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B926C0">
          <w:rPr>
            <w:noProof/>
            <w:webHidden/>
            <w:sz w:val="32"/>
          </w:rPr>
          <w:t>1</w:t>
        </w:r>
        <w:r w:rsidRPr="00853C33">
          <w:rPr>
            <w:noProof/>
            <w:webHidden/>
            <w:sz w:val="32"/>
          </w:rPr>
          <w:fldChar w:fldCharType="end"/>
        </w:r>
      </w:hyperlink>
    </w:p>
    <w:p w:rsidR="00853C33" w:rsidRPr="00853C33" w:rsidRDefault="007F7D76"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B926C0">
          <w:rPr>
            <w:noProof/>
            <w:webHidden/>
            <w:sz w:val="32"/>
          </w:rPr>
          <w:t>4</w:t>
        </w:r>
        <w:r w:rsidRPr="00853C33">
          <w:rPr>
            <w:noProof/>
            <w:webHidden/>
            <w:sz w:val="32"/>
          </w:rPr>
          <w:fldChar w:fldCharType="end"/>
        </w:r>
      </w:hyperlink>
    </w:p>
    <w:p w:rsidR="00853C33" w:rsidRPr="00853C33" w:rsidRDefault="007F7D76"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B926C0">
          <w:rPr>
            <w:noProof/>
            <w:webHidden/>
            <w:sz w:val="32"/>
          </w:rPr>
          <w:t>6</w:t>
        </w:r>
        <w:r w:rsidRPr="00853C33">
          <w:rPr>
            <w:noProof/>
            <w:webHidden/>
            <w:sz w:val="32"/>
          </w:rPr>
          <w:fldChar w:fldCharType="end"/>
        </w:r>
      </w:hyperlink>
    </w:p>
    <w:p w:rsidR="00853C33" w:rsidRPr="00853C33" w:rsidRDefault="007F7D76"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B926C0">
          <w:rPr>
            <w:noProof/>
            <w:webHidden/>
            <w:sz w:val="32"/>
          </w:rPr>
          <w:t>30</w:t>
        </w:r>
        <w:r w:rsidRPr="00853C33">
          <w:rPr>
            <w:noProof/>
            <w:webHidden/>
            <w:sz w:val="32"/>
          </w:rPr>
          <w:fldChar w:fldCharType="end"/>
        </w:r>
      </w:hyperlink>
    </w:p>
    <w:p w:rsidR="00853C33" w:rsidRPr="00853C33" w:rsidRDefault="007F7D76"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B926C0">
          <w:rPr>
            <w:noProof/>
            <w:webHidden/>
            <w:sz w:val="32"/>
          </w:rPr>
          <w:t>33</w:t>
        </w:r>
        <w:r w:rsidRPr="00853C33">
          <w:rPr>
            <w:noProof/>
            <w:webHidden/>
            <w:sz w:val="32"/>
          </w:rPr>
          <w:fldChar w:fldCharType="end"/>
        </w:r>
      </w:hyperlink>
    </w:p>
    <w:p w:rsidR="00CD46E0" w:rsidRPr="00853C33" w:rsidRDefault="007F7D76"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2C3F0D">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126581" w:rsidRPr="00126581">
        <w:rPr>
          <w:rFonts w:ascii="Tahoma" w:hAnsi="Tahoma" w:cs="Tahoma" w:hint="eastAsia"/>
          <w:b/>
          <w:bCs/>
          <w:kern w:val="0"/>
          <w:sz w:val="28"/>
          <w:szCs w:val="28"/>
        </w:rPr>
        <w:t>超声电刺激光电理疗仪</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E711ED">
        <w:rPr>
          <w:rFonts w:ascii="Tahoma" w:hAnsi="Tahoma" w:cs="Tahoma" w:hint="eastAsia"/>
          <w:kern w:val="0"/>
          <w:sz w:val="28"/>
          <w:szCs w:val="28"/>
        </w:rPr>
        <w:t>2020-XNYY-YQ-</w:t>
      </w:r>
      <w:r w:rsidR="00C114CF">
        <w:rPr>
          <w:rFonts w:ascii="Tahoma" w:hAnsi="Tahoma" w:cs="Tahoma" w:hint="eastAsia"/>
          <w:kern w:val="0"/>
          <w:sz w:val="28"/>
          <w:szCs w:val="28"/>
        </w:rPr>
        <w:t>1</w:t>
      </w:r>
      <w:r w:rsidR="00126581">
        <w:rPr>
          <w:rFonts w:ascii="Tahoma" w:hAnsi="Tahoma" w:cs="Tahoma" w:hint="eastAsia"/>
          <w:kern w:val="0"/>
          <w:sz w:val="28"/>
          <w:szCs w:val="28"/>
        </w:rPr>
        <w:t>3</w:t>
      </w:r>
      <w:r w:rsidR="002C3F0D">
        <w:rPr>
          <w:rFonts w:ascii="Tahoma" w:hAnsi="Tahoma" w:cs="Tahoma" w:hint="eastAsia"/>
          <w:kern w:val="0"/>
          <w:sz w:val="28"/>
          <w:szCs w:val="28"/>
        </w:rPr>
        <w:t>（第二轮）</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126581" w:rsidRPr="00126581">
        <w:rPr>
          <w:rFonts w:ascii="宋体" w:eastAsia="宋体" w:hAnsi="宋体" w:cs="Times New Roman" w:hint="eastAsia"/>
          <w:kern w:val="0"/>
          <w:sz w:val="24"/>
          <w:szCs w:val="24"/>
        </w:rPr>
        <w:t>超声电刺激光电理疗仪</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C114CF" w:rsidRPr="00C114CF">
        <w:rPr>
          <w:rFonts w:ascii="宋体" w:eastAsia="宋体" w:hAnsi="宋体" w:cs="Times New Roman"/>
          <w:kern w:val="0"/>
          <w:sz w:val="24"/>
          <w:szCs w:val="24"/>
        </w:rPr>
        <w:t>2020-XNYY-YQ-1</w:t>
      </w:r>
      <w:r w:rsidR="00126581">
        <w:rPr>
          <w:rFonts w:ascii="宋体" w:eastAsia="宋体" w:hAnsi="宋体" w:cs="Times New Roman" w:hint="eastAsia"/>
          <w:kern w:val="0"/>
          <w:sz w:val="24"/>
          <w:szCs w:val="24"/>
        </w:rPr>
        <w:t>3</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860"/>
        <w:gridCol w:w="709"/>
        <w:gridCol w:w="1132"/>
        <w:gridCol w:w="862"/>
        <w:gridCol w:w="917"/>
        <w:gridCol w:w="1058"/>
        <w:gridCol w:w="992"/>
        <w:gridCol w:w="730"/>
      </w:tblGrid>
      <w:tr w:rsidR="000F19EE" w:rsidRPr="00AE75BE" w:rsidTr="00647E07">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包号</w:t>
            </w:r>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132"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C114CF" w:rsidRPr="00AE75BE" w:rsidTr="0031538B">
        <w:trPr>
          <w:cantSplit/>
          <w:trHeight w:hRule="exact" w:val="1331"/>
          <w:jc w:val="center"/>
        </w:trPr>
        <w:tc>
          <w:tcPr>
            <w:tcW w:w="80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860" w:type="dxa"/>
            <w:tcBorders>
              <w:top w:val="single" w:sz="4" w:space="0" w:color="auto"/>
              <w:left w:val="single" w:sz="4" w:space="0" w:color="auto"/>
              <w:bottom w:val="single" w:sz="4" w:space="0" w:color="auto"/>
              <w:right w:val="single" w:sz="4" w:space="0" w:color="auto"/>
            </w:tcBorders>
            <w:vAlign w:val="center"/>
          </w:tcPr>
          <w:p w:rsidR="00C114CF" w:rsidRPr="00AE75BE" w:rsidRDefault="00126581" w:rsidP="00AE75BE">
            <w:pPr>
              <w:adjustRightInd w:val="0"/>
              <w:snapToGrid w:val="0"/>
              <w:spacing w:line="360" w:lineRule="atLeast"/>
              <w:jc w:val="left"/>
              <w:rPr>
                <w:rFonts w:asciiTheme="minorEastAsia" w:hAnsiTheme="minorEastAsia" w:cs="Times New Roman"/>
                <w:szCs w:val="21"/>
              </w:rPr>
            </w:pPr>
            <w:r w:rsidRPr="00126581">
              <w:rPr>
                <w:rFonts w:asciiTheme="minorEastAsia" w:hAnsiTheme="minorEastAsia" w:cs="Times New Roman" w:hint="eastAsia"/>
                <w:szCs w:val="21"/>
              </w:rPr>
              <w:t>超声电刺激光电理疗仪</w:t>
            </w:r>
          </w:p>
        </w:tc>
        <w:tc>
          <w:tcPr>
            <w:tcW w:w="709"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C114CF" w:rsidRPr="00AE75BE" w:rsidRDefault="0076543F"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C114CF" w:rsidRPr="00AE75BE" w:rsidRDefault="00970409"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3</w:t>
            </w:r>
          </w:p>
        </w:tc>
        <w:tc>
          <w:tcPr>
            <w:tcW w:w="1058" w:type="dxa"/>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合同签订后90个日历日</w:t>
            </w:r>
          </w:p>
        </w:tc>
        <w:tc>
          <w:tcPr>
            <w:tcW w:w="992" w:type="dxa"/>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r>
      <w:tr w:rsidR="000F19EE" w:rsidRPr="00AE75BE" w:rsidTr="0031538B">
        <w:trPr>
          <w:cantSplit/>
          <w:trHeight w:hRule="exact" w:val="662"/>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D21D08" w:rsidRPr="0031538B"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1838DF">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1838DF">
        <w:rPr>
          <w:rFonts w:ascii="宋体" w:eastAsia="宋体" w:hAnsi="宋体" w:cs="Times New Roman" w:hint="eastAsia"/>
          <w:kern w:val="0"/>
          <w:sz w:val="24"/>
          <w:szCs w:val="24"/>
          <w:u w:val="single"/>
        </w:rPr>
        <w:t>1</w:t>
      </w:r>
      <w:r w:rsidR="002C3F0D">
        <w:rPr>
          <w:rFonts w:ascii="宋体" w:eastAsia="宋体" w:hAnsi="宋体" w:cs="Times New Roman" w:hint="eastAsia"/>
          <w:kern w:val="0"/>
          <w:sz w:val="24"/>
          <w:szCs w:val="24"/>
          <w:u w:val="single"/>
        </w:rPr>
        <w:t>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587FEE">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1838DF">
        <w:rPr>
          <w:rFonts w:ascii="宋体" w:eastAsia="宋体" w:hAnsi="宋体" w:cs="Times New Roman" w:hint="eastAsia"/>
          <w:kern w:val="0"/>
          <w:sz w:val="24"/>
          <w:szCs w:val="24"/>
          <w:u w:val="single"/>
        </w:rPr>
        <w:t>2</w:t>
      </w:r>
      <w:r w:rsidR="002C3F0D">
        <w:rPr>
          <w:rFonts w:ascii="宋体" w:eastAsia="宋体" w:hAnsi="宋体" w:cs="Times New Roman" w:hint="eastAsia"/>
          <w:kern w:val="0"/>
          <w:sz w:val="24"/>
          <w:szCs w:val="24"/>
          <w:u w:val="single"/>
        </w:rPr>
        <w:t>3</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2C3F0D">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w:t>
      </w:r>
      <w:r w:rsidR="001838DF">
        <w:rPr>
          <w:rFonts w:ascii="宋体" w:eastAsia="宋体" w:hAnsi="宋体" w:cs="Times New Roman" w:hint="eastAsia"/>
          <w:kern w:val="0"/>
          <w:sz w:val="24"/>
          <w:szCs w:val="24"/>
        </w:rPr>
        <w:t>7</w:t>
      </w:r>
      <w:r>
        <w:rPr>
          <w:rFonts w:ascii="宋体" w:eastAsia="宋体" w:hAnsi="宋体" w:cs="Times New Roman" w:hint="eastAsia"/>
          <w:kern w:val="0"/>
          <w:sz w:val="24"/>
          <w:szCs w:val="24"/>
        </w:rPr>
        <w:t>月</w:t>
      </w:r>
      <w:r w:rsidR="001838DF">
        <w:rPr>
          <w:rFonts w:ascii="宋体" w:eastAsia="宋体" w:hAnsi="宋体" w:cs="Times New Roman" w:hint="eastAsia"/>
          <w:kern w:val="0"/>
          <w:sz w:val="24"/>
          <w:szCs w:val="24"/>
        </w:rPr>
        <w:t>1</w:t>
      </w:r>
      <w:r w:rsidR="002C3F0D">
        <w:rPr>
          <w:rFonts w:ascii="宋体" w:eastAsia="宋体" w:hAnsi="宋体" w:cs="Times New Roman" w:hint="eastAsia"/>
          <w:kern w:val="0"/>
          <w:sz w:val="24"/>
          <w:szCs w:val="24"/>
        </w:rPr>
        <w:t>6</w:t>
      </w:r>
      <w:r>
        <w:rPr>
          <w:rFonts w:ascii="宋体" w:eastAsia="宋体" w:hAnsi="宋体" w:cs="Times New Roman" w:hint="eastAsia"/>
          <w:kern w:val="0"/>
          <w:sz w:val="24"/>
          <w:szCs w:val="24"/>
        </w:rPr>
        <w:t>日</w:t>
      </w:r>
    </w:p>
    <w:p w:rsidR="00587FEE" w:rsidRPr="00A829B8" w:rsidRDefault="00587FEE" w:rsidP="00A829B8">
      <w:pPr>
        <w:autoSpaceDE w:val="0"/>
        <w:autoSpaceDN w:val="0"/>
        <w:adjustRightInd w:val="0"/>
        <w:spacing w:line="440" w:lineRule="exact"/>
        <w:rPr>
          <w:rFonts w:ascii="宋体" w:eastAsia="宋体" w:hAnsi="宋体" w:cs="Times New Roman"/>
          <w:kern w:val="0"/>
          <w:sz w:val="24"/>
          <w:szCs w:val="24"/>
        </w:rPr>
        <w:sectPr w:rsidR="00587FEE" w:rsidRPr="00A829B8" w:rsidSect="007A278C">
          <w:headerReference w:type="default" r:id="rId8"/>
          <w:footerReference w:type="default" r:id="rId9"/>
          <w:pgSz w:w="11906" w:h="16838" w:code="9"/>
          <w:pgMar w:top="2098" w:right="1474" w:bottom="1985" w:left="1588" w:header="851" w:footer="851" w:gutter="0"/>
          <w:pgNumType w:start="1"/>
          <w:cols w:space="425"/>
          <w:docGrid w:type="linesAndChars" w:linePitch="579" w:charSpace="-1844"/>
        </w:sectPr>
      </w:pPr>
      <w:r>
        <w:rPr>
          <w:rFonts w:ascii="宋体" w:eastAsia="宋体" w:hAnsi="宋体" w:cs="Times New Roman" w:hint="eastAsia"/>
          <w:kern w:val="0"/>
          <w:sz w:val="24"/>
          <w:szCs w:val="24"/>
        </w:rPr>
        <w:t xml:space="preserve">                              </w:t>
      </w: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DA402D" w:rsidTr="00DA402D">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包号</w:t>
            </w:r>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6A10C1" w:rsidRPr="00DA402D" w:rsidTr="00126581">
        <w:trPr>
          <w:trHeight w:hRule="exact" w:val="915"/>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6A10C1" w:rsidRPr="00DA402D" w:rsidRDefault="006A10C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1</w:t>
            </w:r>
          </w:p>
        </w:tc>
        <w:tc>
          <w:tcPr>
            <w:tcW w:w="1988" w:type="dxa"/>
            <w:tcBorders>
              <w:top w:val="single" w:sz="4" w:space="0" w:color="auto"/>
              <w:left w:val="nil"/>
              <w:bottom w:val="single" w:sz="4" w:space="0" w:color="auto"/>
              <w:right w:val="single" w:sz="4" w:space="0" w:color="auto"/>
            </w:tcBorders>
            <w:vAlign w:val="center"/>
          </w:tcPr>
          <w:p w:rsidR="006A10C1" w:rsidRPr="00DA402D" w:rsidRDefault="00126581" w:rsidP="00DA402D">
            <w:pPr>
              <w:adjustRightInd w:val="0"/>
              <w:snapToGrid w:val="0"/>
              <w:spacing w:line="360" w:lineRule="atLeast"/>
              <w:jc w:val="left"/>
              <w:rPr>
                <w:rFonts w:asciiTheme="minorEastAsia" w:hAnsiTheme="minorEastAsia" w:cs="Times New Roman"/>
                <w:szCs w:val="21"/>
              </w:rPr>
            </w:pPr>
            <w:r w:rsidRPr="00126581">
              <w:rPr>
                <w:rFonts w:asciiTheme="minorEastAsia" w:hAnsiTheme="minorEastAsia" w:cs="Times New Roman" w:hint="eastAsia"/>
                <w:szCs w:val="21"/>
              </w:rPr>
              <w:t>超声电刺激光电理疗仪</w:t>
            </w:r>
          </w:p>
        </w:tc>
        <w:tc>
          <w:tcPr>
            <w:tcW w:w="850" w:type="dxa"/>
            <w:tcBorders>
              <w:top w:val="single" w:sz="4" w:space="0" w:color="auto"/>
              <w:left w:val="nil"/>
              <w:bottom w:val="single" w:sz="4" w:space="0" w:color="auto"/>
              <w:right w:val="single" w:sz="4" w:space="0" w:color="auto"/>
            </w:tcBorders>
            <w:vAlign w:val="center"/>
          </w:tcPr>
          <w:p w:rsidR="006A10C1" w:rsidRPr="00DA402D" w:rsidRDefault="006A10C1" w:rsidP="00DA402D">
            <w:pPr>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6A10C1" w:rsidRPr="00DA402D" w:rsidRDefault="006A10C1"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6A10C1" w:rsidRPr="00DA402D" w:rsidRDefault="0056225B"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6A10C1" w:rsidRPr="00DA402D" w:rsidRDefault="0056225B"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3</w:t>
            </w:r>
          </w:p>
        </w:tc>
        <w:tc>
          <w:tcPr>
            <w:tcW w:w="827" w:type="dxa"/>
            <w:tcBorders>
              <w:top w:val="single" w:sz="4" w:space="0" w:color="auto"/>
              <w:left w:val="nil"/>
              <w:bottom w:val="single" w:sz="4" w:space="0" w:color="auto"/>
              <w:right w:val="single" w:sz="4" w:space="0" w:color="auto"/>
            </w:tcBorders>
            <w:vAlign w:val="center"/>
          </w:tcPr>
          <w:p w:rsidR="006A10C1" w:rsidRPr="00DA402D" w:rsidRDefault="006A10C1" w:rsidP="00DA402D">
            <w:pPr>
              <w:widowControl/>
              <w:adjustRightInd w:val="0"/>
              <w:snapToGrid w:val="0"/>
              <w:spacing w:line="360" w:lineRule="atLeast"/>
              <w:jc w:val="left"/>
              <w:rPr>
                <w:rFonts w:asciiTheme="minorEastAsia" w:hAnsiTheme="minorEastAsia" w:cs="Times New Roman"/>
                <w:kern w:val="0"/>
                <w:szCs w:val="21"/>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w:t>
      </w:r>
      <w:r w:rsidRPr="001946ED">
        <w:rPr>
          <w:rFonts w:asciiTheme="minorEastAsia" w:hAnsiTheme="minorEastAsia" w:cs="Arial" w:hint="eastAsia"/>
          <w:sz w:val="24"/>
          <w:szCs w:val="24"/>
        </w:rPr>
        <w:lastRenderedPageBreak/>
        <w:t>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F10DAD">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0"/>
          <w:footerReference w:type="default" r:id="rId11"/>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w:t>
      </w:r>
      <w:r>
        <w:rPr>
          <w:rFonts w:ascii="宋体" w:eastAsia="宋体" w:hAnsi="宋体" w:cs="Times New Roman" w:hint="eastAsia"/>
          <w:kern w:val="0"/>
          <w:sz w:val="24"/>
          <w:szCs w:val="24"/>
        </w:rPr>
        <w:lastRenderedPageBreak/>
        <w:t>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（含被授权人身份证复印件）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口产品需提供原产厂家对中国总代的中英文授权书复印件或同步翻译件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业绩得分=（所投产品业绩/基准业绩）×标准分值</w:t>
            </w:r>
            <w:r w:rsidR="00DE0F84"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76543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76543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76543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AA4E34" w:rsidRDefault="00AA4E34" w:rsidP="0076543F">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76543F">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76543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76543F">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DF72E9">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76543F">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76543F">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76543F">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76543F">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76543F">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76543F">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76543F">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41707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2"/>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1C29B3">
              <w:rPr>
                <w:rFonts w:ascii="宋体" w:eastAsia="宋体" w:hAnsi="宋体" w:cs="Times New Roman" w:hint="eastAsia"/>
                <w:bCs/>
                <w:spacing w:val="48"/>
                <w:kern w:val="0"/>
                <w:szCs w:val="21"/>
                <w:fitText w:val="1170" w:id="-2072787200"/>
              </w:rPr>
              <w:t>单位名</w:t>
            </w:r>
            <w:r w:rsidRPr="001C29B3">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C29B3">
              <w:rPr>
                <w:rFonts w:ascii="宋体" w:eastAsia="宋体" w:hAnsi="宋体" w:cs="Times New Roman" w:hint="eastAsia"/>
                <w:bCs/>
                <w:spacing w:val="48"/>
                <w:kern w:val="0"/>
                <w:szCs w:val="21"/>
                <w:fitText w:val="1170" w:id="-2072787199"/>
              </w:rPr>
              <w:t>单位名</w:t>
            </w:r>
            <w:r w:rsidRPr="001C29B3">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C29B3">
              <w:rPr>
                <w:rFonts w:ascii="宋体" w:eastAsia="宋体" w:hAnsi="宋体" w:cs="Times New Roman" w:hint="eastAsia"/>
                <w:bCs/>
                <w:spacing w:val="12"/>
                <w:kern w:val="0"/>
                <w:szCs w:val="21"/>
                <w:fitText w:val="1170" w:id="-2072787198"/>
              </w:rPr>
              <w:t>法定代表</w:t>
            </w:r>
            <w:r w:rsidRPr="001C29B3">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C29B3">
              <w:rPr>
                <w:rFonts w:ascii="宋体" w:eastAsia="宋体" w:hAnsi="宋体" w:cs="Times New Roman" w:hint="eastAsia"/>
                <w:bCs/>
                <w:spacing w:val="12"/>
                <w:kern w:val="0"/>
                <w:szCs w:val="21"/>
                <w:fitText w:val="1170" w:id="-2072787197"/>
              </w:rPr>
              <w:t>法定代表</w:t>
            </w:r>
            <w:r w:rsidRPr="001C29B3">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C29B3">
              <w:rPr>
                <w:rFonts w:ascii="宋体" w:eastAsia="宋体" w:hAnsi="宋体" w:cs="Times New Roman" w:hint="eastAsia"/>
                <w:bCs/>
                <w:spacing w:val="12"/>
                <w:kern w:val="0"/>
                <w:szCs w:val="21"/>
                <w:fitText w:val="1170" w:id="-2072787196"/>
              </w:rPr>
              <w:t>委托代理</w:t>
            </w:r>
            <w:r w:rsidRPr="001C29B3">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C29B3">
              <w:rPr>
                <w:rFonts w:ascii="宋体" w:eastAsia="宋体" w:hAnsi="宋体" w:cs="Times New Roman" w:hint="eastAsia"/>
                <w:bCs/>
                <w:spacing w:val="12"/>
                <w:kern w:val="0"/>
                <w:szCs w:val="21"/>
                <w:fitText w:val="1170" w:id="-2072787195"/>
              </w:rPr>
              <w:t>委托代理</w:t>
            </w:r>
            <w:r w:rsidRPr="001C29B3">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C29B3">
              <w:rPr>
                <w:rFonts w:ascii="宋体" w:eastAsia="宋体" w:hAnsi="宋体" w:cs="Times New Roman" w:hint="eastAsia"/>
                <w:bCs/>
                <w:spacing w:val="120"/>
                <w:kern w:val="0"/>
                <w:szCs w:val="21"/>
                <w:fitText w:val="1170" w:id="-2072787194"/>
              </w:rPr>
              <w:t>联系</w:t>
            </w:r>
            <w:r w:rsidRPr="001C29B3">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C29B3">
              <w:rPr>
                <w:rFonts w:ascii="宋体" w:eastAsia="宋体" w:hAnsi="宋体" w:cs="Times New Roman" w:hint="eastAsia"/>
                <w:bCs/>
                <w:spacing w:val="120"/>
                <w:kern w:val="0"/>
                <w:szCs w:val="21"/>
                <w:fitText w:val="1170" w:id="-2072787193"/>
              </w:rPr>
              <w:t>联系</w:t>
            </w:r>
            <w:r w:rsidRPr="001C29B3">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C29B3">
              <w:rPr>
                <w:rFonts w:ascii="宋体" w:eastAsia="宋体" w:hAnsi="宋体" w:cs="Times New Roman" w:hint="eastAsia"/>
                <w:bCs/>
                <w:spacing w:val="48"/>
                <w:kern w:val="0"/>
                <w:szCs w:val="21"/>
                <w:fitText w:val="1170" w:id="-2072787192"/>
              </w:rPr>
              <w:t>联系电</w:t>
            </w:r>
            <w:r w:rsidRPr="001C29B3">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C29B3">
              <w:rPr>
                <w:rFonts w:ascii="宋体" w:eastAsia="宋体" w:hAnsi="宋体" w:cs="Times New Roman" w:hint="eastAsia"/>
                <w:bCs/>
                <w:spacing w:val="48"/>
                <w:kern w:val="0"/>
                <w:szCs w:val="21"/>
                <w:fitText w:val="1170" w:id="-2072787191"/>
              </w:rPr>
              <w:t>联系电</w:t>
            </w:r>
            <w:r w:rsidRPr="001C29B3">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C29B3">
              <w:rPr>
                <w:rFonts w:ascii="宋体" w:eastAsia="宋体" w:hAnsi="宋体" w:cs="Times New Roman" w:hint="eastAsia"/>
                <w:bCs/>
                <w:spacing w:val="48"/>
                <w:kern w:val="0"/>
                <w:szCs w:val="21"/>
                <w:fitText w:val="1170" w:id="-2072787190"/>
              </w:rPr>
              <w:t>通讯地</w:t>
            </w:r>
            <w:r w:rsidRPr="001C29B3">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C29B3">
              <w:rPr>
                <w:rFonts w:ascii="宋体" w:eastAsia="宋体" w:hAnsi="宋体" w:cs="Times New Roman" w:hint="eastAsia"/>
                <w:bCs/>
                <w:spacing w:val="48"/>
                <w:kern w:val="0"/>
                <w:szCs w:val="21"/>
                <w:fitText w:val="1170" w:id="-2072787189"/>
              </w:rPr>
              <w:t>通讯地</w:t>
            </w:r>
            <w:r w:rsidRPr="001C29B3">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C29B3">
              <w:rPr>
                <w:rFonts w:ascii="宋体" w:eastAsia="宋体" w:hAnsi="宋体" w:cs="Times New Roman" w:hint="eastAsia"/>
                <w:bCs/>
                <w:spacing w:val="48"/>
                <w:kern w:val="0"/>
                <w:szCs w:val="21"/>
                <w:fitText w:val="1170" w:id="-2072787188"/>
              </w:rPr>
              <w:t>邮政编</w:t>
            </w:r>
            <w:r w:rsidRPr="001C29B3">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C29B3">
              <w:rPr>
                <w:rFonts w:ascii="宋体" w:eastAsia="宋体" w:hAnsi="宋体" w:cs="Times New Roman" w:hint="eastAsia"/>
                <w:bCs/>
                <w:spacing w:val="48"/>
                <w:kern w:val="0"/>
                <w:szCs w:val="21"/>
                <w:fitText w:val="1170" w:id="-2072787187"/>
              </w:rPr>
              <w:t>邮政编</w:t>
            </w:r>
            <w:r w:rsidRPr="001C29B3">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C29B3">
              <w:rPr>
                <w:rFonts w:ascii="宋体" w:eastAsia="宋体" w:hAnsi="宋体" w:cs="Times New Roman" w:hint="eastAsia"/>
                <w:bCs/>
                <w:spacing w:val="48"/>
                <w:kern w:val="0"/>
                <w:szCs w:val="21"/>
                <w:fitText w:val="1170" w:id="-2072787186"/>
              </w:rPr>
              <w:t>付款单</w:t>
            </w:r>
            <w:r w:rsidRPr="001C29B3">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C29B3">
              <w:rPr>
                <w:rFonts w:ascii="宋体" w:eastAsia="宋体" w:hAnsi="宋体" w:cs="Times New Roman" w:hint="eastAsia"/>
                <w:bCs/>
                <w:spacing w:val="48"/>
                <w:kern w:val="0"/>
                <w:szCs w:val="21"/>
                <w:fitText w:val="1170" w:id="-2072787185"/>
              </w:rPr>
              <w:t>开户名</w:t>
            </w:r>
            <w:r w:rsidRPr="001C29B3">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C29B3">
              <w:rPr>
                <w:rFonts w:ascii="宋体" w:eastAsia="宋体" w:hAnsi="宋体" w:cs="Times New Roman" w:hint="eastAsia"/>
                <w:bCs/>
                <w:spacing w:val="48"/>
                <w:kern w:val="0"/>
                <w:szCs w:val="21"/>
                <w:fitText w:val="1170" w:id="-2072787184"/>
              </w:rPr>
              <w:t>开户银</w:t>
            </w:r>
            <w:r w:rsidRPr="001C29B3">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C29B3">
              <w:rPr>
                <w:rFonts w:ascii="宋体" w:eastAsia="宋体" w:hAnsi="宋体" w:cs="Times New Roman" w:hint="eastAsia"/>
                <w:bCs/>
                <w:spacing w:val="48"/>
                <w:kern w:val="0"/>
                <w:szCs w:val="21"/>
                <w:fitText w:val="1170" w:id="-2072787200"/>
              </w:rPr>
              <w:t>开户银</w:t>
            </w:r>
            <w:r w:rsidRPr="001C29B3">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C29B3">
              <w:rPr>
                <w:rFonts w:ascii="宋体" w:eastAsia="宋体" w:hAnsi="宋体" w:cs="Times New Roman" w:hint="eastAsia"/>
                <w:bCs/>
                <w:spacing w:val="48"/>
                <w:kern w:val="0"/>
                <w:szCs w:val="21"/>
                <w:fitText w:val="1170" w:id="-2072787199"/>
              </w:rPr>
              <w:t>银行账</w:t>
            </w:r>
            <w:r w:rsidRPr="001C29B3">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C29B3">
              <w:rPr>
                <w:rFonts w:ascii="宋体" w:eastAsia="宋体" w:hAnsi="宋体" w:cs="Times New Roman" w:hint="eastAsia"/>
                <w:bCs/>
                <w:spacing w:val="48"/>
                <w:kern w:val="0"/>
                <w:szCs w:val="21"/>
                <w:fitText w:val="1170" w:id="-2072787198"/>
              </w:rPr>
              <w:t>银行账</w:t>
            </w:r>
            <w:r w:rsidRPr="001C29B3">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3"/>
          <w:footerReference w:type="default" r:id="rId14"/>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5"/>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6"/>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1923"/>
        <w:gridCol w:w="1417"/>
        <w:gridCol w:w="1134"/>
        <w:gridCol w:w="709"/>
        <w:gridCol w:w="1730"/>
        <w:gridCol w:w="1323"/>
      </w:tblGrid>
      <w:tr w:rsidR="004201A1" w:rsidRPr="00DF6112" w:rsidTr="004201A1">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417" w:type="dxa"/>
            <w:tcBorders>
              <w:top w:val="single" w:sz="8" w:space="0" w:color="auto"/>
              <w:left w:val="nil"/>
              <w:bottom w:val="single" w:sz="4" w:space="0" w:color="auto"/>
              <w:right w:val="single" w:sz="4" w:space="0" w:color="auto"/>
            </w:tcBorders>
            <w:vAlign w:val="center"/>
          </w:tcPr>
          <w:p w:rsidR="004201A1" w:rsidRPr="00DF6112" w:rsidRDefault="004201A1" w:rsidP="004201A1">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113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709"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73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C3F0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2C3F0D">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2C3F0D">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2C3F0D">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C3F0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C3F0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C3F0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C3F0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C3F0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C3F0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C3F0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C3F0D">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C3F0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C3F0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C3F0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C3F0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C3F0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C3F0D">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C3F0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C3F0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C3F0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C3F0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C3F0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C3F0D">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C3F0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C3F0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C3F0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C3F0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C3F0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C3F0D">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C3F0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C3F0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C3F0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C3F0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C3F0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C3F0D">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C3F0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C3F0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C3F0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C3F0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C3F0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C3F0D">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23780A">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23780A" w:rsidRDefault="0023780A" w:rsidP="00C37A4A">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23780A" w:rsidRDefault="0023780A" w:rsidP="0023780A">
      <w:pPr>
        <w:ind w:firstLineChars="600" w:firstLine="1626"/>
        <w:rPr>
          <w:rFonts w:asciiTheme="minorEastAsia" w:hAnsiTheme="minorEastAsia" w:cs="宋体"/>
          <w:kern w:val="0"/>
          <w:sz w:val="28"/>
          <w:szCs w:val="28"/>
          <w:lang w:val="zh-CN"/>
        </w:rPr>
      </w:pPr>
    </w:p>
    <w:p w:rsidR="00C37A4A" w:rsidRPr="00EA3D5B" w:rsidRDefault="002D4DA1" w:rsidP="0023780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7F7D76"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76543F" w:rsidRPr="00934050" w:rsidRDefault="0076543F"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6543F" w:rsidRPr="00934050" w:rsidRDefault="0076543F"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76543F" w:rsidRPr="00934050" w:rsidRDefault="0076543F"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6543F" w:rsidRPr="00934050" w:rsidRDefault="0076543F"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7F7D76" w:rsidP="00C37A4A">
      <w:pPr>
        <w:ind w:firstLine="573"/>
        <w:rPr>
          <w:rFonts w:asciiTheme="minorEastAsia" w:hAnsiTheme="minorEastAsia" w:cs="Times New Roman"/>
          <w:kern w:val="0"/>
          <w:sz w:val="28"/>
          <w:szCs w:val="28"/>
        </w:rPr>
      </w:pPr>
      <w:r w:rsidRPr="007F7D76">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76543F" w:rsidRPr="00934050" w:rsidRDefault="0076543F"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6543F" w:rsidRPr="00934050" w:rsidRDefault="0076543F"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7F7D76">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76543F" w:rsidRPr="00934050" w:rsidRDefault="0076543F"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6543F" w:rsidRPr="00934050" w:rsidRDefault="0076543F"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41707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537FF9" w:rsidRDefault="00537FF9" w:rsidP="00537FF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37FF9" w:rsidRPr="006E732A" w:rsidRDefault="00537FF9" w:rsidP="00537FF9">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537FF9" w:rsidRPr="009B55F3"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Pr="006E732A"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537FF9" w:rsidRDefault="00537FF9" w:rsidP="00537FF9">
      <w:pPr>
        <w:rPr>
          <w:rFonts w:asciiTheme="minorEastAsia" w:hAnsiTheme="minorEastAsia" w:cs="宋体"/>
          <w:kern w:val="0"/>
          <w:sz w:val="28"/>
          <w:szCs w:val="28"/>
          <w:lang w:val="zh-CN"/>
        </w:rPr>
      </w:pPr>
    </w:p>
    <w:p w:rsidR="00537FF9" w:rsidRPr="006E732A" w:rsidRDefault="00537FF9" w:rsidP="00537FF9">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537FF9" w:rsidRPr="006E732A" w:rsidRDefault="00537FF9" w:rsidP="00537FF9">
      <w:pPr>
        <w:autoSpaceDE w:val="0"/>
        <w:autoSpaceDN w:val="0"/>
        <w:adjustRightInd w:val="0"/>
        <w:ind w:firstLineChars="98" w:firstLine="266"/>
        <w:rPr>
          <w:rFonts w:asciiTheme="minorEastAsia" w:hAnsiTheme="minorEastAsia" w:cs="Times New Roman"/>
          <w:snapToGrid w:val="0"/>
          <w:kern w:val="0"/>
          <w:sz w:val="28"/>
          <w:szCs w:val="28"/>
        </w:rPr>
      </w:pPr>
    </w:p>
    <w:p w:rsidR="00537FF9" w:rsidRDefault="00537FF9" w:rsidP="00537FF9">
      <w:pPr>
        <w:rPr>
          <w:rFonts w:asciiTheme="minorEastAsia" w:hAnsiTheme="minorEastAsia" w:cs="宋体"/>
          <w:kern w:val="0"/>
          <w:sz w:val="28"/>
          <w:szCs w:val="28"/>
          <w:lang w:val="zh-CN"/>
        </w:rPr>
      </w:pPr>
    </w:p>
    <w:p w:rsidR="00537FF9" w:rsidRPr="00A84E5F" w:rsidRDefault="005A4F46" w:rsidP="00537FF9">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w:t>
      </w:r>
      <w:r w:rsidR="00537FF9" w:rsidRPr="00A84E5F">
        <w:rPr>
          <w:rFonts w:asciiTheme="minorEastAsia" w:hAnsiTheme="minorEastAsia" w:cs="宋体" w:hint="eastAsia"/>
          <w:kern w:val="0"/>
          <w:sz w:val="28"/>
          <w:szCs w:val="28"/>
          <w:lang w:val="zh-CN"/>
        </w:rPr>
        <w:t>全称：（盖章）</w:t>
      </w:r>
    </w:p>
    <w:p w:rsidR="00537FF9" w:rsidRPr="00A84E5F" w:rsidRDefault="00537FF9" w:rsidP="00537FF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537FF9" w:rsidRDefault="00537FF9" w:rsidP="00537FF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Pr="00A53BD8" w:rsidRDefault="00537FF9" w:rsidP="00537FF9">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537FF9" w:rsidRPr="007335ED"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37FF9" w:rsidRPr="007335ED" w:rsidRDefault="00537FF9" w:rsidP="00537FF9">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7"/>
          <w:pgSz w:w="11907" w:h="16840" w:code="9"/>
          <w:pgMar w:top="2098" w:right="1474" w:bottom="1985" w:left="1588" w:header="851" w:footer="964" w:gutter="0"/>
          <w:cols w:space="720"/>
          <w:docGrid w:type="linesAndChars" w:linePitch="579" w:charSpace="-1844"/>
        </w:sectPr>
      </w:pPr>
    </w:p>
    <w:p w:rsidR="00A74755" w:rsidRPr="00F448A7" w:rsidRDefault="00814F60" w:rsidP="00F448A7">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126581" w:rsidRDefault="00126581" w:rsidP="00126581">
      <w:pPr>
        <w:spacing w:line="520" w:lineRule="exact"/>
        <w:jc w:val="center"/>
        <w:rPr>
          <w:rFonts w:ascii="宋体" w:hAnsi="宋体" w:cs="宋体"/>
          <w:bCs/>
          <w:kern w:val="0"/>
          <w:sz w:val="32"/>
          <w:szCs w:val="32"/>
        </w:rPr>
      </w:pPr>
      <w:r>
        <w:rPr>
          <w:rFonts w:ascii="宋体" w:hAnsi="宋体" w:cs="宋体" w:hint="eastAsia"/>
          <w:bCs/>
          <w:kern w:val="0"/>
          <w:sz w:val="44"/>
          <w:szCs w:val="44"/>
        </w:rPr>
        <w:t>超声电刺激光电理疗仪技术要求</w:t>
      </w:r>
    </w:p>
    <w:tbl>
      <w:tblPr>
        <w:tblW w:w="9087" w:type="dxa"/>
        <w:tblInd w:w="209" w:type="dxa"/>
        <w:tblLayout w:type="fixed"/>
        <w:tblLook w:val="0000"/>
      </w:tblPr>
      <w:tblGrid>
        <w:gridCol w:w="1033"/>
        <w:gridCol w:w="2268"/>
        <w:gridCol w:w="4678"/>
        <w:gridCol w:w="1108"/>
      </w:tblGrid>
      <w:tr w:rsidR="00126581" w:rsidRPr="00126581" w:rsidTr="00126581">
        <w:trPr>
          <w:trHeight w:val="567"/>
        </w:trPr>
        <w:tc>
          <w:tcPr>
            <w:tcW w:w="1033" w:type="dxa"/>
            <w:tcBorders>
              <w:top w:val="single" w:sz="8" w:space="0" w:color="auto"/>
              <w:left w:val="single" w:sz="8" w:space="0" w:color="auto"/>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b/>
                <w:bCs/>
                <w:kern w:val="0"/>
                <w:szCs w:val="21"/>
              </w:rPr>
            </w:pPr>
            <w:r w:rsidRPr="00126581">
              <w:rPr>
                <w:rFonts w:asciiTheme="minorEastAsia" w:hAnsiTheme="minorEastAsia"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b/>
                <w:bCs/>
                <w:kern w:val="0"/>
                <w:szCs w:val="21"/>
              </w:rPr>
            </w:pPr>
            <w:r w:rsidRPr="00126581">
              <w:rPr>
                <w:rFonts w:asciiTheme="minorEastAsia" w:hAnsiTheme="minorEastAsia" w:cs="宋体" w:hint="eastAsia"/>
                <w:b/>
                <w:bCs/>
                <w:kern w:val="0"/>
                <w:szCs w:val="21"/>
              </w:rPr>
              <w:t>技术和性能参数名称</w:t>
            </w:r>
          </w:p>
        </w:tc>
        <w:tc>
          <w:tcPr>
            <w:tcW w:w="4678" w:type="dxa"/>
            <w:tcBorders>
              <w:top w:val="single" w:sz="8" w:space="0" w:color="auto"/>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b/>
                <w:bCs/>
                <w:kern w:val="0"/>
                <w:szCs w:val="21"/>
              </w:rPr>
            </w:pPr>
            <w:r w:rsidRPr="00126581">
              <w:rPr>
                <w:rFonts w:asciiTheme="minorEastAsia" w:hAnsiTheme="minorEastAsia" w:cs="宋体" w:hint="eastAsia"/>
                <w:b/>
                <w:bCs/>
                <w:kern w:val="0"/>
                <w:szCs w:val="21"/>
              </w:rPr>
              <w:t>技术参数和性能要求</w:t>
            </w:r>
          </w:p>
        </w:tc>
        <w:tc>
          <w:tcPr>
            <w:tcW w:w="1108" w:type="dxa"/>
            <w:tcBorders>
              <w:top w:val="single" w:sz="8" w:space="0" w:color="auto"/>
              <w:left w:val="nil"/>
              <w:bottom w:val="single" w:sz="4" w:space="0" w:color="auto"/>
              <w:right w:val="single" w:sz="8"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b/>
                <w:bCs/>
                <w:kern w:val="0"/>
                <w:szCs w:val="21"/>
              </w:rPr>
            </w:pPr>
            <w:r w:rsidRPr="00126581">
              <w:rPr>
                <w:rFonts w:asciiTheme="minorEastAsia" w:hAnsiTheme="minorEastAsia" w:cs="宋体" w:hint="eastAsia"/>
                <w:b/>
                <w:bCs/>
                <w:kern w:val="0"/>
                <w:szCs w:val="21"/>
              </w:rPr>
              <w:t>备注</w:t>
            </w:r>
          </w:p>
        </w:tc>
      </w:tr>
      <w:tr w:rsidR="00126581" w:rsidRPr="00126581" w:rsidTr="00126581">
        <w:trPr>
          <w:trHeight w:val="567"/>
        </w:trPr>
        <w:tc>
          <w:tcPr>
            <w:tcW w:w="1033" w:type="dxa"/>
            <w:tcBorders>
              <w:top w:val="nil"/>
              <w:left w:val="single" w:sz="8" w:space="0" w:color="auto"/>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b/>
                <w:bCs/>
                <w:kern w:val="0"/>
                <w:szCs w:val="21"/>
              </w:rPr>
            </w:pPr>
            <w:r w:rsidRPr="00126581">
              <w:rPr>
                <w:rFonts w:asciiTheme="minorEastAsia" w:hAnsiTheme="minorEastAsia"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b/>
                <w:bCs/>
                <w:kern w:val="0"/>
                <w:szCs w:val="21"/>
              </w:rPr>
            </w:pPr>
            <w:r w:rsidRPr="00126581">
              <w:rPr>
                <w:rFonts w:asciiTheme="minorEastAsia" w:hAnsiTheme="minorEastAsia" w:cs="宋体" w:hint="eastAsia"/>
                <w:b/>
                <w:bCs/>
                <w:kern w:val="0"/>
                <w:szCs w:val="21"/>
              </w:rPr>
              <w:t>设备使用需求</w:t>
            </w:r>
          </w:p>
        </w:tc>
        <w:tc>
          <w:tcPr>
            <w:tcW w:w="467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b/>
                <w:bCs/>
                <w:kern w:val="0"/>
                <w:szCs w:val="21"/>
              </w:rPr>
            </w:pPr>
          </w:p>
        </w:tc>
        <w:tc>
          <w:tcPr>
            <w:tcW w:w="1108" w:type="dxa"/>
            <w:tcBorders>
              <w:top w:val="nil"/>
              <w:left w:val="nil"/>
              <w:bottom w:val="single" w:sz="4" w:space="0" w:color="auto"/>
              <w:right w:val="single" w:sz="8"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b/>
                <w:bCs/>
                <w:kern w:val="0"/>
                <w:szCs w:val="21"/>
              </w:rPr>
            </w:pPr>
            <w:r w:rsidRPr="00126581">
              <w:rPr>
                <w:rFonts w:asciiTheme="minorEastAsia" w:hAnsiTheme="minorEastAsia" w:cs="宋体" w:hint="eastAsia"/>
                <w:b/>
                <w:bCs/>
                <w:kern w:val="0"/>
                <w:szCs w:val="21"/>
              </w:rPr>
              <w:t xml:space="preserve">　</w:t>
            </w:r>
          </w:p>
        </w:tc>
      </w:tr>
      <w:tr w:rsidR="00126581" w:rsidRPr="00126581" w:rsidTr="00126581">
        <w:trPr>
          <w:trHeight w:val="567"/>
        </w:trPr>
        <w:tc>
          <w:tcPr>
            <w:tcW w:w="1033" w:type="dxa"/>
            <w:tcBorders>
              <w:top w:val="nil"/>
              <w:left w:val="single" w:sz="8" w:space="0" w:color="auto"/>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1.1</w:t>
            </w:r>
          </w:p>
        </w:tc>
        <w:tc>
          <w:tcPr>
            <w:tcW w:w="226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设备用途</w:t>
            </w:r>
          </w:p>
        </w:tc>
        <w:tc>
          <w:tcPr>
            <w:tcW w:w="467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rPr>
                <w:rFonts w:asciiTheme="minorEastAsia" w:hAnsiTheme="minorEastAsia" w:cs="宋体"/>
                <w:kern w:val="0"/>
                <w:szCs w:val="21"/>
              </w:rPr>
            </w:pPr>
            <w:r w:rsidRPr="00126581">
              <w:rPr>
                <w:rFonts w:asciiTheme="minorEastAsia" w:hAnsiTheme="minorEastAsia" w:hint="eastAsia"/>
                <w:szCs w:val="21"/>
              </w:rPr>
              <w:t>将电疗法、超声波疗法、超声波-电疗法和光疗法等多种治疗方法集成于一台工作站，为损伤和伤病的治疗提供综合全面的解决方案，并可供多人同时使用。</w:t>
            </w:r>
          </w:p>
        </w:tc>
        <w:tc>
          <w:tcPr>
            <w:tcW w:w="1108" w:type="dxa"/>
            <w:tcBorders>
              <w:top w:val="nil"/>
              <w:left w:val="nil"/>
              <w:bottom w:val="single" w:sz="4" w:space="0" w:color="auto"/>
              <w:right w:val="single" w:sz="8"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 xml:space="preserve">　</w:t>
            </w:r>
          </w:p>
        </w:tc>
      </w:tr>
      <w:tr w:rsidR="00126581" w:rsidRPr="00126581" w:rsidTr="00126581">
        <w:trPr>
          <w:trHeight w:val="567"/>
        </w:trPr>
        <w:tc>
          <w:tcPr>
            <w:tcW w:w="1033" w:type="dxa"/>
            <w:tcBorders>
              <w:top w:val="nil"/>
              <w:left w:val="single" w:sz="8" w:space="0" w:color="auto"/>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bCs/>
                <w:kern w:val="0"/>
                <w:szCs w:val="21"/>
              </w:rPr>
            </w:pPr>
            <w:r w:rsidRPr="00126581">
              <w:rPr>
                <w:rFonts w:asciiTheme="minorEastAsia" w:hAnsiTheme="minorEastAsia" w:cs="宋体" w:hint="eastAsia"/>
                <w:bCs/>
                <w:kern w:val="0"/>
                <w:szCs w:val="21"/>
              </w:rPr>
              <w:t>1.</w:t>
            </w:r>
            <w:r>
              <w:rPr>
                <w:rFonts w:asciiTheme="minorEastAsia" w:hAnsiTheme="minorEastAsia" w:cs="宋体" w:hint="eastAsia"/>
                <w:bCs/>
                <w:kern w:val="0"/>
                <w:szCs w:val="21"/>
              </w:rPr>
              <w:t>2</w:t>
            </w:r>
          </w:p>
        </w:tc>
        <w:tc>
          <w:tcPr>
            <w:tcW w:w="226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bCs/>
                <w:kern w:val="0"/>
                <w:szCs w:val="21"/>
              </w:rPr>
            </w:pPr>
            <w:r w:rsidRPr="00126581">
              <w:rPr>
                <w:rFonts w:asciiTheme="minorEastAsia" w:hAnsiTheme="minorEastAsia" w:cs="宋体" w:hint="eastAsia"/>
                <w:bCs/>
                <w:kern w:val="0"/>
                <w:szCs w:val="21"/>
              </w:rPr>
              <w:t>特殊功能需求</w:t>
            </w:r>
          </w:p>
        </w:tc>
        <w:tc>
          <w:tcPr>
            <w:tcW w:w="4678" w:type="dxa"/>
            <w:tcBorders>
              <w:top w:val="nil"/>
              <w:left w:val="nil"/>
              <w:bottom w:val="single" w:sz="4" w:space="0" w:color="auto"/>
              <w:right w:val="single" w:sz="4" w:space="0" w:color="auto"/>
            </w:tcBorders>
            <w:vAlign w:val="center"/>
          </w:tcPr>
          <w:p w:rsidR="00126581" w:rsidRPr="00126581" w:rsidRDefault="00126581" w:rsidP="00126581">
            <w:pPr>
              <w:widowControl/>
              <w:numPr>
                <w:ilvl w:val="0"/>
                <w:numId w:val="46"/>
              </w:numPr>
              <w:adjustRightInd w:val="0"/>
              <w:snapToGrid w:val="0"/>
              <w:spacing w:line="360" w:lineRule="exact"/>
              <w:rPr>
                <w:rFonts w:asciiTheme="minorEastAsia" w:hAnsiTheme="minorEastAsia" w:cs="宋体"/>
                <w:bCs/>
                <w:szCs w:val="21"/>
              </w:rPr>
            </w:pPr>
            <w:r w:rsidRPr="00126581">
              <w:rPr>
                <w:rFonts w:asciiTheme="minorEastAsia" w:hAnsiTheme="minorEastAsia" w:cs="宋体" w:hint="eastAsia"/>
                <w:bCs/>
                <w:szCs w:val="21"/>
              </w:rPr>
              <w:t>精确定位——仅需在目标触屏上滑动手指即可移动干扰电治疗中心，提供更高效地干扰治疗。</w:t>
            </w:r>
          </w:p>
          <w:p w:rsidR="00126581" w:rsidRPr="00126581" w:rsidRDefault="00126581" w:rsidP="00126581">
            <w:pPr>
              <w:widowControl/>
              <w:numPr>
                <w:ilvl w:val="0"/>
                <w:numId w:val="46"/>
              </w:numPr>
              <w:adjustRightInd w:val="0"/>
              <w:snapToGrid w:val="0"/>
              <w:spacing w:line="360" w:lineRule="exact"/>
              <w:rPr>
                <w:rFonts w:asciiTheme="minorEastAsia" w:hAnsiTheme="minorEastAsia" w:cs="宋体"/>
                <w:bCs/>
                <w:szCs w:val="21"/>
              </w:rPr>
            </w:pPr>
            <w:r w:rsidRPr="00126581">
              <w:rPr>
                <w:rFonts w:asciiTheme="minorEastAsia" w:hAnsiTheme="minorEastAsia" w:cs="宋体" w:hint="eastAsia"/>
                <w:bCs/>
                <w:szCs w:val="21"/>
              </w:rPr>
              <w:t>超声波具有1,2和3MHz三个治疗频率，分别适用于深层组织、中层组织、表层组织治疗。</w:t>
            </w:r>
          </w:p>
          <w:p w:rsidR="00126581" w:rsidRPr="00126581" w:rsidRDefault="00126581" w:rsidP="00126581">
            <w:pPr>
              <w:widowControl/>
              <w:numPr>
                <w:ilvl w:val="0"/>
                <w:numId w:val="46"/>
              </w:numPr>
              <w:adjustRightInd w:val="0"/>
              <w:snapToGrid w:val="0"/>
              <w:spacing w:line="360" w:lineRule="exact"/>
              <w:rPr>
                <w:rFonts w:asciiTheme="minorEastAsia" w:hAnsiTheme="minorEastAsia" w:cs="宋体"/>
                <w:bCs/>
                <w:kern w:val="0"/>
                <w:szCs w:val="21"/>
              </w:rPr>
            </w:pPr>
            <w:r w:rsidRPr="00126581">
              <w:rPr>
                <w:rFonts w:asciiTheme="minorEastAsia" w:hAnsiTheme="minorEastAsia" w:cs="Arial" w:hint="eastAsia"/>
                <w:bCs/>
                <w:szCs w:val="21"/>
              </w:rPr>
              <w:t>光疗应用光波具有三种波长。</w:t>
            </w:r>
          </w:p>
          <w:p w:rsidR="00126581" w:rsidRPr="00126581" w:rsidRDefault="00126581" w:rsidP="00126581">
            <w:pPr>
              <w:widowControl/>
              <w:numPr>
                <w:ilvl w:val="0"/>
                <w:numId w:val="46"/>
              </w:numPr>
              <w:adjustRightInd w:val="0"/>
              <w:snapToGrid w:val="0"/>
              <w:spacing w:line="360" w:lineRule="exact"/>
              <w:rPr>
                <w:rFonts w:asciiTheme="minorEastAsia" w:hAnsiTheme="minorEastAsia" w:cs="宋体"/>
                <w:bCs/>
                <w:kern w:val="0"/>
                <w:szCs w:val="21"/>
              </w:rPr>
            </w:pPr>
            <w:r w:rsidRPr="00126581">
              <w:rPr>
                <w:rFonts w:asciiTheme="minorEastAsia" w:hAnsiTheme="minorEastAsia" w:cs="宋体" w:hint="eastAsia"/>
                <w:bCs/>
                <w:kern w:val="0"/>
                <w:szCs w:val="21"/>
              </w:rPr>
              <w:t>满足多人同时治疗，治疗结束时，所有强度等级自动归零。</w:t>
            </w:r>
          </w:p>
          <w:p w:rsidR="00126581" w:rsidRPr="00126581" w:rsidRDefault="00126581" w:rsidP="00126581">
            <w:pPr>
              <w:widowControl/>
              <w:numPr>
                <w:ilvl w:val="0"/>
                <w:numId w:val="46"/>
              </w:numPr>
              <w:adjustRightInd w:val="0"/>
              <w:snapToGrid w:val="0"/>
              <w:spacing w:line="360" w:lineRule="exact"/>
              <w:rPr>
                <w:rFonts w:asciiTheme="minorEastAsia" w:hAnsiTheme="minorEastAsia" w:cs="宋体"/>
                <w:bCs/>
                <w:kern w:val="0"/>
                <w:szCs w:val="21"/>
              </w:rPr>
            </w:pPr>
            <w:r w:rsidRPr="00126581">
              <w:rPr>
                <w:rFonts w:asciiTheme="minorEastAsia" w:hAnsiTheme="minorEastAsia" w:cs="宋体" w:hint="eastAsia"/>
                <w:bCs/>
                <w:kern w:val="0"/>
                <w:szCs w:val="21"/>
              </w:rPr>
              <w:t>超声头温度监控，防止超声头过热。</w:t>
            </w:r>
          </w:p>
        </w:tc>
        <w:tc>
          <w:tcPr>
            <w:tcW w:w="1108" w:type="dxa"/>
            <w:tcBorders>
              <w:top w:val="nil"/>
              <w:left w:val="nil"/>
              <w:bottom w:val="single" w:sz="4" w:space="0" w:color="auto"/>
              <w:right w:val="single" w:sz="8" w:space="0" w:color="auto"/>
            </w:tcBorders>
            <w:vAlign w:val="center"/>
          </w:tcPr>
          <w:p w:rsidR="00126581" w:rsidRPr="00126581" w:rsidRDefault="00126581" w:rsidP="00126581">
            <w:pPr>
              <w:widowControl/>
              <w:adjustRightInd w:val="0"/>
              <w:snapToGrid w:val="0"/>
              <w:spacing w:line="360" w:lineRule="exact"/>
              <w:rPr>
                <w:rFonts w:asciiTheme="minorEastAsia" w:hAnsiTheme="minorEastAsia" w:cs="宋体"/>
                <w:b/>
                <w:bCs/>
                <w:kern w:val="0"/>
                <w:szCs w:val="21"/>
              </w:rPr>
            </w:pPr>
            <w:r w:rsidRPr="00126581">
              <w:rPr>
                <w:rFonts w:asciiTheme="minorEastAsia" w:hAnsiTheme="minorEastAsia" w:cs="宋体" w:hint="eastAsia"/>
                <w:b/>
                <w:bCs/>
                <w:kern w:val="0"/>
                <w:szCs w:val="21"/>
              </w:rPr>
              <w:t xml:space="preserve">　</w:t>
            </w:r>
          </w:p>
        </w:tc>
      </w:tr>
      <w:tr w:rsidR="00126581" w:rsidRPr="00126581" w:rsidTr="00126581">
        <w:trPr>
          <w:trHeight w:val="567"/>
        </w:trPr>
        <w:tc>
          <w:tcPr>
            <w:tcW w:w="1033" w:type="dxa"/>
            <w:tcBorders>
              <w:top w:val="nil"/>
              <w:left w:val="single" w:sz="8" w:space="0" w:color="auto"/>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b/>
                <w:kern w:val="0"/>
                <w:szCs w:val="21"/>
              </w:rPr>
            </w:pPr>
            <w:r w:rsidRPr="00126581">
              <w:rPr>
                <w:rFonts w:asciiTheme="minorEastAsia" w:hAnsiTheme="minorEastAsia" w:cs="宋体" w:hint="eastAsia"/>
                <w:b/>
                <w:kern w:val="0"/>
                <w:szCs w:val="21"/>
              </w:rPr>
              <w:t>2</w:t>
            </w:r>
          </w:p>
        </w:tc>
        <w:tc>
          <w:tcPr>
            <w:tcW w:w="226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b/>
                <w:bCs/>
                <w:kern w:val="0"/>
                <w:szCs w:val="21"/>
              </w:rPr>
            </w:pPr>
            <w:r w:rsidRPr="00126581">
              <w:rPr>
                <w:rFonts w:asciiTheme="minorEastAsia" w:hAnsiTheme="minorEastAsia" w:cs="宋体" w:hint="eastAsia"/>
                <w:b/>
                <w:bCs/>
                <w:kern w:val="0"/>
                <w:szCs w:val="21"/>
              </w:rPr>
              <w:t>主要技术参数</w:t>
            </w:r>
            <w:r w:rsidRPr="00126581">
              <w:rPr>
                <w:rFonts w:asciiTheme="minorEastAsia" w:hAnsiTheme="minorEastAsia" w:cs="宋体" w:hint="eastAsia"/>
                <w:b/>
                <w:bCs/>
                <w:kern w:val="0"/>
                <w:szCs w:val="21"/>
              </w:rPr>
              <w:br/>
              <w:t>（一行只写一个参数）</w:t>
            </w:r>
          </w:p>
        </w:tc>
        <w:tc>
          <w:tcPr>
            <w:tcW w:w="467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 xml:space="preserve">　</w:t>
            </w:r>
          </w:p>
        </w:tc>
        <w:tc>
          <w:tcPr>
            <w:tcW w:w="1108" w:type="dxa"/>
            <w:tcBorders>
              <w:top w:val="nil"/>
              <w:left w:val="nil"/>
              <w:bottom w:val="single" w:sz="4" w:space="0" w:color="auto"/>
              <w:right w:val="single" w:sz="8"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 xml:space="preserve">　</w:t>
            </w:r>
          </w:p>
        </w:tc>
      </w:tr>
      <w:tr w:rsidR="00126581" w:rsidRPr="00126581" w:rsidTr="00126581">
        <w:trPr>
          <w:trHeight w:val="567"/>
        </w:trPr>
        <w:tc>
          <w:tcPr>
            <w:tcW w:w="1033" w:type="dxa"/>
            <w:tcBorders>
              <w:top w:val="nil"/>
              <w:left w:val="single" w:sz="8" w:space="0" w:color="auto"/>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left"/>
              <w:rPr>
                <w:rFonts w:asciiTheme="minorEastAsia" w:hAnsiTheme="minorEastAsia" w:cs="宋体"/>
                <w:kern w:val="0"/>
                <w:szCs w:val="21"/>
              </w:rPr>
            </w:pPr>
            <w:r w:rsidRPr="00126581">
              <w:rPr>
                <w:rFonts w:asciiTheme="minorEastAsia" w:hAnsiTheme="minorEastAsia" w:cs="宋体" w:hint="eastAsia"/>
                <w:kern w:val="0"/>
                <w:szCs w:val="21"/>
              </w:rPr>
              <w:t>2.1</w:t>
            </w:r>
          </w:p>
        </w:tc>
        <w:tc>
          <w:tcPr>
            <w:tcW w:w="226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★参数1</w:t>
            </w:r>
          </w:p>
        </w:tc>
        <w:tc>
          <w:tcPr>
            <w:tcW w:w="4678" w:type="dxa"/>
            <w:tcBorders>
              <w:top w:val="nil"/>
              <w:left w:val="nil"/>
              <w:bottom w:val="single" w:sz="4" w:space="0" w:color="auto"/>
              <w:right w:val="single" w:sz="4" w:space="0" w:color="auto"/>
            </w:tcBorders>
            <w:vAlign w:val="center"/>
          </w:tcPr>
          <w:p w:rsidR="00126581" w:rsidRPr="00126581" w:rsidRDefault="00126581" w:rsidP="00126581">
            <w:pPr>
              <w:pStyle w:val="af0"/>
              <w:adjustRightInd w:val="0"/>
              <w:snapToGrid w:val="0"/>
              <w:spacing w:line="360" w:lineRule="exact"/>
              <w:ind w:firstLineChars="0" w:firstLine="0"/>
              <w:jc w:val="left"/>
              <w:rPr>
                <w:rFonts w:asciiTheme="minorEastAsia" w:eastAsiaTheme="minorEastAsia" w:hAnsiTheme="minorEastAsia"/>
                <w:bCs/>
                <w:szCs w:val="21"/>
              </w:rPr>
            </w:pPr>
            <w:r w:rsidRPr="00126581">
              <w:rPr>
                <w:rFonts w:asciiTheme="minorEastAsia" w:eastAsiaTheme="minorEastAsia" w:hAnsiTheme="minorEastAsia" w:hint="eastAsia"/>
                <w:bCs/>
                <w:szCs w:val="21"/>
              </w:rPr>
              <w:t>超声波治疗：超声头输出频率为1MHz、2MHz和3MHz</w:t>
            </w:r>
          </w:p>
        </w:tc>
        <w:tc>
          <w:tcPr>
            <w:tcW w:w="1108" w:type="dxa"/>
            <w:tcBorders>
              <w:top w:val="nil"/>
              <w:left w:val="nil"/>
              <w:bottom w:val="single" w:sz="4" w:space="0" w:color="auto"/>
              <w:right w:val="single" w:sz="8" w:space="0" w:color="auto"/>
            </w:tcBorders>
            <w:vAlign w:val="center"/>
          </w:tcPr>
          <w:p w:rsidR="00126581" w:rsidRPr="00126581" w:rsidRDefault="00126581" w:rsidP="00126581">
            <w:pPr>
              <w:widowControl/>
              <w:adjustRightInd w:val="0"/>
              <w:snapToGrid w:val="0"/>
              <w:spacing w:line="360" w:lineRule="exact"/>
              <w:rPr>
                <w:rFonts w:asciiTheme="minorEastAsia" w:hAnsiTheme="minorEastAsia" w:cs="宋体"/>
                <w:kern w:val="0"/>
                <w:szCs w:val="21"/>
              </w:rPr>
            </w:pPr>
            <w:r w:rsidRPr="00126581">
              <w:rPr>
                <w:rFonts w:asciiTheme="minorEastAsia" w:hAnsiTheme="minorEastAsia" w:cs="宋体"/>
                <w:kern w:val="0"/>
                <w:szCs w:val="21"/>
              </w:rPr>
              <w:t xml:space="preserve"> </w:t>
            </w:r>
          </w:p>
        </w:tc>
      </w:tr>
      <w:tr w:rsidR="00126581" w:rsidRPr="00126581" w:rsidTr="00126581">
        <w:trPr>
          <w:trHeight w:val="567"/>
        </w:trPr>
        <w:tc>
          <w:tcPr>
            <w:tcW w:w="1033" w:type="dxa"/>
            <w:tcBorders>
              <w:top w:val="nil"/>
              <w:left w:val="single" w:sz="8" w:space="0" w:color="auto"/>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2.</w:t>
            </w:r>
            <w:r w:rsidRPr="00126581">
              <w:rPr>
                <w:rFonts w:asciiTheme="minorEastAsia" w:hAnsiTheme="minorEastAsia" w:cs="宋体"/>
                <w:kern w:val="0"/>
                <w:szCs w:val="21"/>
              </w:rPr>
              <w:t>2</w:t>
            </w:r>
          </w:p>
        </w:tc>
        <w:tc>
          <w:tcPr>
            <w:tcW w:w="226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★参数2</w:t>
            </w:r>
          </w:p>
        </w:tc>
        <w:tc>
          <w:tcPr>
            <w:tcW w:w="4678" w:type="dxa"/>
            <w:tcBorders>
              <w:top w:val="nil"/>
              <w:left w:val="nil"/>
              <w:bottom w:val="single" w:sz="4" w:space="0" w:color="auto"/>
              <w:right w:val="single" w:sz="4" w:space="0" w:color="auto"/>
            </w:tcBorders>
            <w:vAlign w:val="center"/>
          </w:tcPr>
          <w:p w:rsidR="00126581" w:rsidRPr="00126581" w:rsidRDefault="00126581" w:rsidP="00126581">
            <w:pPr>
              <w:pStyle w:val="af0"/>
              <w:adjustRightInd w:val="0"/>
              <w:snapToGrid w:val="0"/>
              <w:spacing w:line="360" w:lineRule="exact"/>
              <w:ind w:firstLineChars="0" w:firstLine="0"/>
              <w:jc w:val="left"/>
              <w:rPr>
                <w:rFonts w:asciiTheme="minorEastAsia" w:eastAsiaTheme="minorEastAsia" w:hAnsiTheme="minorEastAsia"/>
                <w:bCs/>
                <w:szCs w:val="21"/>
              </w:rPr>
            </w:pPr>
            <w:r w:rsidRPr="00126581">
              <w:rPr>
                <w:rFonts w:asciiTheme="minorEastAsia" w:eastAsiaTheme="minorEastAsia" w:hAnsiTheme="minorEastAsia" w:hint="eastAsia"/>
                <w:bCs/>
                <w:szCs w:val="21"/>
              </w:rPr>
              <w:t>电疗：具有干扰电（IFC）、调制中频电（Premod）、双向波、俄罗斯电流、高电压、微电流等6种电流</w:t>
            </w:r>
          </w:p>
        </w:tc>
        <w:tc>
          <w:tcPr>
            <w:tcW w:w="1108" w:type="dxa"/>
            <w:tcBorders>
              <w:top w:val="nil"/>
              <w:left w:val="nil"/>
              <w:bottom w:val="single" w:sz="4" w:space="0" w:color="auto"/>
              <w:right w:val="single" w:sz="8" w:space="0" w:color="auto"/>
            </w:tcBorders>
            <w:vAlign w:val="center"/>
          </w:tcPr>
          <w:p w:rsidR="00126581" w:rsidRPr="00126581" w:rsidRDefault="00126581" w:rsidP="00126581">
            <w:pPr>
              <w:widowControl/>
              <w:adjustRightInd w:val="0"/>
              <w:snapToGrid w:val="0"/>
              <w:spacing w:line="360" w:lineRule="exact"/>
              <w:rPr>
                <w:rFonts w:asciiTheme="minorEastAsia" w:hAnsiTheme="minorEastAsia" w:cs="宋体"/>
                <w:kern w:val="0"/>
                <w:szCs w:val="21"/>
              </w:rPr>
            </w:pPr>
            <w:r w:rsidRPr="00126581">
              <w:rPr>
                <w:rFonts w:asciiTheme="minorEastAsia" w:hAnsiTheme="minorEastAsia" w:cs="宋体" w:hint="eastAsia"/>
                <w:kern w:val="0"/>
                <w:szCs w:val="21"/>
              </w:rPr>
              <w:t xml:space="preserve"> </w:t>
            </w:r>
          </w:p>
        </w:tc>
      </w:tr>
      <w:tr w:rsidR="00126581" w:rsidRPr="00126581" w:rsidTr="00126581">
        <w:trPr>
          <w:trHeight w:val="567"/>
        </w:trPr>
        <w:tc>
          <w:tcPr>
            <w:tcW w:w="1033" w:type="dxa"/>
            <w:tcBorders>
              <w:top w:val="single" w:sz="4" w:space="0" w:color="auto"/>
              <w:left w:val="single" w:sz="8" w:space="0" w:color="auto"/>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2.</w:t>
            </w:r>
            <w:r w:rsidRPr="00126581">
              <w:rPr>
                <w:rFonts w:asciiTheme="minorEastAsia" w:hAnsiTheme="minorEastAsia" w:cs="宋体"/>
                <w:kern w:val="0"/>
                <w:szCs w:val="21"/>
              </w:rPr>
              <w:t>3</w:t>
            </w:r>
          </w:p>
        </w:tc>
        <w:tc>
          <w:tcPr>
            <w:tcW w:w="2268" w:type="dxa"/>
            <w:tcBorders>
              <w:top w:val="single" w:sz="4" w:space="0" w:color="auto"/>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★参数3</w:t>
            </w:r>
          </w:p>
        </w:tc>
        <w:tc>
          <w:tcPr>
            <w:tcW w:w="4678" w:type="dxa"/>
            <w:tcBorders>
              <w:top w:val="single" w:sz="4" w:space="0" w:color="auto"/>
              <w:left w:val="nil"/>
              <w:bottom w:val="single" w:sz="4" w:space="0" w:color="auto"/>
              <w:right w:val="single" w:sz="4" w:space="0" w:color="auto"/>
            </w:tcBorders>
            <w:vAlign w:val="center"/>
          </w:tcPr>
          <w:p w:rsidR="00126581" w:rsidRPr="00126581" w:rsidRDefault="00126581" w:rsidP="00126581">
            <w:pPr>
              <w:pStyle w:val="af0"/>
              <w:adjustRightInd w:val="0"/>
              <w:snapToGrid w:val="0"/>
              <w:spacing w:line="360" w:lineRule="exact"/>
              <w:ind w:firstLineChars="0" w:firstLine="0"/>
              <w:rPr>
                <w:rFonts w:asciiTheme="minorEastAsia" w:eastAsiaTheme="minorEastAsia" w:hAnsiTheme="minorEastAsia"/>
                <w:szCs w:val="21"/>
              </w:rPr>
            </w:pPr>
            <w:r w:rsidRPr="00126581">
              <w:rPr>
                <w:rFonts w:asciiTheme="minorEastAsia" w:eastAsiaTheme="minorEastAsia" w:hAnsiTheme="minorEastAsia" w:hint="eastAsia"/>
                <w:szCs w:val="21"/>
              </w:rPr>
              <w:t>精确定位，仅需在Target目标触屏上滑动手指即可移动干扰电治疗中心</w:t>
            </w:r>
          </w:p>
        </w:tc>
        <w:tc>
          <w:tcPr>
            <w:tcW w:w="1108" w:type="dxa"/>
            <w:tcBorders>
              <w:top w:val="single" w:sz="4" w:space="0" w:color="auto"/>
              <w:left w:val="nil"/>
              <w:bottom w:val="single" w:sz="4" w:space="0" w:color="auto"/>
              <w:right w:val="single" w:sz="8" w:space="0" w:color="auto"/>
            </w:tcBorders>
            <w:vAlign w:val="center"/>
          </w:tcPr>
          <w:p w:rsidR="00126581" w:rsidRPr="00126581" w:rsidRDefault="00126581" w:rsidP="00126581">
            <w:pPr>
              <w:widowControl/>
              <w:adjustRightInd w:val="0"/>
              <w:snapToGrid w:val="0"/>
              <w:spacing w:line="360" w:lineRule="exact"/>
              <w:rPr>
                <w:rFonts w:asciiTheme="minorEastAsia" w:hAnsiTheme="minorEastAsia" w:cs="宋体"/>
                <w:kern w:val="0"/>
                <w:szCs w:val="21"/>
              </w:rPr>
            </w:pPr>
            <w:r w:rsidRPr="00126581">
              <w:rPr>
                <w:rFonts w:asciiTheme="minorEastAsia" w:hAnsiTheme="minorEastAsia" w:cs="宋体"/>
                <w:kern w:val="0"/>
                <w:szCs w:val="21"/>
              </w:rPr>
              <w:t xml:space="preserve"> </w:t>
            </w:r>
          </w:p>
        </w:tc>
      </w:tr>
      <w:tr w:rsidR="00126581" w:rsidRPr="00126581" w:rsidTr="00126581">
        <w:trPr>
          <w:trHeight w:val="567"/>
        </w:trPr>
        <w:tc>
          <w:tcPr>
            <w:tcW w:w="1033" w:type="dxa"/>
            <w:tcBorders>
              <w:top w:val="single" w:sz="4" w:space="0" w:color="auto"/>
              <w:left w:val="single" w:sz="8" w:space="0" w:color="auto"/>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2.4</w:t>
            </w:r>
          </w:p>
        </w:tc>
        <w:tc>
          <w:tcPr>
            <w:tcW w:w="2268" w:type="dxa"/>
            <w:tcBorders>
              <w:top w:val="single" w:sz="4" w:space="0" w:color="auto"/>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★参数4</w:t>
            </w:r>
          </w:p>
        </w:tc>
        <w:tc>
          <w:tcPr>
            <w:tcW w:w="4678" w:type="dxa"/>
            <w:tcBorders>
              <w:top w:val="single" w:sz="4" w:space="0" w:color="auto"/>
              <w:left w:val="nil"/>
              <w:bottom w:val="single" w:sz="4" w:space="0" w:color="auto"/>
              <w:right w:val="single" w:sz="4" w:space="0" w:color="auto"/>
            </w:tcBorders>
            <w:vAlign w:val="center"/>
          </w:tcPr>
          <w:p w:rsidR="00126581" w:rsidRPr="00126581" w:rsidRDefault="00126581" w:rsidP="00126581">
            <w:pPr>
              <w:adjustRightInd w:val="0"/>
              <w:snapToGrid w:val="0"/>
              <w:spacing w:line="360" w:lineRule="exact"/>
              <w:jc w:val="left"/>
              <w:rPr>
                <w:rFonts w:asciiTheme="minorEastAsia" w:hAnsiTheme="minorEastAsia"/>
                <w:bCs/>
                <w:szCs w:val="21"/>
              </w:rPr>
            </w:pPr>
            <w:r w:rsidRPr="00126581">
              <w:rPr>
                <w:rFonts w:asciiTheme="minorEastAsia" w:hAnsiTheme="minorEastAsia" w:hint="eastAsia"/>
                <w:bCs/>
                <w:szCs w:val="21"/>
              </w:rPr>
              <w:t>三种波长光波，包括红光、红外光和蓝光</w:t>
            </w:r>
          </w:p>
        </w:tc>
        <w:tc>
          <w:tcPr>
            <w:tcW w:w="1108" w:type="dxa"/>
            <w:tcBorders>
              <w:top w:val="single" w:sz="4" w:space="0" w:color="auto"/>
              <w:left w:val="nil"/>
              <w:bottom w:val="single" w:sz="4" w:space="0" w:color="auto"/>
              <w:right w:val="single" w:sz="8" w:space="0" w:color="auto"/>
            </w:tcBorders>
            <w:vAlign w:val="center"/>
          </w:tcPr>
          <w:p w:rsidR="00126581" w:rsidRPr="00126581" w:rsidRDefault="00126581" w:rsidP="00126581">
            <w:pPr>
              <w:widowControl/>
              <w:adjustRightInd w:val="0"/>
              <w:snapToGrid w:val="0"/>
              <w:spacing w:line="360" w:lineRule="exact"/>
              <w:rPr>
                <w:rFonts w:asciiTheme="minorEastAsia" w:hAnsiTheme="minorEastAsia" w:cs="宋体"/>
                <w:kern w:val="0"/>
                <w:szCs w:val="21"/>
              </w:rPr>
            </w:pPr>
            <w:r w:rsidRPr="00126581">
              <w:rPr>
                <w:rFonts w:asciiTheme="minorEastAsia" w:hAnsiTheme="minorEastAsia" w:cs="宋体" w:hint="eastAsia"/>
                <w:kern w:val="0"/>
                <w:szCs w:val="21"/>
              </w:rPr>
              <w:t xml:space="preserve"> </w:t>
            </w:r>
          </w:p>
        </w:tc>
      </w:tr>
      <w:tr w:rsidR="00126581" w:rsidRPr="00126581" w:rsidTr="00126581">
        <w:trPr>
          <w:trHeight w:val="567"/>
        </w:trPr>
        <w:tc>
          <w:tcPr>
            <w:tcW w:w="1033" w:type="dxa"/>
            <w:tcBorders>
              <w:top w:val="nil"/>
              <w:left w:val="single" w:sz="8" w:space="0" w:color="auto"/>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2.5</w:t>
            </w:r>
          </w:p>
        </w:tc>
        <w:tc>
          <w:tcPr>
            <w:tcW w:w="2268" w:type="dxa"/>
            <w:tcBorders>
              <w:top w:val="nil"/>
              <w:left w:val="nil"/>
              <w:bottom w:val="single" w:sz="4" w:space="0" w:color="auto"/>
              <w:right w:val="single" w:sz="4" w:space="0" w:color="auto"/>
            </w:tcBorders>
            <w:vAlign w:val="center"/>
          </w:tcPr>
          <w:p w:rsidR="00126581" w:rsidRPr="00126581" w:rsidRDefault="00126581" w:rsidP="00126581">
            <w:pPr>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★参数5</w:t>
            </w:r>
          </w:p>
        </w:tc>
        <w:tc>
          <w:tcPr>
            <w:tcW w:w="4678" w:type="dxa"/>
            <w:tcBorders>
              <w:top w:val="nil"/>
              <w:left w:val="nil"/>
              <w:bottom w:val="single" w:sz="4" w:space="0" w:color="auto"/>
              <w:right w:val="single" w:sz="4" w:space="0" w:color="auto"/>
            </w:tcBorders>
            <w:vAlign w:val="center"/>
          </w:tcPr>
          <w:p w:rsidR="00126581" w:rsidRPr="00126581" w:rsidRDefault="00126581" w:rsidP="00126581">
            <w:pPr>
              <w:adjustRightInd w:val="0"/>
              <w:snapToGrid w:val="0"/>
              <w:spacing w:line="360" w:lineRule="exact"/>
              <w:jc w:val="left"/>
              <w:rPr>
                <w:rFonts w:asciiTheme="minorEastAsia" w:hAnsiTheme="minorEastAsia"/>
                <w:bCs/>
                <w:szCs w:val="21"/>
              </w:rPr>
            </w:pPr>
            <w:r w:rsidRPr="00126581">
              <w:rPr>
                <w:rFonts w:asciiTheme="minorEastAsia" w:hAnsiTheme="minorEastAsia" w:hint="eastAsia"/>
                <w:bCs/>
                <w:szCs w:val="21"/>
              </w:rPr>
              <w:t>具有有效CFDA证书。</w:t>
            </w:r>
          </w:p>
        </w:tc>
        <w:tc>
          <w:tcPr>
            <w:tcW w:w="1108" w:type="dxa"/>
            <w:tcBorders>
              <w:top w:val="nil"/>
              <w:left w:val="nil"/>
              <w:bottom w:val="single" w:sz="4" w:space="0" w:color="auto"/>
              <w:right w:val="single" w:sz="8" w:space="0" w:color="auto"/>
            </w:tcBorders>
            <w:vAlign w:val="center"/>
          </w:tcPr>
          <w:p w:rsidR="00126581" w:rsidRPr="00126581" w:rsidRDefault="00126581" w:rsidP="00126581">
            <w:pPr>
              <w:widowControl/>
              <w:adjustRightInd w:val="0"/>
              <w:snapToGrid w:val="0"/>
              <w:spacing w:line="360" w:lineRule="exact"/>
              <w:rPr>
                <w:rFonts w:asciiTheme="minorEastAsia" w:hAnsiTheme="minorEastAsia" w:cs="宋体"/>
                <w:kern w:val="0"/>
                <w:szCs w:val="21"/>
              </w:rPr>
            </w:pPr>
            <w:r w:rsidRPr="00126581">
              <w:rPr>
                <w:rFonts w:asciiTheme="minorEastAsia" w:hAnsiTheme="minorEastAsia" w:cs="宋体" w:hint="eastAsia"/>
                <w:kern w:val="0"/>
                <w:szCs w:val="21"/>
              </w:rPr>
              <w:t xml:space="preserve"> </w:t>
            </w:r>
          </w:p>
        </w:tc>
      </w:tr>
      <w:tr w:rsidR="00126581" w:rsidRPr="00126581" w:rsidTr="00126581">
        <w:trPr>
          <w:trHeight w:val="567"/>
        </w:trPr>
        <w:tc>
          <w:tcPr>
            <w:tcW w:w="1033" w:type="dxa"/>
            <w:tcBorders>
              <w:top w:val="nil"/>
              <w:left w:val="single" w:sz="8" w:space="0" w:color="auto"/>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2.6</w:t>
            </w:r>
          </w:p>
        </w:tc>
        <w:tc>
          <w:tcPr>
            <w:tcW w:w="2268" w:type="dxa"/>
            <w:tcBorders>
              <w:top w:val="nil"/>
              <w:left w:val="nil"/>
              <w:bottom w:val="single" w:sz="4" w:space="0" w:color="auto"/>
              <w:right w:val="single" w:sz="4" w:space="0" w:color="auto"/>
            </w:tcBorders>
            <w:vAlign w:val="center"/>
          </w:tcPr>
          <w:p w:rsidR="00126581" w:rsidRPr="00126581" w:rsidRDefault="00126581" w:rsidP="00126581">
            <w:pPr>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参数6</w:t>
            </w:r>
          </w:p>
        </w:tc>
        <w:tc>
          <w:tcPr>
            <w:tcW w:w="4678" w:type="dxa"/>
            <w:tcBorders>
              <w:top w:val="nil"/>
              <w:left w:val="nil"/>
              <w:bottom w:val="single" w:sz="4" w:space="0" w:color="auto"/>
              <w:right w:val="single" w:sz="4" w:space="0" w:color="auto"/>
            </w:tcBorders>
            <w:vAlign w:val="center"/>
          </w:tcPr>
          <w:p w:rsidR="00126581" w:rsidRPr="00126581" w:rsidRDefault="00126581" w:rsidP="00126581">
            <w:pPr>
              <w:adjustRightInd w:val="0"/>
              <w:snapToGrid w:val="0"/>
              <w:spacing w:line="360" w:lineRule="exact"/>
              <w:jc w:val="left"/>
              <w:rPr>
                <w:rFonts w:asciiTheme="minorEastAsia" w:hAnsiTheme="minorEastAsia"/>
                <w:bCs/>
                <w:szCs w:val="21"/>
              </w:rPr>
            </w:pPr>
            <w:r w:rsidRPr="00126581">
              <w:rPr>
                <w:rFonts w:asciiTheme="minorEastAsia" w:hAnsiTheme="minorEastAsia" w:hint="eastAsia"/>
                <w:bCs/>
                <w:szCs w:val="21"/>
              </w:rPr>
              <w:t>大屏幕液晶显示屏</w:t>
            </w:r>
          </w:p>
        </w:tc>
        <w:tc>
          <w:tcPr>
            <w:tcW w:w="1108" w:type="dxa"/>
            <w:tcBorders>
              <w:top w:val="nil"/>
              <w:left w:val="nil"/>
              <w:bottom w:val="single" w:sz="4" w:space="0" w:color="auto"/>
              <w:right w:val="single" w:sz="8"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p>
        </w:tc>
      </w:tr>
      <w:tr w:rsidR="00126581" w:rsidRPr="00126581" w:rsidTr="00126581">
        <w:trPr>
          <w:trHeight w:val="567"/>
        </w:trPr>
        <w:tc>
          <w:tcPr>
            <w:tcW w:w="1033" w:type="dxa"/>
            <w:tcBorders>
              <w:top w:val="nil"/>
              <w:left w:val="single" w:sz="8" w:space="0" w:color="auto"/>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2.7</w:t>
            </w:r>
          </w:p>
        </w:tc>
        <w:tc>
          <w:tcPr>
            <w:tcW w:w="226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参数7</w:t>
            </w:r>
          </w:p>
        </w:tc>
        <w:tc>
          <w:tcPr>
            <w:tcW w:w="4678" w:type="dxa"/>
            <w:tcBorders>
              <w:top w:val="nil"/>
              <w:left w:val="nil"/>
              <w:bottom w:val="single" w:sz="4" w:space="0" w:color="auto"/>
              <w:right w:val="single" w:sz="4" w:space="0" w:color="auto"/>
            </w:tcBorders>
            <w:vAlign w:val="center"/>
          </w:tcPr>
          <w:p w:rsidR="00126581" w:rsidRPr="00126581" w:rsidRDefault="00126581" w:rsidP="00126581">
            <w:pPr>
              <w:adjustRightInd w:val="0"/>
              <w:snapToGrid w:val="0"/>
              <w:spacing w:line="360" w:lineRule="exact"/>
              <w:jc w:val="left"/>
              <w:rPr>
                <w:rFonts w:asciiTheme="minorEastAsia" w:hAnsiTheme="minorEastAsia"/>
                <w:bCs/>
                <w:szCs w:val="21"/>
              </w:rPr>
            </w:pPr>
            <w:r w:rsidRPr="00126581">
              <w:rPr>
                <w:rFonts w:asciiTheme="minorEastAsia" w:hAnsiTheme="minorEastAsia" w:hint="eastAsia"/>
                <w:bCs/>
                <w:szCs w:val="21"/>
              </w:rPr>
              <w:t>满足患者多部位治疗或多人同时治疗的需要</w:t>
            </w:r>
          </w:p>
        </w:tc>
        <w:tc>
          <w:tcPr>
            <w:tcW w:w="1108" w:type="dxa"/>
            <w:tcBorders>
              <w:top w:val="nil"/>
              <w:left w:val="nil"/>
              <w:bottom w:val="single" w:sz="4" w:space="0" w:color="auto"/>
              <w:right w:val="single" w:sz="8"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p>
        </w:tc>
      </w:tr>
      <w:tr w:rsidR="00126581" w:rsidRPr="00126581" w:rsidTr="00126581">
        <w:trPr>
          <w:trHeight w:val="567"/>
        </w:trPr>
        <w:tc>
          <w:tcPr>
            <w:tcW w:w="1033" w:type="dxa"/>
            <w:tcBorders>
              <w:top w:val="nil"/>
              <w:left w:val="single" w:sz="8" w:space="0" w:color="auto"/>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2.8</w:t>
            </w:r>
          </w:p>
        </w:tc>
        <w:tc>
          <w:tcPr>
            <w:tcW w:w="226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szCs w:val="21"/>
              </w:rPr>
            </w:pPr>
            <w:r w:rsidRPr="00126581">
              <w:rPr>
                <w:rFonts w:asciiTheme="minorEastAsia" w:hAnsiTheme="minorEastAsia" w:cs="宋体" w:hint="eastAsia"/>
                <w:kern w:val="0"/>
                <w:szCs w:val="21"/>
              </w:rPr>
              <w:t>参数8</w:t>
            </w:r>
          </w:p>
        </w:tc>
        <w:tc>
          <w:tcPr>
            <w:tcW w:w="4678" w:type="dxa"/>
            <w:tcBorders>
              <w:top w:val="nil"/>
              <w:left w:val="nil"/>
              <w:bottom w:val="single" w:sz="4" w:space="0" w:color="auto"/>
              <w:right w:val="single" w:sz="4" w:space="0" w:color="auto"/>
            </w:tcBorders>
            <w:vAlign w:val="center"/>
          </w:tcPr>
          <w:p w:rsidR="00126581" w:rsidRPr="00126581" w:rsidRDefault="00126581" w:rsidP="00126581">
            <w:pPr>
              <w:adjustRightInd w:val="0"/>
              <w:snapToGrid w:val="0"/>
              <w:spacing w:line="360" w:lineRule="exact"/>
              <w:jc w:val="left"/>
              <w:rPr>
                <w:rFonts w:asciiTheme="minorEastAsia" w:hAnsiTheme="minorEastAsia"/>
                <w:bCs/>
                <w:szCs w:val="21"/>
              </w:rPr>
            </w:pPr>
            <w:r w:rsidRPr="00126581">
              <w:rPr>
                <w:rFonts w:asciiTheme="minorEastAsia" w:hAnsiTheme="minorEastAsia" w:hint="eastAsia"/>
                <w:bCs/>
                <w:szCs w:val="21"/>
              </w:rPr>
              <w:t>由超声、电疗、光疗等治疗功能组成，可进行组合治疗</w:t>
            </w:r>
          </w:p>
        </w:tc>
        <w:tc>
          <w:tcPr>
            <w:tcW w:w="1108" w:type="dxa"/>
            <w:tcBorders>
              <w:top w:val="nil"/>
              <w:left w:val="nil"/>
              <w:bottom w:val="single" w:sz="4" w:space="0" w:color="auto"/>
              <w:right w:val="single" w:sz="8"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p>
        </w:tc>
      </w:tr>
      <w:tr w:rsidR="00126581" w:rsidRPr="00126581" w:rsidTr="00126581">
        <w:trPr>
          <w:trHeight w:val="567"/>
        </w:trPr>
        <w:tc>
          <w:tcPr>
            <w:tcW w:w="1033" w:type="dxa"/>
            <w:tcBorders>
              <w:top w:val="nil"/>
              <w:left w:val="single" w:sz="8" w:space="0" w:color="auto"/>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lastRenderedPageBreak/>
              <w:t>2.9</w:t>
            </w:r>
          </w:p>
        </w:tc>
        <w:tc>
          <w:tcPr>
            <w:tcW w:w="226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参数9</w:t>
            </w:r>
          </w:p>
        </w:tc>
        <w:tc>
          <w:tcPr>
            <w:tcW w:w="4678" w:type="dxa"/>
            <w:tcBorders>
              <w:top w:val="nil"/>
              <w:left w:val="nil"/>
              <w:bottom w:val="single" w:sz="4" w:space="0" w:color="auto"/>
              <w:right w:val="single" w:sz="4" w:space="0" w:color="auto"/>
            </w:tcBorders>
            <w:vAlign w:val="center"/>
          </w:tcPr>
          <w:p w:rsidR="00126581" w:rsidRPr="00126581" w:rsidRDefault="00126581" w:rsidP="00126581">
            <w:pPr>
              <w:adjustRightInd w:val="0"/>
              <w:snapToGrid w:val="0"/>
              <w:spacing w:line="360" w:lineRule="exact"/>
              <w:jc w:val="left"/>
              <w:rPr>
                <w:rFonts w:asciiTheme="minorEastAsia" w:hAnsiTheme="minorEastAsia"/>
                <w:bCs/>
                <w:szCs w:val="21"/>
              </w:rPr>
            </w:pPr>
            <w:r w:rsidRPr="00126581">
              <w:rPr>
                <w:rFonts w:asciiTheme="minorEastAsia" w:hAnsiTheme="minorEastAsia" w:hint="eastAsia"/>
                <w:bCs/>
                <w:szCs w:val="21"/>
              </w:rPr>
              <w:t>超声波治疗：超声头面积5cm2；输出模式：10％，20％，50％，100%；能量范围：0.1-2.0W/cm2；超声头温度监控，防止超声头过热</w:t>
            </w:r>
          </w:p>
        </w:tc>
        <w:tc>
          <w:tcPr>
            <w:tcW w:w="1108" w:type="dxa"/>
            <w:tcBorders>
              <w:top w:val="nil"/>
              <w:left w:val="nil"/>
              <w:bottom w:val="single" w:sz="4" w:space="0" w:color="auto"/>
              <w:right w:val="single" w:sz="8"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p>
        </w:tc>
      </w:tr>
      <w:tr w:rsidR="00126581" w:rsidRPr="00126581" w:rsidTr="00126581">
        <w:trPr>
          <w:trHeight w:val="567"/>
        </w:trPr>
        <w:tc>
          <w:tcPr>
            <w:tcW w:w="1033" w:type="dxa"/>
            <w:tcBorders>
              <w:top w:val="nil"/>
              <w:left w:val="single" w:sz="8" w:space="0" w:color="auto"/>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2.10</w:t>
            </w:r>
          </w:p>
        </w:tc>
        <w:tc>
          <w:tcPr>
            <w:tcW w:w="226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参数10</w:t>
            </w:r>
          </w:p>
        </w:tc>
        <w:tc>
          <w:tcPr>
            <w:tcW w:w="4678" w:type="dxa"/>
            <w:tcBorders>
              <w:top w:val="nil"/>
              <w:left w:val="nil"/>
              <w:bottom w:val="single" w:sz="4" w:space="0" w:color="auto"/>
              <w:right w:val="single" w:sz="4" w:space="0" w:color="auto"/>
            </w:tcBorders>
            <w:vAlign w:val="center"/>
          </w:tcPr>
          <w:p w:rsidR="00126581" w:rsidRPr="00126581" w:rsidRDefault="00126581" w:rsidP="00126581">
            <w:pPr>
              <w:adjustRightInd w:val="0"/>
              <w:snapToGrid w:val="0"/>
              <w:spacing w:line="360" w:lineRule="exact"/>
              <w:jc w:val="left"/>
              <w:rPr>
                <w:rFonts w:asciiTheme="minorEastAsia" w:hAnsiTheme="minorEastAsia"/>
                <w:bCs/>
                <w:szCs w:val="21"/>
              </w:rPr>
            </w:pPr>
            <w:r w:rsidRPr="00126581">
              <w:rPr>
                <w:rFonts w:asciiTheme="minorEastAsia" w:hAnsiTheme="minorEastAsia" w:hint="eastAsia"/>
                <w:bCs/>
                <w:szCs w:val="21"/>
              </w:rPr>
              <w:t>可选配不同面积的超声头</w:t>
            </w:r>
          </w:p>
        </w:tc>
        <w:tc>
          <w:tcPr>
            <w:tcW w:w="1108" w:type="dxa"/>
            <w:tcBorders>
              <w:top w:val="nil"/>
              <w:left w:val="nil"/>
              <w:bottom w:val="single" w:sz="4" w:space="0" w:color="auto"/>
              <w:right w:val="single" w:sz="8"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p>
        </w:tc>
      </w:tr>
      <w:tr w:rsidR="00126581" w:rsidRPr="00126581" w:rsidTr="00126581">
        <w:trPr>
          <w:trHeight w:val="567"/>
        </w:trPr>
        <w:tc>
          <w:tcPr>
            <w:tcW w:w="1033" w:type="dxa"/>
            <w:tcBorders>
              <w:top w:val="nil"/>
              <w:left w:val="single" w:sz="8" w:space="0" w:color="auto"/>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2.11</w:t>
            </w:r>
          </w:p>
        </w:tc>
        <w:tc>
          <w:tcPr>
            <w:tcW w:w="226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参数11</w:t>
            </w:r>
          </w:p>
        </w:tc>
        <w:tc>
          <w:tcPr>
            <w:tcW w:w="4678" w:type="dxa"/>
            <w:tcBorders>
              <w:top w:val="nil"/>
              <w:left w:val="nil"/>
              <w:bottom w:val="single" w:sz="4" w:space="0" w:color="auto"/>
              <w:right w:val="single" w:sz="4" w:space="0" w:color="auto"/>
            </w:tcBorders>
            <w:vAlign w:val="center"/>
          </w:tcPr>
          <w:p w:rsidR="00126581" w:rsidRPr="00126581" w:rsidRDefault="00126581" w:rsidP="00126581">
            <w:pPr>
              <w:adjustRightInd w:val="0"/>
              <w:snapToGrid w:val="0"/>
              <w:spacing w:line="360" w:lineRule="exact"/>
              <w:jc w:val="left"/>
              <w:rPr>
                <w:rFonts w:asciiTheme="minorEastAsia" w:hAnsiTheme="minorEastAsia"/>
                <w:bCs/>
                <w:szCs w:val="21"/>
              </w:rPr>
            </w:pPr>
            <w:r w:rsidRPr="00126581">
              <w:rPr>
                <w:rFonts w:asciiTheme="minorEastAsia" w:hAnsiTheme="minorEastAsia" w:hint="eastAsia"/>
                <w:szCs w:val="21"/>
              </w:rPr>
              <w:t>电疗：三个独立通道输出</w:t>
            </w:r>
          </w:p>
        </w:tc>
        <w:tc>
          <w:tcPr>
            <w:tcW w:w="1108" w:type="dxa"/>
            <w:tcBorders>
              <w:top w:val="nil"/>
              <w:left w:val="nil"/>
              <w:bottom w:val="single" w:sz="4" w:space="0" w:color="auto"/>
              <w:right w:val="single" w:sz="8"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p>
        </w:tc>
      </w:tr>
      <w:tr w:rsidR="00126581" w:rsidRPr="00126581" w:rsidTr="00126581">
        <w:trPr>
          <w:trHeight w:val="567"/>
        </w:trPr>
        <w:tc>
          <w:tcPr>
            <w:tcW w:w="1033" w:type="dxa"/>
            <w:tcBorders>
              <w:top w:val="nil"/>
              <w:left w:val="single" w:sz="8" w:space="0" w:color="auto"/>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2.12</w:t>
            </w:r>
          </w:p>
        </w:tc>
        <w:tc>
          <w:tcPr>
            <w:tcW w:w="226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参数12</w:t>
            </w:r>
          </w:p>
        </w:tc>
        <w:tc>
          <w:tcPr>
            <w:tcW w:w="4678" w:type="dxa"/>
            <w:tcBorders>
              <w:top w:val="nil"/>
              <w:left w:val="nil"/>
              <w:bottom w:val="single" w:sz="4" w:space="0" w:color="auto"/>
              <w:right w:val="single" w:sz="4" w:space="0" w:color="auto"/>
            </w:tcBorders>
            <w:vAlign w:val="center"/>
          </w:tcPr>
          <w:p w:rsidR="00126581" w:rsidRPr="00126581" w:rsidRDefault="00126581" w:rsidP="00126581">
            <w:pPr>
              <w:adjustRightInd w:val="0"/>
              <w:snapToGrid w:val="0"/>
              <w:spacing w:line="360" w:lineRule="exact"/>
              <w:jc w:val="left"/>
              <w:rPr>
                <w:rFonts w:asciiTheme="minorEastAsia" w:hAnsiTheme="minorEastAsia"/>
                <w:bCs/>
                <w:szCs w:val="21"/>
              </w:rPr>
            </w:pPr>
            <w:r w:rsidRPr="00126581">
              <w:rPr>
                <w:rFonts w:asciiTheme="minorEastAsia" w:hAnsiTheme="minorEastAsia" w:hint="eastAsia"/>
                <w:bCs/>
                <w:szCs w:val="21"/>
              </w:rPr>
              <w:t>导电效果用红黄绿色提示，用于干扰电和微电流治疗</w:t>
            </w:r>
          </w:p>
        </w:tc>
        <w:tc>
          <w:tcPr>
            <w:tcW w:w="1108" w:type="dxa"/>
            <w:tcBorders>
              <w:top w:val="nil"/>
              <w:left w:val="nil"/>
              <w:bottom w:val="single" w:sz="4" w:space="0" w:color="auto"/>
              <w:right w:val="single" w:sz="8"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p>
        </w:tc>
      </w:tr>
      <w:tr w:rsidR="00126581" w:rsidRPr="00126581" w:rsidTr="00126581">
        <w:trPr>
          <w:trHeight w:val="567"/>
        </w:trPr>
        <w:tc>
          <w:tcPr>
            <w:tcW w:w="1033" w:type="dxa"/>
            <w:tcBorders>
              <w:top w:val="single" w:sz="4" w:space="0" w:color="auto"/>
              <w:left w:val="single" w:sz="8" w:space="0" w:color="auto"/>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2.13</w:t>
            </w:r>
          </w:p>
        </w:tc>
        <w:tc>
          <w:tcPr>
            <w:tcW w:w="2268" w:type="dxa"/>
            <w:tcBorders>
              <w:top w:val="single" w:sz="4" w:space="0" w:color="auto"/>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参数13</w:t>
            </w:r>
          </w:p>
        </w:tc>
        <w:tc>
          <w:tcPr>
            <w:tcW w:w="4678" w:type="dxa"/>
            <w:tcBorders>
              <w:top w:val="single" w:sz="4" w:space="0" w:color="auto"/>
              <w:left w:val="nil"/>
              <w:bottom w:val="single" w:sz="4" w:space="0" w:color="auto"/>
              <w:right w:val="single" w:sz="4" w:space="0" w:color="auto"/>
            </w:tcBorders>
            <w:vAlign w:val="center"/>
          </w:tcPr>
          <w:p w:rsidR="00126581" w:rsidRPr="00126581" w:rsidRDefault="00126581" w:rsidP="00126581">
            <w:pPr>
              <w:adjustRightInd w:val="0"/>
              <w:snapToGrid w:val="0"/>
              <w:spacing w:line="360" w:lineRule="exact"/>
              <w:jc w:val="left"/>
              <w:rPr>
                <w:rFonts w:asciiTheme="minorEastAsia" w:hAnsiTheme="minorEastAsia"/>
                <w:bCs/>
                <w:szCs w:val="21"/>
              </w:rPr>
            </w:pPr>
            <w:r w:rsidRPr="00126581">
              <w:rPr>
                <w:rFonts w:asciiTheme="minorEastAsia" w:hAnsiTheme="minorEastAsia" w:hint="eastAsia"/>
                <w:bCs/>
                <w:szCs w:val="21"/>
              </w:rPr>
              <w:t>光疗：光疗探头治疗面积不少于6cm²；光疗探头由不少于34个发光二极管组成，最大输出功率不低于1000mW</w:t>
            </w:r>
          </w:p>
        </w:tc>
        <w:tc>
          <w:tcPr>
            <w:tcW w:w="1108" w:type="dxa"/>
            <w:tcBorders>
              <w:top w:val="single" w:sz="4" w:space="0" w:color="auto"/>
              <w:left w:val="nil"/>
              <w:bottom w:val="single" w:sz="4" w:space="0" w:color="auto"/>
              <w:right w:val="single" w:sz="8"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p>
        </w:tc>
      </w:tr>
      <w:tr w:rsidR="00126581" w:rsidRPr="00126581" w:rsidTr="00126581">
        <w:trPr>
          <w:trHeight w:val="567"/>
        </w:trPr>
        <w:tc>
          <w:tcPr>
            <w:tcW w:w="1033" w:type="dxa"/>
            <w:tcBorders>
              <w:top w:val="single" w:sz="4" w:space="0" w:color="auto"/>
              <w:left w:val="single" w:sz="8" w:space="0" w:color="auto"/>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2.14</w:t>
            </w:r>
          </w:p>
        </w:tc>
        <w:tc>
          <w:tcPr>
            <w:tcW w:w="2268" w:type="dxa"/>
            <w:tcBorders>
              <w:top w:val="single" w:sz="4" w:space="0" w:color="auto"/>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参数14</w:t>
            </w:r>
          </w:p>
        </w:tc>
        <w:tc>
          <w:tcPr>
            <w:tcW w:w="4678" w:type="dxa"/>
            <w:tcBorders>
              <w:top w:val="single" w:sz="4" w:space="0" w:color="auto"/>
              <w:left w:val="nil"/>
              <w:bottom w:val="single" w:sz="4" w:space="0" w:color="auto"/>
              <w:right w:val="single" w:sz="4" w:space="0" w:color="auto"/>
            </w:tcBorders>
            <w:vAlign w:val="center"/>
          </w:tcPr>
          <w:p w:rsidR="00126581" w:rsidRPr="00126581" w:rsidRDefault="00126581" w:rsidP="00126581">
            <w:pPr>
              <w:adjustRightInd w:val="0"/>
              <w:snapToGrid w:val="0"/>
              <w:spacing w:line="360" w:lineRule="exact"/>
              <w:jc w:val="left"/>
              <w:rPr>
                <w:rFonts w:asciiTheme="minorEastAsia" w:hAnsiTheme="minorEastAsia"/>
                <w:bCs/>
                <w:szCs w:val="21"/>
              </w:rPr>
            </w:pPr>
            <w:r w:rsidRPr="00126581">
              <w:rPr>
                <w:rFonts w:asciiTheme="minorEastAsia" w:hAnsiTheme="minorEastAsia" w:hint="eastAsia"/>
                <w:bCs/>
                <w:szCs w:val="21"/>
              </w:rPr>
              <w:t>须配置专用护目眼镜</w:t>
            </w:r>
          </w:p>
        </w:tc>
        <w:tc>
          <w:tcPr>
            <w:tcW w:w="1108" w:type="dxa"/>
            <w:tcBorders>
              <w:top w:val="single" w:sz="4" w:space="0" w:color="auto"/>
              <w:left w:val="nil"/>
              <w:bottom w:val="single" w:sz="4" w:space="0" w:color="auto"/>
              <w:right w:val="single" w:sz="8"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p>
        </w:tc>
      </w:tr>
      <w:tr w:rsidR="00126581" w:rsidRPr="00126581" w:rsidTr="00126581">
        <w:trPr>
          <w:trHeight w:val="567"/>
        </w:trPr>
        <w:tc>
          <w:tcPr>
            <w:tcW w:w="1033" w:type="dxa"/>
            <w:tcBorders>
              <w:top w:val="single" w:sz="4" w:space="0" w:color="auto"/>
              <w:left w:val="single" w:sz="8" w:space="0" w:color="auto"/>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2.15</w:t>
            </w:r>
          </w:p>
        </w:tc>
        <w:tc>
          <w:tcPr>
            <w:tcW w:w="2268" w:type="dxa"/>
            <w:tcBorders>
              <w:top w:val="single" w:sz="4" w:space="0" w:color="auto"/>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参数15</w:t>
            </w:r>
          </w:p>
        </w:tc>
        <w:tc>
          <w:tcPr>
            <w:tcW w:w="4678" w:type="dxa"/>
            <w:tcBorders>
              <w:top w:val="single" w:sz="4" w:space="0" w:color="auto"/>
              <w:left w:val="nil"/>
              <w:bottom w:val="single" w:sz="4" w:space="0" w:color="auto"/>
              <w:right w:val="single" w:sz="4" w:space="0" w:color="auto"/>
            </w:tcBorders>
            <w:vAlign w:val="center"/>
          </w:tcPr>
          <w:p w:rsidR="00126581" w:rsidRPr="00126581" w:rsidRDefault="00126581" w:rsidP="00126581">
            <w:pPr>
              <w:adjustRightInd w:val="0"/>
              <w:snapToGrid w:val="0"/>
              <w:spacing w:line="360" w:lineRule="exact"/>
              <w:jc w:val="left"/>
              <w:rPr>
                <w:rFonts w:asciiTheme="minorEastAsia" w:hAnsiTheme="minorEastAsia"/>
                <w:bCs/>
                <w:szCs w:val="21"/>
              </w:rPr>
            </w:pPr>
            <w:r w:rsidRPr="00126581">
              <w:rPr>
                <w:rFonts w:asciiTheme="minorEastAsia" w:hAnsiTheme="minorEastAsia" w:hint="eastAsia"/>
                <w:szCs w:val="21"/>
              </w:rPr>
              <w:t>超声波疗法与电疗法可共同使用</w:t>
            </w:r>
          </w:p>
        </w:tc>
        <w:tc>
          <w:tcPr>
            <w:tcW w:w="1108" w:type="dxa"/>
            <w:tcBorders>
              <w:top w:val="single" w:sz="4" w:space="0" w:color="auto"/>
              <w:left w:val="nil"/>
              <w:bottom w:val="single" w:sz="4" w:space="0" w:color="auto"/>
              <w:right w:val="single" w:sz="8"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p>
        </w:tc>
      </w:tr>
      <w:tr w:rsidR="00126581" w:rsidRPr="00126581" w:rsidTr="00126581">
        <w:trPr>
          <w:trHeight w:val="567"/>
        </w:trPr>
        <w:tc>
          <w:tcPr>
            <w:tcW w:w="1033" w:type="dxa"/>
            <w:tcBorders>
              <w:top w:val="single" w:sz="4" w:space="0" w:color="auto"/>
              <w:left w:val="single" w:sz="8" w:space="0" w:color="auto"/>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2.16</w:t>
            </w:r>
          </w:p>
        </w:tc>
        <w:tc>
          <w:tcPr>
            <w:tcW w:w="2268" w:type="dxa"/>
            <w:tcBorders>
              <w:top w:val="single" w:sz="4" w:space="0" w:color="auto"/>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参数16</w:t>
            </w:r>
          </w:p>
        </w:tc>
        <w:tc>
          <w:tcPr>
            <w:tcW w:w="4678" w:type="dxa"/>
            <w:tcBorders>
              <w:top w:val="single" w:sz="4" w:space="0" w:color="auto"/>
              <w:left w:val="nil"/>
              <w:bottom w:val="single" w:sz="4" w:space="0" w:color="auto"/>
              <w:right w:val="single" w:sz="4" w:space="0" w:color="auto"/>
            </w:tcBorders>
            <w:vAlign w:val="center"/>
          </w:tcPr>
          <w:p w:rsidR="00126581" w:rsidRPr="00126581" w:rsidRDefault="00126581" w:rsidP="00126581">
            <w:pPr>
              <w:adjustRightInd w:val="0"/>
              <w:snapToGrid w:val="0"/>
              <w:spacing w:line="360" w:lineRule="exact"/>
              <w:jc w:val="left"/>
              <w:rPr>
                <w:rFonts w:asciiTheme="minorEastAsia" w:hAnsiTheme="minorEastAsia"/>
                <w:bCs/>
                <w:szCs w:val="21"/>
              </w:rPr>
            </w:pPr>
            <w:r w:rsidRPr="00126581">
              <w:rPr>
                <w:rFonts w:asciiTheme="minorEastAsia" w:hAnsiTheme="minorEastAsia" w:hint="eastAsia"/>
                <w:szCs w:val="21"/>
              </w:rPr>
              <w:t>光疗、超声波治疗和联合治疗中温度高低用蓝色绿色提示。温度达到最大值时，治疗自动暂停</w:t>
            </w:r>
          </w:p>
        </w:tc>
        <w:tc>
          <w:tcPr>
            <w:tcW w:w="1108" w:type="dxa"/>
            <w:tcBorders>
              <w:top w:val="single" w:sz="4" w:space="0" w:color="auto"/>
              <w:left w:val="nil"/>
              <w:bottom w:val="single" w:sz="4" w:space="0" w:color="auto"/>
              <w:right w:val="single" w:sz="8"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p>
        </w:tc>
      </w:tr>
      <w:tr w:rsidR="00126581" w:rsidRPr="00126581" w:rsidTr="00126581">
        <w:trPr>
          <w:trHeight w:val="567"/>
        </w:trPr>
        <w:tc>
          <w:tcPr>
            <w:tcW w:w="1033" w:type="dxa"/>
            <w:tcBorders>
              <w:top w:val="single" w:sz="4" w:space="0" w:color="auto"/>
              <w:left w:val="single" w:sz="8" w:space="0" w:color="auto"/>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2.17</w:t>
            </w:r>
          </w:p>
        </w:tc>
        <w:tc>
          <w:tcPr>
            <w:tcW w:w="2268" w:type="dxa"/>
            <w:tcBorders>
              <w:top w:val="single" w:sz="4" w:space="0" w:color="auto"/>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参数17</w:t>
            </w:r>
          </w:p>
        </w:tc>
        <w:tc>
          <w:tcPr>
            <w:tcW w:w="4678" w:type="dxa"/>
            <w:tcBorders>
              <w:top w:val="single" w:sz="4" w:space="0" w:color="auto"/>
              <w:left w:val="nil"/>
              <w:bottom w:val="single" w:sz="4" w:space="0" w:color="auto"/>
              <w:right w:val="single" w:sz="4" w:space="0" w:color="auto"/>
            </w:tcBorders>
            <w:vAlign w:val="center"/>
          </w:tcPr>
          <w:p w:rsidR="00126581" w:rsidRPr="00126581" w:rsidRDefault="00126581" w:rsidP="00126581">
            <w:pPr>
              <w:adjustRightInd w:val="0"/>
              <w:snapToGrid w:val="0"/>
              <w:spacing w:line="360" w:lineRule="exact"/>
              <w:jc w:val="left"/>
              <w:rPr>
                <w:rFonts w:asciiTheme="minorEastAsia" w:hAnsiTheme="minorEastAsia"/>
                <w:bCs/>
                <w:szCs w:val="21"/>
              </w:rPr>
            </w:pPr>
            <w:r w:rsidRPr="00126581">
              <w:rPr>
                <w:rFonts w:asciiTheme="minorEastAsia" w:hAnsiTheme="minorEastAsia" w:hint="eastAsia"/>
                <w:szCs w:val="21"/>
              </w:rPr>
              <w:t>台车：移动型设计，带滚轮方便推动，每个脚轮可承重达55kg</w:t>
            </w:r>
          </w:p>
        </w:tc>
        <w:tc>
          <w:tcPr>
            <w:tcW w:w="1108" w:type="dxa"/>
            <w:tcBorders>
              <w:top w:val="single" w:sz="4" w:space="0" w:color="auto"/>
              <w:left w:val="nil"/>
              <w:bottom w:val="single" w:sz="4" w:space="0" w:color="auto"/>
              <w:right w:val="single" w:sz="8"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p>
        </w:tc>
      </w:tr>
      <w:tr w:rsidR="00126581" w:rsidRPr="00126581" w:rsidTr="00126581">
        <w:trPr>
          <w:trHeight w:val="567"/>
        </w:trPr>
        <w:tc>
          <w:tcPr>
            <w:tcW w:w="1033" w:type="dxa"/>
            <w:tcBorders>
              <w:top w:val="single" w:sz="4" w:space="0" w:color="auto"/>
              <w:left w:val="single" w:sz="8" w:space="0" w:color="auto"/>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2.18</w:t>
            </w:r>
          </w:p>
        </w:tc>
        <w:tc>
          <w:tcPr>
            <w:tcW w:w="2268" w:type="dxa"/>
            <w:tcBorders>
              <w:top w:val="single" w:sz="4" w:space="0" w:color="auto"/>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参数18</w:t>
            </w:r>
          </w:p>
        </w:tc>
        <w:tc>
          <w:tcPr>
            <w:tcW w:w="4678" w:type="dxa"/>
            <w:tcBorders>
              <w:top w:val="single" w:sz="4" w:space="0" w:color="auto"/>
              <w:left w:val="nil"/>
              <w:bottom w:val="single" w:sz="4" w:space="0" w:color="auto"/>
              <w:right w:val="single" w:sz="4" w:space="0" w:color="auto"/>
            </w:tcBorders>
            <w:vAlign w:val="center"/>
          </w:tcPr>
          <w:p w:rsidR="00126581" w:rsidRPr="00126581" w:rsidRDefault="00126581" w:rsidP="00126581">
            <w:pPr>
              <w:adjustRightInd w:val="0"/>
              <w:snapToGrid w:val="0"/>
              <w:spacing w:line="360" w:lineRule="exact"/>
              <w:jc w:val="left"/>
              <w:rPr>
                <w:rFonts w:asciiTheme="minorEastAsia" w:hAnsiTheme="minorEastAsia"/>
                <w:bCs/>
                <w:szCs w:val="21"/>
              </w:rPr>
            </w:pPr>
            <w:r w:rsidRPr="00126581">
              <w:rPr>
                <w:rFonts w:asciiTheme="minorEastAsia" w:hAnsiTheme="minorEastAsia" w:hint="eastAsia"/>
                <w:bCs/>
                <w:szCs w:val="21"/>
              </w:rPr>
              <w:t>抽屉空间大，可存放各种配件</w:t>
            </w:r>
          </w:p>
        </w:tc>
        <w:tc>
          <w:tcPr>
            <w:tcW w:w="1108" w:type="dxa"/>
            <w:tcBorders>
              <w:top w:val="single" w:sz="4" w:space="0" w:color="auto"/>
              <w:left w:val="nil"/>
              <w:bottom w:val="single" w:sz="4" w:space="0" w:color="auto"/>
              <w:right w:val="single" w:sz="8"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p>
        </w:tc>
      </w:tr>
      <w:tr w:rsidR="00126581" w:rsidRPr="00126581" w:rsidTr="00126581">
        <w:trPr>
          <w:trHeight w:val="567"/>
        </w:trPr>
        <w:tc>
          <w:tcPr>
            <w:tcW w:w="1033" w:type="dxa"/>
            <w:tcBorders>
              <w:top w:val="single" w:sz="4" w:space="0" w:color="auto"/>
              <w:left w:val="single" w:sz="8" w:space="0" w:color="auto"/>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2.19</w:t>
            </w:r>
          </w:p>
        </w:tc>
        <w:tc>
          <w:tcPr>
            <w:tcW w:w="2268" w:type="dxa"/>
            <w:tcBorders>
              <w:top w:val="single" w:sz="4" w:space="0" w:color="auto"/>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参数19</w:t>
            </w:r>
          </w:p>
        </w:tc>
        <w:tc>
          <w:tcPr>
            <w:tcW w:w="4678" w:type="dxa"/>
            <w:tcBorders>
              <w:top w:val="single" w:sz="4" w:space="0" w:color="auto"/>
              <w:left w:val="nil"/>
              <w:bottom w:val="single" w:sz="4" w:space="0" w:color="auto"/>
              <w:right w:val="single" w:sz="4" w:space="0" w:color="auto"/>
            </w:tcBorders>
            <w:vAlign w:val="center"/>
          </w:tcPr>
          <w:p w:rsidR="00126581" w:rsidRPr="00126581" w:rsidRDefault="00126581" w:rsidP="00126581">
            <w:pPr>
              <w:adjustRightInd w:val="0"/>
              <w:snapToGrid w:val="0"/>
              <w:spacing w:line="360" w:lineRule="exact"/>
              <w:jc w:val="left"/>
              <w:rPr>
                <w:rFonts w:asciiTheme="minorEastAsia" w:hAnsiTheme="minorEastAsia"/>
                <w:bCs/>
                <w:szCs w:val="21"/>
              </w:rPr>
            </w:pPr>
            <w:r w:rsidRPr="00126581">
              <w:rPr>
                <w:rFonts w:asciiTheme="minorEastAsia" w:hAnsiTheme="minorEastAsia" w:hint="eastAsia"/>
                <w:szCs w:val="21"/>
              </w:rPr>
              <w:t>配置超声电疗和光疗临床指导手册</w:t>
            </w:r>
          </w:p>
        </w:tc>
        <w:tc>
          <w:tcPr>
            <w:tcW w:w="1108" w:type="dxa"/>
            <w:tcBorders>
              <w:top w:val="single" w:sz="4" w:space="0" w:color="auto"/>
              <w:left w:val="nil"/>
              <w:bottom w:val="single" w:sz="4" w:space="0" w:color="auto"/>
              <w:right w:val="single" w:sz="8"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p>
        </w:tc>
      </w:tr>
      <w:tr w:rsidR="00126581" w:rsidRPr="00126581" w:rsidTr="00126581">
        <w:trPr>
          <w:trHeight w:val="567"/>
        </w:trPr>
        <w:tc>
          <w:tcPr>
            <w:tcW w:w="1033" w:type="dxa"/>
            <w:tcBorders>
              <w:top w:val="nil"/>
              <w:left w:val="single" w:sz="8" w:space="0" w:color="auto"/>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b/>
                <w:kern w:val="0"/>
                <w:szCs w:val="21"/>
              </w:rPr>
            </w:pPr>
            <w:r w:rsidRPr="00126581">
              <w:rPr>
                <w:rFonts w:asciiTheme="minorEastAsia" w:hAnsiTheme="minorEastAsia" w:cs="宋体" w:hint="eastAsia"/>
                <w:b/>
                <w:kern w:val="0"/>
                <w:szCs w:val="21"/>
              </w:rPr>
              <w:t>3</w:t>
            </w:r>
          </w:p>
        </w:tc>
        <w:tc>
          <w:tcPr>
            <w:tcW w:w="226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b/>
                <w:bCs/>
                <w:kern w:val="0"/>
                <w:szCs w:val="21"/>
              </w:rPr>
            </w:pPr>
            <w:r w:rsidRPr="00126581">
              <w:rPr>
                <w:rFonts w:asciiTheme="minorEastAsia" w:hAnsiTheme="minorEastAsia" w:cs="宋体" w:hint="eastAsia"/>
                <w:b/>
                <w:bCs/>
                <w:kern w:val="0"/>
                <w:szCs w:val="21"/>
              </w:rPr>
              <w:t>配置需求</w:t>
            </w:r>
            <w:r w:rsidRPr="00126581">
              <w:rPr>
                <w:rFonts w:asciiTheme="minorEastAsia" w:hAnsiTheme="minorEastAsia" w:cs="宋体" w:hint="eastAsia"/>
                <w:b/>
                <w:bCs/>
                <w:kern w:val="0"/>
                <w:szCs w:val="21"/>
              </w:rPr>
              <w:br/>
              <w:t>（一行只写一个配置）</w:t>
            </w:r>
          </w:p>
        </w:tc>
        <w:tc>
          <w:tcPr>
            <w:tcW w:w="467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p>
        </w:tc>
        <w:tc>
          <w:tcPr>
            <w:tcW w:w="1108" w:type="dxa"/>
            <w:tcBorders>
              <w:top w:val="nil"/>
              <w:left w:val="nil"/>
              <w:bottom w:val="single" w:sz="4" w:space="0" w:color="auto"/>
              <w:right w:val="single" w:sz="8"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 xml:space="preserve">　</w:t>
            </w:r>
          </w:p>
        </w:tc>
      </w:tr>
      <w:tr w:rsidR="00126581" w:rsidRPr="00126581" w:rsidTr="00126581">
        <w:trPr>
          <w:trHeight w:val="567"/>
        </w:trPr>
        <w:tc>
          <w:tcPr>
            <w:tcW w:w="1033" w:type="dxa"/>
            <w:tcBorders>
              <w:top w:val="nil"/>
              <w:left w:val="single" w:sz="8" w:space="0" w:color="auto"/>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3.1</w:t>
            </w:r>
          </w:p>
        </w:tc>
        <w:tc>
          <w:tcPr>
            <w:tcW w:w="226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配置1</w:t>
            </w:r>
          </w:p>
        </w:tc>
        <w:tc>
          <w:tcPr>
            <w:tcW w:w="4678" w:type="dxa"/>
            <w:tcBorders>
              <w:top w:val="nil"/>
              <w:left w:val="nil"/>
              <w:bottom w:val="single" w:sz="4" w:space="0" w:color="auto"/>
              <w:right w:val="single" w:sz="4" w:space="0" w:color="auto"/>
            </w:tcBorders>
            <w:vAlign w:val="center"/>
          </w:tcPr>
          <w:p w:rsidR="00126581" w:rsidRPr="00126581" w:rsidRDefault="00126581" w:rsidP="00126581">
            <w:pPr>
              <w:adjustRightInd w:val="0"/>
              <w:snapToGrid w:val="0"/>
              <w:spacing w:line="360" w:lineRule="exact"/>
              <w:rPr>
                <w:rFonts w:asciiTheme="minorEastAsia" w:hAnsiTheme="minorEastAsia"/>
                <w:szCs w:val="21"/>
              </w:rPr>
            </w:pPr>
            <w:r w:rsidRPr="00126581">
              <w:rPr>
                <w:rFonts w:asciiTheme="minorEastAsia" w:hAnsiTheme="minorEastAsia" w:hint="eastAsia"/>
                <w:szCs w:val="21"/>
              </w:rPr>
              <w:t>主机1台</w:t>
            </w:r>
          </w:p>
        </w:tc>
        <w:tc>
          <w:tcPr>
            <w:tcW w:w="1108" w:type="dxa"/>
            <w:tcBorders>
              <w:top w:val="nil"/>
              <w:left w:val="nil"/>
              <w:bottom w:val="single" w:sz="4" w:space="0" w:color="auto"/>
              <w:right w:val="single" w:sz="8"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 xml:space="preserve">　</w:t>
            </w:r>
          </w:p>
        </w:tc>
      </w:tr>
      <w:tr w:rsidR="00126581" w:rsidRPr="00126581" w:rsidTr="00126581">
        <w:trPr>
          <w:trHeight w:val="567"/>
        </w:trPr>
        <w:tc>
          <w:tcPr>
            <w:tcW w:w="1033" w:type="dxa"/>
            <w:tcBorders>
              <w:top w:val="nil"/>
              <w:left w:val="single" w:sz="8" w:space="0" w:color="auto"/>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3.2</w:t>
            </w:r>
          </w:p>
        </w:tc>
        <w:tc>
          <w:tcPr>
            <w:tcW w:w="226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配置2</w:t>
            </w:r>
          </w:p>
        </w:tc>
        <w:tc>
          <w:tcPr>
            <w:tcW w:w="4678" w:type="dxa"/>
            <w:tcBorders>
              <w:top w:val="nil"/>
              <w:left w:val="nil"/>
              <w:bottom w:val="single" w:sz="4" w:space="0" w:color="auto"/>
              <w:right w:val="single" w:sz="4" w:space="0" w:color="auto"/>
            </w:tcBorders>
            <w:vAlign w:val="center"/>
          </w:tcPr>
          <w:p w:rsidR="00126581" w:rsidRPr="00126581" w:rsidRDefault="00126581" w:rsidP="00126581">
            <w:pPr>
              <w:adjustRightInd w:val="0"/>
              <w:snapToGrid w:val="0"/>
              <w:spacing w:line="360" w:lineRule="exact"/>
              <w:rPr>
                <w:rFonts w:asciiTheme="minorEastAsia" w:hAnsiTheme="minorEastAsia"/>
                <w:szCs w:val="21"/>
              </w:rPr>
            </w:pPr>
            <w:r w:rsidRPr="00126581">
              <w:rPr>
                <w:rFonts w:asciiTheme="minorEastAsia" w:hAnsiTheme="minorEastAsia" w:hint="eastAsia"/>
                <w:szCs w:val="21"/>
              </w:rPr>
              <w:t>5cm²超声波治疗头1个</w:t>
            </w:r>
          </w:p>
        </w:tc>
        <w:tc>
          <w:tcPr>
            <w:tcW w:w="1108" w:type="dxa"/>
            <w:tcBorders>
              <w:top w:val="nil"/>
              <w:left w:val="nil"/>
              <w:bottom w:val="single" w:sz="4" w:space="0" w:color="auto"/>
              <w:right w:val="single" w:sz="8"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p>
        </w:tc>
      </w:tr>
      <w:tr w:rsidR="00126581" w:rsidRPr="00126581" w:rsidTr="00126581">
        <w:trPr>
          <w:trHeight w:val="567"/>
        </w:trPr>
        <w:tc>
          <w:tcPr>
            <w:tcW w:w="1033" w:type="dxa"/>
            <w:tcBorders>
              <w:top w:val="nil"/>
              <w:left w:val="single" w:sz="8" w:space="0" w:color="auto"/>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 xml:space="preserve">3.3 </w:t>
            </w:r>
          </w:p>
        </w:tc>
        <w:tc>
          <w:tcPr>
            <w:tcW w:w="226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配置3</w:t>
            </w:r>
          </w:p>
        </w:tc>
        <w:tc>
          <w:tcPr>
            <w:tcW w:w="4678" w:type="dxa"/>
            <w:tcBorders>
              <w:top w:val="nil"/>
              <w:left w:val="nil"/>
              <w:bottom w:val="single" w:sz="4" w:space="0" w:color="auto"/>
              <w:right w:val="single" w:sz="4" w:space="0" w:color="auto"/>
            </w:tcBorders>
            <w:vAlign w:val="center"/>
          </w:tcPr>
          <w:p w:rsidR="00126581" w:rsidRPr="00126581" w:rsidRDefault="00126581" w:rsidP="00126581">
            <w:pPr>
              <w:adjustRightInd w:val="0"/>
              <w:snapToGrid w:val="0"/>
              <w:spacing w:line="360" w:lineRule="exact"/>
              <w:rPr>
                <w:rFonts w:asciiTheme="minorEastAsia" w:hAnsiTheme="minorEastAsia"/>
                <w:szCs w:val="21"/>
              </w:rPr>
            </w:pPr>
            <w:r w:rsidRPr="00126581">
              <w:rPr>
                <w:rFonts w:asciiTheme="minorEastAsia" w:hAnsiTheme="minorEastAsia" w:hint="eastAsia"/>
                <w:szCs w:val="21"/>
              </w:rPr>
              <w:t>光疗探头1个</w:t>
            </w:r>
          </w:p>
        </w:tc>
        <w:tc>
          <w:tcPr>
            <w:tcW w:w="1108" w:type="dxa"/>
            <w:tcBorders>
              <w:top w:val="nil"/>
              <w:left w:val="nil"/>
              <w:bottom w:val="single" w:sz="4" w:space="0" w:color="auto"/>
              <w:right w:val="single" w:sz="8"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 xml:space="preserve">　</w:t>
            </w:r>
          </w:p>
        </w:tc>
      </w:tr>
      <w:tr w:rsidR="00126581" w:rsidRPr="00126581" w:rsidTr="00126581">
        <w:trPr>
          <w:trHeight w:val="567"/>
        </w:trPr>
        <w:tc>
          <w:tcPr>
            <w:tcW w:w="1033" w:type="dxa"/>
            <w:tcBorders>
              <w:top w:val="nil"/>
              <w:left w:val="single" w:sz="8" w:space="0" w:color="auto"/>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 xml:space="preserve">3.4 </w:t>
            </w:r>
          </w:p>
        </w:tc>
        <w:tc>
          <w:tcPr>
            <w:tcW w:w="226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配置4</w:t>
            </w:r>
          </w:p>
        </w:tc>
        <w:tc>
          <w:tcPr>
            <w:tcW w:w="4678" w:type="dxa"/>
            <w:tcBorders>
              <w:top w:val="nil"/>
              <w:left w:val="nil"/>
              <w:bottom w:val="single" w:sz="4" w:space="0" w:color="auto"/>
              <w:right w:val="single" w:sz="4" w:space="0" w:color="auto"/>
            </w:tcBorders>
            <w:vAlign w:val="center"/>
          </w:tcPr>
          <w:p w:rsidR="00126581" w:rsidRPr="00126581" w:rsidRDefault="00126581" w:rsidP="00126581">
            <w:pPr>
              <w:adjustRightInd w:val="0"/>
              <w:snapToGrid w:val="0"/>
              <w:spacing w:line="360" w:lineRule="exact"/>
              <w:rPr>
                <w:rFonts w:asciiTheme="minorEastAsia" w:hAnsiTheme="minorEastAsia"/>
                <w:szCs w:val="21"/>
              </w:rPr>
            </w:pPr>
            <w:r w:rsidRPr="00126581">
              <w:rPr>
                <w:rFonts w:asciiTheme="minorEastAsia" w:hAnsiTheme="minorEastAsia" w:hint="eastAsia"/>
                <w:szCs w:val="21"/>
              </w:rPr>
              <w:t>护目眼镜2个</w:t>
            </w:r>
          </w:p>
        </w:tc>
        <w:tc>
          <w:tcPr>
            <w:tcW w:w="1108" w:type="dxa"/>
            <w:tcBorders>
              <w:top w:val="nil"/>
              <w:left w:val="nil"/>
              <w:bottom w:val="single" w:sz="4" w:space="0" w:color="auto"/>
              <w:right w:val="single" w:sz="8"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p>
        </w:tc>
      </w:tr>
      <w:tr w:rsidR="00126581" w:rsidRPr="00126581" w:rsidTr="00126581">
        <w:trPr>
          <w:trHeight w:val="567"/>
        </w:trPr>
        <w:tc>
          <w:tcPr>
            <w:tcW w:w="1033" w:type="dxa"/>
            <w:tcBorders>
              <w:top w:val="nil"/>
              <w:left w:val="single" w:sz="8" w:space="0" w:color="auto"/>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 xml:space="preserve">3.5 </w:t>
            </w:r>
          </w:p>
        </w:tc>
        <w:tc>
          <w:tcPr>
            <w:tcW w:w="226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配置5</w:t>
            </w:r>
          </w:p>
        </w:tc>
        <w:tc>
          <w:tcPr>
            <w:tcW w:w="4678" w:type="dxa"/>
            <w:tcBorders>
              <w:top w:val="nil"/>
              <w:left w:val="nil"/>
              <w:bottom w:val="single" w:sz="4" w:space="0" w:color="auto"/>
              <w:right w:val="single" w:sz="4" w:space="0" w:color="auto"/>
            </w:tcBorders>
            <w:vAlign w:val="center"/>
          </w:tcPr>
          <w:p w:rsidR="00126581" w:rsidRPr="00126581" w:rsidRDefault="00126581" w:rsidP="00126581">
            <w:pPr>
              <w:adjustRightInd w:val="0"/>
              <w:snapToGrid w:val="0"/>
              <w:spacing w:line="360" w:lineRule="exact"/>
              <w:rPr>
                <w:rFonts w:asciiTheme="minorEastAsia" w:hAnsiTheme="minorEastAsia"/>
                <w:szCs w:val="21"/>
              </w:rPr>
            </w:pPr>
            <w:r w:rsidRPr="00126581">
              <w:rPr>
                <w:rFonts w:asciiTheme="minorEastAsia" w:hAnsiTheme="minorEastAsia" w:hint="eastAsia"/>
                <w:szCs w:val="21"/>
              </w:rPr>
              <w:t>超声耦合剂1瓶</w:t>
            </w:r>
          </w:p>
        </w:tc>
        <w:tc>
          <w:tcPr>
            <w:tcW w:w="1108" w:type="dxa"/>
            <w:tcBorders>
              <w:top w:val="nil"/>
              <w:left w:val="nil"/>
              <w:bottom w:val="single" w:sz="4" w:space="0" w:color="auto"/>
              <w:right w:val="single" w:sz="8"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p>
        </w:tc>
      </w:tr>
      <w:tr w:rsidR="00126581" w:rsidRPr="00126581" w:rsidTr="00126581">
        <w:trPr>
          <w:trHeight w:val="567"/>
        </w:trPr>
        <w:tc>
          <w:tcPr>
            <w:tcW w:w="1033" w:type="dxa"/>
            <w:tcBorders>
              <w:top w:val="nil"/>
              <w:left w:val="single" w:sz="8" w:space="0" w:color="auto"/>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 xml:space="preserve">3.6 </w:t>
            </w:r>
          </w:p>
        </w:tc>
        <w:tc>
          <w:tcPr>
            <w:tcW w:w="226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配置6</w:t>
            </w:r>
          </w:p>
        </w:tc>
        <w:tc>
          <w:tcPr>
            <w:tcW w:w="4678" w:type="dxa"/>
            <w:tcBorders>
              <w:top w:val="nil"/>
              <w:left w:val="nil"/>
              <w:bottom w:val="single" w:sz="4" w:space="0" w:color="auto"/>
              <w:right w:val="single" w:sz="4" w:space="0" w:color="auto"/>
            </w:tcBorders>
            <w:vAlign w:val="center"/>
          </w:tcPr>
          <w:p w:rsidR="00126581" w:rsidRPr="00126581" w:rsidRDefault="00126581" w:rsidP="00126581">
            <w:pPr>
              <w:adjustRightInd w:val="0"/>
              <w:snapToGrid w:val="0"/>
              <w:spacing w:line="360" w:lineRule="exact"/>
              <w:rPr>
                <w:rFonts w:asciiTheme="minorEastAsia" w:hAnsiTheme="minorEastAsia"/>
                <w:szCs w:val="21"/>
              </w:rPr>
            </w:pPr>
            <w:r w:rsidRPr="00126581">
              <w:rPr>
                <w:rFonts w:asciiTheme="minorEastAsia" w:hAnsiTheme="minorEastAsia" w:hint="eastAsia"/>
                <w:szCs w:val="21"/>
              </w:rPr>
              <w:t>电疗导线1组</w:t>
            </w:r>
          </w:p>
        </w:tc>
        <w:tc>
          <w:tcPr>
            <w:tcW w:w="1108" w:type="dxa"/>
            <w:tcBorders>
              <w:top w:val="nil"/>
              <w:left w:val="nil"/>
              <w:bottom w:val="single" w:sz="4" w:space="0" w:color="auto"/>
              <w:right w:val="single" w:sz="8"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p>
        </w:tc>
      </w:tr>
      <w:tr w:rsidR="00126581" w:rsidRPr="00126581" w:rsidTr="00126581">
        <w:trPr>
          <w:trHeight w:val="567"/>
        </w:trPr>
        <w:tc>
          <w:tcPr>
            <w:tcW w:w="1033" w:type="dxa"/>
            <w:tcBorders>
              <w:top w:val="nil"/>
              <w:left w:val="single" w:sz="8" w:space="0" w:color="auto"/>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3.7</w:t>
            </w:r>
          </w:p>
        </w:tc>
        <w:tc>
          <w:tcPr>
            <w:tcW w:w="226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配置7</w:t>
            </w:r>
          </w:p>
        </w:tc>
        <w:tc>
          <w:tcPr>
            <w:tcW w:w="4678" w:type="dxa"/>
            <w:tcBorders>
              <w:top w:val="nil"/>
              <w:left w:val="nil"/>
              <w:bottom w:val="single" w:sz="4" w:space="0" w:color="auto"/>
              <w:right w:val="single" w:sz="4" w:space="0" w:color="auto"/>
            </w:tcBorders>
            <w:vAlign w:val="center"/>
          </w:tcPr>
          <w:p w:rsidR="00126581" w:rsidRPr="00126581" w:rsidRDefault="00126581" w:rsidP="00126581">
            <w:pPr>
              <w:adjustRightInd w:val="0"/>
              <w:snapToGrid w:val="0"/>
              <w:spacing w:line="360" w:lineRule="exact"/>
              <w:rPr>
                <w:rFonts w:asciiTheme="minorEastAsia" w:hAnsiTheme="minorEastAsia"/>
                <w:szCs w:val="21"/>
              </w:rPr>
            </w:pPr>
            <w:r w:rsidRPr="00126581">
              <w:rPr>
                <w:rFonts w:asciiTheme="minorEastAsia" w:hAnsiTheme="minorEastAsia" w:hint="eastAsia"/>
                <w:szCs w:val="21"/>
              </w:rPr>
              <w:t>联合治疗导线1根</w:t>
            </w:r>
          </w:p>
        </w:tc>
        <w:tc>
          <w:tcPr>
            <w:tcW w:w="1108" w:type="dxa"/>
            <w:tcBorders>
              <w:top w:val="nil"/>
              <w:left w:val="nil"/>
              <w:bottom w:val="single" w:sz="4" w:space="0" w:color="auto"/>
              <w:right w:val="single" w:sz="8"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p>
        </w:tc>
      </w:tr>
      <w:tr w:rsidR="00126581" w:rsidRPr="00126581" w:rsidTr="00126581">
        <w:trPr>
          <w:trHeight w:val="567"/>
        </w:trPr>
        <w:tc>
          <w:tcPr>
            <w:tcW w:w="1033" w:type="dxa"/>
            <w:tcBorders>
              <w:top w:val="nil"/>
              <w:left w:val="single" w:sz="8" w:space="0" w:color="auto"/>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textAlignment w:val="center"/>
              <w:rPr>
                <w:rFonts w:asciiTheme="minorEastAsia" w:hAnsiTheme="minorEastAsia" w:cs="宋体"/>
                <w:kern w:val="0"/>
                <w:szCs w:val="21"/>
              </w:rPr>
            </w:pPr>
            <w:r w:rsidRPr="00126581">
              <w:rPr>
                <w:rFonts w:asciiTheme="minorEastAsia" w:hAnsiTheme="minorEastAsia" w:cs="宋体" w:hint="eastAsia"/>
                <w:color w:val="000000"/>
                <w:kern w:val="0"/>
                <w:szCs w:val="21"/>
              </w:rPr>
              <w:lastRenderedPageBreak/>
              <w:t>3.8</w:t>
            </w:r>
          </w:p>
        </w:tc>
        <w:tc>
          <w:tcPr>
            <w:tcW w:w="226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textAlignment w:val="center"/>
              <w:rPr>
                <w:rFonts w:asciiTheme="minorEastAsia" w:hAnsiTheme="minorEastAsia" w:cs="宋体"/>
                <w:kern w:val="0"/>
                <w:szCs w:val="21"/>
              </w:rPr>
            </w:pPr>
            <w:r w:rsidRPr="00126581">
              <w:rPr>
                <w:rFonts w:asciiTheme="minorEastAsia" w:hAnsiTheme="minorEastAsia" w:cs="宋体" w:hint="eastAsia"/>
                <w:color w:val="000000"/>
                <w:kern w:val="0"/>
                <w:szCs w:val="21"/>
              </w:rPr>
              <w:t>配置8</w:t>
            </w:r>
          </w:p>
        </w:tc>
        <w:tc>
          <w:tcPr>
            <w:tcW w:w="4678" w:type="dxa"/>
            <w:tcBorders>
              <w:top w:val="nil"/>
              <w:left w:val="nil"/>
              <w:bottom w:val="single" w:sz="4" w:space="0" w:color="auto"/>
              <w:right w:val="single" w:sz="4" w:space="0" w:color="auto"/>
            </w:tcBorders>
            <w:vAlign w:val="center"/>
          </w:tcPr>
          <w:p w:rsidR="00126581" w:rsidRPr="00126581" w:rsidRDefault="00126581" w:rsidP="00126581">
            <w:pPr>
              <w:adjustRightInd w:val="0"/>
              <w:snapToGrid w:val="0"/>
              <w:spacing w:line="360" w:lineRule="exact"/>
              <w:rPr>
                <w:rFonts w:asciiTheme="minorEastAsia" w:hAnsiTheme="minorEastAsia"/>
                <w:szCs w:val="21"/>
              </w:rPr>
            </w:pPr>
            <w:r w:rsidRPr="00126581">
              <w:rPr>
                <w:rFonts w:asciiTheme="minorEastAsia" w:hAnsiTheme="minorEastAsia" w:hint="eastAsia"/>
                <w:szCs w:val="21"/>
              </w:rPr>
              <w:t>粘贴式电极1包</w:t>
            </w:r>
          </w:p>
        </w:tc>
        <w:tc>
          <w:tcPr>
            <w:tcW w:w="1108" w:type="dxa"/>
            <w:tcBorders>
              <w:top w:val="nil"/>
              <w:left w:val="nil"/>
              <w:bottom w:val="single" w:sz="4" w:space="0" w:color="auto"/>
              <w:right w:val="single" w:sz="8"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p>
        </w:tc>
      </w:tr>
      <w:tr w:rsidR="00126581" w:rsidRPr="00126581" w:rsidTr="00126581">
        <w:trPr>
          <w:trHeight w:val="567"/>
        </w:trPr>
        <w:tc>
          <w:tcPr>
            <w:tcW w:w="1033" w:type="dxa"/>
            <w:tcBorders>
              <w:top w:val="nil"/>
              <w:left w:val="single" w:sz="8" w:space="0" w:color="auto"/>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textAlignment w:val="center"/>
              <w:rPr>
                <w:rFonts w:asciiTheme="minorEastAsia" w:hAnsiTheme="minorEastAsia" w:cs="宋体"/>
                <w:kern w:val="0"/>
                <w:szCs w:val="21"/>
              </w:rPr>
            </w:pPr>
            <w:r w:rsidRPr="00126581">
              <w:rPr>
                <w:rFonts w:asciiTheme="minorEastAsia" w:hAnsiTheme="minorEastAsia" w:cs="宋体" w:hint="eastAsia"/>
                <w:color w:val="000000"/>
                <w:kern w:val="0"/>
                <w:szCs w:val="21"/>
              </w:rPr>
              <w:t>3.9</w:t>
            </w:r>
          </w:p>
        </w:tc>
        <w:tc>
          <w:tcPr>
            <w:tcW w:w="226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textAlignment w:val="center"/>
              <w:rPr>
                <w:rFonts w:asciiTheme="minorEastAsia" w:hAnsiTheme="minorEastAsia" w:cs="宋体"/>
                <w:kern w:val="0"/>
                <w:szCs w:val="21"/>
              </w:rPr>
            </w:pPr>
            <w:r w:rsidRPr="00126581">
              <w:rPr>
                <w:rFonts w:asciiTheme="minorEastAsia" w:hAnsiTheme="minorEastAsia" w:cs="宋体" w:hint="eastAsia"/>
                <w:color w:val="000000"/>
                <w:kern w:val="0"/>
                <w:szCs w:val="21"/>
              </w:rPr>
              <w:t>配置9</w:t>
            </w:r>
          </w:p>
        </w:tc>
        <w:tc>
          <w:tcPr>
            <w:tcW w:w="4678" w:type="dxa"/>
            <w:tcBorders>
              <w:top w:val="nil"/>
              <w:left w:val="nil"/>
              <w:bottom w:val="single" w:sz="4" w:space="0" w:color="auto"/>
              <w:right w:val="single" w:sz="4" w:space="0" w:color="auto"/>
            </w:tcBorders>
            <w:vAlign w:val="center"/>
          </w:tcPr>
          <w:p w:rsidR="00126581" w:rsidRPr="00126581" w:rsidRDefault="00126581" w:rsidP="00126581">
            <w:pPr>
              <w:adjustRightInd w:val="0"/>
              <w:snapToGrid w:val="0"/>
              <w:spacing w:line="360" w:lineRule="exact"/>
              <w:rPr>
                <w:rFonts w:asciiTheme="minorEastAsia" w:hAnsiTheme="minorEastAsia"/>
                <w:szCs w:val="21"/>
              </w:rPr>
            </w:pPr>
            <w:r w:rsidRPr="00126581">
              <w:rPr>
                <w:rFonts w:asciiTheme="minorEastAsia" w:hAnsiTheme="minorEastAsia" w:hint="eastAsia"/>
                <w:szCs w:val="21"/>
              </w:rPr>
              <w:t>电疗&amp;超声参考治疗方案1份</w:t>
            </w:r>
          </w:p>
        </w:tc>
        <w:tc>
          <w:tcPr>
            <w:tcW w:w="1108" w:type="dxa"/>
            <w:tcBorders>
              <w:top w:val="nil"/>
              <w:left w:val="nil"/>
              <w:bottom w:val="single" w:sz="4" w:space="0" w:color="auto"/>
              <w:right w:val="single" w:sz="8"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p>
        </w:tc>
      </w:tr>
      <w:tr w:rsidR="00126581" w:rsidRPr="00126581" w:rsidTr="00126581">
        <w:trPr>
          <w:trHeight w:val="567"/>
        </w:trPr>
        <w:tc>
          <w:tcPr>
            <w:tcW w:w="1033" w:type="dxa"/>
            <w:tcBorders>
              <w:top w:val="nil"/>
              <w:left w:val="single" w:sz="8" w:space="0" w:color="auto"/>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textAlignment w:val="center"/>
              <w:rPr>
                <w:rFonts w:asciiTheme="minorEastAsia" w:hAnsiTheme="minorEastAsia" w:cs="宋体"/>
                <w:kern w:val="0"/>
                <w:szCs w:val="21"/>
              </w:rPr>
            </w:pPr>
            <w:r w:rsidRPr="00126581">
              <w:rPr>
                <w:rFonts w:asciiTheme="minorEastAsia" w:hAnsiTheme="minorEastAsia" w:cs="宋体" w:hint="eastAsia"/>
                <w:color w:val="000000"/>
                <w:kern w:val="0"/>
                <w:szCs w:val="21"/>
              </w:rPr>
              <w:t>3.10</w:t>
            </w:r>
          </w:p>
        </w:tc>
        <w:tc>
          <w:tcPr>
            <w:tcW w:w="226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textAlignment w:val="center"/>
              <w:rPr>
                <w:rFonts w:asciiTheme="minorEastAsia" w:hAnsiTheme="minorEastAsia" w:cs="宋体"/>
                <w:kern w:val="0"/>
                <w:szCs w:val="21"/>
              </w:rPr>
            </w:pPr>
            <w:r w:rsidRPr="00126581">
              <w:rPr>
                <w:rFonts w:asciiTheme="minorEastAsia" w:hAnsiTheme="minorEastAsia" w:cs="宋体" w:hint="eastAsia"/>
                <w:color w:val="000000"/>
                <w:kern w:val="0"/>
                <w:szCs w:val="21"/>
              </w:rPr>
              <w:t>配置10</w:t>
            </w:r>
          </w:p>
        </w:tc>
        <w:tc>
          <w:tcPr>
            <w:tcW w:w="4678" w:type="dxa"/>
            <w:tcBorders>
              <w:top w:val="nil"/>
              <w:left w:val="nil"/>
              <w:bottom w:val="single" w:sz="4" w:space="0" w:color="auto"/>
              <w:right w:val="single" w:sz="4" w:space="0" w:color="auto"/>
            </w:tcBorders>
            <w:vAlign w:val="center"/>
          </w:tcPr>
          <w:p w:rsidR="00126581" w:rsidRPr="00126581" w:rsidRDefault="00126581" w:rsidP="00126581">
            <w:pPr>
              <w:adjustRightInd w:val="0"/>
              <w:snapToGrid w:val="0"/>
              <w:spacing w:line="360" w:lineRule="exact"/>
              <w:rPr>
                <w:rFonts w:asciiTheme="minorEastAsia" w:hAnsiTheme="minorEastAsia"/>
                <w:szCs w:val="21"/>
              </w:rPr>
            </w:pPr>
            <w:r w:rsidRPr="00126581">
              <w:rPr>
                <w:rFonts w:asciiTheme="minorEastAsia" w:hAnsiTheme="minorEastAsia" w:hint="eastAsia"/>
                <w:szCs w:val="21"/>
              </w:rPr>
              <w:t>光疗参考治疗方案1份</w:t>
            </w:r>
          </w:p>
        </w:tc>
        <w:tc>
          <w:tcPr>
            <w:tcW w:w="1108" w:type="dxa"/>
            <w:tcBorders>
              <w:top w:val="nil"/>
              <w:left w:val="nil"/>
              <w:bottom w:val="single" w:sz="4" w:space="0" w:color="auto"/>
              <w:right w:val="single" w:sz="8"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p>
        </w:tc>
      </w:tr>
      <w:tr w:rsidR="00126581" w:rsidRPr="00126581" w:rsidTr="00126581">
        <w:trPr>
          <w:trHeight w:val="567"/>
        </w:trPr>
        <w:tc>
          <w:tcPr>
            <w:tcW w:w="1033" w:type="dxa"/>
            <w:tcBorders>
              <w:top w:val="nil"/>
              <w:left w:val="single" w:sz="8" w:space="0" w:color="auto"/>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b/>
                <w:bCs/>
                <w:kern w:val="0"/>
                <w:szCs w:val="21"/>
              </w:rPr>
            </w:pPr>
            <w:r w:rsidRPr="00126581">
              <w:rPr>
                <w:rFonts w:asciiTheme="minorEastAsia" w:hAnsiTheme="minorEastAsia"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b/>
                <w:bCs/>
                <w:kern w:val="0"/>
                <w:szCs w:val="21"/>
              </w:rPr>
            </w:pPr>
            <w:r w:rsidRPr="00126581">
              <w:rPr>
                <w:rFonts w:asciiTheme="minorEastAsia" w:hAnsiTheme="minorEastAsia" w:cs="宋体" w:hint="eastAsia"/>
                <w:b/>
                <w:bCs/>
                <w:kern w:val="0"/>
                <w:szCs w:val="21"/>
              </w:rPr>
              <w:t>售后服务</w:t>
            </w:r>
          </w:p>
        </w:tc>
        <w:tc>
          <w:tcPr>
            <w:tcW w:w="467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b/>
                <w:bCs/>
                <w:kern w:val="0"/>
                <w:szCs w:val="21"/>
              </w:rPr>
            </w:pPr>
          </w:p>
        </w:tc>
        <w:tc>
          <w:tcPr>
            <w:tcW w:w="1108" w:type="dxa"/>
            <w:tcBorders>
              <w:top w:val="nil"/>
              <w:left w:val="nil"/>
              <w:bottom w:val="single" w:sz="4" w:space="0" w:color="auto"/>
              <w:right w:val="single" w:sz="8"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b/>
                <w:bCs/>
                <w:kern w:val="0"/>
                <w:szCs w:val="21"/>
              </w:rPr>
            </w:pPr>
            <w:r w:rsidRPr="00126581">
              <w:rPr>
                <w:rFonts w:asciiTheme="minorEastAsia" w:hAnsiTheme="minorEastAsia" w:cs="宋体" w:hint="eastAsia"/>
                <w:b/>
                <w:bCs/>
                <w:kern w:val="0"/>
                <w:szCs w:val="21"/>
              </w:rPr>
              <w:t xml:space="preserve">　</w:t>
            </w:r>
          </w:p>
        </w:tc>
      </w:tr>
      <w:tr w:rsidR="00126581" w:rsidRPr="00126581" w:rsidTr="00126581">
        <w:trPr>
          <w:trHeight w:val="567"/>
        </w:trPr>
        <w:tc>
          <w:tcPr>
            <w:tcW w:w="1033" w:type="dxa"/>
            <w:tcBorders>
              <w:top w:val="nil"/>
              <w:left w:val="single" w:sz="8" w:space="0" w:color="auto"/>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4.1</w:t>
            </w:r>
          </w:p>
        </w:tc>
        <w:tc>
          <w:tcPr>
            <w:tcW w:w="226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保修年限</w:t>
            </w:r>
          </w:p>
        </w:tc>
        <w:tc>
          <w:tcPr>
            <w:tcW w:w="467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left"/>
              <w:rPr>
                <w:rFonts w:asciiTheme="minorEastAsia" w:hAnsiTheme="minorEastAsia" w:cs="宋体"/>
                <w:kern w:val="0"/>
                <w:szCs w:val="21"/>
              </w:rPr>
            </w:pPr>
            <w:r w:rsidRPr="00126581">
              <w:rPr>
                <w:rFonts w:asciiTheme="minorEastAsia" w:hAnsiTheme="minorEastAsia" w:cs="宋体" w:hint="eastAsia"/>
                <w:kern w:val="0"/>
                <w:szCs w:val="21"/>
              </w:rPr>
              <w:t>≥3年</w:t>
            </w:r>
          </w:p>
        </w:tc>
        <w:tc>
          <w:tcPr>
            <w:tcW w:w="1108" w:type="dxa"/>
            <w:tcBorders>
              <w:top w:val="nil"/>
              <w:left w:val="nil"/>
              <w:bottom w:val="single" w:sz="4" w:space="0" w:color="auto"/>
              <w:right w:val="single" w:sz="8"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 xml:space="preserve">　</w:t>
            </w:r>
          </w:p>
        </w:tc>
      </w:tr>
      <w:tr w:rsidR="00126581" w:rsidRPr="00126581" w:rsidTr="00126581">
        <w:trPr>
          <w:trHeight w:val="567"/>
        </w:trPr>
        <w:tc>
          <w:tcPr>
            <w:tcW w:w="1033" w:type="dxa"/>
            <w:tcBorders>
              <w:top w:val="nil"/>
              <w:left w:val="single" w:sz="8" w:space="0" w:color="auto"/>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4.2</w:t>
            </w:r>
          </w:p>
        </w:tc>
        <w:tc>
          <w:tcPr>
            <w:tcW w:w="226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出现故障回应时间</w:t>
            </w:r>
          </w:p>
        </w:tc>
        <w:tc>
          <w:tcPr>
            <w:tcW w:w="467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left"/>
              <w:rPr>
                <w:rFonts w:asciiTheme="minorEastAsia" w:hAnsiTheme="minorEastAsia" w:cs="宋体"/>
                <w:kern w:val="0"/>
                <w:szCs w:val="21"/>
              </w:rPr>
            </w:pPr>
            <w:r w:rsidRPr="00126581">
              <w:rPr>
                <w:rFonts w:asciiTheme="minorEastAsia" w:hAnsiTheme="minorEastAsia" w:cs="宋体" w:hint="eastAsia"/>
                <w:kern w:val="0"/>
                <w:szCs w:val="21"/>
              </w:rPr>
              <w:t>维修到达现场时间≤6小时（本地）</w:t>
            </w:r>
            <w:r w:rsidRPr="00126581">
              <w:rPr>
                <w:rFonts w:asciiTheme="minorEastAsia" w:hAnsiTheme="minorEastAsia" w:cs="宋体" w:hint="eastAsia"/>
                <w:kern w:val="0"/>
                <w:szCs w:val="21"/>
              </w:rPr>
              <w:br/>
              <w:t>维修到达现场时间≤24小时（外地）</w:t>
            </w:r>
          </w:p>
        </w:tc>
        <w:tc>
          <w:tcPr>
            <w:tcW w:w="1108" w:type="dxa"/>
            <w:tcBorders>
              <w:top w:val="nil"/>
              <w:left w:val="nil"/>
              <w:bottom w:val="single" w:sz="4" w:space="0" w:color="auto"/>
              <w:right w:val="single" w:sz="8"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 xml:space="preserve">　</w:t>
            </w:r>
          </w:p>
        </w:tc>
      </w:tr>
      <w:tr w:rsidR="00126581" w:rsidRPr="00126581" w:rsidTr="00126581">
        <w:trPr>
          <w:trHeight w:val="567"/>
        </w:trPr>
        <w:tc>
          <w:tcPr>
            <w:tcW w:w="1033" w:type="dxa"/>
            <w:tcBorders>
              <w:top w:val="nil"/>
              <w:left w:val="single" w:sz="8" w:space="0" w:color="auto"/>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4.3</w:t>
            </w:r>
          </w:p>
        </w:tc>
        <w:tc>
          <w:tcPr>
            <w:tcW w:w="226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维修支持</w:t>
            </w:r>
          </w:p>
        </w:tc>
        <w:tc>
          <w:tcPr>
            <w:tcW w:w="467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left"/>
              <w:rPr>
                <w:rFonts w:asciiTheme="minorEastAsia" w:hAnsiTheme="minorEastAsia" w:cs="宋体"/>
                <w:kern w:val="0"/>
                <w:szCs w:val="21"/>
              </w:rPr>
            </w:pPr>
            <w:r w:rsidRPr="00126581">
              <w:rPr>
                <w:rFonts w:asciiTheme="minorEastAsia" w:hAnsiTheme="minorEastAsia" w:cs="宋体" w:hint="eastAsia"/>
                <w:kern w:val="0"/>
                <w:szCs w:val="21"/>
              </w:rPr>
              <w:t>配件供应时间≥10年</w:t>
            </w:r>
          </w:p>
        </w:tc>
        <w:tc>
          <w:tcPr>
            <w:tcW w:w="1108" w:type="dxa"/>
            <w:tcBorders>
              <w:top w:val="nil"/>
              <w:left w:val="nil"/>
              <w:bottom w:val="single" w:sz="4" w:space="0" w:color="auto"/>
              <w:right w:val="single" w:sz="8"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 xml:space="preserve">　</w:t>
            </w:r>
          </w:p>
        </w:tc>
      </w:tr>
      <w:tr w:rsidR="00126581" w:rsidRPr="00126581" w:rsidTr="00126581">
        <w:trPr>
          <w:trHeight w:val="567"/>
        </w:trPr>
        <w:tc>
          <w:tcPr>
            <w:tcW w:w="1033" w:type="dxa"/>
            <w:tcBorders>
              <w:top w:val="single" w:sz="4" w:space="0" w:color="auto"/>
              <w:left w:val="single" w:sz="8" w:space="0" w:color="auto"/>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4.4</w:t>
            </w:r>
          </w:p>
        </w:tc>
        <w:tc>
          <w:tcPr>
            <w:tcW w:w="2268" w:type="dxa"/>
            <w:tcBorders>
              <w:top w:val="single" w:sz="4" w:space="0" w:color="auto"/>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耗材及零配件</w:t>
            </w:r>
          </w:p>
        </w:tc>
        <w:tc>
          <w:tcPr>
            <w:tcW w:w="4678" w:type="dxa"/>
            <w:tcBorders>
              <w:top w:val="single" w:sz="4" w:space="0" w:color="auto"/>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left"/>
              <w:rPr>
                <w:rFonts w:asciiTheme="minorEastAsia" w:hAnsiTheme="minorEastAsia" w:cs="宋体"/>
                <w:kern w:val="0"/>
                <w:szCs w:val="21"/>
              </w:rPr>
            </w:pPr>
            <w:r w:rsidRPr="00126581">
              <w:rPr>
                <w:rFonts w:asciiTheme="minorEastAsia" w:hAnsiTheme="minorEastAsia" w:cs="宋体" w:hint="eastAsia"/>
                <w:kern w:val="0"/>
                <w:szCs w:val="21"/>
              </w:rPr>
              <w:t>提供耗材及主要零配件目录（含报价）</w:t>
            </w:r>
          </w:p>
        </w:tc>
        <w:tc>
          <w:tcPr>
            <w:tcW w:w="1108" w:type="dxa"/>
            <w:tcBorders>
              <w:top w:val="single" w:sz="4" w:space="0" w:color="auto"/>
              <w:left w:val="nil"/>
              <w:bottom w:val="single" w:sz="4" w:space="0" w:color="auto"/>
              <w:right w:val="single" w:sz="8"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 xml:space="preserve">　</w:t>
            </w:r>
          </w:p>
        </w:tc>
      </w:tr>
      <w:tr w:rsidR="00126581" w:rsidRPr="00126581" w:rsidTr="00126581">
        <w:trPr>
          <w:trHeight w:val="567"/>
        </w:trPr>
        <w:tc>
          <w:tcPr>
            <w:tcW w:w="1033" w:type="dxa"/>
            <w:tcBorders>
              <w:top w:val="nil"/>
              <w:left w:val="single" w:sz="8" w:space="0" w:color="auto"/>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4.5</w:t>
            </w:r>
          </w:p>
        </w:tc>
        <w:tc>
          <w:tcPr>
            <w:tcW w:w="226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维修资料</w:t>
            </w:r>
          </w:p>
        </w:tc>
        <w:tc>
          <w:tcPr>
            <w:tcW w:w="467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left"/>
              <w:rPr>
                <w:rFonts w:asciiTheme="minorEastAsia" w:hAnsiTheme="minorEastAsia" w:cs="宋体"/>
                <w:kern w:val="0"/>
                <w:szCs w:val="21"/>
              </w:rPr>
            </w:pPr>
            <w:r w:rsidRPr="00126581">
              <w:rPr>
                <w:rFonts w:asciiTheme="minorEastAsia" w:hAnsiTheme="minorEastAsia" w:cs="宋体" w:hint="eastAsia"/>
                <w:kern w:val="0"/>
                <w:szCs w:val="21"/>
              </w:rPr>
              <w:t>提供详细操作手册、维修保养手册、安装手册等</w:t>
            </w:r>
          </w:p>
        </w:tc>
        <w:tc>
          <w:tcPr>
            <w:tcW w:w="1108" w:type="dxa"/>
            <w:tcBorders>
              <w:top w:val="nil"/>
              <w:left w:val="nil"/>
              <w:bottom w:val="single" w:sz="4" w:space="0" w:color="auto"/>
              <w:right w:val="single" w:sz="8"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 xml:space="preserve">　</w:t>
            </w:r>
          </w:p>
        </w:tc>
      </w:tr>
      <w:tr w:rsidR="00126581" w:rsidRPr="00126581" w:rsidTr="00126581">
        <w:trPr>
          <w:trHeight w:val="567"/>
        </w:trPr>
        <w:tc>
          <w:tcPr>
            <w:tcW w:w="1033" w:type="dxa"/>
            <w:tcBorders>
              <w:top w:val="nil"/>
              <w:left w:val="single" w:sz="8" w:space="0" w:color="auto"/>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4.6</w:t>
            </w:r>
          </w:p>
        </w:tc>
        <w:tc>
          <w:tcPr>
            <w:tcW w:w="226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维修工具</w:t>
            </w:r>
          </w:p>
        </w:tc>
        <w:tc>
          <w:tcPr>
            <w:tcW w:w="467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left"/>
              <w:rPr>
                <w:rFonts w:asciiTheme="minorEastAsia" w:hAnsiTheme="minorEastAsia" w:cs="宋体"/>
                <w:kern w:val="0"/>
                <w:szCs w:val="21"/>
              </w:rPr>
            </w:pPr>
            <w:r w:rsidRPr="00126581">
              <w:rPr>
                <w:rFonts w:asciiTheme="minorEastAsia" w:hAnsiTheme="minorEastAsia" w:cs="宋体" w:hint="eastAsia"/>
                <w:kern w:val="0"/>
                <w:szCs w:val="21"/>
              </w:rPr>
              <w:t>提供维修专用工具1套</w:t>
            </w:r>
          </w:p>
        </w:tc>
        <w:tc>
          <w:tcPr>
            <w:tcW w:w="1108" w:type="dxa"/>
            <w:tcBorders>
              <w:top w:val="nil"/>
              <w:left w:val="nil"/>
              <w:bottom w:val="single" w:sz="4" w:space="0" w:color="auto"/>
              <w:right w:val="single" w:sz="8"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 xml:space="preserve">　</w:t>
            </w:r>
          </w:p>
        </w:tc>
      </w:tr>
      <w:tr w:rsidR="00126581" w:rsidRPr="00126581" w:rsidTr="00126581">
        <w:trPr>
          <w:trHeight w:val="567"/>
        </w:trPr>
        <w:tc>
          <w:tcPr>
            <w:tcW w:w="1033" w:type="dxa"/>
            <w:tcBorders>
              <w:top w:val="nil"/>
              <w:left w:val="single" w:sz="8" w:space="0" w:color="auto"/>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4.7</w:t>
            </w:r>
          </w:p>
        </w:tc>
        <w:tc>
          <w:tcPr>
            <w:tcW w:w="226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预防性维修</w:t>
            </w:r>
            <w:r w:rsidRPr="00126581">
              <w:rPr>
                <w:rFonts w:asciiTheme="minorEastAsia" w:hAnsiTheme="minorEastAsia" w:cs="宋体" w:hint="eastAsia"/>
                <w:kern w:val="0"/>
                <w:szCs w:val="21"/>
              </w:rPr>
              <w:br/>
              <w:t>/定期维护保养</w:t>
            </w:r>
          </w:p>
        </w:tc>
        <w:tc>
          <w:tcPr>
            <w:tcW w:w="467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left"/>
              <w:rPr>
                <w:rFonts w:asciiTheme="minorEastAsia" w:hAnsiTheme="minorEastAsia" w:cs="宋体"/>
                <w:kern w:val="0"/>
                <w:szCs w:val="21"/>
              </w:rPr>
            </w:pPr>
            <w:r w:rsidRPr="00126581">
              <w:rPr>
                <w:rFonts w:asciiTheme="minorEastAsia" w:hAnsiTheme="minorEastAsia" w:cs="宋体" w:hint="eastAsia"/>
                <w:kern w:val="0"/>
                <w:szCs w:val="21"/>
              </w:rPr>
              <w:t>保修期内提供定期维护保养服务</w:t>
            </w:r>
          </w:p>
        </w:tc>
        <w:tc>
          <w:tcPr>
            <w:tcW w:w="1108" w:type="dxa"/>
            <w:tcBorders>
              <w:top w:val="nil"/>
              <w:left w:val="nil"/>
              <w:bottom w:val="single" w:sz="4" w:space="0" w:color="auto"/>
              <w:right w:val="single" w:sz="8"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 xml:space="preserve">　</w:t>
            </w:r>
          </w:p>
        </w:tc>
      </w:tr>
      <w:tr w:rsidR="00126581" w:rsidRPr="00126581" w:rsidTr="00126581">
        <w:trPr>
          <w:trHeight w:val="567"/>
        </w:trPr>
        <w:tc>
          <w:tcPr>
            <w:tcW w:w="1033" w:type="dxa"/>
            <w:tcBorders>
              <w:top w:val="nil"/>
              <w:left w:val="single" w:sz="8" w:space="0" w:color="auto"/>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4.8</w:t>
            </w:r>
          </w:p>
        </w:tc>
        <w:tc>
          <w:tcPr>
            <w:tcW w:w="226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维修密码支持</w:t>
            </w:r>
          </w:p>
        </w:tc>
        <w:tc>
          <w:tcPr>
            <w:tcW w:w="467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left"/>
              <w:rPr>
                <w:rFonts w:asciiTheme="minorEastAsia" w:hAnsiTheme="minorEastAsia" w:cs="宋体"/>
                <w:kern w:val="0"/>
                <w:szCs w:val="21"/>
              </w:rPr>
            </w:pPr>
            <w:r w:rsidRPr="00126581">
              <w:rPr>
                <w:rFonts w:asciiTheme="minorEastAsia" w:hAnsiTheme="minorEastAsia" w:cs="宋体" w:hint="eastAsia"/>
                <w:kern w:val="0"/>
                <w:szCs w:val="21"/>
              </w:rPr>
              <w:t>开放</w:t>
            </w:r>
          </w:p>
        </w:tc>
        <w:tc>
          <w:tcPr>
            <w:tcW w:w="1108" w:type="dxa"/>
            <w:tcBorders>
              <w:top w:val="nil"/>
              <w:left w:val="nil"/>
              <w:bottom w:val="single" w:sz="4" w:space="0" w:color="auto"/>
              <w:right w:val="single" w:sz="8"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 xml:space="preserve">　</w:t>
            </w:r>
          </w:p>
        </w:tc>
      </w:tr>
      <w:tr w:rsidR="00126581" w:rsidRPr="00126581" w:rsidTr="00126581">
        <w:trPr>
          <w:trHeight w:val="567"/>
        </w:trPr>
        <w:tc>
          <w:tcPr>
            <w:tcW w:w="1033" w:type="dxa"/>
            <w:tcBorders>
              <w:top w:val="nil"/>
              <w:left w:val="single" w:sz="8" w:space="0" w:color="auto"/>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4.9</w:t>
            </w:r>
          </w:p>
        </w:tc>
        <w:tc>
          <w:tcPr>
            <w:tcW w:w="226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升级</w:t>
            </w:r>
          </w:p>
        </w:tc>
        <w:tc>
          <w:tcPr>
            <w:tcW w:w="467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left"/>
              <w:rPr>
                <w:rFonts w:asciiTheme="minorEastAsia" w:hAnsiTheme="minorEastAsia" w:cs="宋体"/>
                <w:kern w:val="0"/>
                <w:szCs w:val="21"/>
              </w:rPr>
            </w:pPr>
            <w:r w:rsidRPr="00126581">
              <w:rPr>
                <w:rFonts w:asciiTheme="minorEastAsia" w:hAnsiTheme="minorEastAsia" w:cs="宋体" w:hint="eastAsia"/>
                <w:kern w:val="0"/>
                <w:szCs w:val="21"/>
              </w:rPr>
              <w:t>终身免费软件升级</w:t>
            </w:r>
          </w:p>
        </w:tc>
        <w:tc>
          <w:tcPr>
            <w:tcW w:w="1108" w:type="dxa"/>
            <w:tcBorders>
              <w:top w:val="nil"/>
              <w:left w:val="nil"/>
              <w:bottom w:val="single" w:sz="4" w:space="0" w:color="auto"/>
              <w:right w:val="single" w:sz="8"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 xml:space="preserve">　</w:t>
            </w:r>
          </w:p>
        </w:tc>
      </w:tr>
      <w:tr w:rsidR="00126581" w:rsidRPr="00126581" w:rsidTr="00126581">
        <w:trPr>
          <w:trHeight w:val="567"/>
        </w:trPr>
        <w:tc>
          <w:tcPr>
            <w:tcW w:w="1033" w:type="dxa"/>
            <w:tcBorders>
              <w:top w:val="nil"/>
              <w:left w:val="single" w:sz="8" w:space="0" w:color="auto"/>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4.10</w:t>
            </w:r>
          </w:p>
        </w:tc>
        <w:tc>
          <w:tcPr>
            <w:tcW w:w="226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使用培训</w:t>
            </w:r>
          </w:p>
        </w:tc>
        <w:tc>
          <w:tcPr>
            <w:tcW w:w="467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left"/>
              <w:rPr>
                <w:rFonts w:asciiTheme="minorEastAsia" w:hAnsiTheme="minorEastAsia" w:cs="宋体"/>
                <w:kern w:val="0"/>
                <w:szCs w:val="21"/>
              </w:rPr>
            </w:pPr>
            <w:r w:rsidRPr="00126581">
              <w:rPr>
                <w:rFonts w:asciiTheme="minorEastAsia" w:hAnsiTheme="minorEastAsia" w:cs="宋体" w:hint="eastAsia"/>
                <w:kern w:val="0"/>
                <w:szCs w:val="21"/>
              </w:rPr>
              <w:t>支持</w:t>
            </w:r>
          </w:p>
        </w:tc>
        <w:tc>
          <w:tcPr>
            <w:tcW w:w="1108" w:type="dxa"/>
            <w:tcBorders>
              <w:top w:val="nil"/>
              <w:left w:val="nil"/>
              <w:bottom w:val="single" w:sz="4" w:space="0" w:color="auto"/>
              <w:right w:val="single" w:sz="8"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 xml:space="preserve">　</w:t>
            </w:r>
          </w:p>
        </w:tc>
      </w:tr>
      <w:tr w:rsidR="00126581" w:rsidRPr="00126581" w:rsidTr="00126581">
        <w:trPr>
          <w:trHeight w:val="567"/>
        </w:trPr>
        <w:tc>
          <w:tcPr>
            <w:tcW w:w="1033" w:type="dxa"/>
            <w:tcBorders>
              <w:top w:val="nil"/>
              <w:left w:val="single" w:sz="8" w:space="0" w:color="auto"/>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4.11</w:t>
            </w:r>
          </w:p>
        </w:tc>
        <w:tc>
          <w:tcPr>
            <w:tcW w:w="226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工程师培训</w:t>
            </w:r>
          </w:p>
        </w:tc>
        <w:tc>
          <w:tcPr>
            <w:tcW w:w="4678" w:type="dxa"/>
            <w:tcBorders>
              <w:top w:val="nil"/>
              <w:left w:val="nil"/>
              <w:bottom w:val="single" w:sz="4" w:space="0" w:color="auto"/>
              <w:right w:val="single" w:sz="4" w:space="0" w:color="auto"/>
            </w:tcBorders>
            <w:vAlign w:val="center"/>
          </w:tcPr>
          <w:p w:rsidR="00126581" w:rsidRPr="00126581" w:rsidRDefault="00126581" w:rsidP="00126581">
            <w:pPr>
              <w:widowControl/>
              <w:adjustRightInd w:val="0"/>
              <w:snapToGrid w:val="0"/>
              <w:spacing w:line="360" w:lineRule="exact"/>
              <w:jc w:val="left"/>
              <w:rPr>
                <w:rFonts w:asciiTheme="minorEastAsia" w:hAnsiTheme="minorEastAsia" w:cs="宋体"/>
                <w:kern w:val="0"/>
                <w:szCs w:val="21"/>
              </w:rPr>
            </w:pPr>
            <w:r w:rsidRPr="00126581">
              <w:rPr>
                <w:rFonts w:asciiTheme="minorEastAsia" w:hAnsiTheme="minorEastAsia" w:cs="宋体" w:hint="eastAsia"/>
                <w:kern w:val="0"/>
                <w:szCs w:val="21"/>
              </w:rPr>
              <w:t>支持</w:t>
            </w:r>
          </w:p>
        </w:tc>
        <w:tc>
          <w:tcPr>
            <w:tcW w:w="1108" w:type="dxa"/>
            <w:tcBorders>
              <w:top w:val="nil"/>
              <w:left w:val="nil"/>
              <w:bottom w:val="single" w:sz="4" w:space="0" w:color="auto"/>
              <w:right w:val="single" w:sz="8" w:space="0" w:color="auto"/>
            </w:tcBorders>
            <w:vAlign w:val="center"/>
          </w:tcPr>
          <w:p w:rsidR="00126581" w:rsidRPr="00126581" w:rsidRDefault="00126581" w:rsidP="00126581">
            <w:pPr>
              <w:widowControl/>
              <w:adjustRightInd w:val="0"/>
              <w:snapToGrid w:val="0"/>
              <w:spacing w:line="360" w:lineRule="exact"/>
              <w:jc w:val="center"/>
              <w:rPr>
                <w:rFonts w:asciiTheme="minorEastAsia" w:hAnsiTheme="minorEastAsia" w:cs="宋体"/>
                <w:kern w:val="0"/>
                <w:szCs w:val="21"/>
              </w:rPr>
            </w:pPr>
            <w:r w:rsidRPr="00126581">
              <w:rPr>
                <w:rFonts w:asciiTheme="minorEastAsia" w:hAnsiTheme="minorEastAsia" w:cs="宋体" w:hint="eastAsia"/>
                <w:kern w:val="0"/>
                <w:szCs w:val="21"/>
              </w:rPr>
              <w:t xml:space="preserve">　</w:t>
            </w:r>
          </w:p>
        </w:tc>
      </w:tr>
    </w:tbl>
    <w:p w:rsidR="002A695D" w:rsidRPr="000F19EE" w:rsidRDefault="002A695D" w:rsidP="00126581">
      <w:pPr>
        <w:spacing w:line="520" w:lineRule="exact"/>
      </w:pPr>
    </w:p>
    <w:sectPr w:rsidR="002A695D" w:rsidRPr="000F19EE" w:rsidSect="0062692F">
      <w:headerReference w:type="default" r:id="rId18"/>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9B3" w:rsidRDefault="001C29B3" w:rsidP="00156746">
      <w:r>
        <w:separator/>
      </w:r>
    </w:p>
  </w:endnote>
  <w:endnote w:type="continuationSeparator" w:id="0">
    <w:p w:rsidR="001C29B3" w:rsidRDefault="001C29B3"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3F" w:rsidRPr="00EB77AB" w:rsidRDefault="0076543F">
    <w:pPr>
      <w:pStyle w:val="a5"/>
      <w:wordWrap w:val="0"/>
      <w:jc w:val="right"/>
      <w:rPr>
        <w:sz w:val="24"/>
        <w:szCs w:val="24"/>
      </w:rPr>
    </w:pPr>
    <w:r w:rsidRPr="00EB77AB">
      <w:rPr>
        <w:rFonts w:hint="eastAsia"/>
        <w:sz w:val="24"/>
        <w:szCs w:val="24"/>
      </w:rPr>
      <w:t>—</w:t>
    </w:r>
    <w:r w:rsidR="007F7D76" w:rsidRPr="00EB77AB">
      <w:rPr>
        <w:rStyle w:val="a7"/>
        <w:sz w:val="24"/>
        <w:szCs w:val="24"/>
      </w:rPr>
      <w:fldChar w:fldCharType="begin"/>
    </w:r>
    <w:r w:rsidRPr="00EB77AB">
      <w:rPr>
        <w:rStyle w:val="a7"/>
        <w:sz w:val="24"/>
        <w:szCs w:val="24"/>
      </w:rPr>
      <w:instrText xml:space="preserve"> PAGE </w:instrText>
    </w:r>
    <w:r w:rsidR="007F7D76" w:rsidRPr="00EB77AB">
      <w:rPr>
        <w:rStyle w:val="a7"/>
        <w:sz w:val="24"/>
        <w:szCs w:val="24"/>
      </w:rPr>
      <w:fldChar w:fldCharType="separate"/>
    </w:r>
    <w:r w:rsidR="002C3F0D">
      <w:rPr>
        <w:rStyle w:val="a7"/>
        <w:noProof/>
        <w:sz w:val="24"/>
        <w:szCs w:val="24"/>
      </w:rPr>
      <w:t>3</w:t>
    </w:r>
    <w:r w:rsidR="007F7D76"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3F" w:rsidRPr="00EB77AB" w:rsidRDefault="0076543F">
    <w:pPr>
      <w:pStyle w:val="a5"/>
      <w:wordWrap w:val="0"/>
      <w:jc w:val="right"/>
      <w:rPr>
        <w:sz w:val="24"/>
        <w:szCs w:val="24"/>
      </w:rPr>
    </w:pPr>
    <w:r w:rsidRPr="00EB77AB">
      <w:rPr>
        <w:rFonts w:hint="eastAsia"/>
        <w:sz w:val="24"/>
        <w:szCs w:val="24"/>
      </w:rPr>
      <w:t>—</w:t>
    </w:r>
    <w:r w:rsidR="007F7D76" w:rsidRPr="00EB77AB">
      <w:rPr>
        <w:rStyle w:val="a7"/>
        <w:sz w:val="24"/>
        <w:szCs w:val="24"/>
      </w:rPr>
      <w:fldChar w:fldCharType="begin"/>
    </w:r>
    <w:r w:rsidRPr="00EB77AB">
      <w:rPr>
        <w:rStyle w:val="a7"/>
        <w:sz w:val="24"/>
        <w:szCs w:val="24"/>
      </w:rPr>
      <w:instrText xml:space="preserve"> PAGE </w:instrText>
    </w:r>
    <w:r w:rsidR="007F7D76" w:rsidRPr="00EB77AB">
      <w:rPr>
        <w:rStyle w:val="a7"/>
        <w:sz w:val="24"/>
        <w:szCs w:val="24"/>
      </w:rPr>
      <w:fldChar w:fldCharType="separate"/>
    </w:r>
    <w:r w:rsidR="002C3F0D">
      <w:rPr>
        <w:rStyle w:val="a7"/>
        <w:noProof/>
        <w:sz w:val="24"/>
        <w:szCs w:val="24"/>
      </w:rPr>
      <w:t>29</w:t>
    </w:r>
    <w:r w:rsidR="007F7D76"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3F" w:rsidRPr="00EB77AB" w:rsidRDefault="0076543F">
    <w:pPr>
      <w:pStyle w:val="a5"/>
      <w:wordWrap w:val="0"/>
      <w:jc w:val="right"/>
      <w:rPr>
        <w:rFonts w:ascii="宋体"/>
        <w:sz w:val="24"/>
        <w:szCs w:val="24"/>
      </w:rPr>
    </w:pPr>
    <w:r w:rsidRPr="00EB77AB">
      <w:rPr>
        <w:rFonts w:ascii="宋体" w:hint="eastAsia"/>
        <w:sz w:val="24"/>
        <w:szCs w:val="24"/>
      </w:rPr>
      <w:t>—</w:t>
    </w:r>
    <w:r w:rsidR="007F7D76" w:rsidRPr="00EB77AB">
      <w:rPr>
        <w:rStyle w:val="a7"/>
        <w:sz w:val="24"/>
        <w:szCs w:val="24"/>
      </w:rPr>
      <w:fldChar w:fldCharType="begin"/>
    </w:r>
    <w:r w:rsidRPr="00EB77AB">
      <w:rPr>
        <w:rStyle w:val="a7"/>
        <w:sz w:val="24"/>
        <w:szCs w:val="24"/>
      </w:rPr>
      <w:instrText xml:space="preserve"> PAGE </w:instrText>
    </w:r>
    <w:r w:rsidR="007F7D76" w:rsidRPr="00EB77AB">
      <w:rPr>
        <w:rStyle w:val="a7"/>
        <w:sz w:val="24"/>
        <w:szCs w:val="24"/>
      </w:rPr>
      <w:fldChar w:fldCharType="separate"/>
    </w:r>
    <w:r w:rsidR="002C3F0D">
      <w:rPr>
        <w:rStyle w:val="a7"/>
        <w:noProof/>
        <w:sz w:val="24"/>
        <w:szCs w:val="24"/>
      </w:rPr>
      <w:t>59</w:t>
    </w:r>
    <w:r w:rsidR="007F7D76"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9B3" w:rsidRDefault="001C29B3" w:rsidP="00156746">
      <w:r>
        <w:separator/>
      </w:r>
    </w:p>
  </w:footnote>
  <w:footnote w:type="continuationSeparator" w:id="0">
    <w:p w:rsidR="001C29B3" w:rsidRDefault="001C29B3"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3F" w:rsidRDefault="0076543F">
    <w:pPr>
      <w:pStyle w:val="a4"/>
      <w:jc w:val="both"/>
      <w:rPr>
        <w:rFonts w:ascii="楷体_GB2312" w:eastAsia="楷体_GB2312"/>
        <w:sz w:val="21"/>
        <w:szCs w:val="21"/>
      </w:rPr>
    </w:pPr>
  </w:p>
  <w:p w:rsidR="0076543F" w:rsidRDefault="0076543F">
    <w:pPr>
      <w:pStyle w:val="a4"/>
      <w:jc w:val="both"/>
      <w:rPr>
        <w:rFonts w:ascii="楷体_GB2312" w:eastAsia="楷体_GB2312"/>
        <w:sz w:val="21"/>
        <w:szCs w:val="21"/>
      </w:rPr>
    </w:pPr>
  </w:p>
  <w:p w:rsidR="0076543F" w:rsidRPr="006A13FB" w:rsidRDefault="0076543F">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3F" w:rsidRDefault="0076543F">
    <w:pPr>
      <w:pStyle w:val="a4"/>
      <w:jc w:val="both"/>
      <w:rPr>
        <w:rFonts w:ascii="楷体_GB2312" w:eastAsia="楷体_GB2312"/>
        <w:sz w:val="21"/>
        <w:szCs w:val="21"/>
      </w:rPr>
    </w:pPr>
  </w:p>
  <w:p w:rsidR="0076543F" w:rsidRDefault="0076543F">
    <w:pPr>
      <w:pStyle w:val="a4"/>
      <w:jc w:val="both"/>
      <w:rPr>
        <w:rFonts w:ascii="楷体_GB2312" w:eastAsia="楷体_GB2312"/>
        <w:sz w:val="21"/>
        <w:szCs w:val="21"/>
      </w:rPr>
    </w:pPr>
  </w:p>
  <w:p w:rsidR="0076543F" w:rsidRPr="006A13FB" w:rsidRDefault="0076543F">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3F" w:rsidRDefault="0076543F">
    <w:pPr>
      <w:pStyle w:val="a4"/>
      <w:jc w:val="both"/>
      <w:rPr>
        <w:rFonts w:ascii="楷体_GB2312" w:eastAsia="楷体_GB2312"/>
        <w:sz w:val="21"/>
        <w:szCs w:val="21"/>
      </w:rPr>
    </w:pPr>
  </w:p>
  <w:p w:rsidR="0076543F" w:rsidRDefault="0076543F">
    <w:pPr>
      <w:pStyle w:val="a4"/>
      <w:jc w:val="both"/>
      <w:rPr>
        <w:rFonts w:ascii="楷体_GB2312" w:eastAsia="楷体_GB2312"/>
        <w:sz w:val="21"/>
        <w:szCs w:val="21"/>
      </w:rPr>
    </w:pPr>
  </w:p>
  <w:p w:rsidR="0076543F" w:rsidRPr="006A13FB" w:rsidRDefault="0076543F">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3F" w:rsidRPr="006A13FB" w:rsidRDefault="0076543F">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3F" w:rsidRDefault="0076543F">
    <w:pPr>
      <w:pStyle w:val="a4"/>
      <w:jc w:val="both"/>
      <w:rPr>
        <w:rFonts w:ascii="楷体_GB2312" w:eastAsia="楷体_GB2312"/>
        <w:sz w:val="21"/>
        <w:szCs w:val="21"/>
      </w:rPr>
    </w:pPr>
  </w:p>
  <w:p w:rsidR="0076543F" w:rsidRDefault="0076543F">
    <w:pPr>
      <w:pStyle w:val="a4"/>
      <w:jc w:val="both"/>
      <w:rPr>
        <w:rFonts w:ascii="楷体_GB2312" w:eastAsia="楷体_GB2312"/>
        <w:sz w:val="21"/>
        <w:szCs w:val="21"/>
      </w:rPr>
    </w:pPr>
  </w:p>
  <w:p w:rsidR="0076543F" w:rsidRPr="006A13FB" w:rsidRDefault="0076543F">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3F" w:rsidRDefault="0076543F">
    <w:pPr>
      <w:pStyle w:val="a4"/>
      <w:jc w:val="both"/>
      <w:rPr>
        <w:rFonts w:ascii="楷体_GB2312" w:eastAsia="楷体_GB2312"/>
        <w:bCs/>
        <w:sz w:val="21"/>
        <w:szCs w:val="21"/>
      </w:rPr>
    </w:pPr>
  </w:p>
  <w:p w:rsidR="0076543F" w:rsidRDefault="0076543F">
    <w:pPr>
      <w:pStyle w:val="a4"/>
      <w:jc w:val="both"/>
      <w:rPr>
        <w:rFonts w:ascii="楷体_GB2312" w:eastAsia="楷体_GB2312"/>
        <w:bCs/>
        <w:sz w:val="21"/>
        <w:szCs w:val="21"/>
      </w:rPr>
    </w:pPr>
  </w:p>
  <w:p w:rsidR="0076543F" w:rsidRPr="006A13FB" w:rsidRDefault="0076543F">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3F" w:rsidRDefault="0076543F">
    <w:pPr>
      <w:pStyle w:val="a4"/>
      <w:jc w:val="both"/>
      <w:rPr>
        <w:rFonts w:ascii="楷体_GB2312" w:eastAsia="楷体_GB2312"/>
        <w:bCs/>
        <w:sz w:val="21"/>
        <w:szCs w:val="21"/>
      </w:rPr>
    </w:pPr>
  </w:p>
  <w:p w:rsidR="0076543F" w:rsidRDefault="0076543F">
    <w:pPr>
      <w:pStyle w:val="a4"/>
      <w:jc w:val="both"/>
      <w:rPr>
        <w:rFonts w:ascii="楷体_GB2312" w:eastAsia="楷体_GB2312"/>
        <w:bCs/>
        <w:sz w:val="21"/>
        <w:szCs w:val="21"/>
      </w:rPr>
    </w:pPr>
  </w:p>
  <w:p w:rsidR="0076543F" w:rsidRPr="00635860" w:rsidRDefault="0076543F">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3F" w:rsidRDefault="0076543F">
    <w:pPr>
      <w:pStyle w:val="a4"/>
      <w:jc w:val="both"/>
      <w:rPr>
        <w:rFonts w:ascii="楷体_GB2312" w:eastAsia="楷体_GB2312"/>
        <w:bCs/>
        <w:sz w:val="21"/>
        <w:szCs w:val="21"/>
      </w:rPr>
    </w:pPr>
  </w:p>
  <w:p w:rsidR="0076543F" w:rsidRDefault="0076543F">
    <w:pPr>
      <w:pStyle w:val="a4"/>
      <w:jc w:val="both"/>
      <w:rPr>
        <w:rFonts w:ascii="楷体_GB2312" w:eastAsia="楷体_GB2312"/>
        <w:bCs/>
        <w:sz w:val="21"/>
        <w:szCs w:val="21"/>
      </w:rPr>
    </w:pPr>
  </w:p>
  <w:p w:rsidR="0076543F" w:rsidRPr="00635860" w:rsidRDefault="0076543F">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4">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5">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4"/>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5"/>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29"/>
  </w:num>
  <w:num w:numId="4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972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7330"/>
    <w:rsid w:val="000404BD"/>
    <w:rsid w:val="00040F12"/>
    <w:rsid w:val="000532D8"/>
    <w:rsid w:val="00054C92"/>
    <w:rsid w:val="00057277"/>
    <w:rsid w:val="00064303"/>
    <w:rsid w:val="00071DFE"/>
    <w:rsid w:val="00082A64"/>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75A3"/>
    <w:rsid w:val="00126581"/>
    <w:rsid w:val="00126E2A"/>
    <w:rsid w:val="00140433"/>
    <w:rsid w:val="00141DF3"/>
    <w:rsid w:val="00144AC9"/>
    <w:rsid w:val="001465AF"/>
    <w:rsid w:val="00146B8C"/>
    <w:rsid w:val="00151352"/>
    <w:rsid w:val="00153547"/>
    <w:rsid w:val="00154A37"/>
    <w:rsid w:val="00156746"/>
    <w:rsid w:val="00162BA1"/>
    <w:rsid w:val="00165CC1"/>
    <w:rsid w:val="00167E17"/>
    <w:rsid w:val="00172231"/>
    <w:rsid w:val="00174EC9"/>
    <w:rsid w:val="00180B18"/>
    <w:rsid w:val="001811A8"/>
    <w:rsid w:val="001838DF"/>
    <w:rsid w:val="00187861"/>
    <w:rsid w:val="001A083F"/>
    <w:rsid w:val="001A14C3"/>
    <w:rsid w:val="001A4FD9"/>
    <w:rsid w:val="001B14E3"/>
    <w:rsid w:val="001B7705"/>
    <w:rsid w:val="001C29B3"/>
    <w:rsid w:val="001D0023"/>
    <w:rsid w:val="001D1B14"/>
    <w:rsid w:val="001D3CC9"/>
    <w:rsid w:val="001E3296"/>
    <w:rsid w:val="001E34F3"/>
    <w:rsid w:val="001E460B"/>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3F0D"/>
    <w:rsid w:val="002C6A11"/>
    <w:rsid w:val="002C7EAA"/>
    <w:rsid w:val="002D0387"/>
    <w:rsid w:val="002D12A7"/>
    <w:rsid w:val="002D331A"/>
    <w:rsid w:val="002D43B1"/>
    <w:rsid w:val="002D4DA1"/>
    <w:rsid w:val="002E3D9F"/>
    <w:rsid w:val="002F1927"/>
    <w:rsid w:val="003027C7"/>
    <w:rsid w:val="00303E33"/>
    <w:rsid w:val="0031538B"/>
    <w:rsid w:val="003222A0"/>
    <w:rsid w:val="003407DF"/>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37FF9"/>
    <w:rsid w:val="005506CA"/>
    <w:rsid w:val="00554F2D"/>
    <w:rsid w:val="0056225B"/>
    <w:rsid w:val="00564319"/>
    <w:rsid w:val="00564B59"/>
    <w:rsid w:val="00576044"/>
    <w:rsid w:val="00577DD4"/>
    <w:rsid w:val="00585142"/>
    <w:rsid w:val="00587FEE"/>
    <w:rsid w:val="005927B8"/>
    <w:rsid w:val="00592C5C"/>
    <w:rsid w:val="005A11DA"/>
    <w:rsid w:val="005A24EB"/>
    <w:rsid w:val="005A29A0"/>
    <w:rsid w:val="005A4F46"/>
    <w:rsid w:val="005B13C9"/>
    <w:rsid w:val="005B5235"/>
    <w:rsid w:val="005C5539"/>
    <w:rsid w:val="005D5EDA"/>
    <w:rsid w:val="005E2274"/>
    <w:rsid w:val="005E6410"/>
    <w:rsid w:val="005F2C28"/>
    <w:rsid w:val="005F3E10"/>
    <w:rsid w:val="00606B7C"/>
    <w:rsid w:val="006210E0"/>
    <w:rsid w:val="0062692F"/>
    <w:rsid w:val="006325D8"/>
    <w:rsid w:val="00635860"/>
    <w:rsid w:val="00636412"/>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51ABE"/>
    <w:rsid w:val="00756021"/>
    <w:rsid w:val="0076543F"/>
    <w:rsid w:val="0077103A"/>
    <w:rsid w:val="007824F3"/>
    <w:rsid w:val="00791442"/>
    <w:rsid w:val="0079179A"/>
    <w:rsid w:val="0079773B"/>
    <w:rsid w:val="007A278C"/>
    <w:rsid w:val="007A403E"/>
    <w:rsid w:val="007B376E"/>
    <w:rsid w:val="007C03E1"/>
    <w:rsid w:val="007C0768"/>
    <w:rsid w:val="007C0CB8"/>
    <w:rsid w:val="007C3F3E"/>
    <w:rsid w:val="007D1C89"/>
    <w:rsid w:val="007D3780"/>
    <w:rsid w:val="007D3D24"/>
    <w:rsid w:val="007E019D"/>
    <w:rsid w:val="007E3BC6"/>
    <w:rsid w:val="007E64E0"/>
    <w:rsid w:val="007E7276"/>
    <w:rsid w:val="007F1DBB"/>
    <w:rsid w:val="007F7D76"/>
    <w:rsid w:val="00801F8B"/>
    <w:rsid w:val="00802D9C"/>
    <w:rsid w:val="00804692"/>
    <w:rsid w:val="00807080"/>
    <w:rsid w:val="00807A68"/>
    <w:rsid w:val="00807D77"/>
    <w:rsid w:val="008114AD"/>
    <w:rsid w:val="00814F60"/>
    <w:rsid w:val="00821C86"/>
    <w:rsid w:val="0084720F"/>
    <w:rsid w:val="00853C33"/>
    <w:rsid w:val="00856888"/>
    <w:rsid w:val="008642CB"/>
    <w:rsid w:val="00864CD8"/>
    <w:rsid w:val="008729B3"/>
    <w:rsid w:val="00880DAF"/>
    <w:rsid w:val="00882004"/>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16D12"/>
    <w:rsid w:val="00932621"/>
    <w:rsid w:val="009350B3"/>
    <w:rsid w:val="00942048"/>
    <w:rsid w:val="0094231D"/>
    <w:rsid w:val="00946502"/>
    <w:rsid w:val="009478E9"/>
    <w:rsid w:val="0097040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417"/>
    <w:rsid w:val="00AE46A0"/>
    <w:rsid w:val="00AE5AAA"/>
    <w:rsid w:val="00AE75BE"/>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0EDB"/>
    <w:rsid w:val="00B91398"/>
    <w:rsid w:val="00B926C0"/>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1FF5"/>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93183"/>
    <w:rsid w:val="00D977E8"/>
    <w:rsid w:val="00DA402D"/>
    <w:rsid w:val="00DA600D"/>
    <w:rsid w:val="00DA6119"/>
    <w:rsid w:val="00DA6CAB"/>
    <w:rsid w:val="00DB1C9B"/>
    <w:rsid w:val="00DB24F6"/>
    <w:rsid w:val="00DB4E01"/>
    <w:rsid w:val="00DC3285"/>
    <w:rsid w:val="00DD114F"/>
    <w:rsid w:val="00DD189B"/>
    <w:rsid w:val="00DD59E7"/>
    <w:rsid w:val="00DD7F3E"/>
    <w:rsid w:val="00DE0F84"/>
    <w:rsid w:val="00DE1EE3"/>
    <w:rsid w:val="00DE2535"/>
    <w:rsid w:val="00DE45D1"/>
    <w:rsid w:val="00DF28D9"/>
    <w:rsid w:val="00DF72E9"/>
    <w:rsid w:val="00E014C3"/>
    <w:rsid w:val="00E01CF4"/>
    <w:rsid w:val="00E04BC0"/>
    <w:rsid w:val="00E12058"/>
    <w:rsid w:val="00E20928"/>
    <w:rsid w:val="00E26DAD"/>
    <w:rsid w:val="00E3174A"/>
    <w:rsid w:val="00E41380"/>
    <w:rsid w:val="00E45071"/>
    <w:rsid w:val="00E46E3C"/>
    <w:rsid w:val="00E5386A"/>
    <w:rsid w:val="00E60B3D"/>
    <w:rsid w:val="00E74634"/>
    <w:rsid w:val="00E7484E"/>
    <w:rsid w:val="00E838D5"/>
    <w:rsid w:val="00E8648F"/>
    <w:rsid w:val="00E90F02"/>
    <w:rsid w:val="00E9244B"/>
    <w:rsid w:val="00E94981"/>
    <w:rsid w:val="00EA0E56"/>
    <w:rsid w:val="00EB77AB"/>
    <w:rsid w:val="00EC796A"/>
    <w:rsid w:val="00ED271D"/>
    <w:rsid w:val="00F004DF"/>
    <w:rsid w:val="00F00713"/>
    <w:rsid w:val="00F01F2D"/>
    <w:rsid w:val="00F02BBD"/>
    <w:rsid w:val="00F052C5"/>
    <w:rsid w:val="00F10DAD"/>
    <w:rsid w:val="00F11CF3"/>
    <w:rsid w:val="00F24887"/>
    <w:rsid w:val="00F2646C"/>
    <w:rsid w:val="00F34AC6"/>
    <w:rsid w:val="00F42021"/>
    <w:rsid w:val="00F429F8"/>
    <w:rsid w:val="00F448A7"/>
    <w:rsid w:val="00F463BE"/>
    <w:rsid w:val="00F54CD2"/>
    <w:rsid w:val="00F5553D"/>
    <w:rsid w:val="00F55708"/>
    <w:rsid w:val="00F61B44"/>
    <w:rsid w:val="00F75355"/>
    <w:rsid w:val="00F76A38"/>
    <w:rsid w:val="00F77CF0"/>
    <w:rsid w:val="00F8495E"/>
    <w:rsid w:val="00F94D11"/>
    <w:rsid w:val="00FA4E4F"/>
    <w:rsid w:val="00FB2E1B"/>
    <w:rsid w:val="00FB5116"/>
    <w:rsid w:val="00FB5E65"/>
    <w:rsid w:val="00FC15F7"/>
    <w:rsid w:val="00FC27BC"/>
    <w:rsid w:val="00FC33D8"/>
    <w:rsid w:val="00FC4F28"/>
    <w:rsid w:val="00FD5363"/>
    <w:rsid w:val="00FE133A"/>
    <w:rsid w:val="00FE2A78"/>
    <w:rsid w:val="00FF019E"/>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styleId="af0">
    <w:name w:val="List Paragraph"/>
    <w:basedOn w:val="a"/>
    <w:uiPriority w:val="34"/>
    <w:qFormat/>
    <w:rsid w:val="001D3CC9"/>
    <w:pPr>
      <w:ind w:firstLineChars="200" w:firstLine="420"/>
    </w:pPr>
    <w:rPr>
      <w:rFonts w:ascii="等线" w:eastAsia="等线" w:hAnsi="等线"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97845-8A0F-416E-8410-9F1AC1CD3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7876</TotalTime>
  <Pages>62</Pages>
  <Words>5037</Words>
  <Characters>28717</Characters>
  <Application>Microsoft Office Word</Application>
  <DocSecurity>0</DocSecurity>
  <Lines>239</Lines>
  <Paragraphs>67</Paragraphs>
  <ScaleCrop>false</ScaleCrop>
  <Company>china</Company>
  <LinksUpToDate>false</LinksUpToDate>
  <CharactersWithSpaces>33687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377</cp:revision>
  <cp:lastPrinted>2020-07-08T10:05:00Z</cp:lastPrinted>
  <dcterms:created xsi:type="dcterms:W3CDTF">2016-06-29T06:49:00Z</dcterms:created>
  <dcterms:modified xsi:type="dcterms:W3CDTF">2020-07-15T09:30:00Z</dcterms:modified>
</cp:coreProperties>
</file>