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7E8" w:rsidRDefault="003D17E8">
      <w:pPr>
        <w:rPr>
          <w:rFonts w:ascii="Times New Roman" w:eastAsia="华文中宋" w:hAnsi="Times New Roman" w:cs="Times New Roman"/>
          <w:kern w:val="0"/>
          <w:sz w:val="36"/>
          <w:szCs w:val="36"/>
        </w:rPr>
      </w:pPr>
    </w:p>
    <w:p w:rsidR="003D17E8" w:rsidRDefault="003D17E8">
      <w:pPr>
        <w:rPr>
          <w:rFonts w:ascii="Times New Roman" w:eastAsia="方正小标宋简体" w:hAnsi="Times New Roman" w:cs="Times New Roman"/>
          <w:kern w:val="0"/>
          <w:sz w:val="36"/>
          <w:szCs w:val="36"/>
        </w:rPr>
      </w:pPr>
    </w:p>
    <w:p w:rsidR="003D17E8" w:rsidRDefault="003D17E8">
      <w:pPr>
        <w:rPr>
          <w:rFonts w:ascii="Times New Roman" w:eastAsia="方正小标宋简体" w:hAnsi="Times New Roman" w:cs="Times New Roman"/>
          <w:kern w:val="0"/>
          <w:sz w:val="36"/>
          <w:szCs w:val="36"/>
        </w:rPr>
      </w:pPr>
    </w:p>
    <w:p w:rsidR="003D17E8" w:rsidRDefault="003D17E8">
      <w:pPr>
        <w:rPr>
          <w:rFonts w:ascii="Times New Roman" w:eastAsia="方正小标宋简体" w:hAnsi="Times New Roman" w:cs="Times New Roman"/>
          <w:kern w:val="0"/>
          <w:sz w:val="36"/>
          <w:szCs w:val="36"/>
        </w:rPr>
      </w:pPr>
    </w:p>
    <w:p w:rsidR="003D17E8" w:rsidRDefault="00181634">
      <w:pPr>
        <w:jc w:val="center"/>
        <w:rPr>
          <w:rFonts w:ascii="Times New Roman" w:eastAsia="方正小标宋简体" w:hAnsi="Times New Roman" w:cs="Times New Roman"/>
          <w:kern w:val="0"/>
          <w:sz w:val="84"/>
          <w:szCs w:val="84"/>
        </w:rPr>
      </w:pPr>
      <w:r>
        <w:rPr>
          <w:rFonts w:ascii="Times New Roman" w:eastAsia="方正小标宋简体" w:hAnsi="Times New Roman" w:cs="方正小标宋简体" w:hint="eastAsia"/>
          <w:kern w:val="0"/>
          <w:sz w:val="84"/>
          <w:szCs w:val="84"/>
        </w:rPr>
        <w:t>谈判文件</w:t>
      </w:r>
    </w:p>
    <w:p w:rsidR="003D17E8" w:rsidRDefault="003D17E8">
      <w:pPr>
        <w:rPr>
          <w:rFonts w:ascii="Times New Roman" w:eastAsia="华文中宋" w:hAnsi="Times New Roman" w:cs="Times New Roman"/>
          <w:kern w:val="0"/>
          <w:sz w:val="36"/>
          <w:szCs w:val="36"/>
        </w:rPr>
      </w:pPr>
    </w:p>
    <w:p w:rsidR="003D17E8" w:rsidRDefault="003D17E8">
      <w:pPr>
        <w:rPr>
          <w:rFonts w:ascii="Times New Roman" w:eastAsia="华文中宋" w:hAnsi="Times New Roman" w:cs="Times New Roman"/>
          <w:kern w:val="0"/>
          <w:sz w:val="36"/>
          <w:szCs w:val="36"/>
        </w:rPr>
      </w:pPr>
    </w:p>
    <w:p w:rsidR="003D17E8" w:rsidRDefault="003D17E8">
      <w:pPr>
        <w:rPr>
          <w:rFonts w:ascii="Times New Roman" w:eastAsia="华文中宋" w:hAnsi="Times New Roman" w:cs="Times New Roman"/>
          <w:kern w:val="0"/>
          <w:sz w:val="36"/>
          <w:szCs w:val="36"/>
        </w:rPr>
      </w:pPr>
    </w:p>
    <w:p w:rsidR="003D17E8" w:rsidRDefault="003D17E8">
      <w:pPr>
        <w:rPr>
          <w:rFonts w:ascii="Times New Roman" w:eastAsia="华文中宋" w:hAnsi="Times New Roman" w:cs="Times New Roman"/>
          <w:kern w:val="0"/>
          <w:sz w:val="36"/>
          <w:szCs w:val="36"/>
        </w:rPr>
      </w:pPr>
    </w:p>
    <w:p w:rsidR="003D17E8" w:rsidRDefault="00181634">
      <w:pPr>
        <w:jc w:val="center"/>
        <w:rPr>
          <w:rFonts w:ascii="宋体" w:hAnsi="宋体" w:cs="宋体"/>
          <w:kern w:val="0"/>
          <w:sz w:val="36"/>
          <w:szCs w:val="36"/>
          <w:u w:val="single"/>
        </w:rPr>
      </w:pPr>
      <w:r>
        <w:rPr>
          <w:rFonts w:ascii="宋体" w:hAnsi="宋体" w:cs="宋体" w:hint="eastAsia"/>
          <w:kern w:val="0"/>
          <w:sz w:val="36"/>
          <w:szCs w:val="36"/>
        </w:rPr>
        <w:t>项目名称：</w:t>
      </w:r>
      <w:r>
        <w:rPr>
          <w:rFonts w:ascii="宋体" w:hAnsi="宋体" w:cs="宋体" w:hint="eastAsia"/>
          <w:kern w:val="0"/>
          <w:sz w:val="36"/>
          <w:szCs w:val="36"/>
          <w:u w:val="single"/>
        </w:rPr>
        <w:t>感染科BSL-2实验室通道采购及安装</w:t>
      </w:r>
    </w:p>
    <w:p w:rsidR="003D17E8" w:rsidRDefault="00181634">
      <w:pPr>
        <w:ind w:firstLineChars="200" w:firstLine="702"/>
        <w:rPr>
          <w:rFonts w:ascii="宋体" w:cs="Times New Roman"/>
          <w:kern w:val="0"/>
          <w:sz w:val="36"/>
          <w:szCs w:val="36"/>
        </w:rPr>
      </w:pPr>
      <w:r>
        <w:rPr>
          <w:rFonts w:ascii="宋体" w:hAnsi="宋体" w:cs="宋体" w:hint="eastAsia"/>
          <w:kern w:val="0"/>
          <w:sz w:val="36"/>
          <w:szCs w:val="36"/>
        </w:rPr>
        <w:t>项目编号：</w:t>
      </w:r>
      <w:r>
        <w:rPr>
          <w:rFonts w:ascii="宋体" w:hAnsi="宋体" w:cs="宋体" w:hint="eastAsia"/>
          <w:kern w:val="0"/>
          <w:sz w:val="36"/>
          <w:szCs w:val="36"/>
          <w:u w:val="single"/>
        </w:rPr>
        <w:t>2020-XNYY-YFWZ-008</w:t>
      </w:r>
    </w:p>
    <w:p w:rsidR="003D17E8" w:rsidRDefault="003D17E8">
      <w:pPr>
        <w:rPr>
          <w:rFonts w:ascii="Times New Roman" w:eastAsia="华文中宋" w:hAnsi="Times New Roman" w:cs="Times New Roman"/>
          <w:kern w:val="0"/>
          <w:sz w:val="36"/>
          <w:szCs w:val="36"/>
        </w:rPr>
      </w:pPr>
    </w:p>
    <w:p w:rsidR="003D17E8" w:rsidRDefault="003D17E8">
      <w:pPr>
        <w:rPr>
          <w:rFonts w:ascii="Times New Roman" w:eastAsia="华文中宋" w:hAnsi="Times New Roman" w:cs="Times New Roman"/>
          <w:kern w:val="0"/>
          <w:sz w:val="36"/>
          <w:szCs w:val="36"/>
        </w:rPr>
      </w:pPr>
    </w:p>
    <w:p w:rsidR="003D17E8" w:rsidRDefault="003D17E8">
      <w:pPr>
        <w:rPr>
          <w:rFonts w:ascii="Times New Roman" w:eastAsia="华文中宋" w:hAnsi="Times New Roman" w:cs="Times New Roman"/>
          <w:kern w:val="0"/>
          <w:sz w:val="36"/>
          <w:szCs w:val="36"/>
        </w:rPr>
      </w:pPr>
    </w:p>
    <w:p w:rsidR="003D17E8" w:rsidRDefault="003D17E8">
      <w:pPr>
        <w:rPr>
          <w:rFonts w:ascii="Times New Roman" w:eastAsia="华文中宋" w:hAnsi="Times New Roman" w:cs="Times New Roman"/>
          <w:kern w:val="0"/>
          <w:sz w:val="36"/>
          <w:szCs w:val="36"/>
        </w:rPr>
      </w:pPr>
    </w:p>
    <w:p w:rsidR="003D17E8" w:rsidRDefault="00181634">
      <w:pPr>
        <w:jc w:val="center"/>
        <w:rPr>
          <w:rFonts w:ascii="宋体" w:cs="Times New Roman"/>
          <w:kern w:val="0"/>
          <w:sz w:val="36"/>
          <w:szCs w:val="36"/>
        </w:rPr>
      </w:pPr>
      <w:r>
        <w:rPr>
          <w:rFonts w:ascii="宋体" w:hAnsi="宋体" w:cs="宋体" w:hint="eastAsia"/>
          <w:kern w:val="0"/>
          <w:sz w:val="36"/>
          <w:szCs w:val="36"/>
        </w:rPr>
        <w:t>感染科BSL-2实验室通道采购及安装项目部</w:t>
      </w:r>
    </w:p>
    <w:p w:rsidR="003D17E8" w:rsidRDefault="003D17E8">
      <w:pPr>
        <w:rPr>
          <w:rFonts w:ascii="宋体" w:cs="Times New Roman"/>
          <w:spacing w:val="-26"/>
          <w:kern w:val="0"/>
          <w:sz w:val="36"/>
          <w:szCs w:val="36"/>
        </w:rPr>
      </w:pPr>
    </w:p>
    <w:p w:rsidR="003D17E8" w:rsidRDefault="00181634">
      <w:pPr>
        <w:jc w:val="center"/>
        <w:rPr>
          <w:rFonts w:ascii="宋体" w:cs="Times New Roman"/>
          <w:kern w:val="0"/>
          <w:sz w:val="36"/>
          <w:szCs w:val="36"/>
        </w:rPr>
      </w:pPr>
      <w:r>
        <w:rPr>
          <w:rFonts w:ascii="宋体" w:hAnsi="宋体" w:cs="宋体" w:hint="eastAsia"/>
          <w:kern w:val="0"/>
          <w:sz w:val="36"/>
          <w:szCs w:val="36"/>
        </w:rPr>
        <w:t>二〇</w:t>
      </w:r>
      <w:r>
        <w:rPr>
          <w:rFonts w:ascii="宋体" w:hAnsi="宋体" w:cs="宋体" w:hint="eastAsia"/>
          <w:kern w:val="0"/>
          <w:sz w:val="36"/>
          <w:szCs w:val="36"/>
          <w:u w:val="single"/>
        </w:rPr>
        <w:t>二〇</w:t>
      </w:r>
      <w:r>
        <w:rPr>
          <w:rFonts w:ascii="宋体" w:hAnsi="宋体" w:cs="宋体" w:hint="eastAsia"/>
          <w:kern w:val="0"/>
          <w:sz w:val="36"/>
          <w:szCs w:val="36"/>
        </w:rPr>
        <w:t>年</w:t>
      </w:r>
      <w:r>
        <w:rPr>
          <w:rFonts w:ascii="宋体" w:hAnsi="宋体" w:cs="宋体" w:hint="eastAsia"/>
          <w:kern w:val="0"/>
          <w:sz w:val="36"/>
          <w:szCs w:val="36"/>
          <w:u w:val="single"/>
        </w:rPr>
        <w:t>十一</w:t>
      </w:r>
      <w:r>
        <w:rPr>
          <w:rFonts w:ascii="宋体" w:hAnsi="宋体" w:cs="宋体" w:hint="eastAsia"/>
          <w:kern w:val="0"/>
          <w:sz w:val="36"/>
          <w:szCs w:val="36"/>
        </w:rPr>
        <w:t>月</w:t>
      </w:r>
      <w:r w:rsidR="00961F85" w:rsidRPr="00961F85">
        <w:rPr>
          <w:rFonts w:ascii="宋体" w:hAnsi="宋体" w:cs="宋体" w:hint="eastAsia"/>
          <w:kern w:val="0"/>
          <w:sz w:val="36"/>
          <w:szCs w:val="36"/>
          <w:u w:val="single"/>
        </w:rPr>
        <w:t>二十三</w:t>
      </w:r>
      <w:r>
        <w:rPr>
          <w:rFonts w:ascii="宋体" w:hAnsi="宋体" w:cs="宋体" w:hint="eastAsia"/>
          <w:kern w:val="0"/>
          <w:sz w:val="36"/>
          <w:szCs w:val="36"/>
        </w:rPr>
        <w:t>日</w:t>
      </w:r>
    </w:p>
    <w:p w:rsidR="003D17E8" w:rsidRDefault="003D17E8">
      <w:pPr>
        <w:spacing w:line="560" w:lineRule="exact"/>
        <w:jc w:val="center"/>
        <w:rPr>
          <w:rFonts w:ascii="Times New Roman" w:eastAsia="方正小标宋简体" w:hAnsi="Times New Roman" w:cs="方正小标宋简体"/>
          <w:kern w:val="0"/>
          <w:sz w:val="44"/>
          <w:szCs w:val="44"/>
        </w:rPr>
      </w:pPr>
    </w:p>
    <w:p w:rsidR="003D17E8" w:rsidRDefault="003D17E8">
      <w:pPr>
        <w:spacing w:line="560" w:lineRule="exact"/>
        <w:jc w:val="center"/>
        <w:rPr>
          <w:rFonts w:ascii="Times New Roman" w:eastAsia="方正小标宋简体" w:hAnsi="Times New Roman" w:cs="方正小标宋简体"/>
          <w:kern w:val="0"/>
          <w:sz w:val="44"/>
          <w:szCs w:val="44"/>
        </w:rPr>
      </w:pPr>
    </w:p>
    <w:p w:rsidR="003D17E8" w:rsidRDefault="00181634">
      <w:pPr>
        <w:spacing w:line="560" w:lineRule="exact"/>
        <w:jc w:val="center"/>
        <w:rPr>
          <w:rFonts w:ascii="Times New Roman" w:eastAsia="方正小标宋简体" w:hAnsi="Times New Roman" w:cs="Times New Roman"/>
          <w:kern w:val="0"/>
          <w:sz w:val="44"/>
          <w:szCs w:val="44"/>
        </w:rPr>
      </w:pPr>
      <w:r>
        <w:rPr>
          <w:rFonts w:ascii="Times New Roman" w:eastAsia="方正小标宋简体" w:hAnsi="Times New Roman" w:cs="方正小标宋简体" w:hint="eastAsia"/>
          <w:kern w:val="0"/>
          <w:sz w:val="44"/>
          <w:szCs w:val="44"/>
        </w:rPr>
        <w:lastRenderedPageBreak/>
        <w:t>特别提示：谈判报价注意事项</w:t>
      </w:r>
    </w:p>
    <w:p w:rsidR="003D17E8" w:rsidRDefault="003D17E8">
      <w:pPr>
        <w:widowControl/>
        <w:spacing w:line="480" w:lineRule="exact"/>
        <w:ind w:firstLineChars="200" w:firstLine="542"/>
        <w:textAlignment w:val="baseline"/>
        <w:rPr>
          <w:rFonts w:ascii="Times New Roman" w:eastAsia="黑体" w:hAnsi="Times New Roman" w:cs="Times New Roman"/>
          <w:kern w:val="0"/>
          <w:sz w:val="28"/>
          <w:szCs w:val="28"/>
          <w:u w:color="000000"/>
        </w:rPr>
      </w:pPr>
    </w:p>
    <w:p w:rsidR="003D17E8" w:rsidRDefault="00181634">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3D17E8" w:rsidRDefault="00181634">
      <w:pPr>
        <w:widowControl/>
        <w:spacing w:line="540" w:lineRule="exact"/>
        <w:ind w:firstLineChars="200" w:firstLine="622"/>
        <w:rPr>
          <w:rFonts w:ascii="仿宋_GB2312" w:eastAsia="仿宋_GB2312" w:hAnsi="黑体" w:cs="Times New Roman"/>
          <w:snapToGrid w:val="0"/>
          <w:kern w:val="0"/>
          <w:sz w:val="32"/>
          <w:szCs w:val="32"/>
          <w:u w:color="000000"/>
        </w:rPr>
      </w:pPr>
      <w:r>
        <w:rPr>
          <w:rFonts w:ascii="仿宋_GB2312" w:eastAsia="仿宋_GB2312" w:hAnsi="黑体" w:cs="仿宋_GB2312" w:hint="eastAsia"/>
          <w:kern w:val="0"/>
          <w:sz w:val="32"/>
          <w:szCs w:val="32"/>
          <w:u w:color="000000"/>
        </w:rPr>
        <w:t>二、报价方须交纳谈判保证金，保证金</w:t>
      </w:r>
      <w:r>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3D17E8" w:rsidRDefault="00181634">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snapToGrid w:val="0"/>
          <w:kern w:val="0"/>
          <w:sz w:val="32"/>
          <w:szCs w:val="32"/>
          <w:u w:color="000000"/>
        </w:rPr>
        <w:t>三、</w:t>
      </w:r>
      <w:r>
        <w:rPr>
          <w:rFonts w:ascii="仿宋_GB2312" w:eastAsia="仿宋_GB2312" w:hAnsi="黑体" w:cs="仿宋_GB2312" w:hint="eastAsia"/>
          <w:kern w:val="0"/>
          <w:sz w:val="32"/>
          <w:szCs w:val="32"/>
          <w:u w:color="000000"/>
        </w:rPr>
        <w:t>请仔细检查谈判文件要求提交的相关证书的有效期和审核信息。</w:t>
      </w:r>
    </w:p>
    <w:p w:rsidR="003D17E8" w:rsidRDefault="00181634">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3D17E8" w:rsidRDefault="00181634">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3D17E8" w:rsidRDefault="00181634">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3D17E8" w:rsidRDefault="00181634">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Pr>
          <w:rFonts w:ascii="仿宋_GB2312" w:eastAsia="仿宋_GB2312" w:hAnsi="黑体" w:cs="仿宋_GB2312" w:hint="eastAsia"/>
          <w:kern w:val="0"/>
          <w:sz w:val="32"/>
          <w:szCs w:val="32"/>
          <w:u w:color="000000"/>
        </w:rPr>
        <w:t>项及其</w:t>
      </w:r>
      <w:proofErr w:type="gramEnd"/>
      <w:r>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3D17E8" w:rsidRDefault="00181634">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3D17E8" w:rsidRDefault="003D17E8">
      <w:pPr>
        <w:widowControl/>
        <w:spacing w:line="560" w:lineRule="exact"/>
        <w:jc w:val="center"/>
        <w:rPr>
          <w:rFonts w:ascii="方正小标宋简体" w:eastAsia="方正小标宋简体" w:hAnsi="Times New Roman" w:cs="方正小标宋简体"/>
          <w:kern w:val="0"/>
          <w:sz w:val="44"/>
          <w:szCs w:val="44"/>
        </w:rPr>
      </w:pPr>
    </w:p>
    <w:p w:rsidR="003D17E8" w:rsidRDefault="003D17E8">
      <w:pPr>
        <w:widowControl/>
        <w:spacing w:line="560" w:lineRule="exact"/>
        <w:jc w:val="center"/>
        <w:rPr>
          <w:rFonts w:ascii="方正小标宋简体" w:eastAsia="方正小标宋简体" w:hAnsi="Times New Roman" w:cs="方正小标宋简体"/>
          <w:kern w:val="0"/>
          <w:sz w:val="44"/>
          <w:szCs w:val="44"/>
        </w:rPr>
      </w:pPr>
    </w:p>
    <w:p w:rsidR="003D17E8" w:rsidRDefault="00181634">
      <w:pPr>
        <w:widowControl/>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lastRenderedPageBreak/>
        <w:t>目录</w:t>
      </w:r>
    </w:p>
    <w:p w:rsidR="003D17E8" w:rsidRDefault="003D17E8">
      <w:pPr>
        <w:rPr>
          <w:rFonts w:ascii="Times New Roman" w:hAnsi="Times New Roman" w:cs="Times New Roman"/>
          <w:kern w:val="0"/>
          <w:sz w:val="36"/>
          <w:szCs w:val="36"/>
        </w:rPr>
      </w:pPr>
    </w:p>
    <w:p w:rsidR="003D17E8" w:rsidRDefault="00181634">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第一部分谈判邀请书……</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kern w:val="0"/>
          <w:sz w:val="32"/>
          <w:szCs w:val="32"/>
        </w:rPr>
        <w:t>1</w:t>
      </w:r>
    </w:p>
    <w:p w:rsidR="003D17E8" w:rsidRDefault="00181634">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第二部分采购项目技术和商务要求……</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5</w:t>
      </w:r>
    </w:p>
    <w:p w:rsidR="003D17E8" w:rsidRDefault="00181634">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第三部分报价方须知……</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7</w:t>
      </w:r>
    </w:p>
    <w:p w:rsidR="003D17E8" w:rsidRDefault="00181634">
      <w:pPr>
        <w:jc w:val="distribute"/>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第四部分合同样本……</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39</w:t>
      </w:r>
    </w:p>
    <w:p w:rsidR="003D17E8" w:rsidRDefault="00181634">
      <w:pPr>
        <w:jc w:val="distribute"/>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第五部分附件</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报价文件格式……</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41</w:t>
      </w:r>
    </w:p>
    <w:p w:rsidR="003D17E8" w:rsidRDefault="003D17E8">
      <w:pPr>
        <w:spacing w:line="800" w:lineRule="exact"/>
        <w:ind w:firstLineChars="200" w:firstLine="462"/>
        <w:rPr>
          <w:rFonts w:ascii="Times New Roman" w:hAnsi="Times New Roman" w:cs="Times New Roman"/>
          <w:kern w:val="0"/>
          <w:sz w:val="24"/>
          <w:szCs w:val="24"/>
        </w:rPr>
      </w:pPr>
    </w:p>
    <w:p w:rsidR="003D17E8" w:rsidRDefault="003D17E8">
      <w:pPr>
        <w:spacing w:line="800" w:lineRule="exact"/>
        <w:ind w:firstLineChars="200" w:firstLine="462"/>
        <w:rPr>
          <w:rFonts w:ascii="Times New Roman" w:hAnsi="Times New Roman" w:cs="Times New Roman"/>
          <w:kern w:val="0"/>
          <w:sz w:val="24"/>
          <w:szCs w:val="24"/>
        </w:rPr>
      </w:pPr>
    </w:p>
    <w:p w:rsidR="003D17E8" w:rsidRDefault="003D17E8">
      <w:pPr>
        <w:spacing w:line="800" w:lineRule="exact"/>
        <w:ind w:firstLineChars="200" w:firstLine="462"/>
        <w:rPr>
          <w:rFonts w:ascii="Times New Roman" w:hAnsi="Times New Roman" w:cs="Times New Roman"/>
          <w:kern w:val="0"/>
          <w:sz w:val="24"/>
          <w:szCs w:val="24"/>
        </w:rPr>
      </w:pPr>
    </w:p>
    <w:p w:rsidR="003D17E8" w:rsidRDefault="003D17E8">
      <w:pPr>
        <w:spacing w:beforeLines="100" w:before="579"/>
        <w:jc w:val="center"/>
        <w:rPr>
          <w:rFonts w:ascii="Times New Roman" w:eastAsia="华文中宋" w:hAnsi="Times New Roman" w:cs="Times New Roman"/>
          <w:kern w:val="0"/>
          <w:sz w:val="44"/>
          <w:szCs w:val="44"/>
        </w:rPr>
        <w:sectPr w:rsidR="003D17E8">
          <w:pgSz w:w="11906" w:h="16838"/>
          <w:pgMar w:top="2098" w:right="1474" w:bottom="1985" w:left="1588" w:header="851" w:footer="992" w:gutter="0"/>
          <w:pgNumType w:fmt="numberInDash"/>
          <w:cols w:space="425"/>
          <w:docGrid w:type="linesAndChars" w:linePitch="579" w:charSpace="-1844"/>
        </w:sectPr>
      </w:pPr>
      <w:bookmarkStart w:id="0" w:name="_Toc240432228"/>
    </w:p>
    <w:p w:rsidR="003D17E8" w:rsidRDefault="00181634">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Pr>
          <w:rFonts w:ascii="方正小标宋简体" w:eastAsia="方正小标宋简体" w:hAnsi="Times New Roman" w:cs="方正小标宋简体" w:hint="eastAsia"/>
          <w:kern w:val="0"/>
          <w:sz w:val="44"/>
          <w:szCs w:val="44"/>
        </w:rPr>
        <w:lastRenderedPageBreak/>
        <w:t>第一部分</w:t>
      </w:r>
      <w:bookmarkEnd w:id="1"/>
      <w:bookmarkEnd w:id="2"/>
      <w:r>
        <w:rPr>
          <w:rFonts w:ascii="方正小标宋简体" w:eastAsia="方正小标宋简体" w:hAnsi="Times New Roman" w:cs="方正小标宋简体" w:hint="eastAsia"/>
          <w:kern w:val="0"/>
          <w:sz w:val="44"/>
          <w:szCs w:val="44"/>
        </w:rPr>
        <w:t>谈判邀请书</w:t>
      </w:r>
      <w:bookmarkEnd w:id="0"/>
    </w:p>
    <w:p w:rsidR="003D17E8" w:rsidRDefault="00181634">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我院就以下项目进行竞争性谈判，欢迎贵单位参加谈判报价。</w:t>
      </w:r>
    </w:p>
    <w:p w:rsidR="003D17E8" w:rsidRDefault="00181634">
      <w:pPr>
        <w:spacing w:line="420" w:lineRule="exact"/>
        <w:ind w:firstLineChars="200" w:firstLine="622"/>
        <w:rPr>
          <w:rFonts w:ascii="仿宋_GB2312" w:eastAsia="仿宋_GB2312" w:hAnsi="Times New Roman" w:cs="Times New Roman"/>
          <w:kern w:val="0"/>
          <w:sz w:val="32"/>
          <w:szCs w:val="32"/>
          <w:u w:val="single"/>
        </w:rPr>
      </w:pPr>
      <w:r>
        <w:rPr>
          <w:rFonts w:ascii="Times New Roman" w:eastAsia="黑体" w:hAnsi="Times New Roman" w:cs="黑体" w:hint="eastAsia"/>
          <w:kern w:val="0"/>
          <w:sz w:val="32"/>
          <w:szCs w:val="32"/>
        </w:rPr>
        <w:t>一、项目名称：</w:t>
      </w:r>
      <w:r>
        <w:rPr>
          <w:rFonts w:ascii="仿宋_GB2312" w:eastAsia="仿宋_GB2312" w:hAnsi="Times New Roman" w:cs="仿宋_GB2312" w:hint="eastAsia"/>
          <w:kern w:val="0"/>
          <w:sz w:val="32"/>
          <w:szCs w:val="32"/>
          <w:u w:val="single"/>
        </w:rPr>
        <w:t>感染科BSL-2实验室通道采购及安装</w:t>
      </w:r>
    </w:p>
    <w:p w:rsidR="003D17E8" w:rsidRDefault="00181634">
      <w:pPr>
        <w:tabs>
          <w:tab w:val="left" w:pos="0"/>
          <w:tab w:val="left" w:pos="1122"/>
        </w:tabs>
        <w:spacing w:line="420" w:lineRule="exact"/>
        <w:ind w:firstLineChars="200" w:firstLine="622"/>
        <w:rPr>
          <w:rFonts w:ascii="Times New Roman" w:eastAsia="黑体" w:hAnsi="Times New Roman" w:cs="Times New Roman"/>
          <w:kern w:val="0"/>
          <w:sz w:val="32"/>
          <w:szCs w:val="32"/>
          <w:u w:val="single"/>
        </w:rPr>
      </w:pPr>
      <w:r>
        <w:rPr>
          <w:rFonts w:ascii="Times New Roman" w:eastAsia="黑体" w:hAnsi="Times New Roman" w:cs="黑体" w:hint="eastAsia"/>
          <w:kern w:val="0"/>
          <w:sz w:val="32"/>
          <w:szCs w:val="32"/>
        </w:rPr>
        <w:t>二、项目编号：</w:t>
      </w:r>
      <w:r>
        <w:rPr>
          <w:rFonts w:ascii="宋体" w:hAnsi="宋体" w:cs="宋体" w:hint="eastAsia"/>
          <w:kern w:val="0"/>
          <w:sz w:val="32"/>
          <w:szCs w:val="32"/>
        </w:rPr>
        <w:t>2020-XNYY-YFWZ-008</w:t>
      </w:r>
    </w:p>
    <w:p w:rsidR="003D17E8" w:rsidRDefault="00181634">
      <w:pPr>
        <w:tabs>
          <w:tab w:val="left" w:pos="0"/>
          <w:tab w:val="left" w:pos="1122"/>
        </w:tabs>
        <w:spacing w:line="420" w:lineRule="exact"/>
        <w:ind w:firstLineChars="200" w:firstLine="622"/>
        <w:rPr>
          <w:rFonts w:ascii="Times New Roman" w:eastAsia="黑体" w:hAnsi="Times New Roman" w:cs="黑体"/>
          <w:kern w:val="0"/>
          <w:sz w:val="32"/>
          <w:szCs w:val="32"/>
        </w:rPr>
      </w:pPr>
      <w:r>
        <w:rPr>
          <w:rFonts w:ascii="Times New Roman" w:eastAsia="黑体" w:hAnsi="Times New Roman" w:cs="黑体" w:hint="eastAsia"/>
          <w:kern w:val="0"/>
          <w:sz w:val="32"/>
          <w:szCs w:val="32"/>
        </w:rPr>
        <w:t>三、货物名称、数量：</w:t>
      </w:r>
    </w:p>
    <w:tbl>
      <w:tblPr>
        <w:tblW w:w="8804" w:type="dxa"/>
        <w:tblInd w:w="93" w:type="dxa"/>
        <w:tblLayout w:type="fixed"/>
        <w:tblLook w:val="04A0" w:firstRow="1" w:lastRow="0" w:firstColumn="1" w:lastColumn="0" w:noHBand="0" w:noVBand="1"/>
      </w:tblPr>
      <w:tblGrid>
        <w:gridCol w:w="1433"/>
        <w:gridCol w:w="2410"/>
        <w:gridCol w:w="850"/>
        <w:gridCol w:w="851"/>
        <w:gridCol w:w="3260"/>
      </w:tblGrid>
      <w:tr w:rsidR="003D17E8">
        <w:trPr>
          <w:trHeight w:val="555"/>
        </w:trPr>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3D17E8" w:rsidRDefault="00181634">
            <w:pPr>
              <w:widowControl/>
              <w:jc w:val="center"/>
              <w:rPr>
                <w:rFonts w:ascii="宋体" w:hAnsi="宋体" w:cs="宋体"/>
                <w:kern w:val="0"/>
                <w:sz w:val="22"/>
                <w:szCs w:val="22"/>
              </w:rPr>
            </w:pPr>
            <w:r>
              <w:rPr>
                <w:rFonts w:ascii="宋体" w:hAnsi="宋体" w:cs="宋体" w:hint="eastAsia"/>
                <w:kern w:val="0"/>
                <w:sz w:val="22"/>
                <w:szCs w:val="22"/>
              </w:rPr>
              <w:t>项目名称</w:t>
            </w:r>
          </w:p>
        </w:tc>
        <w:tc>
          <w:tcPr>
            <w:tcW w:w="2410" w:type="dxa"/>
            <w:tcBorders>
              <w:top w:val="single" w:sz="4" w:space="0" w:color="auto"/>
              <w:left w:val="nil"/>
              <w:bottom w:val="single" w:sz="4" w:space="0" w:color="auto"/>
              <w:right w:val="single" w:sz="4" w:space="0" w:color="auto"/>
            </w:tcBorders>
            <w:shd w:val="clear" w:color="auto" w:fill="auto"/>
            <w:vAlign w:val="center"/>
          </w:tcPr>
          <w:p w:rsidR="003D17E8" w:rsidRDefault="00181634">
            <w:pPr>
              <w:widowControl/>
              <w:jc w:val="center"/>
              <w:rPr>
                <w:rFonts w:ascii="宋体" w:hAnsi="宋体" w:cs="宋体"/>
                <w:kern w:val="0"/>
                <w:sz w:val="22"/>
                <w:szCs w:val="22"/>
              </w:rPr>
            </w:pPr>
            <w:r>
              <w:rPr>
                <w:rFonts w:ascii="宋体" w:hAnsi="宋体" w:cs="宋体" w:hint="eastAsia"/>
                <w:kern w:val="0"/>
                <w:sz w:val="22"/>
                <w:szCs w:val="22"/>
              </w:rPr>
              <w:t>规格型号参数</w:t>
            </w:r>
          </w:p>
        </w:tc>
        <w:tc>
          <w:tcPr>
            <w:tcW w:w="850" w:type="dxa"/>
            <w:tcBorders>
              <w:top w:val="single" w:sz="4" w:space="0" w:color="auto"/>
              <w:left w:val="nil"/>
              <w:bottom w:val="single" w:sz="4" w:space="0" w:color="auto"/>
              <w:right w:val="single" w:sz="4" w:space="0" w:color="auto"/>
            </w:tcBorders>
            <w:shd w:val="clear" w:color="auto" w:fill="auto"/>
            <w:vAlign w:val="center"/>
          </w:tcPr>
          <w:p w:rsidR="003D17E8" w:rsidRDefault="00181634">
            <w:pPr>
              <w:widowControl/>
              <w:jc w:val="center"/>
              <w:rPr>
                <w:rFonts w:ascii="宋体" w:hAnsi="宋体" w:cs="宋体"/>
                <w:kern w:val="0"/>
                <w:sz w:val="22"/>
                <w:szCs w:val="22"/>
              </w:rPr>
            </w:pPr>
            <w:r>
              <w:rPr>
                <w:rFonts w:ascii="宋体" w:hAnsi="宋体" w:cs="宋体" w:hint="eastAsia"/>
                <w:kern w:val="0"/>
                <w:sz w:val="22"/>
                <w:szCs w:val="22"/>
              </w:rPr>
              <w:t>数量</w:t>
            </w:r>
          </w:p>
        </w:tc>
        <w:tc>
          <w:tcPr>
            <w:tcW w:w="851" w:type="dxa"/>
            <w:tcBorders>
              <w:top w:val="single" w:sz="4" w:space="0" w:color="auto"/>
              <w:left w:val="nil"/>
              <w:bottom w:val="single" w:sz="4" w:space="0" w:color="auto"/>
              <w:right w:val="single" w:sz="4" w:space="0" w:color="auto"/>
            </w:tcBorders>
            <w:shd w:val="clear" w:color="auto" w:fill="auto"/>
            <w:vAlign w:val="center"/>
          </w:tcPr>
          <w:p w:rsidR="003D17E8" w:rsidRDefault="00181634">
            <w:pPr>
              <w:widowControl/>
              <w:jc w:val="center"/>
              <w:rPr>
                <w:rFonts w:ascii="宋体" w:hAnsi="宋体" w:cs="宋体"/>
                <w:kern w:val="0"/>
                <w:sz w:val="22"/>
                <w:szCs w:val="22"/>
              </w:rPr>
            </w:pPr>
            <w:r>
              <w:rPr>
                <w:rFonts w:ascii="宋体" w:hAnsi="宋体" w:cs="宋体" w:hint="eastAsia"/>
                <w:kern w:val="0"/>
                <w:sz w:val="22"/>
                <w:szCs w:val="22"/>
              </w:rPr>
              <w:t>单位</w:t>
            </w:r>
          </w:p>
        </w:tc>
        <w:tc>
          <w:tcPr>
            <w:tcW w:w="3260" w:type="dxa"/>
            <w:tcBorders>
              <w:top w:val="single" w:sz="4" w:space="0" w:color="auto"/>
              <w:left w:val="nil"/>
              <w:bottom w:val="single" w:sz="4" w:space="0" w:color="auto"/>
              <w:right w:val="single" w:sz="4" w:space="0" w:color="auto"/>
            </w:tcBorders>
            <w:shd w:val="clear" w:color="auto" w:fill="auto"/>
            <w:vAlign w:val="center"/>
          </w:tcPr>
          <w:p w:rsidR="003D17E8" w:rsidRDefault="00181634">
            <w:pPr>
              <w:widowControl/>
              <w:jc w:val="center"/>
              <w:rPr>
                <w:rFonts w:ascii="宋体" w:hAnsi="宋体" w:cs="宋体"/>
                <w:kern w:val="0"/>
                <w:sz w:val="22"/>
                <w:szCs w:val="22"/>
              </w:rPr>
            </w:pPr>
            <w:r>
              <w:rPr>
                <w:rFonts w:ascii="宋体" w:hAnsi="宋体" w:cs="宋体" w:hint="eastAsia"/>
                <w:kern w:val="0"/>
                <w:sz w:val="22"/>
                <w:szCs w:val="22"/>
              </w:rPr>
              <w:t>要求</w:t>
            </w:r>
          </w:p>
        </w:tc>
      </w:tr>
      <w:tr w:rsidR="003D17E8">
        <w:trPr>
          <w:trHeight w:val="2187"/>
        </w:trPr>
        <w:tc>
          <w:tcPr>
            <w:tcW w:w="1433" w:type="dxa"/>
            <w:tcBorders>
              <w:top w:val="nil"/>
              <w:left w:val="single" w:sz="4" w:space="0" w:color="auto"/>
              <w:bottom w:val="single" w:sz="4" w:space="0" w:color="auto"/>
              <w:right w:val="single" w:sz="4" w:space="0" w:color="auto"/>
            </w:tcBorders>
            <w:vAlign w:val="center"/>
          </w:tcPr>
          <w:p w:rsidR="003D17E8" w:rsidRDefault="00181634">
            <w:pPr>
              <w:widowControl/>
              <w:jc w:val="left"/>
              <w:rPr>
                <w:rFonts w:ascii="宋体" w:hAnsi="宋体" w:cs="宋体"/>
                <w:kern w:val="0"/>
                <w:sz w:val="22"/>
                <w:szCs w:val="22"/>
              </w:rPr>
            </w:pPr>
            <w:r>
              <w:rPr>
                <w:rFonts w:ascii="宋体" w:hAnsi="宋体" w:cs="宋体" w:hint="eastAsia"/>
                <w:kern w:val="0"/>
                <w:sz w:val="22"/>
                <w:szCs w:val="22"/>
              </w:rPr>
              <w:t>感染科BSL-2实验室通道采购及安装</w:t>
            </w:r>
          </w:p>
        </w:tc>
        <w:tc>
          <w:tcPr>
            <w:tcW w:w="2410" w:type="dxa"/>
            <w:tcBorders>
              <w:top w:val="nil"/>
              <w:left w:val="nil"/>
              <w:bottom w:val="single" w:sz="4" w:space="0" w:color="auto"/>
              <w:right w:val="single" w:sz="4" w:space="0" w:color="auto"/>
            </w:tcBorders>
            <w:shd w:val="clear" w:color="auto" w:fill="auto"/>
            <w:vAlign w:val="center"/>
          </w:tcPr>
          <w:p w:rsidR="003D17E8" w:rsidRDefault="00181634">
            <w:pPr>
              <w:widowControl/>
              <w:spacing w:line="300" w:lineRule="exact"/>
              <w:jc w:val="center"/>
              <w:rPr>
                <w:rFonts w:ascii="宋体" w:hAnsi="宋体" w:cs="宋体"/>
                <w:kern w:val="0"/>
                <w:sz w:val="24"/>
                <w:szCs w:val="24"/>
              </w:rPr>
            </w:pPr>
            <w:r>
              <w:rPr>
                <w:rFonts w:ascii="宋体" w:hAnsi="宋体" w:cs="宋体" w:hint="eastAsia"/>
                <w:kern w:val="0"/>
                <w:sz w:val="24"/>
                <w:szCs w:val="24"/>
              </w:rPr>
              <w:t>详见设计图（附件二）</w:t>
            </w:r>
          </w:p>
        </w:tc>
        <w:tc>
          <w:tcPr>
            <w:tcW w:w="850" w:type="dxa"/>
            <w:tcBorders>
              <w:top w:val="nil"/>
              <w:left w:val="single" w:sz="4" w:space="0" w:color="auto"/>
              <w:bottom w:val="single" w:sz="4" w:space="0" w:color="auto"/>
              <w:right w:val="single" w:sz="4" w:space="0" w:color="auto"/>
            </w:tcBorders>
            <w:vAlign w:val="center"/>
          </w:tcPr>
          <w:p w:rsidR="003D17E8" w:rsidRDefault="00181634">
            <w:pPr>
              <w:widowControl/>
              <w:spacing w:line="300" w:lineRule="exact"/>
              <w:jc w:val="center"/>
              <w:rPr>
                <w:rFonts w:ascii="宋体" w:hAnsi="宋体" w:cs="宋体"/>
                <w:kern w:val="0"/>
                <w:sz w:val="22"/>
                <w:szCs w:val="22"/>
              </w:rPr>
            </w:pPr>
            <w:r>
              <w:rPr>
                <w:rFonts w:ascii="宋体" w:hAnsi="宋体" w:cs="宋体" w:hint="eastAsia"/>
                <w:kern w:val="0"/>
                <w:sz w:val="22"/>
                <w:szCs w:val="22"/>
              </w:rPr>
              <w:t>1</w:t>
            </w:r>
          </w:p>
        </w:tc>
        <w:tc>
          <w:tcPr>
            <w:tcW w:w="851" w:type="dxa"/>
            <w:tcBorders>
              <w:top w:val="nil"/>
              <w:left w:val="single" w:sz="4" w:space="0" w:color="auto"/>
              <w:bottom w:val="single" w:sz="4" w:space="0" w:color="auto"/>
              <w:right w:val="single" w:sz="4" w:space="0" w:color="auto"/>
            </w:tcBorders>
            <w:vAlign w:val="center"/>
          </w:tcPr>
          <w:p w:rsidR="003D17E8" w:rsidRDefault="00181634">
            <w:pPr>
              <w:widowControl/>
              <w:spacing w:line="300" w:lineRule="exact"/>
              <w:jc w:val="center"/>
              <w:rPr>
                <w:rFonts w:ascii="宋体" w:hAnsi="宋体" w:cs="宋体"/>
                <w:kern w:val="0"/>
                <w:sz w:val="24"/>
                <w:szCs w:val="24"/>
              </w:rPr>
            </w:pPr>
            <w:r>
              <w:rPr>
                <w:rFonts w:ascii="宋体" w:hAnsi="宋体" w:cs="宋体" w:hint="eastAsia"/>
                <w:kern w:val="0"/>
                <w:sz w:val="24"/>
                <w:szCs w:val="24"/>
              </w:rPr>
              <w:t>项</w:t>
            </w:r>
          </w:p>
        </w:tc>
        <w:tc>
          <w:tcPr>
            <w:tcW w:w="3260" w:type="dxa"/>
            <w:tcBorders>
              <w:top w:val="nil"/>
              <w:left w:val="single" w:sz="4" w:space="0" w:color="auto"/>
              <w:bottom w:val="single" w:sz="4" w:space="0" w:color="auto"/>
              <w:right w:val="single" w:sz="4" w:space="0" w:color="auto"/>
            </w:tcBorders>
            <w:vAlign w:val="center"/>
          </w:tcPr>
          <w:p w:rsidR="003D17E8" w:rsidRDefault="00181634">
            <w:pPr>
              <w:widowControl/>
              <w:spacing w:line="300" w:lineRule="exact"/>
              <w:jc w:val="left"/>
              <w:rPr>
                <w:rFonts w:ascii="宋体" w:hAnsi="宋体" w:cs="宋体"/>
                <w:kern w:val="0"/>
                <w:sz w:val="18"/>
                <w:szCs w:val="18"/>
              </w:rPr>
            </w:pPr>
            <w:r>
              <w:rPr>
                <w:rFonts w:ascii="宋体" w:hAnsi="宋体" w:cs="宋体" w:hint="eastAsia"/>
                <w:kern w:val="0"/>
                <w:sz w:val="24"/>
                <w:szCs w:val="24"/>
              </w:rPr>
              <w:t>详见附件一（报价表及附表1、2、3）</w:t>
            </w:r>
          </w:p>
        </w:tc>
      </w:tr>
      <w:tr w:rsidR="003D17E8">
        <w:trPr>
          <w:trHeight w:val="840"/>
        </w:trPr>
        <w:tc>
          <w:tcPr>
            <w:tcW w:w="8804" w:type="dxa"/>
            <w:gridSpan w:val="5"/>
            <w:tcBorders>
              <w:top w:val="single" w:sz="4" w:space="0" w:color="auto"/>
              <w:left w:val="single" w:sz="4" w:space="0" w:color="auto"/>
              <w:bottom w:val="single" w:sz="4" w:space="0" w:color="auto"/>
              <w:right w:val="single" w:sz="4" w:space="0" w:color="auto"/>
            </w:tcBorders>
            <w:vAlign w:val="center"/>
          </w:tcPr>
          <w:p w:rsidR="003D17E8" w:rsidRDefault="00181634">
            <w:pPr>
              <w:spacing w:line="300" w:lineRule="exact"/>
              <w:rPr>
                <w:rFonts w:ascii="宋体" w:hAnsi="宋体" w:cs="宋体"/>
                <w:kern w:val="0"/>
              </w:rPr>
            </w:pPr>
            <w:r>
              <w:rPr>
                <w:rFonts w:ascii="宋体" w:hAnsi="宋体" w:cs="宋体" w:hint="eastAsia"/>
                <w:kern w:val="0"/>
              </w:rPr>
              <w:t>1.报价方式：采用单价包干。</w:t>
            </w:r>
          </w:p>
          <w:p w:rsidR="003D17E8" w:rsidRDefault="00181634">
            <w:pPr>
              <w:spacing w:line="300" w:lineRule="exact"/>
              <w:rPr>
                <w:rFonts w:ascii="宋体" w:hAnsi="宋体" w:cs="宋体"/>
                <w:kern w:val="0"/>
              </w:rPr>
            </w:pPr>
            <w:r>
              <w:rPr>
                <w:rFonts w:ascii="宋体" w:hAnsi="宋体" w:cs="宋体" w:hint="eastAsia"/>
                <w:kern w:val="0"/>
              </w:rPr>
              <w:t>2.评审办法：以最低价中标，报价方须对附件一所报价清单各项进行逐一报价，否则视为无效报价。</w:t>
            </w:r>
          </w:p>
          <w:p w:rsidR="003D17E8" w:rsidRDefault="00181634">
            <w:pPr>
              <w:widowControl/>
              <w:spacing w:line="300" w:lineRule="exact"/>
              <w:jc w:val="left"/>
              <w:rPr>
                <w:rFonts w:ascii="宋体" w:hAnsi="宋体" w:cs="宋体"/>
                <w:kern w:val="0"/>
              </w:rPr>
            </w:pPr>
            <w:r>
              <w:rPr>
                <w:rFonts w:ascii="宋体" w:hAnsi="宋体" w:cs="宋体" w:hint="eastAsia"/>
                <w:kern w:val="0"/>
              </w:rPr>
              <w:t>3.推荐品牌：（1）钢材（钢梁、钢柱、钢檩条等）：重钢、宝钢、鞍钢、首钢、攀钢、武钢；（2）玻璃：洛玻、蓝星、南波；（3）铝塑板：上海、山东吉祥、吉祥；（4）铝扣板：奥普、西南铝、西亚；（5）电线、电缆：鸽牌、玉兔、泰昇；（6）漆料：立</w:t>
            </w:r>
            <w:proofErr w:type="gramStart"/>
            <w:r>
              <w:rPr>
                <w:rFonts w:ascii="宋体" w:hAnsi="宋体" w:cs="宋体" w:hint="eastAsia"/>
                <w:kern w:val="0"/>
              </w:rPr>
              <w:t>邦</w:t>
            </w:r>
            <w:proofErr w:type="gramEnd"/>
            <w:r>
              <w:rPr>
                <w:rFonts w:ascii="宋体" w:hAnsi="宋体" w:cs="宋体" w:hint="eastAsia"/>
                <w:kern w:val="0"/>
              </w:rPr>
              <w:t>、多乐士、华润；（7）门：大川、福星、</w:t>
            </w:r>
            <w:proofErr w:type="spellStart"/>
            <w:r>
              <w:rPr>
                <w:rFonts w:ascii="宋体" w:hAnsi="宋体" w:cs="宋体" w:hint="eastAsia"/>
                <w:kern w:val="0"/>
              </w:rPr>
              <w:t>tata</w:t>
            </w:r>
            <w:proofErr w:type="spellEnd"/>
            <w:r>
              <w:rPr>
                <w:rFonts w:ascii="宋体" w:hAnsi="宋体" w:cs="宋体" w:hint="eastAsia"/>
                <w:kern w:val="0"/>
              </w:rPr>
              <w:t>、盼</w:t>
            </w:r>
            <w:proofErr w:type="gramStart"/>
            <w:r>
              <w:rPr>
                <w:rFonts w:ascii="宋体" w:hAnsi="宋体" w:cs="宋体" w:hint="eastAsia"/>
                <w:kern w:val="0"/>
              </w:rPr>
              <w:t>盼</w:t>
            </w:r>
            <w:proofErr w:type="gramEnd"/>
            <w:r>
              <w:rPr>
                <w:rFonts w:ascii="宋体" w:hAnsi="宋体" w:cs="宋体" w:hint="eastAsia"/>
                <w:kern w:val="0"/>
              </w:rPr>
              <w:t>、步阳；（8）橡胶板：LS、雅迪高、博凯、森纳。</w:t>
            </w:r>
          </w:p>
        </w:tc>
      </w:tr>
    </w:tbl>
    <w:p w:rsidR="003D17E8" w:rsidRDefault="00181634">
      <w:pPr>
        <w:tabs>
          <w:tab w:val="left" w:pos="0"/>
          <w:tab w:val="left" w:pos="1122"/>
        </w:tabs>
        <w:ind w:firstLineChars="196" w:firstLine="610"/>
        <w:rPr>
          <w:rFonts w:ascii="黑体" w:eastAsia="黑体" w:hAnsi="黑体" w:cs="黑体"/>
          <w:kern w:val="0"/>
          <w:sz w:val="32"/>
          <w:szCs w:val="32"/>
        </w:rPr>
      </w:pPr>
      <w:r>
        <w:rPr>
          <w:rFonts w:ascii="黑体" w:eastAsia="黑体" w:hAnsi="黑体" w:cs="黑体" w:hint="eastAsia"/>
          <w:kern w:val="0"/>
          <w:sz w:val="32"/>
          <w:szCs w:val="32"/>
        </w:rPr>
        <w:t>报价不得高于49.53万元（含人工费、材料费、机械费、安装费、材料搬运费、除渣费、措施费、</w:t>
      </w:r>
      <w:proofErr w:type="gramStart"/>
      <w:r>
        <w:rPr>
          <w:rFonts w:ascii="黑体" w:eastAsia="黑体" w:hAnsi="黑体" w:cs="黑体" w:hint="eastAsia"/>
          <w:kern w:val="0"/>
          <w:sz w:val="32"/>
          <w:szCs w:val="32"/>
        </w:rPr>
        <w:t>规费利润</w:t>
      </w:r>
      <w:proofErr w:type="gramEnd"/>
      <w:r>
        <w:rPr>
          <w:rFonts w:ascii="黑体" w:eastAsia="黑体" w:hAnsi="黑体" w:cs="黑体" w:hint="eastAsia"/>
          <w:kern w:val="0"/>
          <w:sz w:val="32"/>
          <w:szCs w:val="32"/>
        </w:rPr>
        <w:t>税金等所有费用），否则为废标。</w:t>
      </w:r>
    </w:p>
    <w:p w:rsidR="003D17E8" w:rsidRDefault="00181634">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四、供应商资格条件：</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（一）符合《中华人民共和国政府采购法》第二十二条资格条件：</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具有独立承担民事责任的能力；</w:t>
      </w:r>
    </w:p>
    <w:p w:rsidR="003D17E8" w:rsidRDefault="00181634">
      <w:pPr>
        <w:spacing w:line="5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具有良好的商业信誉和健全的财务会计制度；</w:t>
      </w:r>
    </w:p>
    <w:p w:rsidR="003D17E8" w:rsidRDefault="00181634">
      <w:pPr>
        <w:spacing w:line="5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具有履行合同所必需的设备和专业技术能力；</w:t>
      </w:r>
    </w:p>
    <w:p w:rsidR="003D17E8" w:rsidRDefault="00181634">
      <w:pPr>
        <w:spacing w:line="5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4.</w:t>
      </w:r>
      <w:r>
        <w:rPr>
          <w:rFonts w:ascii="仿宋_GB2312" w:eastAsia="仿宋_GB2312" w:hAnsi="宋体" w:cs="仿宋_GB2312" w:hint="eastAsia"/>
          <w:kern w:val="0"/>
          <w:sz w:val="32"/>
          <w:szCs w:val="32"/>
        </w:rPr>
        <w:t>有依法缴纳税收和社会保障资金的良好记录；</w:t>
      </w:r>
    </w:p>
    <w:p w:rsidR="003D17E8" w:rsidRDefault="00181634">
      <w:pPr>
        <w:spacing w:line="5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参加政府采购活动前</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年内，在经营活动中没有重大违法记录；</w:t>
      </w:r>
    </w:p>
    <w:p w:rsidR="003D17E8" w:rsidRDefault="00181634">
      <w:pPr>
        <w:spacing w:line="5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法律、行政法规规定的其他条件。</w:t>
      </w:r>
    </w:p>
    <w:p w:rsidR="003D17E8" w:rsidRDefault="00181634">
      <w:pPr>
        <w:tabs>
          <w:tab w:val="left" w:pos="0"/>
        </w:tabs>
        <w:spacing w:line="580" w:lineRule="exact"/>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w:t>
      </w:r>
      <w:proofErr w:type="gramStart"/>
      <w:r>
        <w:rPr>
          <w:rFonts w:ascii="仿宋_GB2312" w:eastAsia="仿宋_GB2312" w:hAnsi="宋体" w:cs="仿宋_GB2312" w:hint="eastAsia"/>
          <w:kern w:val="0"/>
          <w:sz w:val="32"/>
          <w:szCs w:val="32"/>
        </w:rPr>
        <w:t>非外资</w:t>
      </w:r>
      <w:proofErr w:type="gramEnd"/>
      <w:r>
        <w:rPr>
          <w:rFonts w:ascii="仿宋_GB2312" w:eastAsia="仿宋_GB2312" w:hAnsi="宋体" w:cs="仿宋_GB2312" w:hint="eastAsia"/>
          <w:kern w:val="0"/>
          <w:sz w:val="32"/>
          <w:szCs w:val="32"/>
        </w:rPr>
        <w:t>独资或外资控股企业(提供承诺并加盖公章)。</w:t>
      </w:r>
    </w:p>
    <w:p w:rsidR="003D17E8" w:rsidRDefault="00181634">
      <w:pPr>
        <w:tabs>
          <w:tab w:val="left" w:pos="0"/>
        </w:tabs>
        <w:spacing w:line="5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（三）竞标单位成立三年以上，具备建设行政主管部门颁发的钢结构工程专业承包叁级（含）以上资质的国内企业。</w:t>
      </w:r>
    </w:p>
    <w:p w:rsidR="003D17E8" w:rsidRDefault="00181634">
      <w:pPr>
        <w:tabs>
          <w:tab w:val="left" w:pos="0"/>
        </w:tabs>
        <w:spacing w:line="58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年内不得参加军队采购活动的处罚。</w:t>
      </w:r>
    </w:p>
    <w:p w:rsidR="003D17E8" w:rsidRDefault="00181634">
      <w:pPr>
        <w:spacing w:line="580" w:lineRule="exact"/>
        <w:ind w:firstLineChars="200" w:firstLine="622"/>
        <w:rPr>
          <w:rFonts w:ascii="仿宋_GB2312" w:eastAsia="仿宋_GB2312" w:hAnsi="宋体" w:cs="仿宋_GB2312" w:hint="eastAsia"/>
          <w:kern w:val="0"/>
          <w:sz w:val="32"/>
          <w:szCs w:val="32"/>
        </w:rPr>
      </w:pPr>
      <w:r>
        <w:rPr>
          <w:rFonts w:ascii="仿宋_GB2312" w:eastAsia="仿宋_GB2312" w:hAnsi="宋体" w:cs="仿宋_GB2312" w:hint="eastAsia"/>
          <w:kern w:val="0"/>
          <w:sz w:val="32"/>
          <w:szCs w:val="32"/>
        </w:rPr>
        <w:t>（五）本项目不接受联合体报价(提供承诺并加盖公章)。</w:t>
      </w:r>
    </w:p>
    <w:p w:rsidR="00961F85" w:rsidRPr="00961F85" w:rsidRDefault="00961F85" w:rsidP="00961F85">
      <w:pPr>
        <w:spacing w:line="580" w:lineRule="exact"/>
        <w:ind w:firstLineChars="200" w:firstLine="622"/>
        <w:rPr>
          <w:rFonts w:ascii="仿宋_GB2312" w:eastAsia="仿宋_GB2312" w:hAnsi="宋体"/>
          <w:kern w:val="0"/>
          <w:sz w:val="32"/>
          <w:szCs w:val="32"/>
        </w:rPr>
      </w:pPr>
      <w:r>
        <w:rPr>
          <w:rFonts w:ascii="仿宋_GB2312" w:eastAsia="仿宋_GB2312" w:hAnsi="宋体" w:cs="仿宋_GB2312" w:hint="eastAsia"/>
          <w:kern w:val="0"/>
          <w:sz w:val="32"/>
          <w:szCs w:val="32"/>
        </w:rPr>
        <w:t>（六）</w:t>
      </w:r>
      <w:r w:rsidRPr="00005396">
        <w:rPr>
          <w:rFonts w:ascii="仿宋_GB2312" w:eastAsia="仿宋_GB2312" w:hAnsi="宋体" w:cs="仿宋_GB2312" w:hint="eastAsia"/>
          <w:kern w:val="0"/>
          <w:sz w:val="32"/>
          <w:szCs w:val="32"/>
        </w:rPr>
        <w:t>招标人及上级部门列入黑名单的单位不得参与投标。（供应商黑名单见附件）</w:t>
      </w:r>
    </w:p>
    <w:p w:rsidR="003D17E8" w:rsidRDefault="00181634">
      <w:pPr>
        <w:tabs>
          <w:tab w:val="left" w:pos="0"/>
          <w:tab w:val="left" w:pos="1122"/>
        </w:tabs>
        <w:spacing w:line="580" w:lineRule="exact"/>
        <w:ind w:firstLineChars="200" w:firstLine="622"/>
        <w:rPr>
          <w:rFonts w:ascii="黑体" w:eastAsia="黑体" w:hAnsi="黑体" w:cs="黑体"/>
          <w:kern w:val="0"/>
          <w:sz w:val="32"/>
          <w:szCs w:val="32"/>
        </w:rPr>
      </w:pPr>
      <w:r>
        <w:rPr>
          <w:rFonts w:ascii="黑体" w:eastAsia="黑体" w:hAnsi="黑体" w:cs="黑体" w:hint="eastAsia"/>
          <w:kern w:val="0"/>
          <w:sz w:val="32"/>
          <w:szCs w:val="32"/>
        </w:rPr>
        <w:t>五、谈判文件发售时间、地点、方式及售价</w:t>
      </w:r>
    </w:p>
    <w:p w:rsidR="003D17E8" w:rsidRDefault="00181634">
      <w:pPr>
        <w:spacing w:line="580" w:lineRule="exact"/>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（一）本次采购活动不接受联合体或</w:t>
      </w:r>
      <w:proofErr w:type="gramStart"/>
      <w:r>
        <w:rPr>
          <w:rFonts w:ascii="仿宋_GB2312" w:eastAsia="仿宋_GB2312" w:hAnsi="宋体" w:cs="仿宋_GB2312" w:hint="eastAsia"/>
          <w:kern w:val="0"/>
          <w:sz w:val="32"/>
          <w:szCs w:val="32"/>
        </w:rPr>
        <w:t>非外资</w:t>
      </w:r>
      <w:proofErr w:type="gramEnd"/>
      <w:r>
        <w:rPr>
          <w:rFonts w:ascii="仿宋_GB2312" w:eastAsia="仿宋_GB2312" w:hAnsi="宋体" w:cs="仿宋_GB2312" w:hint="eastAsia"/>
          <w:kern w:val="0"/>
          <w:sz w:val="32"/>
          <w:szCs w:val="32"/>
        </w:rPr>
        <w:t>独资或外资控股企业参与。</w:t>
      </w:r>
    </w:p>
    <w:p w:rsidR="003D17E8" w:rsidRDefault="00181634">
      <w:pPr>
        <w:spacing w:line="580" w:lineRule="exact"/>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（二）竞争性谈判报名及竞争性谈判文件的递交</w:t>
      </w:r>
    </w:p>
    <w:p w:rsidR="003D17E8" w:rsidRDefault="00181634">
      <w:pPr>
        <w:spacing w:line="580" w:lineRule="exact"/>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1凡有意参加者，请于2020年</w:t>
      </w:r>
      <w:r w:rsidR="00961F85">
        <w:rPr>
          <w:rFonts w:ascii="仿宋_GB2312" w:eastAsia="仿宋_GB2312" w:hAnsi="宋体" w:cs="仿宋_GB2312" w:hint="eastAsia"/>
          <w:kern w:val="0"/>
          <w:sz w:val="32"/>
          <w:szCs w:val="32"/>
        </w:rPr>
        <w:t>12</w:t>
      </w:r>
      <w:r>
        <w:rPr>
          <w:rFonts w:ascii="仿宋_GB2312" w:eastAsia="仿宋_GB2312" w:hAnsi="宋体" w:cs="仿宋_GB2312" w:hint="eastAsia"/>
          <w:kern w:val="0"/>
          <w:sz w:val="32"/>
          <w:szCs w:val="32"/>
        </w:rPr>
        <w:t>月</w:t>
      </w:r>
      <w:r w:rsidR="00961F85">
        <w:rPr>
          <w:rFonts w:ascii="仿宋_GB2312" w:eastAsia="仿宋_GB2312" w:hAnsi="宋体" w:cs="仿宋_GB2312" w:hint="eastAsia"/>
          <w:kern w:val="0"/>
          <w:sz w:val="32"/>
          <w:szCs w:val="32"/>
        </w:rPr>
        <w:t>15</w:t>
      </w:r>
      <w:r>
        <w:rPr>
          <w:rFonts w:ascii="仿宋_GB2312" w:eastAsia="仿宋_GB2312" w:hAnsi="宋体" w:cs="仿宋_GB2312" w:hint="eastAsia"/>
          <w:kern w:val="0"/>
          <w:sz w:val="32"/>
          <w:szCs w:val="32"/>
        </w:rPr>
        <w:t>日，上午</w:t>
      </w:r>
      <w:r w:rsidR="00961F85">
        <w:rPr>
          <w:rFonts w:ascii="仿宋_GB2312" w:eastAsia="仿宋_GB2312" w:hAnsi="宋体" w:cs="仿宋_GB2312" w:hint="eastAsia"/>
          <w:kern w:val="0"/>
          <w:sz w:val="32"/>
          <w:szCs w:val="32"/>
        </w:rPr>
        <w:t>10</w:t>
      </w:r>
      <w:r>
        <w:rPr>
          <w:rFonts w:ascii="仿宋_GB2312" w:eastAsia="仿宋_GB2312" w:hAnsi="宋体" w:cs="仿宋_GB2312" w:hint="eastAsia"/>
          <w:kern w:val="0"/>
          <w:sz w:val="32"/>
          <w:szCs w:val="32"/>
        </w:rPr>
        <w:t>：00时参</w:t>
      </w:r>
      <w:r>
        <w:rPr>
          <w:rFonts w:ascii="仿宋_GB2312" w:eastAsia="仿宋_GB2312" w:hAnsi="宋体" w:cs="仿宋_GB2312" w:hint="eastAsia"/>
          <w:kern w:val="0"/>
          <w:sz w:val="32"/>
          <w:szCs w:val="32"/>
        </w:rPr>
        <w:lastRenderedPageBreak/>
        <w:t>加竞争性谈判活动。</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2本项目不需现场报名，谈判时直接递交竞标文件，凡有意参加者，请于2020年</w:t>
      </w:r>
      <w:r w:rsidR="00961F85">
        <w:rPr>
          <w:rFonts w:ascii="仿宋_GB2312" w:eastAsia="仿宋_GB2312" w:hAnsi="宋体" w:cs="仿宋_GB2312" w:hint="eastAsia"/>
          <w:kern w:val="0"/>
          <w:sz w:val="32"/>
          <w:szCs w:val="32"/>
        </w:rPr>
        <w:t>11</w:t>
      </w:r>
      <w:r>
        <w:rPr>
          <w:rFonts w:ascii="仿宋_GB2312" w:eastAsia="仿宋_GB2312" w:hAnsi="宋体" w:cs="仿宋_GB2312" w:hint="eastAsia"/>
          <w:kern w:val="0"/>
          <w:sz w:val="32"/>
          <w:szCs w:val="32"/>
        </w:rPr>
        <w:t>月</w:t>
      </w:r>
      <w:r w:rsidR="00961F85">
        <w:rPr>
          <w:rFonts w:ascii="仿宋_GB2312" w:eastAsia="仿宋_GB2312" w:hAnsi="宋体" w:cs="仿宋_GB2312" w:hint="eastAsia"/>
          <w:kern w:val="0"/>
          <w:sz w:val="32"/>
          <w:szCs w:val="32"/>
        </w:rPr>
        <w:t>23</w:t>
      </w:r>
      <w:r>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3竞标文件递交的截止时间为2020年</w:t>
      </w:r>
      <w:r w:rsidR="00961F85">
        <w:rPr>
          <w:rFonts w:ascii="仿宋_GB2312" w:eastAsia="仿宋_GB2312" w:hAnsi="宋体" w:cs="仿宋_GB2312" w:hint="eastAsia"/>
          <w:kern w:val="0"/>
          <w:sz w:val="32"/>
          <w:szCs w:val="32"/>
        </w:rPr>
        <w:t>12</w:t>
      </w:r>
      <w:r>
        <w:rPr>
          <w:rFonts w:ascii="仿宋_GB2312" w:eastAsia="仿宋_GB2312" w:hAnsi="宋体" w:cs="仿宋_GB2312" w:hint="eastAsia"/>
          <w:kern w:val="0"/>
          <w:sz w:val="32"/>
          <w:szCs w:val="32"/>
        </w:rPr>
        <w:t>月</w:t>
      </w:r>
      <w:r w:rsidR="00961F85">
        <w:rPr>
          <w:rFonts w:ascii="仿宋_GB2312" w:eastAsia="仿宋_GB2312" w:hAnsi="宋体" w:cs="仿宋_GB2312" w:hint="eastAsia"/>
          <w:kern w:val="0"/>
          <w:sz w:val="32"/>
          <w:szCs w:val="32"/>
        </w:rPr>
        <w:t>15</w:t>
      </w:r>
      <w:r>
        <w:rPr>
          <w:rFonts w:ascii="仿宋_GB2312" w:eastAsia="仿宋_GB2312" w:hAnsi="宋体" w:cs="仿宋_GB2312" w:hint="eastAsia"/>
          <w:kern w:val="0"/>
          <w:sz w:val="32"/>
          <w:szCs w:val="32"/>
        </w:rPr>
        <w:t>日</w:t>
      </w:r>
      <w:r w:rsidR="00961F85">
        <w:rPr>
          <w:rFonts w:ascii="仿宋_GB2312" w:eastAsia="仿宋_GB2312" w:hAnsi="宋体" w:cs="仿宋_GB2312" w:hint="eastAsia"/>
          <w:kern w:val="0"/>
          <w:sz w:val="32"/>
          <w:szCs w:val="32"/>
        </w:rPr>
        <w:t>10</w:t>
      </w:r>
      <w:r>
        <w:rPr>
          <w:rFonts w:ascii="仿宋_GB2312" w:eastAsia="仿宋_GB2312" w:hAnsi="宋体" w:cs="仿宋_GB2312" w:hint="eastAsia"/>
          <w:kern w:val="0"/>
          <w:sz w:val="32"/>
          <w:szCs w:val="32"/>
        </w:rPr>
        <w:t>时00分，地点:重庆市（详细地址请致电咨询）。</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4逾期送达的或者未送达指定地点的竞标文件，采购人不予受理。</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3D17E8" w:rsidRDefault="00181634">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六、报价文件递交时间、地点及方式</w:t>
      </w:r>
    </w:p>
    <w:p w:rsidR="003D17E8" w:rsidRDefault="00181634">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（一）报价文件递交时间：2020</w:t>
      </w:r>
      <w:r>
        <w:rPr>
          <w:rFonts w:ascii="仿宋_GB2312" w:eastAsia="仿宋_GB2312" w:hAnsi="宋体" w:cs="仿宋_GB2312" w:hint="eastAsia"/>
          <w:kern w:val="0"/>
          <w:sz w:val="32"/>
          <w:szCs w:val="32"/>
        </w:rPr>
        <w:t>年</w:t>
      </w:r>
      <w:r w:rsidR="00961F85">
        <w:rPr>
          <w:rFonts w:ascii="仿宋_GB2312" w:eastAsia="仿宋_GB2312" w:hAnsi="宋体" w:cs="仿宋_GB2312" w:hint="eastAsia"/>
          <w:kern w:val="0"/>
          <w:sz w:val="32"/>
          <w:szCs w:val="32"/>
        </w:rPr>
        <w:t>12</w:t>
      </w:r>
      <w:r>
        <w:rPr>
          <w:rFonts w:ascii="仿宋_GB2312" w:eastAsia="仿宋_GB2312" w:hAnsi="宋体" w:cs="仿宋_GB2312" w:hint="eastAsia"/>
          <w:kern w:val="0"/>
          <w:sz w:val="32"/>
          <w:szCs w:val="32"/>
        </w:rPr>
        <w:t>月</w:t>
      </w:r>
      <w:r w:rsidR="00961F85">
        <w:rPr>
          <w:rFonts w:ascii="仿宋_GB2312" w:eastAsia="仿宋_GB2312" w:hAnsi="宋体" w:cs="仿宋_GB2312" w:hint="eastAsia"/>
          <w:kern w:val="0"/>
          <w:sz w:val="32"/>
          <w:szCs w:val="32"/>
        </w:rPr>
        <w:t>15</w:t>
      </w:r>
      <w:r>
        <w:rPr>
          <w:rFonts w:ascii="仿宋_GB2312" w:eastAsia="仿宋_GB2312" w:hAnsi="宋体" w:cs="仿宋_GB2312" w:hint="eastAsia"/>
          <w:kern w:val="0"/>
          <w:sz w:val="32"/>
          <w:szCs w:val="32"/>
        </w:rPr>
        <w:t>日</w:t>
      </w:r>
      <w:r w:rsidR="00961F85">
        <w:rPr>
          <w:rFonts w:ascii="仿宋_GB2312" w:eastAsia="仿宋_GB2312" w:hAnsi="宋体" w:cs="仿宋_GB2312" w:hint="eastAsia"/>
          <w:kern w:val="0"/>
          <w:sz w:val="32"/>
          <w:szCs w:val="32"/>
        </w:rPr>
        <w:t>9</w:t>
      </w:r>
      <w:r>
        <w:rPr>
          <w:rFonts w:ascii="仿宋_GB2312" w:eastAsia="仿宋_GB2312" w:hAnsi="宋体" w:cs="仿宋_GB2312" w:hint="eastAsia"/>
          <w:kern w:val="0"/>
          <w:sz w:val="32"/>
          <w:szCs w:val="32"/>
        </w:rPr>
        <w:t>时00分至</w:t>
      </w:r>
      <w:r w:rsidR="00961F85">
        <w:rPr>
          <w:rFonts w:ascii="仿宋_GB2312" w:eastAsia="仿宋_GB2312" w:hAnsi="宋体" w:cs="仿宋_GB2312" w:hint="eastAsia"/>
          <w:kern w:val="0"/>
          <w:sz w:val="32"/>
          <w:szCs w:val="32"/>
        </w:rPr>
        <w:t>10</w:t>
      </w:r>
      <w:r>
        <w:rPr>
          <w:rFonts w:ascii="仿宋_GB2312" w:eastAsia="仿宋_GB2312" w:hAnsi="宋体" w:cs="仿宋_GB2312" w:hint="eastAsia"/>
          <w:kern w:val="0"/>
          <w:sz w:val="32"/>
          <w:szCs w:val="32"/>
        </w:rPr>
        <w:t>时00分（北京时间）。</w:t>
      </w:r>
      <w:r>
        <w:rPr>
          <w:rFonts w:ascii="仿宋_GB2312" w:eastAsia="仿宋_GB2312" w:hAnsi="Times New Roman" w:cs="仿宋_GB2312" w:hint="eastAsia"/>
          <w:kern w:val="0"/>
          <w:sz w:val="32"/>
          <w:szCs w:val="32"/>
        </w:rPr>
        <w:t>谈判报价稍后开始。</w:t>
      </w:r>
    </w:p>
    <w:p w:rsidR="003D17E8" w:rsidRDefault="00181634">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（二）报价文件递交地点：致电咨询。谈判报价在同一地点进行。</w:t>
      </w:r>
    </w:p>
    <w:p w:rsidR="003D17E8" w:rsidRDefault="00181634">
      <w:pPr>
        <w:ind w:firstLineChars="200" w:firstLine="622"/>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（三）报价方式：指定专人递交报价文件，不接受邮寄等其他方式。</w:t>
      </w:r>
    </w:p>
    <w:p w:rsidR="003D17E8" w:rsidRDefault="00181634">
      <w:pPr>
        <w:tabs>
          <w:tab w:val="left" w:pos="0"/>
          <w:tab w:val="left" w:pos="1122"/>
        </w:tabs>
        <w:ind w:firstLineChars="200" w:firstLine="622"/>
        <w:rPr>
          <w:rFonts w:ascii="黑体" w:eastAsia="黑体" w:hAnsi="黑体" w:cs="黑体"/>
          <w:kern w:val="0"/>
          <w:sz w:val="32"/>
          <w:szCs w:val="32"/>
        </w:rPr>
      </w:pPr>
      <w:r>
        <w:rPr>
          <w:rFonts w:ascii="黑体" w:eastAsia="黑体" w:hAnsi="黑体" w:cs="黑体" w:hint="eastAsia"/>
          <w:kern w:val="0"/>
          <w:sz w:val="32"/>
          <w:szCs w:val="32"/>
        </w:rPr>
        <w:t>七、本采购项目相关信息在（</w:t>
      </w:r>
      <w:r>
        <w:rPr>
          <w:rFonts w:ascii="黑体" w:eastAsia="黑体" w:hAnsi="黑体" w:cs="黑体"/>
          <w:kern w:val="0"/>
          <w:sz w:val="32"/>
          <w:szCs w:val="32"/>
        </w:rPr>
        <w:t>www.</w:t>
      </w:r>
      <w:r>
        <w:rPr>
          <w:rFonts w:ascii="黑体" w:eastAsia="黑体" w:hAnsi="黑体" w:cs="黑体" w:hint="eastAsia"/>
          <w:kern w:val="0"/>
          <w:sz w:val="32"/>
          <w:szCs w:val="32"/>
        </w:rPr>
        <w:t>xnyy</w:t>
      </w:r>
      <w:r>
        <w:rPr>
          <w:rFonts w:ascii="黑体" w:eastAsia="黑体" w:hAnsi="黑体" w:cs="黑体"/>
          <w:kern w:val="0"/>
          <w:sz w:val="32"/>
          <w:szCs w:val="32"/>
        </w:rPr>
        <w:t>.cn</w:t>
      </w:r>
      <w:r>
        <w:rPr>
          <w:rFonts w:ascii="黑体" w:eastAsia="黑体" w:hAnsi="黑体" w:cs="黑体" w:hint="eastAsia"/>
          <w:kern w:val="0"/>
          <w:sz w:val="32"/>
          <w:szCs w:val="32"/>
        </w:rPr>
        <w:t>）、中国招标网上发布。</w:t>
      </w:r>
    </w:p>
    <w:p w:rsidR="003D17E8" w:rsidRDefault="00181634">
      <w:pPr>
        <w:tabs>
          <w:tab w:val="left" w:pos="0"/>
          <w:tab w:val="left" w:pos="1122"/>
        </w:tabs>
        <w:ind w:firstLineChars="200" w:firstLine="622"/>
        <w:rPr>
          <w:rFonts w:ascii="黑体" w:eastAsia="黑体" w:hAnsi="黑体" w:cs="黑体"/>
          <w:kern w:val="0"/>
          <w:sz w:val="32"/>
          <w:szCs w:val="32"/>
        </w:rPr>
      </w:pPr>
      <w:bookmarkStart w:id="3" w:name="_Toc521933633"/>
      <w:r>
        <w:rPr>
          <w:rFonts w:ascii="黑体" w:eastAsia="黑体" w:hAnsi="黑体" w:cs="黑体" w:hint="eastAsia"/>
          <w:kern w:val="0"/>
          <w:sz w:val="32"/>
          <w:szCs w:val="32"/>
        </w:rPr>
        <w:t>八、</w:t>
      </w:r>
      <w:bookmarkEnd w:id="3"/>
      <w:r>
        <w:rPr>
          <w:rFonts w:ascii="黑体" w:eastAsia="黑体" w:hAnsi="黑体" w:cs="黑体" w:hint="eastAsia"/>
          <w:kern w:val="0"/>
          <w:sz w:val="32"/>
          <w:szCs w:val="32"/>
        </w:rPr>
        <w:t>谈判保证金</w:t>
      </w:r>
    </w:p>
    <w:p w:rsidR="003D17E8" w:rsidRDefault="00181634">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lastRenderedPageBreak/>
        <w:t>缴纳方式</w:t>
      </w:r>
      <w:r>
        <w:rPr>
          <w:rFonts w:ascii="仿宋_GB2312" w:eastAsia="仿宋_GB2312" w:hAnsi="宋体" w:cs="Times New Roman"/>
          <w:kern w:val="0"/>
          <w:sz w:val="32"/>
          <w:szCs w:val="32"/>
          <w:lang w:val="zh-CN"/>
        </w:rPr>
        <w:t>：必须通过</w:t>
      </w:r>
      <w:r>
        <w:rPr>
          <w:rFonts w:ascii="仿宋_GB2312" w:eastAsia="仿宋_GB2312" w:hAnsi="宋体" w:cs="Times New Roman" w:hint="eastAsia"/>
          <w:kern w:val="0"/>
          <w:sz w:val="32"/>
          <w:szCs w:val="32"/>
          <w:lang w:val="zh-CN"/>
        </w:rPr>
        <w:t>竞标</w:t>
      </w:r>
      <w:r>
        <w:rPr>
          <w:rFonts w:ascii="仿宋_GB2312" w:eastAsia="仿宋_GB2312" w:hAnsi="宋体" w:cs="Times New Roman"/>
          <w:kern w:val="0"/>
          <w:sz w:val="32"/>
          <w:szCs w:val="32"/>
          <w:lang w:val="zh-CN"/>
        </w:rPr>
        <w:t>人的基本账户以银行转账方式缴纳金额：</w:t>
      </w:r>
      <w:r>
        <w:rPr>
          <w:rFonts w:ascii="仿宋_GB2312" w:eastAsia="仿宋_GB2312" w:hAnsi="宋体" w:cs="Times New Roman" w:hint="eastAsia"/>
          <w:kern w:val="0"/>
          <w:sz w:val="32"/>
          <w:szCs w:val="32"/>
          <w:u w:val="single"/>
          <w:lang w:val="zh-CN"/>
        </w:rPr>
        <w:t>0.</w:t>
      </w:r>
      <w:r>
        <w:rPr>
          <w:rFonts w:ascii="仿宋_GB2312" w:eastAsia="仿宋_GB2312" w:hAnsi="宋体" w:cs="Times New Roman" w:hint="eastAsia"/>
          <w:kern w:val="0"/>
          <w:sz w:val="32"/>
          <w:szCs w:val="32"/>
          <w:u w:val="single"/>
        </w:rPr>
        <w:t>99</w:t>
      </w:r>
      <w:r>
        <w:rPr>
          <w:rFonts w:ascii="仿宋_GB2312" w:eastAsia="仿宋_GB2312" w:hAnsi="宋体" w:cs="Times New Roman"/>
          <w:kern w:val="0"/>
          <w:sz w:val="32"/>
          <w:szCs w:val="32"/>
          <w:lang w:val="zh-CN"/>
        </w:rPr>
        <w:t>万元</w:t>
      </w:r>
      <w:r>
        <w:rPr>
          <w:rFonts w:ascii="仿宋_GB2312" w:eastAsia="仿宋_GB2312" w:hAnsi="宋体" w:cs="Times New Roman" w:hint="eastAsia"/>
          <w:kern w:val="0"/>
          <w:sz w:val="32"/>
          <w:szCs w:val="32"/>
          <w:lang w:val="zh-CN"/>
        </w:rPr>
        <w:t>。</w:t>
      </w:r>
      <w:r>
        <w:rPr>
          <w:rFonts w:ascii="仿宋_GB2312" w:eastAsia="仿宋_GB2312" w:hAnsi="宋体" w:cs="Times New Roman" w:hint="eastAsia"/>
          <w:kern w:val="0"/>
          <w:sz w:val="32"/>
          <w:szCs w:val="32"/>
          <w:lang w:val="zh-CN"/>
        </w:rPr>
        <w:t> </w:t>
      </w:r>
    </w:p>
    <w:p w:rsidR="003D17E8" w:rsidRDefault="00181634">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缴纳时间:谈判保证金须</w:t>
      </w:r>
      <w:r>
        <w:rPr>
          <w:rFonts w:ascii="仿宋_GB2312" w:eastAsia="仿宋_GB2312" w:hAnsi="宋体" w:cs="Times New Roman"/>
          <w:kern w:val="0"/>
          <w:sz w:val="32"/>
          <w:szCs w:val="32"/>
          <w:lang w:val="zh-CN"/>
        </w:rPr>
        <w:t>在</w:t>
      </w:r>
      <w:r>
        <w:rPr>
          <w:rFonts w:ascii="仿宋_GB2312" w:eastAsia="仿宋_GB2312" w:hAnsi="宋体" w:cs="Times New Roman" w:hint="eastAsia"/>
          <w:kern w:val="0"/>
          <w:sz w:val="32"/>
          <w:szCs w:val="32"/>
          <w:lang w:val="zh-CN"/>
        </w:rPr>
        <w:t>投标截止时间前汇入指定银行账户，未按谈判文件规定缴纳谈判保证金的不予受理竞标文件。</w:t>
      </w:r>
      <w:r>
        <w:rPr>
          <w:rFonts w:ascii="仿宋_GB2312" w:eastAsia="仿宋_GB2312" w:hAnsi="宋体" w:cs="Times New Roman" w:hint="eastAsia"/>
          <w:kern w:val="0"/>
          <w:sz w:val="32"/>
          <w:szCs w:val="32"/>
          <w:lang w:val="zh-CN"/>
        </w:rPr>
        <w:t> </w:t>
      </w:r>
    </w:p>
    <w:p w:rsidR="003D17E8" w:rsidRDefault="00181634">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采购人</w:t>
      </w:r>
      <w:r>
        <w:rPr>
          <w:rFonts w:ascii="仿宋_GB2312" w:eastAsia="仿宋_GB2312" w:hAnsi="宋体" w:cs="Times New Roman"/>
          <w:kern w:val="0"/>
          <w:sz w:val="32"/>
          <w:szCs w:val="32"/>
          <w:lang w:val="zh-CN"/>
        </w:rPr>
        <w:t>开户</w:t>
      </w:r>
      <w:r>
        <w:rPr>
          <w:rFonts w:ascii="仿宋_GB2312" w:eastAsia="仿宋_GB2312" w:hAnsi="宋体" w:cs="Times New Roman" w:hint="eastAsia"/>
          <w:kern w:val="0"/>
          <w:sz w:val="32"/>
          <w:szCs w:val="32"/>
          <w:lang w:val="zh-CN"/>
        </w:rPr>
        <w:t>名称</w:t>
      </w:r>
      <w:r>
        <w:rPr>
          <w:rFonts w:ascii="仿宋_GB2312" w:eastAsia="仿宋_GB2312" w:hAnsi="宋体" w:cs="Times New Roman"/>
          <w:kern w:val="0"/>
          <w:sz w:val="32"/>
          <w:szCs w:val="32"/>
          <w:lang w:val="zh-CN"/>
        </w:rPr>
        <w:t>：</w:t>
      </w:r>
      <w:r>
        <w:rPr>
          <w:rFonts w:ascii="仿宋_GB2312" w:eastAsia="仿宋_GB2312" w:hAnsi="宋体" w:cs="Times New Roman" w:hint="eastAsia"/>
          <w:kern w:val="0"/>
          <w:sz w:val="32"/>
          <w:szCs w:val="32"/>
          <w:lang w:val="zh-CN"/>
        </w:rPr>
        <w:t>致电咨询</w:t>
      </w:r>
    </w:p>
    <w:p w:rsidR="003D17E8" w:rsidRDefault="00181634">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kern w:val="0"/>
          <w:sz w:val="32"/>
          <w:szCs w:val="32"/>
          <w:lang w:val="zh-CN"/>
        </w:rPr>
        <w:t>开户银行</w:t>
      </w:r>
      <w:r>
        <w:rPr>
          <w:rFonts w:ascii="仿宋_GB2312" w:eastAsia="仿宋_GB2312" w:hAnsi="宋体" w:cs="Times New Roman" w:hint="eastAsia"/>
          <w:kern w:val="0"/>
          <w:sz w:val="32"/>
          <w:szCs w:val="32"/>
          <w:lang w:val="zh-CN"/>
        </w:rPr>
        <w:t xml:space="preserve">： 中国银行重庆长江路支行                  </w:t>
      </w:r>
    </w:p>
    <w:p w:rsidR="003D17E8" w:rsidRDefault="00181634">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kern w:val="0"/>
          <w:sz w:val="32"/>
          <w:szCs w:val="32"/>
          <w:lang w:val="zh-CN"/>
        </w:rPr>
        <w:t xml:space="preserve">账号： </w:t>
      </w:r>
      <w:r>
        <w:rPr>
          <w:rFonts w:ascii="仿宋_GB2312" w:eastAsia="仿宋_GB2312" w:hAnsi="宋体" w:cs="Times New Roman" w:hint="eastAsia"/>
          <w:kern w:val="0"/>
          <w:sz w:val="32"/>
          <w:szCs w:val="32"/>
          <w:lang w:val="zh-CN"/>
        </w:rPr>
        <w:t xml:space="preserve">113007546980                               </w:t>
      </w:r>
    </w:p>
    <w:p w:rsidR="003D17E8" w:rsidRDefault="00181634">
      <w:pPr>
        <w:tabs>
          <w:tab w:val="left" w:pos="0"/>
          <w:tab w:val="left" w:pos="1122"/>
        </w:tabs>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 xml:space="preserve">银行地址：重庆市渝中区                          </w:t>
      </w:r>
    </w:p>
    <w:p w:rsidR="003D17E8" w:rsidRDefault="00181634">
      <w:pPr>
        <w:tabs>
          <w:tab w:val="left" w:pos="0"/>
          <w:tab w:val="left" w:pos="1122"/>
        </w:tabs>
        <w:ind w:firstLineChars="200" w:firstLine="622"/>
        <w:rPr>
          <w:rFonts w:ascii="仿宋_GB2312" w:eastAsia="仿宋_GB2312" w:hAnsi="宋体"/>
          <w:kern w:val="0"/>
          <w:sz w:val="32"/>
          <w:szCs w:val="32"/>
          <w:lang w:val="zh-CN"/>
        </w:rPr>
      </w:pPr>
      <w:r>
        <w:rPr>
          <w:rFonts w:ascii="仿宋_GB2312" w:eastAsia="仿宋_GB2312" w:hAnsi="宋体" w:cs="Times New Roman" w:hint="eastAsia"/>
          <w:kern w:val="0"/>
          <w:sz w:val="32"/>
          <w:szCs w:val="32"/>
          <w:lang w:val="zh-CN"/>
        </w:rPr>
        <w:t>竞标</w:t>
      </w:r>
      <w:r>
        <w:rPr>
          <w:rFonts w:ascii="仿宋_GB2312" w:eastAsia="仿宋_GB2312" w:hAnsi="宋体" w:cs="Times New Roman"/>
          <w:kern w:val="0"/>
          <w:sz w:val="32"/>
          <w:szCs w:val="32"/>
          <w:lang w:val="zh-CN"/>
        </w:rPr>
        <w:t>人凭银行</w:t>
      </w:r>
      <w:r>
        <w:rPr>
          <w:rFonts w:ascii="仿宋_GB2312" w:eastAsia="仿宋_GB2312" w:hAnsi="宋体" w:cs="Times New Roman" w:hint="eastAsia"/>
          <w:kern w:val="0"/>
          <w:sz w:val="32"/>
          <w:szCs w:val="32"/>
          <w:lang w:val="zh-CN"/>
        </w:rPr>
        <w:t>进账回单</w:t>
      </w:r>
      <w:r>
        <w:rPr>
          <w:rFonts w:ascii="仿宋_GB2312" w:eastAsia="仿宋_GB2312" w:hAnsi="宋体" w:cs="Times New Roman"/>
          <w:kern w:val="0"/>
          <w:sz w:val="32"/>
          <w:szCs w:val="32"/>
          <w:lang w:val="zh-CN"/>
        </w:rPr>
        <w:t>换取收据，采购人凭银行</w:t>
      </w:r>
      <w:r>
        <w:rPr>
          <w:rFonts w:ascii="仿宋_GB2312" w:eastAsia="仿宋_GB2312" w:hAnsi="宋体" w:cs="Times New Roman" w:hint="eastAsia"/>
          <w:kern w:val="0"/>
          <w:sz w:val="32"/>
          <w:szCs w:val="32"/>
          <w:lang w:val="zh-CN"/>
        </w:rPr>
        <w:t>进账单的收账通知</w:t>
      </w:r>
      <w:r>
        <w:rPr>
          <w:rFonts w:ascii="仿宋_GB2312" w:eastAsia="仿宋_GB2312" w:hAnsi="宋体" w:cs="Times New Roman"/>
          <w:kern w:val="0"/>
          <w:sz w:val="32"/>
          <w:szCs w:val="32"/>
          <w:lang w:val="zh-CN"/>
        </w:rPr>
        <w:t>（已进</w:t>
      </w:r>
      <w:r>
        <w:rPr>
          <w:rFonts w:ascii="仿宋_GB2312" w:eastAsia="仿宋_GB2312" w:hAnsi="宋体" w:cs="Times New Roman" w:hint="eastAsia"/>
          <w:kern w:val="0"/>
          <w:sz w:val="32"/>
          <w:szCs w:val="32"/>
          <w:lang w:val="zh-CN"/>
        </w:rPr>
        <w:t>收款</w:t>
      </w:r>
      <w:r>
        <w:rPr>
          <w:rFonts w:ascii="仿宋_GB2312" w:eastAsia="仿宋_GB2312" w:hAnsi="宋体" w:cs="Times New Roman"/>
          <w:kern w:val="0"/>
          <w:sz w:val="32"/>
          <w:szCs w:val="32"/>
          <w:lang w:val="zh-CN"/>
        </w:rPr>
        <w:t>人账户）向</w:t>
      </w:r>
      <w:r>
        <w:rPr>
          <w:rFonts w:ascii="仿宋_GB2312" w:eastAsia="仿宋_GB2312" w:hAnsi="宋体" w:cs="Times New Roman" w:hint="eastAsia"/>
          <w:kern w:val="0"/>
          <w:sz w:val="32"/>
          <w:szCs w:val="32"/>
          <w:lang w:val="zh-CN"/>
        </w:rPr>
        <w:t>竞标</w:t>
      </w:r>
      <w:r>
        <w:rPr>
          <w:rFonts w:ascii="仿宋_GB2312" w:eastAsia="仿宋_GB2312" w:hAnsi="宋体" w:cs="Times New Roman"/>
          <w:kern w:val="0"/>
          <w:sz w:val="32"/>
          <w:szCs w:val="32"/>
          <w:lang w:val="zh-CN"/>
        </w:rPr>
        <w:t>人出具收据</w:t>
      </w:r>
      <w:r>
        <w:rPr>
          <w:rFonts w:ascii="仿宋_GB2312" w:eastAsia="仿宋_GB2312" w:hAnsi="宋体" w:hint="eastAsia"/>
          <w:kern w:val="0"/>
          <w:sz w:val="32"/>
          <w:szCs w:val="32"/>
          <w:lang w:val="zh-CN"/>
        </w:rPr>
        <w:t>。</w:t>
      </w:r>
    </w:p>
    <w:p w:rsidR="003D17E8" w:rsidRDefault="00181634">
      <w:pPr>
        <w:tabs>
          <w:tab w:val="left" w:pos="0"/>
          <w:tab w:val="left" w:pos="1122"/>
        </w:tabs>
        <w:ind w:firstLineChars="200" w:firstLine="622"/>
        <w:rPr>
          <w:rFonts w:ascii="仿宋" w:eastAsia="仿宋" w:hAnsi="仿宋" w:cs="Times New Roman"/>
          <w:kern w:val="0"/>
          <w:sz w:val="32"/>
          <w:szCs w:val="32"/>
        </w:rPr>
      </w:pPr>
      <w:r>
        <w:rPr>
          <w:rFonts w:ascii="仿宋_GB2312" w:eastAsia="仿宋_GB2312" w:hAnsi="宋体" w:cs="Times New Roman"/>
          <w:kern w:val="0"/>
          <w:sz w:val="32"/>
          <w:szCs w:val="32"/>
          <w:lang w:val="zh-CN"/>
        </w:rPr>
        <w:t>注：汇款凭证用途栏注明</w:t>
      </w:r>
      <w:r>
        <w:rPr>
          <w:rFonts w:ascii="仿宋_GB2312" w:eastAsia="仿宋_GB2312" w:hAnsi="宋体" w:cs="Times New Roman"/>
          <w:kern w:val="0"/>
          <w:sz w:val="32"/>
          <w:szCs w:val="32"/>
          <w:lang w:val="zh-CN"/>
        </w:rPr>
        <w:t>“</w:t>
      </w:r>
      <w:r>
        <w:rPr>
          <w:rFonts w:ascii="仿宋_GB2312" w:eastAsia="仿宋_GB2312" w:hAnsi="宋体" w:cs="Times New Roman"/>
          <w:kern w:val="0"/>
          <w:sz w:val="32"/>
          <w:szCs w:val="32"/>
          <w:lang w:val="zh-CN"/>
        </w:rPr>
        <w:t>项目名称</w:t>
      </w:r>
      <w:r>
        <w:rPr>
          <w:rFonts w:ascii="仿宋_GB2312" w:eastAsia="仿宋_GB2312" w:hAnsi="宋体" w:cs="Times New Roman"/>
          <w:kern w:val="0"/>
          <w:sz w:val="32"/>
          <w:szCs w:val="32"/>
          <w:lang w:val="zh-CN"/>
        </w:rPr>
        <w:t>”</w:t>
      </w:r>
      <w:r>
        <w:rPr>
          <w:rFonts w:ascii="仿宋_GB2312" w:eastAsia="仿宋_GB2312" w:hAnsi="宋体" w:cs="Times New Roman" w:hint="eastAsia"/>
          <w:kern w:val="0"/>
          <w:sz w:val="32"/>
          <w:szCs w:val="32"/>
          <w:lang w:val="zh-CN"/>
        </w:rPr>
        <w:t>谈判</w:t>
      </w:r>
      <w:r>
        <w:rPr>
          <w:rFonts w:ascii="仿宋_GB2312" w:eastAsia="仿宋_GB2312" w:hAnsi="宋体" w:cs="Times New Roman"/>
          <w:kern w:val="0"/>
          <w:sz w:val="32"/>
          <w:szCs w:val="32"/>
          <w:lang w:val="zh-CN"/>
        </w:rPr>
        <w:t>保证金</w:t>
      </w:r>
      <w:r>
        <w:rPr>
          <w:rFonts w:ascii="仿宋_GB2312" w:eastAsia="仿宋_GB2312" w:hAnsi="宋体" w:cs="Times New Roman" w:hint="eastAsia"/>
          <w:kern w:val="0"/>
          <w:sz w:val="32"/>
          <w:szCs w:val="32"/>
          <w:lang w:val="zh-CN"/>
        </w:rPr>
        <w:t>。</w:t>
      </w:r>
    </w:p>
    <w:p w:rsidR="003D17E8" w:rsidRDefault="00181634">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十、采购机构联系方式</w:t>
      </w:r>
    </w:p>
    <w:p w:rsidR="003D17E8" w:rsidRDefault="00181634">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联系人：</w:t>
      </w:r>
      <w:r>
        <w:rPr>
          <w:rFonts w:ascii="仿宋_GB2312" w:eastAsia="仿宋_GB2312" w:hAnsi="Times New Roman" w:cs="仿宋_GB2312" w:hint="eastAsia"/>
          <w:kern w:val="0"/>
          <w:sz w:val="32"/>
          <w:szCs w:val="32"/>
          <w:u w:val="single"/>
        </w:rPr>
        <w:t>周老师</w:t>
      </w:r>
    </w:p>
    <w:p w:rsidR="003D17E8" w:rsidRDefault="00181634">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电  话：</w:t>
      </w:r>
      <w:r>
        <w:rPr>
          <w:rFonts w:ascii="仿宋_GB2312" w:eastAsia="仿宋_GB2312" w:hAnsi="Times New Roman" w:cs="仿宋_GB2312" w:hint="eastAsia"/>
          <w:kern w:val="0"/>
          <w:sz w:val="32"/>
          <w:szCs w:val="32"/>
          <w:u w:val="single"/>
        </w:rPr>
        <w:t xml:space="preserve">023-68754059           </w:t>
      </w:r>
    </w:p>
    <w:p w:rsidR="003D17E8" w:rsidRDefault="00181634">
      <w:pPr>
        <w:ind w:leftChars="2225" w:left="4531" w:hangingChars="19" w:hanging="59"/>
        <w:jc w:val="center"/>
        <w:rPr>
          <w:rFonts w:ascii="仿宋_GB2312" w:eastAsia="仿宋_GB2312" w:hAnsi="Times New Roman" w:cs="Times New Roman"/>
          <w:kern w:val="0"/>
          <w:sz w:val="32"/>
          <w:szCs w:val="32"/>
        </w:rPr>
      </w:pPr>
      <w:r>
        <w:rPr>
          <w:rFonts w:ascii="仿宋_GB2312" w:eastAsia="仿宋_GB2312" w:hAnsi="宋体" w:cs="仿宋_GB2312" w:hint="eastAsia"/>
          <w:sz w:val="32"/>
          <w:szCs w:val="32"/>
        </w:rPr>
        <w:t>感染科BSL-2实验室通道采购及安装项目部</w:t>
      </w:r>
    </w:p>
    <w:p w:rsidR="003D17E8" w:rsidRDefault="00181634" w:rsidP="005D7D81">
      <w:pPr>
        <w:ind w:firstLineChars="1765" w:firstLine="5489"/>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2020年</w:t>
      </w:r>
      <w:r w:rsidR="00961F85">
        <w:rPr>
          <w:rFonts w:ascii="仿宋_GB2312" w:eastAsia="仿宋_GB2312" w:hAnsi="宋体" w:cs="仿宋_GB2312" w:hint="eastAsia"/>
          <w:kern w:val="0"/>
          <w:sz w:val="32"/>
          <w:szCs w:val="32"/>
        </w:rPr>
        <w:t>11</w:t>
      </w:r>
      <w:r>
        <w:rPr>
          <w:rFonts w:ascii="仿宋_GB2312" w:eastAsia="仿宋_GB2312" w:hAnsi="Times New Roman" w:cs="仿宋_GB2312" w:hint="eastAsia"/>
          <w:kern w:val="0"/>
          <w:sz w:val="32"/>
          <w:szCs w:val="32"/>
        </w:rPr>
        <w:t>月</w:t>
      </w:r>
      <w:r w:rsidR="00961F85">
        <w:rPr>
          <w:rFonts w:ascii="仿宋_GB2312" w:eastAsia="仿宋_GB2312" w:hAnsi="宋体" w:cs="仿宋_GB2312" w:hint="eastAsia"/>
          <w:kern w:val="0"/>
          <w:sz w:val="32"/>
          <w:szCs w:val="32"/>
        </w:rPr>
        <w:t>23</w:t>
      </w:r>
      <w:r>
        <w:rPr>
          <w:rFonts w:ascii="仿宋_GB2312" w:eastAsia="仿宋_GB2312" w:hAnsi="Times New Roman" w:cs="仿宋_GB2312" w:hint="eastAsia"/>
          <w:kern w:val="0"/>
          <w:sz w:val="32"/>
          <w:szCs w:val="32"/>
        </w:rPr>
        <w:t>日</w:t>
      </w:r>
    </w:p>
    <w:p w:rsidR="003D17E8" w:rsidRDefault="003D17E8">
      <w:pPr>
        <w:autoSpaceDE w:val="0"/>
        <w:autoSpaceDN w:val="0"/>
        <w:adjustRightInd w:val="0"/>
        <w:rPr>
          <w:rFonts w:ascii="仿宋_GB2312" w:eastAsia="仿宋_GB2312" w:hAnsi="Times New Roman" w:cs="Times New Roman"/>
          <w:kern w:val="0"/>
          <w:sz w:val="32"/>
          <w:szCs w:val="32"/>
        </w:rPr>
        <w:sectPr w:rsidR="003D17E8">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p>
    <w:p w:rsidR="003D17E8" w:rsidRDefault="00181634">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4" w:name="_Toc435540979"/>
      <w:bookmarkStart w:id="5" w:name="_Toc285612594"/>
      <w:bookmarkStart w:id="6" w:name="_Toc390713967"/>
      <w:r>
        <w:rPr>
          <w:rFonts w:ascii="方正小标宋简体" w:eastAsia="方正小标宋简体" w:hAnsi="Times New Roman" w:cs="方正小标宋简体" w:hint="eastAsia"/>
          <w:kern w:val="0"/>
          <w:sz w:val="44"/>
          <w:szCs w:val="44"/>
          <w:lang w:val="zh-CN"/>
        </w:rPr>
        <w:lastRenderedPageBreak/>
        <w:t>第二部分采购项目技</w:t>
      </w:r>
      <w:r>
        <w:rPr>
          <w:rFonts w:ascii="方正小标宋简体" w:eastAsia="方正小标宋简体" w:hAnsi="宋体" w:cs="方正小标宋简体" w:hint="eastAsia"/>
          <w:kern w:val="0"/>
          <w:sz w:val="44"/>
          <w:szCs w:val="44"/>
          <w:lang w:val="zh-CN"/>
        </w:rPr>
        <w:t>术</w:t>
      </w:r>
      <w:r>
        <w:rPr>
          <w:rFonts w:ascii="方正小标宋简体" w:eastAsia="方正小标宋简体" w:hAnsi="Dotum" w:cs="方正小标宋简体" w:hint="eastAsia"/>
          <w:kern w:val="0"/>
          <w:sz w:val="44"/>
          <w:szCs w:val="44"/>
          <w:lang w:val="zh-CN"/>
        </w:rPr>
        <w:t>和商</w:t>
      </w:r>
      <w:r>
        <w:rPr>
          <w:rFonts w:ascii="方正小标宋简体" w:eastAsia="方正小标宋简体" w:hAnsi="宋体" w:cs="方正小标宋简体" w:hint="eastAsia"/>
          <w:kern w:val="0"/>
          <w:sz w:val="44"/>
          <w:szCs w:val="44"/>
          <w:lang w:val="zh-CN"/>
        </w:rPr>
        <w:t>务</w:t>
      </w:r>
      <w:r>
        <w:rPr>
          <w:rFonts w:ascii="方正小标宋简体" w:eastAsia="方正小标宋简体" w:hAnsi="Times New Roman" w:cs="方正小标宋简体" w:hint="eastAsia"/>
          <w:kern w:val="0"/>
          <w:sz w:val="44"/>
          <w:szCs w:val="44"/>
          <w:lang w:val="zh-CN"/>
        </w:rPr>
        <w:t>要求</w:t>
      </w:r>
      <w:bookmarkEnd w:id="4"/>
      <w:bookmarkEnd w:id="5"/>
      <w:bookmarkEnd w:id="6"/>
    </w:p>
    <w:p w:rsidR="003D17E8" w:rsidRDefault="00181634">
      <w:pPr>
        <w:autoSpaceDE w:val="0"/>
        <w:autoSpaceDN w:val="0"/>
        <w:adjustRightInd w:val="0"/>
        <w:ind w:firstLineChars="200" w:firstLine="542"/>
        <w:rPr>
          <w:rFonts w:ascii="Times New Roman" w:eastAsia="黑体" w:hAnsi="Times New Roman" w:cs="Times New Roman"/>
          <w:kern w:val="0"/>
          <w:sz w:val="28"/>
          <w:szCs w:val="28"/>
        </w:rPr>
      </w:pPr>
      <w:r>
        <w:rPr>
          <w:rFonts w:ascii="Times New Roman" w:eastAsia="黑体" w:hAnsi="Times New Roman" w:cs="黑体" w:hint="eastAsia"/>
          <w:kern w:val="0"/>
          <w:sz w:val="28"/>
          <w:szCs w:val="28"/>
        </w:rPr>
        <w:t>一、货物一览表</w:t>
      </w:r>
      <w:bookmarkStart w:id="7" w:name="_Toc285612596"/>
      <w:r>
        <w:rPr>
          <w:rFonts w:ascii="Times New Roman" w:eastAsia="黑体" w:hAnsi="Times New Roman" w:cs="黑体" w:hint="eastAsia"/>
          <w:kern w:val="0"/>
          <w:sz w:val="28"/>
          <w:szCs w:val="28"/>
        </w:rPr>
        <w:t>及技术要求</w:t>
      </w:r>
    </w:p>
    <w:tbl>
      <w:tblPr>
        <w:tblW w:w="8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1611"/>
        <w:gridCol w:w="3732"/>
        <w:gridCol w:w="762"/>
        <w:gridCol w:w="1221"/>
      </w:tblGrid>
      <w:tr w:rsidR="003D17E8">
        <w:trPr>
          <w:cantSplit/>
          <w:trHeight w:hRule="exact" w:val="1184"/>
          <w:jc w:val="center"/>
        </w:trPr>
        <w:tc>
          <w:tcPr>
            <w:tcW w:w="875" w:type="dxa"/>
            <w:vAlign w:val="center"/>
          </w:tcPr>
          <w:bookmarkEnd w:id="7"/>
          <w:p w:rsidR="003D17E8" w:rsidRDefault="00181634">
            <w:pPr>
              <w:adjustRightInd w:val="0"/>
              <w:snapToGrid w:val="0"/>
              <w:spacing w:line="240" w:lineRule="exact"/>
              <w:jc w:val="center"/>
              <w:rPr>
                <w:snapToGrid w:val="0"/>
              </w:rPr>
            </w:pPr>
            <w:r>
              <w:rPr>
                <w:rFonts w:cs="宋体" w:hint="eastAsia"/>
                <w:snapToGrid w:val="0"/>
              </w:rPr>
              <w:t>序号</w:t>
            </w:r>
          </w:p>
        </w:tc>
        <w:tc>
          <w:tcPr>
            <w:tcW w:w="1611" w:type="dxa"/>
            <w:vAlign w:val="center"/>
          </w:tcPr>
          <w:p w:rsidR="003D17E8" w:rsidRDefault="00181634">
            <w:pPr>
              <w:adjustRightInd w:val="0"/>
              <w:snapToGrid w:val="0"/>
              <w:spacing w:line="240" w:lineRule="exact"/>
              <w:jc w:val="center"/>
              <w:rPr>
                <w:snapToGrid w:val="0"/>
              </w:rPr>
            </w:pPr>
            <w:r>
              <w:rPr>
                <w:rFonts w:cs="宋体" w:hint="eastAsia"/>
                <w:snapToGrid w:val="0"/>
              </w:rPr>
              <w:t>货物名称</w:t>
            </w:r>
          </w:p>
        </w:tc>
        <w:tc>
          <w:tcPr>
            <w:tcW w:w="3732" w:type="dxa"/>
            <w:vAlign w:val="center"/>
          </w:tcPr>
          <w:p w:rsidR="003D17E8" w:rsidRDefault="00181634">
            <w:pPr>
              <w:adjustRightInd w:val="0"/>
              <w:snapToGrid w:val="0"/>
              <w:spacing w:line="240" w:lineRule="exact"/>
              <w:jc w:val="center"/>
              <w:rPr>
                <w:snapToGrid w:val="0"/>
              </w:rPr>
            </w:pPr>
            <w:r>
              <w:rPr>
                <w:rFonts w:cs="宋体" w:hint="eastAsia"/>
                <w:snapToGrid w:val="0"/>
              </w:rPr>
              <w:t>规格型号参数</w:t>
            </w:r>
          </w:p>
        </w:tc>
        <w:tc>
          <w:tcPr>
            <w:tcW w:w="762" w:type="dxa"/>
            <w:vAlign w:val="center"/>
          </w:tcPr>
          <w:p w:rsidR="003D17E8" w:rsidRDefault="00181634">
            <w:pPr>
              <w:adjustRightInd w:val="0"/>
              <w:snapToGrid w:val="0"/>
              <w:spacing w:line="240" w:lineRule="exact"/>
              <w:jc w:val="center"/>
              <w:rPr>
                <w:snapToGrid w:val="0"/>
              </w:rPr>
            </w:pPr>
            <w:r>
              <w:rPr>
                <w:rFonts w:cs="宋体" w:hint="eastAsia"/>
                <w:snapToGrid w:val="0"/>
              </w:rPr>
              <w:t>计量</w:t>
            </w:r>
          </w:p>
          <w:p w:rsidR="003D17E8" w:rsidRDefault="00181634">
            <w:pPr>
              <w:adjustRightInd w:val="0"/>
              <w:snapToGrid w:val="0"/>
              <w:spacing w:line="240" w:lineRule="exact"/>
              <w:jc w:val="center"/>
              <w:rPr>
                <w:snapToGrid w:val="0"/>
              </w:rPr>
            </w:pPr>
            <w:r>
              <w:rPr>
                <w:rFonts w:cs="宋体" w:hint="eastAsia"/>
                <w:snapToGrid w:val="0"/>
              </w:rPr>
              <w:t>单位</w:t>
            </w:r>
          </w:p>
        </w:tc>
        <w:tc>
          <w:tcPr>
            <w:tcW w:w="1221" w:type="dxa"/>
            <w:vAlign w:val="center"/>
          </w:tcPr>
          <w:p w:rsidR="003D17E8" w:rsidRDefault="00181634">
            <w:pPr>
              <w:adjustRightInd w:val="0"/>
              <w:snapToGrid w:val="0"/>
              <w:spacing w:line="240" w:lineRule="exact"/>
              <w:jc w:val="center"/>
              <w:rPr>
                <w:snapToGrid w:val="0"/>
              </w:rPr>
            </w:pPr>
            <w:r>
              <w:rPr>
                <w:rFonts w:cs="宋体" w:hint="eastAsia"/>
                <w:snapToGrid w:val="0"/>
              </w:rPr>
              <w:t>数量</w:t>
            </w:r>
          </w:p>
        </w:tc>
      </w:tr>
      <w:tr w:rsidR="003D17E8">
        <w:trPr>
          <w:cantSplit/>
          <w:trHeight w:hRule="exact" w:val="949"/>
          <w:jc w:val="center"/>
        </w:trPr>
        <w:tc>
          <w:tcPr>
            <w:tcW w:w="875" w:type="dxa"/>
            <w:vAlign w:val="center"/>
          </w:tcPr>
          <w:p w:rsidR="003D17E8" w:rsidRDefault="00181634">
            <w:pPr>
              <w:spacing w:line="240" w:lineRule="exact"/>
              <w:jc w:val="center"/>
            </w:pPr>
            <w:r>
              <w:t>1</w:t>
            </w:r>
          </w:p>
        </w:tc>
        <w:tc>
          <w:tcPr>
            <w:tcW w:w="1611" w:type="dxa"/>
            <w:vAlign w:val="center"/>
          </w:tcPr>
          <w:p w:rsidR="003D17E8" w:rsidRDefault="00181634">
            <w:pPr>
              <w:widowControl/>
              <w:jc w:val="left"/>
              <w:rPr>
                <w:rFonts w:ascii="宋体" w:hAnsi="宋体" w:cs="宋体"/>
                <w:kern w:val="0"/>
                <w:sz w:val="22"/>
                <w:szCs w:val="22"/>
              </w:rPr>
            </w:pPr>
            <w:r>
              <w:rPr>
                <w:rFonts w:ascii="宋体" w:hAnsi="宋体" w:cs="宋体" w:hint="eastAsia"/>
                <w:kern w:val="0"/>
                <w:sz w:val="22"/>
                <w:szCs w:val="22"/>
              </w:rPr>
              <w:t>基础制作</w:t>
            </w:r>
          </w:p>
        </w:tc>
        <w:tc>
          <w:tcPr>
            <w:tcW w:w="3732" w:type="dxa"/>
            <w:vAlign w:val="center"/>
          </w:tcPr>
          <w:p w:rsidR="003D17E8" w:rsidRDefault="00181634">
            <w:pPr>
              <w:widowControl/>
              <w:spacing w:line="300" w:lineRule="exact"/>
              <w:jc w:val="center"/>
              <w:rPr>
                <w:rFonts w:ascii="宋体" w:hAnsi="宋体" w:cs="宋体"/>
                <w:kern w:val="0"/>
                <w:sz w:val="24"/>
                <w:szCs w:val="24"/>
              </w:rPr>
            </w:pPr>
            <w:r>
              <w:rPr>
                <w:rFonts w:ascii="宋体" w:hAnsi="宋体" w:cs="宋体" w:hint="eastAsia"/>
                <w:kern w:val="0"/>
                <w:sz w:val="24"/>
                <w:szCs w:val="24"/>
              </w:rPr>
              <w:t>详见附表1</w:t>
            </w:r>
          </w:p>
        </w:tc>
        <w:tc>
          <w:tcPr>
            <w:tcW w:w="762" w:type="dxa"/>
            <w:vAlign w:val="center"/>
          </w:tcPr>
          <w:p w:rsidR="003D17E8" w:rsidRDefault="00181634">
            <w:pPr>
              <w:widowControl/>
              <w:spacing w:line="300" w:lineRule="exact"/>
              <w:jc w:val="left"/>
              <w:rPr>
                <w:rFonts w:ascii="宋体" w:hAnsi="宋体" w:cs="宋体"/>
                <w:kern w:val="0"/>
                <w:sz w:val="22"/>
                <w:szCs w:val="22"/>
              </w:rPr>
            </w:pPr>
            <w:r>
              <w:rPr>
                <w:rFonts w:ascii="宋体" w:hAnsi="宋体" w:cs="宋体" w:hint="eastAsia"/>
                <w:kern w:val="0"/>
                <w:sz w:val="22"/>
                <w:szCs w:val="22"/>
              </w:rPr>
              <w:t>项</w:t>
            </w:r>
          </w:p>
        </w:tc>
        <w:tc>
          <w:tcPr>
            <w:tcW w:w="1221" w:type="dxa"/>
            <w:vAlign w:val="center"/>
          </w:tcPr>
          <w:p w:rsidR="003D17E8" w:rsidRDefault="00181634">
            <w:pPr>
              <w:spacing w:line="240" w:lineRule="exact"/>
              <w:jc w:val="center"/>
            </w:pPr>
            <w:r>
              <w:rPr>
                <w:rFonts w:hint="eastAsia"/>
              </w:rPr>
              <w:t>1</w:t>
            </w:r>
          </w:p>
        </w:tc>
      </w:tr>
      <w:tr w:rsidR="003D17E8">
        <w:trPr>
          <w:cantSplit/>
          <w:trHeight w:hRule="exact" w:val="1136"/>
          <w:jc w:val="center"/>
        </w:trPr>
        <w:tc>
          <w:tcPr>
            <w:tcW w:w="875" w:type="dxa"/>
            <w:vAlign w:val="center"/>
          </w:tcPr>
          <w:p w:rsidR="003D17E8" w:rsidRDefault="00181634">
            <w:pPr>
              <w:spacing w:line="240" w:lineRule="exact"/>
              <w:jc w:val="center"/>
            </w:pPr>
            <w:r>
              <w:rPr>
                <w:rFonts w:hint="eastAsia"/>
              </w:rPr>
              <w:t>2</w:t>
            </w:r>
          </w:p>
        </w:tc>
        <w:tc>
          <w:tcPr>
            <w:tcW w:w="1611" w:type="dxa"/>
            <w:vAlign w:val="center"/>
          </w:tcPr>
          <w:p w:rsidR="003D17E8" w:rsidRDefault="00181634">
            <w:pPr>
              <w:widowControl/>
              <w:jc w:val="left"/>
              <w:rPr>
                <w:rFonts w:ascii="宋体" w:hAnsi="宋体" w:cs="宋体"/>
                <w:kern w:val="0"/>
                <w:sz w:val="22"/>
                <w:szCs w:val="22"/>
              </w:rPr>
            </w:pPr>
            <w:r>
              <w:rPr>
                <w:rFonts w:ascii="宋体" w:hAnsi="宋体" w:cs="宋体" w:hint="eastAsia"/>
                <w:kern w:val="0"/>
                <w:sz w:val="22"/>
                <w:szCs w:val="22"/>
              </w:rPr>
              <w:t>钢梁钢柱制作安装</w:t>
            </w:r>
          </w:p>
        </w:tc>
        <w:tc>
          <w:tcPr>
            <w:tcW w:w="3732" w:type="dxa"/>
            <w:vAlign w:val="center"/>
          </w:tcPr>
          <w:p w:rsidR="003D17E8" w:rsidRDefault="00181634">
            <w:pPr>
              <w:widowControl/>
              <w:spacing w:line="300" w:lineRule="exact"/>
              <w:jc w:val="center"/>
              <w:rPr>
                <w:rFonts w:ascii="仿宋_GB2312" w:eastAsia="仿宋_GB2312" w:hAnsi="宋体" w:cs="仿宋_GB2312"/>
                <w:kern w:val="0"/>
                <w:sz w:val="32"/>
                <w:szCs w:val="32"/>
                <w:lang w:val="zh-CN"/>
              </w:rPr>
            </w:pPr>
            <w:r>
              <w:rPr>
                <w:rFonts w:ascii="宋体" w:hAnsi="宋体" w:cs="宋体" w:hint="eastAsia"/>
                <w:kern w:val="0"/>
                <w:sz w:val="24"/>
                <w:szCs w:val="24"/>
              </w:rPr>
              <w:t>详见附表2</w:t>
            </w:r>
          </w:p>
        </w:tc>
        <w:tc>
          <w:tcPr>
            <w:tcW w:w="762" w:type="dxa"/>
            <w:vAlign w:val="center"/>
          </w:tcPr>
          <w:p w:rsidR="003D17E8" w:rsidRDefault="00181634">
            <w:pPr>
              <w:widowControl/>
              <w:spacing w:line="300" w:lineRule="exact"/>
              <w:jc w:val="left"/>
              <w:rPr>
                <w:rFonts w:ascii="宋体" w:hAnsi="宋体" w:cs="宋体"/>
                <w:kern w:val="0"/>
                <w:sz w:val="22"/>
                <w:szCs w:val="22"/>
              </w:rPr>
            </w:pPr>
            <w:r>
              <w:rPr>
                <w:rFonts w:ascii="宋体" w:hAnsi="宋体" w:cs="宋体" w:hint="eastAsia"/>
                <w:kern w:val="0"/>
                <w:sz w:val="22"/>
                <w:szCs w:val="22"/>
              </w:rPr>
              <w:t>项</w:t>
            </w:r>
          </w:p>
        </w:tc>
        <w:tc>
          <w:tcPr>
            <w:tcW w:w="1221" w:type="dxa"/>
            <w:vAlign w:val="center"/>
          </w:tcPr>
          <w:p w:rsidR="003D17E8" w:rsidRDefault="00181634">
            <w:pPr>
              <w:spacing w:line="240" w:lineRule="exact"/>
              <w:jc w:val="center"/>
            </w:pPr>
            <w:r>
              <w:rPr>
                <w:rFonts w:hint="eastAsia"/>
              </w:rPr>
              <w:t>1</w:t>
            </w:r>
          </w:p>
        </w:tc>
      </w:tr>
      <w:tr w:rsidR="003D17E8">
        <w:trPr>
          <w:cantSplit/>
          <w:trHeight w:hRule="exact" w:val="982"/>
          <w:jc w:val="center"/>
        </w:trPr>
        <w:tc>
          <w:tcPr>
            <w:tcW w:w="875" w:type="dxa"/>
            <w:vAlign w:val="center"/>
          </w:tcPr>
          <w:p w:rsidR="003D17E8" w:rsidRDefault="00181634">
            <w:pPr>
              <w:spacing w:line="240" w:lineRule="exact"/>
              <w:jc w:val="center"/>
            </w:pPr>
            <w:r>
              <w:rPr>
                <w:rFonts w:hint="eastAsia"/>
              </w:rPr>
              <w:t>3</w:t>
            </w:r>
          </w:p>
        </w:tc>
        <w:tc>
          <w:tcPr>
            <w:tcW w:w="1611" w:type="dxa"/>
            <w:vAlign w:val="center"/>
          </w:tcPr>
          <w:p w:rsidR="003D17E8" w:rsidRDefault="00181634">
            <w:pPr>
              <w:widowControl/>
              <w:jc w:val="left"/>
              <w:rPr>
                <w:rFonts w:ascii="宋体" w:hAnsi="宋体" w:cs="宋体"/>
                <w:kern w:val="0"/>
                <w:sz w:val="22"/>
                <w:szCs w:val="22"/>
              </w:rPr>
            </w:pPr>
            <w:r>
              <w:rPr>
                <w:rFonts w:ascii="宋体" w:hAnsi="宋体" w:cs="宋体" w:hint="eastAsia"/>
                <w:kern w:val="0"/>
                <w:sz w:val="22"/>
                <w:szCs w:val="22"/>
              </w:rPr>
              <w:t>配套附件</w:t>
            </w:r>
          </w:p>
        </w:tc>
        <w:tc>
          <w:tcPr>
            <w:tcW w:w="3732" w:type="dxa"/>
            <w:vAlign w:val="center"/>
          </w:tcPr>
          <w:p w:rsidR="003D17E8" w:rsidRDefault="00181634">
            <w:pPr>
              <w:widowControl/>
              <w:spacing w:line="300" w:lineRule="exact"/>
              <w:jc w:val="center"/>
              <w:rPr>
                <w:rFonts w:ascii="仿宋_GB2312" w:eastAsia="仿宋_GB2312" w:hAnsi="宋体" w:cs="仿宋_GB2312"/>
                <w:kern w:val="0"/>
                <w:sz w:val="32"/>
                <w:szCs w:val="32"/>
                <w:lang w:val="zh-CN"/>
              </w:rPr>
            </w:pPr>
            <w:r>
              <w:rPr>
                <w:rFonts w:ascii="宋体" w:hAnsi="宋体" w:cs="宋体" w:hint="eastAsia"/>
                <w:kern w:val="0"/>
                <w:sz w:val="24"/>
                <w:szCs w:val="24"/>
              </w:rPr>
              <w:t>详见附表3</w:t>
            </w:r>
          </w:p>
        </w:tc>
        <w:tc>
          <w:tcPr>
            <w:tcW w:w="762" w:type="dxa"/>
            <w:vAlign w:val="center"/>
          </w:tcPr>
          <w:p w:rsidR="003D17E8" w:rsidRDefault="00181634">
            <w:pPr>
              <w:widowControl/>
              <w:spacing w:line="300" w:lineRule="exact"/>
              <w:jc w:val="left"/>
              <w:rPr>
                <w:rFonts w:ascii="宋体" w:hAnsi="宋体" w:cs="宋体"/>
                <w:kern w:val="0"/>
                <w:sz w:val="22"/>
                <w:szCs w:val="22"/>
              </w:rPr>
            </w:pPr>
            <w:r>
              <w:rPr>
                <w:rFonts w:ascii="宋体" w:hAnsi="宋体" w:cs="宋体" w:hint="eastAsia"/>
                <w:kern w:val="0"/>
                <w:sz w:val="22"/>
                <w:szCs w:val="22"/>
              </w:rPr>
              <w:t>项</w:t>
            </w:r>
          </w:p>
        </w:tc>
        <w:tc>
          <w:tcPr>
            <w:tcW w:w="1221" w:type="dxa"/>
            <w:vAlign w:val="center"/>
          </w:tcPr>
          <w:p w:rsidR="003D17E8" w:rsidRDefault="00181634">
            <w:pPr>
              <w:spacing w:line="240" w:lineRule="exact"/>
              <w:jc w:val="center"/>
            </w:pPr>
            <w:r>
              <w:rPr>
                <w:rFonts w:hint="eastAsia"/>
              </w:rPr>
              <w:t>1</w:t>
            </w:r>
          </w:p>
        </w:tc>
      </w:tr>
      <w:tr w:rsidR="003D17E8">
        <w:trPr>
          <w:cantSplit/>
          <w:trHeight w:hRule="exact" w:val="2261"/>
          <w:jc w:val="center"/>
        </w:trPr>
        <w:tc>
          <w:tcPr>
            <w:tcW w:w="8201" w:type="dxa"/>
            <w:gridSpan w:val="5"/>
            <w:vAlign w:val="center"/>
          </w:tcPr>
          <w:p w:rsidR="003D17E8" w:rsidRDefault="00181634">
            <w:pPr>
              <w:spacing w:line="300" w:lineRule="exact"/>
              <w:rPr>
                <w:rFonts w:ascii="宋体" w:hAnsi="宋体" w:cs="宋体"/>
                <w:kern w:val="0"/>
              </w:rPr>
            </w:pPr>
            <w:r>
              <w:rPr>
                <w:rFonts w:ascii="宋体" w:hAnsi="宋体" w:cs="宋体" w:hint="eastAsia"/>
                <w:kern w:val="0"/>
              </w:rPr>
              <w:t>1.报价方式：采用单价包干法。</w:t>
            </w:r>
          </w:p>
          <w:p w:rsidR="003D17E8" w:rsidRDefault="00181634">
            <w:pPr>
              <w:spacing w:line="300" w:lineRule="exact"/>
              <w:rPr>
                <w:rFonts w:ascii="宋体" w:hAnsi="宋体" w:cs="宋体"/>
                <w:kern w:val="0"/>
              </w:rPr>
            </w:pPr>
            <w:r>
              <w:rPr>
                <w:rFonts w:ascii="宋体" w:hAnsi="宋体" w:cs="宋体" w:hint="eastAsia"/>
                <w:kern w:val="0"/>
              </w:rPr>
              <w:t>2.评审办法：以最低价中标，报价方须对附件一所报价清单各项进行逐一报价，否则视为无效报价。</w:t>
            </w:r>
          </w:p>
          <w:p w:rsidR="003D17E8" w:rsidRDefault="00181634">
            <w:pPr>
              <w:widowControl/>
              <w:spacing w:line="300" w:lineRule="exact"/>
              <w:jc w:val="left"/>
              <w:rPr>
                <w:rFonts w:ascii="宋体" w:hAnsi="宋体" w:cs="宋体"/>
                <w:kern w:val="0"/>
              </w:rPr>
            </w:pPr>
            <w:r>
              <w:rPr>
                <w:rFonts w:ascii="宋体" w:hAnsi="宋体" w:cs="宋体" w:hint="eastAsia"/>
                <w:kern w:val="0"/>
              </w:rPr>
              <w:t>3.推荐品牌：（1）钢材（钢梁、钢柱、钢檩条等）：重钢、宝钢、鞍钢、首钢、攀钢、武钢；（2）玻璃：洛玻、蓝星、南波；（3）铝塑板：上海、山东吉祥、吉祥；（4）铝扣板：奥普、西南铝、西亚；（5）电线、电缆：鸽牌、玉兔、泰昇；（6）漆料：立</w:t>
            </w:r>
            <w:proofErr w:type="gramStart"/>
            <w:r>
              <w:rPr>
                <w:rFonts w:ascii="宋体" w:hAnsi="宋体" w:cs="宋体" w:hint="eastAsia"/>
                <w:kern w:val="0"/>
              </w:rPr>
              <w:t>邦</w:t>
            </w:r>
            <w:proofErr w:type="gramEnd"/>
            <w:r>
              <w:rPr>
                <w:rFonts w:ascii="宋体" w:hAnsi="宋体" w:cs="宋体" w:hint="eastAsia"/>
                <w:kern w:val="0"/>
              </w:rPr>
              <w:t>、多乐士、华润；（7）门：美心、盼</w:t>
            </w:r>
            <w:proofErr w:type="gramStart"/>
            <w:r>
              <w:rPr>
                <w:rFonts w:ascii="宋体" w:hAnsi="宋体" w:cs="宋体" w:hint="eastAsia"/>
                <w:kern w:val="0"/>
              </w:rPr>
              <w:t>盼</w:t>
            </w:r>
            <w:proofErr w:type="gramEnd"/>
            <w:r>
              <w:rPr>
                <w:rFonts w:ascii="宋体" w:hAnsi="宋体" w:cs="宋体" w:hint="eastAsia"/>
                <w:kern w:val="0"/>
              </w:rPr>
              <w:t>、步阳；（8）橡胶板：LS、雅迪高、博凯、森纳。</w:t>
            </w:r>
          </w:p>
        </w:tc>
      </w:tr>
    </w:tbl>
    <w:p w:rsidR="003D17E8" w:rsidRDefault="00181634">
      <w:pPr>
        <w:ind w:firstLineChars="196" w:firstLine="610"/>
        <w:rPr>
          <w:rFonts w:ascii="仿宋_GB2312" w:eastAsia="仿宋_GB2312" w:hAnsi="宋体" w:cs="Times New Roman"/>
          <w:kern w:val="0"/>
          <w:sz w:val="32"/>
          <w:szCs w:val="32"/>
        </w:rPr>
      </w:pPr>
      <w:r>
        <w:rPr>
          <w:rFonts w:ascii="仿宋_GB2312" w:eastAsia="仿宋_GB2312" w:hAnsi="宋体" w:cs="仿宋_GB2312" w:hint="eastAsia"/>
          <w:kern w:val="0"/>
          <w:sz w:val="32"/>
          <w:szCs w:val="32"/>
          <w:lang w:val="zh-CN"/>
        </w:rPr>
        <w:t>关键重要技术指标参数以★标记（有</w:t>
      </w: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项不满足即按无效报价处理），一般技术指标参数不作标记。</w:t>
      </w:r>
    </w:p>
    <w:p w:rsidR="003D17E8" w:rsidRDefault="00181634">
      <w:pPr>
        <w:spacing w:line="520" w:lineRule="exact"/>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二、商务要求</w:t>
      </w:r>
    </w:p>
    <w:p w:rsidR="003D17E8" w:rsidRDefault="00181634">
      <w:pPr>
        <w:spacing w:line="520" w:lineRule="exact"/>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★（一）交货时间、地点与方式：</w:t>
      </w:r>
      <w:r>
        <w:rPr>
          <w:rFonts w:ascii="仿宋_GB2312" w:eastAsia="仿宋_GB2312" w:hAnsi="宋体" w:cs="仿宋_GB2312" w:hint="eastAsia"/>
          <w:kern w:val="0"/>
          <w:sz w:val="32"/>
          <w:szCs w:val="32"/>
          <w:u w:val="single"/>
          <w:lang w:val="zh-CN"/>
        </w:rPr>
        <w:t>采购人通知后28天内完成制作安装</w:t>
      </w:r>
      <w:r>
        <w:rPr>
          <w:rFonts w:ascii="仿宋_GB2312" w:eastAsia="仿宋_GB2312" w:hAnsi="宋体" w:cs="仿宋_GB2312"/>
          <w:kern w:val="0"/>
          <w:sz w:val="32"/>
          <w:szCs w:val="32"/>
          <w:u w:val="single"/>
          <w:lang w:val="zh-CN"/>
        </w:rPr>
        <w:t>,</w:t>
      </w:r>
      <w:r>
        <w:rPr>
          <w:rFonts w:ascii="仿宋_GB2312" w:eastAsia="仿宋_GB2312" w:hAnsi="宋体" w:cs="仿宋_GB2312" w:hint="eastAsia"/>
          <w:kern w:val="0"/>
          <w:sz w:val="32"/>
          <w:szCs w:val="32"/>
          <w:u w:val="single"/>
          <w:lang w:val="zh-CN"/>
        </w:rPr>
        <w:t>交货地点感染科</w:t>
      </w:r>
      <w:r>
        <w:rPr>
          <w:rFonts w:ascii="仿宋_GB2312" w:eastAsia="仿宋_GB2312" w:hAnsi="宋体" w:cs="仿宋_GB2312" w:hint="eastAsia"/>
          <w:kern w:val="0"/>
          <w:sz w:val="32"/>
          <w:szCs w:val="32"/>
          <w:lang w:val="zh-CN"/>
        </w:rPr>
        <w:t>。</w:t>
      </w:r>
    </w:p>
    <w:p w:rsidR="003D17E8" w:rsidRDefault="00181634">
      <w:pPr>
        <w:spacing w:line="520" w:lineRule="exact"/>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★（二）售后服务</w:t>
      </w:r>
    </w:p>
    <w:p w:rsidR="003D17E8" w:rsidRDefault="00181634">
      <w:pPr>
        <w:spacing w:line="520" w:lineRule="exact"/>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质量保证期：自采购人接收之日起至少</w:t>
      </w:r>
      <w:r>
        <w:rPr>
          <w:rFonts w:ascii="仿宋_GB2312" w:eastAsia="仿宋_GB2312" w:hAnsi="宋体" w:cs="仿宋_GB2312" w:hint="eastAsia"/>
          <w:kern w:val="0"/>
          <w:sz w:val="32"/>
          <w:szCs w:val="32"/>
          <w:u w:val="single"/>
          <w:lang w:val="zh-CN"/>
        </w:rPr>
        <w:t>24</w:t>
      </w:r>
      <w:r>
        <w:rPr>
          <w:rFonts w:ascii="仿宋_GB2312" w:eastAsia="仿宋_GB2312" w:hAnsi="宋体" w:cs="仿宋_GB2312"/>
          <w:kern w:val="0"/>
          <w:sz w:val="32"/>
          <w:szCs w:val="32"/>
          <w:u w:val="single"/>
          <w:lang w:val="zh-CN"/>
        </w:rPr>
        <w:t xml:space="preserve"> </w:t>
      </w:r>
      <w:proofErr w:type="gramStart"/>
      <w:r>
        <w:rPr>
          <w:rFonts w:ascii="仿宋_GB2312" w:eastAsia="仿宋_GB2312" w:hAnsi="宋体" w:cs="仿宋_GB2312" w:hint="eastAsia"/>
          <w:kern w:val="0"/>
          <w:sz w:val="32"/>
          <w:szCs w:val="32"/>
          <w:lang w:val="zh-CN"/>
        </w:rPr>
        <w:t>个</w:t>
      </w:r>
      <w:proofErr w:type="gramEnd"/>
      <w:r>
        <w:rPr>
          <w:rFonts w:ascii="仿宋_GB2312" w:eastAsia="仿宋_GB2312" w:hAnsi="宋体" w:cs="仿宋_GB2312" w:hint="eastAsia"/>
          <w:kern w:val="0"/>
          <w:sz w:val="32"/>
          <w:szCs w:val="32"/>
          <w:lang w:val="zh-CN"/>
        </w:rPr>
        <w:t>月。</w:t>
      </w:r>
    </w:p>
    <w:p w:rsidR="003D17E8" w:rsidRDefault="00181634">
      <w:pPr>
        <w:spacing w:line="520" w:lineRule="exact"/>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保修期：自采购人接收之日起至少</w:t>
      </w:r>
      <w:r>
        <w:rPr>
          <w:rFonts w:ascii="仿宋_GB2312" w:eastAsia="仿宋_GB2312" w:hAnsi="宋体" w:cs="仿宋_GB2312"/>
          <w:kern w:val="0"/>
          <w:sz w:val="32"/>
          <w:szCs w:val="32"/>
          <w:u w:val="single"/>
          <w:lang w:val="zh-CN"/>
        </w:rPr>
        <w:t xml:space="preserve"> </w:t>
      </w:r>
      <w:r>
        <w:rPr>
          <w:rFonts w:ascii="仿宋_GB2312" w:eastAsia="仿宋_GB2312" w:hAnsi="宋体" w:cs="仿宋_GB2312" w:hint="eastAsia"/>
          <w:kern w:val="0"/>
          <w:sz w:val="32"/>
          <w:szCs w:val="32"/>
          <w:u w:val="single"/>
          <w:lang w:val="zh-CN"/>
        </w:rPr>
        <w:t>24</w:t>
      </w:r>
      <w:r>
        <w:rPr>
          <w:rFonts w:ascii="仿宋_GB2312" w:eastAsia="仿宋_GB2312" w:hAnsi="宋体" w:cs="仿宋_GB2312"/>
          <w:kern w:val="0"/>
          <w:sz w:val="32"/>
          <w:szCs w:val="32"/>
          <w:u w:val="single"/>
          <w:lang w:val="zh-CN"/>
        </w:rPr>
        <w:t xml:space="preserve"> </w:t>
      </w:r>
      <w:proofErr w:type="gramStart"/>
      <w:r>
        <w:rPr>
          <w:rFonts w:ascii="仿宋_GB2312" w:eastAsia="仿宋_GB2312" w:hAnsi="宋体" w:cs="仿宋_GB2312" w:hint="eastAsia"/>
          <w:kern w:val="0"/>
          <w:sz w:val="32"/>
          <w:szCs w:val="32"/>
          <w:lang w:val="zh-CN"/>
        </w:rPr>
        <w:t>个</w:t>
      </w:r>
      <w:proofErr w:type="gramEnd"/>
      <w:r>
        <w:rPr>
          <w:rFonts w:ascii="仿宋_GB2312" w:eastAsia="仿宋_GB2312" w:hAnsi="宋体" w:cs="仿宋_GB2312" w:hint="eastAsia"/>
          <w:kern w:val="0"/>
          <w:sz w:val="32"/>
          <w:szCs w:val="32"/>
          <w:lang w:val="zh-CN"/>
        </w:rPr>
        <w:t>月。</w:t>
      </w:r>
    </w:p>
    <w:p w:rsidR="003D17E8" w:rsidRDefault="00181634">
      <w:pPr>
        <w:spacing w:line="520" w:lineRule="exact"/>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报价方对提供的货物在质保期内，因产品质量而导致的缺</w:t>
      </w:r>
      <w:r>
        <w:rPr>
          <w:rFonts w:ascii="仿宋_GB2312" w:eastAsia="仿宋_GB2312" w:hAnsi="宋体" w:cs="仿宋_GB2312" w:hint="eastAsia"/>
          <w:kern w:val="0"/>
          <w:sz w:val="32"/>
          <w:szCs w:val="32"/>
          <w:lang w:val="zh-CN"/>
        </w:rPr>
        <w:lastRenderedPageBreak/>
        <w:t>陷，必须免费提供包修、包换、包退服务。</w:t>
      </w:r>
    </w:p>
    <w:p w:rsidR="003D17E8" w:rsidRDefault="00181634">
      <w:pPr>
        <w:spacing w:line="520" w:lineRule="exact"/>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报价方须在“三包”范围内无偿提供该货物的技术培训和技术支持。</w:t>
      </w:r>
    </w:p>
    <w:p w:rsidR="003D17E8" w:rsidRDefault="00181634">
      <w:pPr>
        <w:spacing w:line="52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lang w:val="zh-CN"/>
        </w:rPr>
        <w:t>★（三）</w:t>
      </w:r>
      <w:r>
        <w:rPr>
          <w:rFonts w:ascii="仿宋_GB2312" w:eastAsia="仿宋_GB2312" w:hAnsi="宋体" w:cs="仿宋_GB2312" w:hint="eastAsia"/>
          <w:kern w:val="0"/>
          <w:sz w:val="32"/>
          <w:szCs w:val="32"/>
        </w:rPr>
        <w:t>专利权和保密要求</w:t>
      </w:r>
    </w:p>
    <w:p w:rsidR="003D17E8" w:rsidRDefault="00181634">
      <w:pPr>
        <w:spacing w:line="520" w:lineRule="exact"/>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p w:rsidR="003D17E8" w:rsidRDefault="003D17E8" w:rsidP="005D7D81">
      <w:pPr>
        <w:ind w:firstLineChars="200" w:firstLine="544"/>
        <w:rPr>
          <w:rFonts w:ascii="Times New Roman" w:eastAsia="黑体" w:hAnsi="Times New Roman" w:cs="Times New Roman"/>
          <w:b/>
          <w:bCs/>
          <w:kern w:val="0"/>
          <w:sz w:val="28"/>
          <w:szCs w:val="28"/>
        </w:rPr>
        <w:sectPr w:rsidR="003D17E8">
          <w:headerReference w:type="default" r:id="rId11"/>
          <w:footerReference w:type="default" r:id="rId12"/>
          <w:pgSz w:w="11906" w:h="16838"/>
          <w:pgMar w:top="2098" w:right="1474" w:bottom="1985" w:left="1588" w:header="851" w:footer="851" w:gutter="0"/>
          <w:cols w:space="425"/>
          <w:docGrid w:type="linesAndChars" w:linePitch="579" w:charSpace="-1844"/>
        </w:sectPr>
      </w:pPr>
    </w:p>
    <w:p w:rsidR="003D17E8" w:rsidRDefault="00181634">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8" w:name="_Toc435540980"/>
      <w:bookmarkStart w:id="9" w:name="_Toc285612601"/>
      <w:bookmarkStart w:id="10" w:name="_Toc390713968"/>
      <w:bookmarkStart w:id="11" w:name="_Toc240432230"/>
      <w:r>
        <w:rPr>
          <w:rFonts w:ascii="方正小标宋简体" w:eastAsia="方正小标宋简体" w:hAnsi="Times New Roman" w:cs="方正小标宋简体" w:hint="eastAsia"/>
          <w:kern w:val="0"/>
          <w:sz w:val="44"/>
          <w:szCs w:val="44"/>
        </w:rPr>
        <w:lastRenderedPageBreak/>
        <w:t>第三部分</w:t>
      </w:r>
      <w:r>
        <w:rPr>
          <w:rFonts w:ascii="方正小标宋简体" w:eastAsia="方正小标宋简体" w:hAnsi="Times New Roman" w:cs="方正小标宋简体" w:hint="eastAsia"/>
          <w:kern w:val="0"/>
          <w:sz w:val="44"/>
          <w:szCs w:val="44"/>
          <w:lang w:val="zh-CN"/>
        </w:rPr>
        <w:t>报价方</w:t>
      </w:r>
      <w:r>
        <w:rPr>
          <w:rFonts w:ascii="方正小标宋简体" w:eastAsia="方正小标宋简体" w:hAnsi="Times New Roman" w:cs="方正小标宋简体" w:hint="eastAsia"/>
          <w:kern w:val="0"/>
          <w:sz w:val="44"/>
          <w:szCs w:val="44"/>
        </w:rPr>
        <w:t>须知</w:t>
      </w:r>
      <w:bookmarkEnd w:id="8"/>
      <w:bookmarkEnd w:id="9"/>
      <w:bookmarkEnd w:id="10"/>
      <w:bookmarkEnd w:id="11"/>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一、说明</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（一）概述</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rPr>
        <w:t>1.</w:t>
      </w:r>
      <w:proofErr w:type="gramStart"/>
      <w:r>
        <w:rPr>
          <w:rFonts w:ascii="仿宋_GB2312" w:eastAsia="仿宋_GB2312" w:hAnsi="宋体" w:cs="仿宋_GB2312" w:hint="eastAsia"/>
          <w:snapToGrid w:val="0"/>
          <w:kern w:val="0"/>
          <w:sz w:val="32"/>
          <w:szCs w:val="32"/>
          <w:lang w:val="zh-CN"/>
        </w:rPr>
        <w:t>本谈判</w:t>
      </w:r>
      <w:proofErr w:type="gramEnd"/>
      <w:r>
        <w:rPr>
          <w:rFonts w:ascii="仿宋_GB2312" w:eastAsia="仿宋_GB2312" w:hAnsi="宋体" w:cs="仿宋_GB2312" w:hint="eastAsia"/>
          <w:snapToGrid w:val="0"/>
          <w:kern w:val="0"/>
          <w:sz w:val="32"/>
          <w:szCs w:val="32"/>
          <w:lang w:val="zh-CN"/>
        </w:rPr>
        <w:t>文件仅适用于《竞争性谈判文件》中所述采购项目的谈判采购；</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（二）定义</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“采购项目”系指</w:t>
      </w:r>
      <w:proofErr w:type="gramStart"/>
      <w:r>
        <w:rPr>
          <w:rFonts w:ascii="仿宋_GB2312" w:eastAsia="仿宋_GB2312" w:hAnsi="宋体" w:cs="仿宋_GB2312" w:hint="eastAsia"/>
          <w:snapToGrid w:val="0"/>
          <w:kern w:val="0"/>
          <w:sz w:val="32"/>
          <w:szCs w:val="32"/>
          <w:lang w:val="zh-CN"/>
        </w:rPr>
        <w:t>本谈判</w:t>
      </w:r>
      <w:proofErr w:type="gramEnd"/>
      <w:r>
        <w:rPr>
          <w:rFonts w:ascii="仿宋_GB2312" w:eastAsia="仿宋_GB2312" w:hAnsi="宋体" w:cs="仿宋_GB2312" w:hint="eastAsia"/>
          <w:snapToGrid w:val="0"/>
          <w:kern w:val="0"/>
          <w:sz w:val="32"/>
          <w:szCs w:val="32"/>
          <w:lang w:val="zh-CN"/>
        </w:rPr>
        <w:t>文件里描述的所需采购的货物和相关服务；</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“采购机构”系指组织本次谈判的</w:t>
      </w:r>
      <w:r>
        <w:rPr>
          <w:rFonts w:ascii="仿宋_GB2312" w:eastAsia="仿宋_GB2312" w:hAnsi="宋体" w:cs="仿宋_GB2312" w:hint="eastAsia"/>
          <w:snapToGrid w:val="0"/>
          <w:kern w:val="0"/>
          <w:sz w:val="32"/>
          <w:szCs w:val="32"/>
          <w:u w:val="single"/>
          <w:lang w:val="zh-CN"/>
        </w:rPr>
        <w:t>感染科BSL-2实验室通道采购及安装项目部</w:t>
      </w:r>
      <w:r>
        <w:rPr>
          <w:rFonts w:ascii="仿宋_GB2312" w:eastAsia="仿宋_GB2312" w:hAnsi="宋体" w:cs="仿宋_GB2312" w:hint="eastAsia"/>
          <w:snapToGrid w:val="0"/>
          <w:kern w:val="0"/>
          <w:sz w:val="32"/>
          <w:szCs w:val="32"/>
          <w:lang w:val="zh-CN"/>
        </w:rPr>
        <w:t>；</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4.</w:t>
      </w:r>
      <w:r>
        <w:rPr>
          <w:rFonts w:ascii="仿宋_GB2312" w:eastAsia="仿宋_GB2312" w:hAnsi="宋体" w:cs="仿宋_GB2312" w:hint="eastAsia"/>
          <w:snapToGrid w:val="0"/>
          <w:kern w:val="0"/>
          <w:sz w:val="32"/>
          <w:szCs w:val="32"/>
          <w:lang w:val="zh-CN"/>
        </w:rPr>
        <w:t>“成交供应商”系指经过谈判评审，确定成交的报价方；</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5.</w:t>
      </w:r>
      <w:r>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6.</w:t>
      </w:r>
      <w:r>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（三）合格的报价方</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能够遵守国家和军队的有关法律、法规和本次谈判的有关</w:t>
      </w:r>
      <w:r>
        <w:rPr>
          <w:rFonts w:ascii="仿宋_GB2312" w:eastAsia="仿宋_GB2312" w:hAnsi="宋体" w:cs="仿宋_GB2312" w:hint="eastAsia"/>
          <w:snapToGrid w:val="0"/>
          <w:kern w:val="0"/>
          <w:sz w:val="32"/>
          <w:szCs w:val="32"/>
          <w:lang w:val="zh-CN"/>
        </w:rPr>
        <w:lastRenderedPageBreak/>
        <w:t>规定；</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经采购机构资格审查合格，接受邀请，并有供货能力的供应商；</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snapToGrid w:val="0"/>
          <w:kern w:val="0"/>
          <w:sz w:val="32"/>
          <w:szCs w:val="32"/>
          <w:lang w:val="zh-CN"/>
        </w:rPr>
        <w:t>能够承担谈判报价及合同履约中应承担的全部责任与义务。</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（四）合格的货物和相关服务</w:t>
      </w:r>
    </w:p>
    <w:p w:rsidR="003D17E8" w:rsidRDefault="00181634">
      <w:pPr>
        <w:autoSpaceDE w:val="0"/>
        <w:autoSpaceDN w:val="0"/>
        <w:ind w:firstLineChars="200" w:firstLine="622"/>
        <w:rPr>
          <w:rFonts w:ascii="仿宋_GB2312" w:eastAsia="仿宋_GB2312" w:hAnsi="宋体" w:cs="仿宋_GB2312"/>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（五）报价委托</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如报价方代表不是法定代表人，须持有《法定代表人授权书》。</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（六）付款及结算方式</w:t>
      </w:r>
    </w:p>
    <w:p w:rsidR="003D17E8" w:rsidRDefault="00181634">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本项目</w:t>
      </w:r>
      <w:proofErr w:type="gramStart"/>
      <w:r>
        <w:rPr>
          <w:rFonts w:ascii="仿宋_GB2312" w:eastAsia="仿宋_GB2312" w:hAnsi="宋体" w:cs="仿宋_GB2312" w:hint="eastAsia"/>
          <w:kern w:val="0"/>
          <w:sz w:val="32"/>
          <w:szCs w:val="32"/>
          <w:lang w:val="zh-CN"/>
        </w:rPr>
        <w:t>不</w:t>
      </w:r>
      <w:proofErr w:type="gramEnd"/>
      <w:r>
        <w:rPr>
          <w:rFonts w:ascii="仿宋_GB2312" w:eastAsia="仿宋_GB2312" w:hAnsi="宋体" w:cs="仿宋_GB2312" w:hint="eastAsia"/>
          <w:kern w:val="0"/>
          <w:sz w:val="32"/>
          <w:szCs w:val="32"/>
          <w:lang w:val="zh-CN"/>
        </w:rPr>
        <w:t>预付货款，在项目竣工验收合格、签署合格文件并提交二套竣工资料（含扫描件）后付至合同价除暂列金外的80%，办理完竣工结算、承包人提交三套竣工和结算资料（含扫描件）、竣工图后30个工作日内支付至结算审核金额的95%，留结算价5%作为质保金，</w:t>
      </w:r>
      <w:r w:rsidRPr="00961F85">
        <w:rPr>
          <w:rFonts w:ascii="仿宋_GB2312" w:eastAsia="仿宋_GB2312" w:hAnsi="宋体" w:cs="仿宋_GB2312" w:hint="eastAsia"/>
          <w:kern w:val="0"/>
          <w:sz w:val="32"/>
          <w:szCs w:val="32"/>
          <w:lang w:val="zh-CN"/>
        </w:rPr>
        <w:t>质保金在</w:t>
      </w:r>
      <w:r w:rsidR="005D7D81" w:rsidRPr="00961F85">
        <w:rPr>
          <w:rFonts w:ascii="仿宋_GB2312" w:eastAsia="仿宋_GB2312" w:hAnsi="宋体" w:cs="仿宋_GB2312" w:hint="eastAsia"/>
          <w:kern w:val="0"/>
          <w:sz w:val="32"/>
          <w:szCs w:val="32"/>
          <w:lang w:val="zh-CN"/>
        </w:rPr>
        <w:t>质保期满后</w:t>
      </w:r>
      <w:r w:rsidRPr="00961F85">
        <w:rPr>
          <w:rFonts w:ascii="仿宋_GB2312" w:eastAsia="仿宋_GB2312" w:hAnsi="宋体" w:cs="仿宋_GB2312" w:hint="eastAsia"/>
          <w:kern w:val="0"/>
          <w:sz w:val="32"/>
          <w:szCs w:val="32"/>
          <w:lang w:val="zh-CN"/>
        </w:rPr>
        <w:t>1个月内付清。</w:t>
      </w:r>
      <w:r>
        <w:rPr>
          <w:rFonts w:ascii="仿宋_GB2312" w:eastAsia="仿宋_GB2312" w:hAnsi="宋体" w:cs="仿宋_GB2312" w:hint="eastAsia"/>
          <w:kern w:val="0"/>
          <w:sz w:val="32"/>
          <w:szCs w:val="32"/>
          <w:lang w:val="zh-CN"/>
        </w:rPr>
        <w:t>在结算过程中出具虚假发票和不真实文件资料的供应商，将被列入黑名单，终生不</w:t>
      </w:r>
      <w:r>
        <w:rPr>
          <w:rFonts w:ascii="仿宋_GB2312" w:eastAsia="仿宋_GB2312" w:hAnsi="宋体" w:cs="仿宋_GB2312" w:hint="eastAsia"/>
          <w:kern w:val="0"/>
          <w:sz w:val="32"/>
          <w:szCs w:val="32"/>
          <w:lang w:val="zh-CN"/>
        </w:rPr>
        <w:lastRenderedPageBreak/>
        <w:t>得参与军队采购活动，并在军队采购网上予以公示。</w:t>
      </w:r>
    </w:p>
    <w:p w:rsidR="003D17E8" w:rsidRDefault="00181634">
      <w:pPr>
        <w:autoSpaceDE w:val="0"/>
        <w:autoSpaceDN w:val="0"/>
        <w:ind w:firstLineChars="200" w:firstLine="622"/>
        <w:rPr>
          <w:rFonts w:ascii="仿宋_GB2312" w:eastAsia="仿宋_GB2312" w:hAnsi="宋体" w:cs="仿宋_GB2312"/>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成交供应商向采购人缴纳合同金额10%的履约保证金，具体缴纳时间合同中约定，待项目竣工验收合格后无息退还。</w:t>
      </w:r>
    </w:p>
    <w:p w:rsidR="003D17E8" w:rsidRDefault="00181634">
      <w:pPr>
        <w:spacing w:line="600" w:lineRule="exact"/>
        <w:ind w:left="1"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3.承包范围内工程量，以最终现场收方确认为准，综合单价按合同附件的综合单价执行（未经甲方同意，承包人不得以任何理由要求调整综合单价）。甲方提出设计和材料、设备变更，结算时变更的材料、设备价格参照谈判报价中的价格。变更的材料、设备在合同附件中没有参照价格时，由承包人按工程量清单报价，由甲方审定后按审定的综合单价执行。</w:t>
      </w:r>
    </w:p>
    <w:p w:rsidR="003D17E8" w:rsidRDefault="00181634">
      <w:pPr>
        <w:autoSpaceDE w:val="0"/>
        <w:autoSpaceDN w:val="0"/>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4.承包范围外的项目，综合单价按合同附件的综合单价执行。如合同附件中没有参照价格时，由承包人按工程量清单报价，由甲方审定后按审定的综合单价执行。</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（七）谈判报价费用</w:t>
      </w:r>
    </w:p>
    <w:p w:rsidR="003D17E8" w:rsidRDefault="00181634">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3D17E8" w:rsidRDefault="00181634">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（八）信息发布</w:t>
      </w:r>
    </w:p>
    <w:p w:rsidR="009469D4" w:rsidRDefault="00181634">
      <w:pPr>
        <w:autoSpaceDE w:val="0"/>
        <w:autoSpaceDN w:val="0"/>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本采购项目需要公开的有关信息，采购机构均通过（</w:t>
      </w:r>
      <w:r>
        <w:rPr>
          <w:rFonts w:ascii="仿宋_GB2312" w:eastAsia="仿宋_GB2312" w:hAnsi="宋体" w:cs="仿宋_GB2312"/>
          <w:kern w:val="0"/>
          <w:sz w:val="32"/>
          <w:szCs w:val="32"/>
          <w:lang w:val="zh-CN"/>
        </w:rPr>
        <w:t>www.</w:t>
      </w:r>
      <w:r>
        <w:rPr>
          <w:rFonts w:ascii="仿宋_GB2312" w:eastAsia="仿宋_GB2312" w:hAnsi="宋体" w:cs="仿宋_GB2312" w:hint="eastAsia"/>
          <w:kern w:val="0"/>
          <w:sz w:val="32"/>
          <w:szCs w:val="32"/>
          <w:lang w:val="zh-CN"/>
        </w:rPr>
        <w:t>xnyy</w:t>
      </w:r>
      <w:r>
        <w:rPr>
          <w:rFonts w:ascii="仿宋_GB2312" w:eastAsia="仿宋_GB2312" w:hAnsi="宋体" w:cs="仿宋_GB2312"/>
          <w:kern w:val="0"/>
          <w:sz w:val="32"/>
          <w:szCs w:val="32"/>
          <w:lang w:val="zh-CN"/>
        </w:rPr>
        <w:t>.cn</w:t>
      </w:r>
      <w:r>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w:t>
      </w:r>
    </w:p>
    <w:p w:rsidR="009469D4" w:rsidRDefault="009469D4">
      <w:pPr>
        <w:autoSpaceDE w:val="0"/>
        <w:autoSpaceDN w:val="0"/>
        <w:ind w:firstLineChars="200" w:firstLine="622"/>
        <w:rPr>
          <w:rFonts w:ascii="仿宋_GB2312" w:eastAsia="仿宋_GB2312" w:hAnsi="宋体" w:cs="仿宋_GB2312"/>
          <w:kern w:val="0"/>
          <w:sz w:val="32"/>
          <w:szCs w:val="32"/>
          <w:lang w:val="zh-CN"/>
        </w:rPr>
      </w:pPr>
    </w:p>
    <w:p w:rsidR="003D17E8" w:rsidRDefault="00181634" w:rsidP="009469D4">
      <w:pPr>
        <w:autoSpaceDE w:val="0"/>
        <w:autoSpaceDN w:val="0"/>
        <w:jc w:val="left"/>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lastRenderedPageBreak/>
        <w:t>此不承担任何责任。</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二、谈判文件</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（一）谈判文件的内容</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谈判文件由谈判邀请书、采购项目技术和商务要求、报价方须知、合同样本、附件</w:t>
      </w:r>
      <w:r>
        <w:rPr>
          <w:rFonts w:ascii="仿宋_GB2312" w:eastAsia="仿宋_GB2312" w:hAnsi="宋体" w:cs="仿宋_GB2312"/>
          <w:snapToGrid w:val="0"/>
          <w:kern w:val="0"/>
          <w:sz w:val="32"/>
          <w:szCs w:val="32"/>
        </w:rPr>
        <w:t>/</w:t>
      </w:r>
      <w:r>
        <w:rPr>
          <w:rFonts w:ascii="仿宋_GB2312" w:eastAsia="仿宋_GB2312" w:hAnsi="宋体" w:cs="仿宋_GB2312" w:hint="eastAsia"/>
          <w:snapToGrid w:val="0"/>
          <w:kern w:val="0"/>
          <w:sz w:val="32"/>
          <w:szCs w:val="32"/>
        </w:rPr>
        <w:t>报价文件格式等内容构成。</w:t>
      </w:r>
    </w:p>
    <w:p w:rsidR="003D17E8" w:rsidRDefault="00181634">
      <w:pPr>
        <w:tabs>
          <w:tab w:val="left" w:pos="851"/>
        </w:tabs>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（二）谈判文件的澄清</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报价方对谈判文件如有疑问要求澄清，应当在谈判开始</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（三）谈判文件的修改</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谈判文件的修改内容可能影响报价文件编制的，采购机构将在报价截止时间至少</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日前以书面形式通知所有报价方。</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lastRenderedPageBreak/>
        <w:t>三、报价文件编制</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（一）注意事项</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（二）报价文件的语言及计量单位</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报价文件中所使用的计量单位，</w:t>
      </w:r>
      <w:proofErr w:type="gramStart"/>
      <w:r>
        <w:rPr>
          <w:rFonts w:ascii="仿宋_GB2312" w:eastAsia="仿宋_GB2312" w:hAnsi="宋体" w:cs="仿宋_GB2312" w:hint="eastAsia"/>
          <w:snapToGrid w:val="0"/>
          <w:kern w:val="0"/>
          <w:sz w:val="32"/>
          <w:szCs w:val="32"/>
        </w:rPr>
        <w:t>除谈判</w:t>
      </w:r>
      <w:proofErr w:type="gramEnd"/>
      <w:r>
        <w:rPr>
          <w:rFonts w:ascii="仿宋_GB2312" w:eastAsia="仿宋_GB2312" w:hAnsi="宋体" w:cs="仿宋_GB2312" w:hint="eastAsia"/>
          <w:snapToGrid w:val="0"/>
          <w:kern w:val="0"/>
          <w:sz w:val="32"/>
          <w:szCs w:val="32"/>
        </w:rPr>
        <w:t>文件中有特殊要求外，均采用国家法定计量单位。</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（三）报价文件组成（包括两部分：报价书、资格证明文件）</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报价书包括：</w:t>
      </w:r>
    </w:p>
    <w:p w:rsidR="003D17E8" w:rsidRDefault="00181634">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报价函</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报价一览表</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货物简要说明一览表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(4)</w:t>
      </w:r>
      <w:r>
        <w:rPr>
          <w:rFonts w:ascii="仿宋_GB2312" w:eastAsia="仿宋_GB2312" w:hAnsi="宋体" w:cs="仿宋_GB2312" w:hint="eastAsia"/>
          <w:snapToGrid w:val="0"/>
          <w:kern w:val="0"/>
          <w:sz w:val="32"/>
          <w:szCs w:val="32"/>
        </w:rPr>
        <w:t>主要技术性能参数表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(5)</w:t>
      </w:r>
      <w:r>
        <w:rPr>
          <w:rFonts w:ascii="仿宋_GB2312" w:eastAsia="仿宋_GB2312" w:hAnsi="宋体" w:cs="仿宋_GB2312" w:hint="eastAsia"/>
          <w:snapToGrid w:val="0"/>
          <w:kern w:val="0"/>
          <w:sz w:val="32"/>
          <w:szCs w:val="32"/>
        </w:rPr>
        <w:t>技术指标参数响应偏离表</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(6)</w:t>
      </w:r>
      <w:r>
        <w:rPr>
          <w:rFonts w:ascii="仿宋_GB2312" w:eastAsia="仿宋_GB2312" w:hAnsi="宋体" w:cs="仿宋_GB2312" w:hint="eastAsia"/>
          <w:snapToGrid w:val="0"/>
          <w:kern w:val="0"/>
          <w:sz w:val="32"/>
          <w:szCs w:val="32"/>
        </w:rPr>
        <w:t>主要商务条款响应偏离表</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(7)</w:t>
      </w:r>
      <w:r>
        <w:rPr>
          <w:rFonts w:ascii="仿宋_GB2312" w:eastAsia="仿宋_GB2312" w:hAnsi="宋体" w:cs="仿宋_GB2312" w:hint="eastAsia"/>
          <w:snapToGrid w:val="0"/>
          <w:kern w:val="0"/>
          <w:sz w:val="32"/>
          <w:szCs w:val="32"/>
        </w:rPr>
        <w:t>交货清单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技术方案</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(9)</w:t>
      </w:r>
      <w:r>
        <w:rPr>
          <w:rFonts w:ascii="仿宋_GB2312" w:eastAsia="仿宋_GB2312" w:hAnsi="宋体" w:cs="仿宋_GB2312" w:hint="eastAsia"/>
          <w:kern w:val="0"/>
          <w:sz w:val="32"/>
          <w:szCs w:val="32"/>
        </w:rPr>
        <w:t>售后服务承诺</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lastRenderedPageBreak/>
        <w:t>(10)</w:t>
      </w:r>
      <w:r>
        <w:rPr>
          <w:rFonts w:ascii="仿宋_GB2312" w:eastAsia="仿宋_GB2312" w:hAnsi="宋体" w:cs="仿宋_GB2312" w:hint="eastAsia"/>
          <w:kern w:val="0"/>
          <w:sz w:val="32"/>
          <w:szCs w:val="32"/>
        </w:rPr>
        <w:t>保密承诺书</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1</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近3年（2017-投标截止时间前）成交案例及同类项目案例</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2</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易损易耗件清单</w:t>
      </w:r>
    </w:p>
    <w:p w:rsidR="003D17E8" w:rsidRDefault="00181634">
      <w:pPr>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w:t>
      </w:r>
      <w:r>
        <w:rPr>
          <w:rFonts w:ascii="仿宋_GB2312" w:eastAsia="仿宋_GB2312" w:hAnsi="宋体" w:cs="仿宋_GB2312" w:hint="eastAsia"/>
          <w:snapToGrid w:val="0"/>
          <w:kern w:val="0"/>
          <w:sz w:val="32"/>
          <w:szCs w:val="32"/>
          <w:lang w:val="zh-CN"/>
        </w:rPr>
        <w:t>13</w:t>
      </w:r>
      <w:r>
        <w:rPr>
          <w:rFonts w:ascii="仿宋_GB2312" w:eastAsia="仿宋_GB2312" w:hAnsi="宋体" w:cs="仿宋_GB2312"/>
          <w:snapToGrid w:val="0"/>
          <w:kern w:val="0"/>
          <w:sz w:val="32"/>
          <w:szCs w:val="32"/>
          <w:lang w:val="zh-CN"/>
        </w:rPr>
        <w:t>)</w:t>
      </w:r>
      <w:r>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Pr>
          <w:rFonts w:ascii="仿宋_GB2312" w:eastAsia="仿宋_GB2312" w:hAnsi="宋体" w:cs="仿宋_GB2312" w:hint="eastAsia"/>
          <w:snapToGrid w:val="0"/>
          <w:kern w:val="0"/>
          <w:sz w:val="32"/>
          <w:szCs w:val="32"/>
          <w:lang w:val="zh-CN"/>
        </w:rPr>
        <w:t>方质量</w:t>
      </w:r>
      <w:proofErr w:type="gramEnd"/>
      <w:r>
        <w:rPr>
          <w:rFonts w:ascii="仿宋_GB2312" w:eastAsia="仿宋_GB2312" w:hAnsi="宋体" w:cs="仿宋_GB2312" w:hint="eastAsia"/>
          <w:snapToGrid w:val="0"/>
          <w:kern w:val="0"/>
          <w:sz w:val="32"/>
          <w:szCs w:val="32"/>
          <w:lang w:val="zh-CN"/>
        </w:rPr>
        <w:t>检测报告等与质量控制相关的证明材料。（如有）</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4</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报价产品相关检测报告（如有）</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5</w:t>
      </w:r>
      <w:r>
        <w:rPr>
          <w:rFonts w:ascii="仿宋_GB2312" w:eastAsia="仿宋_GB2312" w:hAnsi="宋体" w:cs="仿宋_GB2312"/>
          <w:snapToGrid w:val="0"/>
          <w:kern w:val="0"/>
          <w:sz w:val="32"/>
          <w:szCs w:val="32"/>
          <w:lang w:val="zh-CN"/>
        </w:rPr>
        <w:t>)</w:t>
      </w:r>
      <w:r>
        <w:rPr>
          <w:rFonts w:ascii="仿宋_GB2312" w:eastAsia="仿宋_GB2312" w:hAnsi="宋体" w:cs="仿宋_GB2312" w:hint="eastAsia"/>
          <w:kern w:val="0"/>
          <w:sz w:val="32"/>
          <w:szCs w:val="32"/>
        </w:rPr>
        <w:t>专业技术能力、专业技术人员（提供人员清单和学历、学位或职称证书）的证明材料</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6</w:t>
      </w:r>
      <w:r>
        <w:rPr>
          <w:rFonts w:ascii="仿宋_GB2312" w:eastAsia="仿宋_GB2312" w:hAnsi="宋体" w:cs="仿宋_GB2312"/>
          <w:kern w:val="0"/>
          <w:sz w:val="32"/>
          <w:szCs w:val="32"/>
          <w:lang w:val="zh-CN"/>
        </w:rPr>
        <w:t>)</w:t>
      </w:r>
      <w:r>
        <w:rPr>
          <w:rFonts w:ascii="仿宋_GB2312" w:eastAsia="仿宋_GB2312" w:hAnsi="宋体" w:cs="仿宋_GB2312" w:hint="eastAsia"/>
          <w:kern w:val="0"/>
          <w:sz w:val="32"/>
          <w:szCs w:val="32"/>
        </w:rPr>
        <w:t>近3年没有发生过重大质量安全事故承诺或证明</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 xml:space="preserve"> (1</w:t>
      </w:r>
      <w:r>
        <w:rPr>
          <w:rFonts w:ascii="仿宋_GB2312" w:eastAsia="仿宋_GB2312" w:hAnsi="宋体" w:cs="仿宋_GB2312" w:hint="eastAsia"/>
          <w:kern w:val="0"/>
          <w:sz w:val="32"/>
          <w:szCs w:val="32"/>
        </w:rPr>
        <w:t>7)报价方认为需要加以说明的其他内容</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资格证明文件包括（除必须要求原件外，其他资料原件和复印件均可）：</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营业执照副本</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组织机构代码证副本</w:t>
      </w:r>
      <w:r>
        <w:rPr>
          <w:rFonts w:ascii="仿宋_GB2312" w:eastAsia="仿宋_GB2312" w:hAnsi="宋体" w:cs="仿宋_GB2312" w:hint="eastAsia"/>
          <w:sz w:val="32"/>
          <w:szCs w:val="32"/>
        </w:rPr>
        <w:t>（多证合一的不需提供）</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税务登记证副本</w:t>
      </w:r>
      <w:r>
        <w:rPr>
          <w:rFonts w:ascii="仿宋_GB2312" w:eastAsia="仿宋_GB2312" w:hAnsi="宋体" w:cs="仿宋_GB2312" w:hint="eastAsia"/>
          <w:sz w:val="32"/>
          <w:szCs w:val="32"/>
        </w:rPr>
        <w:t>（多证合一的不需提供）</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最近连续</w:t>
      </w: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个月缴纳社会保障金的银行转账汇款单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最近连续</w:t>
      </w: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个月纳税的银行转账汇款单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参加本次采购活动前3年内在经营活动中没有重大违法记录的书面声明</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主要股东或出资人信息</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(8)</w:t>
      </w:r>
      <w:r>
        <w:rPr>
          <w:rFonts w:ascii="仿宋_GB2312" w:eastAsia="仿宋_GB2312" w:hAnsi="宋体" w:cs="仿宋_GB2312" w:hint="eastAsia"/>
          <w:kern w:val="0"/>
          <w:sz w:val="32"/>
          <w:szCs w:val="32"/>
        </w:rPr>
        <w:t>良好的商业信誉和健全的财务会计制度证明材料（近1年2019的财务报表，包括资产负债表、</w:t>
      </w:r>
      <w:r w:rsidR="005D7D81">
        <w:rPr>
          <w:rFonts w:ascii="仿宋_GB2312" w:eastAsia="仿宋_GB2312" w:hAnsi="宋体" w:cs="仿宋_GB2312" w:hint="eastAsia"/>
          <w:kern w:val="0"/>
          <w:sz w:val="32"/>
          <w:szCs w:val="32"/>
        </w:rPr>
        <w:t>现金</w:t>
      </w:r>
      <w:r>
        <w:rPr>
          <w:rFonts w:ascii="仿宋_GB2312" w:eastAsia="仿宋_GB2312" w:hAnsi="宋体" w:cs="仿宋_GB2312" w:hint="eastAsia"/>
          <w:kern w:val="0"/>
          <w:sz w:val="32"/>
          <w:szCs w:val="32"/>
        </w:rPr>
        <w:t>流量表、损益表）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(9)</w:t>
      </w:r>
      <w:r>
        <w:rPr>
          <w:rFonts w:ascii="仿宋_GB2312" w:eastAsia="仿宋_GB2312" w:hAnsi="宋体" w:cs="仿宋_GB2312" w:hint="eastAsia"/>
          <w:kern w:val="0"/>
          <w:sz w:val="32"/>
          <w:szCs w:val="32"/>
        </w:rPr>
        <w:t>法定代表人资格证明书（原件）</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法定代表人授权书（原件，如法定代表人未到谈判现场需提供）及最近连续6个月的养老保险证明</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11</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报价方基本情况表</w:t>
      </w:r>
    </w:p>
    <w:p w:rsidR="003D17E8" w:rsidRDefault="005D7D81" w:rsidP="005D7D81">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12</w:t>
      </w:r>
      <w:r>
        <w:rPr>
          <w:rFonts w:ascii="仿宋_GB2312" w:eastAsia="仿宋_GB2312" w:hAnsi="宋体" w:cs="仿宋_GB2312"/>
          <w:kern w:val="0"/>
          <w:sz w:val="32"/>
          <w:szCs w:val="32"/>
        </w:rPr>
        <w:t>)</w:t>
      </w:r>
      <w:r w:rsidR="00181634">
        <w:rPr>
          <w:rFonts w:ascii="仿宋_GB2312" w:eastAsia="仿宋_GB2312" w:hAnsi="宋体" w:cs="仿宋_GB2312" w:hint="eastAsia"/>
          <w:snapToGrid w:val="0"/>
          <w:kern w:val="0"/>
          <w:sz w:val="32"/>
          <w:szCs w:val="32"/>
        </w:rPr>
        <w:t>基本账户信息证明</w:t>
      </w:r>
      <w:r>
        <w:rPr>
          <w:rFonts w:ascii="仿宋_GB2312" w:eastAsia="仿宋_GB2312" w:hAnsi="宋体" w:cs="仿宋_GB2312" w:hint="eastAsia"/>
          <w:snapToGrid w:val="0"/>
          <w:kern w:val="0"/>
          <w:sz w:val="32"/>
          <w:szCs w:val="32"/>
        </w:rPr>
        <w:t>材料</w:t>
      </w:r>
    </w:p>
    <w:p w:rsidR="003D17E8" w:rsidRDefault="005D7D81" w:rsidP="005D7D81">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13</w:t>
      </w:r>
      <w:r>
        <w:rPr>
          <w:rFonts w:ascii="仿宋_GB2312" w:eastAsia="仿宋_GB2312" w:hAnsi="宋体" w:cs="仿宋_GB2312"/>
          <w:kern w:val="0"/>
          <w:sz w:val="32"/>
          <w:szCs w:val="32"/>
        </w:rPr>
        <w:t>)</w:t>
      </w:r>
      <w:r w:rsidR="00181634">
        <w:rPr>
          <w:rFonts w:ascii="仿宋_GB2312" w:eastAsia="仿宋_GB2312" w:hAnsi="宋体" w:cs="仿宋_GB2312" w:hint="eastAsia"/>
          <w:kern w:val="0"/>
          <w:sz w:val="32"/>
          <w:szCs w:val="32"/>
        </w:rPr>
        <w:t>谈判保证金缴纳凭证</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14</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报价方认为需要加以说明的其他内容</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报价方必须按上述统一格式及顺序向采购机构提供《报价书》和《资格证明文件》，否则可能被视为无效报价。</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（四）报价文件的格式规定和签署</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rPr>
        <w:t>报价文件必须工整、规范、统一、清晰，采用</w:t>
      </w:r>
      <w:r>
        <w:rPr>
          <w:rFonts w:ascii="仿宋_GB2312" w:eastAsia="仿宋_GB2312" w:hAnsi="宋体" w:cs="仿宋_GB2312"/>
          <w:kern w:val="0"/>
          <w:sz w:val="32"/>
          <w:szCs w:val="32"/>
        </w:rPr>
        <w:t>A4</w:t>
      </w:r>
      <w:r>
        <w:rPr>
          <w:rFonts w:ascii="仿宋_GB2312" w:eastAsia="仿宋_GB2312" w:hAnsi="宋体" w:cs="仿宋_GB2312" w:hint="eastAsia"/>
          <w:kern w:val="0"/>
          <w:sz w:val="32"/>
          <w:szCs w:val="32"/>
        </w:rPr>
        <w:t>幅面纸胶装成册、标注页码。</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报价方名称应当填写全称，同时加盖公章</w:t>
      </w:r>
      <w:r>
        <w:rPr>
          <w:rFonts w:ascii="仿宋_GB2312" w:eastAsia="仿宋_GB2312" w:hAnsi="宋体" w:cs="仿宋_GB2312" w:hint="eastAsia"/>
          <w:snapToGrid w:val="0"/>
          <w:kern w:val="0"/>
          <w:sz w:val="32"/>
          <w:szCs w:val="32"/>
        </w:rPr>
        <w:t>，</w:t>
      </w:r>
      <w:r>
        <w:rPr>
          <w:rFonts w:ascii="仿宋_GB2312" w:eastAsia="仿宋_GB2312" w:hAnsi="宋体" w:cs="仿宋_GB2312" w:hint="eastAsia"/>
          <w:kern w:val="0"/>
          <w:sz w:val="32"/>
          <w:szCs w:val="32"/>
          <w:lang w:val="zh-CN"/>
        </w:rPr>
        <w:t>公章与</w:t>
      </w:r>
      <w:r>
        <w:rPr>
          <w:rFonts w:ascii="仿宋_GB2312" w:eastAsia="仿宋_GB2312" w:hAnsi="宋体" w:cs="仿宋_GB2312" w:hint="eastAsia"/>
          <w:snapToGrid w:val="0"/>
          <w:kern w:val="0"/>
          <w:sz w:val="32"/>
          <w:szCs w:val="32"/>
        </w:rPr>
        <w:t>全称</w:t>
      </w:r>
      <w:r>
        <w:rPr>
          <w:rFonts w:ascii="仿宋_GB2312" w:eastAsia="仿宋_GB2312" w:hAnsi="宋体" w:cs="仿宋_GB2312" w:hint="eastAsia"/>
          <w:kern w:val="0"/>
          <w:sz w:val="32"/>
          <w:szCs w:val="32"/>
          <w:lang w:val="zh-CN"/>
        </w:rPr>
        <w:t>相符</w:t>
      </w:r>
      <w:r>
        <w:rPr>
          <w:rFonts w:ascii="仿宋_GB2312" w:eastAsia="仿宋_GB2312" w:hAnsi="宋体" w:cs="仿宋_GB2312" w:hint="eastAsia"/>
          <w:kern w:val="0"/>
          <w:sz w:val="32"/>
          <w:szCs w:val="32"/>
        </w:rPr>
        <w:t>。</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报价书、资格证明文件须单独封装。正本</w:t>
      </w:r>
      <w:r>
        <w:rPr>
          <w:rFonts w:ascii="仿宋_GB2312" w:eastAsia="仿宋_GB2312" w:hAnsi="宋体" w:cs="仿宋_GB2312" w:hint="eastAsia"/>
          <w:kern w:val="0"/>
          <w:sz w:val="32"/>
          <w:szCs w:val="32"/>
          <w:u w:val="single"/>
        </w:rPr>
        <w:t>2</w:t>
      </w:r>
      <w:r>
        <w:rPr>
          <w:rFonts w:ascii="仿宋_GB2312" w:eastAsia="仿宋_GB2312" w:hAnsi="宋体" w:cs="仿宋_GB2312" w:hint="eastAsia"/>
          <w:kern w:val="0"/>
          <w:sz w:val="32"/>
          <w:szCs w:val="32"/>
        </w:rPr>
        <w:t>份，副本</w:t>
      </w:r>
      <w:r>
        <w:rPr>
          <w:rFonts w:ascii="仿宋_GB2312" w:eastAsia="仿宋_GB2312" w:hAnsi="宋体" w:cs="仿宋_GB2312" w:hint="eastAsia"/>
          <w:kern w:val="0"/>
          <w:sz w:val="32"/>
          <w:szCs w:val="32"/>
          <w:u w:val="single"/>
        </w:rPr>
        <w:t>2</w:t>
      </w:r>
      <w:r>
        <w:rPr>
          <w:rFonts w:ascii="仿宋_GB2312" w:eastAsia="仿宋_GB2312" w:hAnsi="宋体" w:cs="仿宋_GB2312" w:hint="eastAsia"/>
          <w:kern w:val="0"/>
          <w:sz w:val="32"/>
          <w:szCs w:val="32"/>
        </w:rPr>
        <w:t>份，电子文档</w:t>
      </w:r>
      <w:r>
        <w:rPr>
          <w:rFonts w:ascii="仿宋_GB2312" w:eastAsia="仿宋_GB2312" w:hAnsi="宋体" w:cs="仿宋_GB2312" w:hint="eastAsia"/>
          <w:kern w:val="0"/>
          <w:sz w:val="32"/>
          <w:szCs w:val="32"/>
          <w:u w:val="single"/>
        </w:rPr>
        <w:t>1</w:t>
      </w:r>
      <w:r>
        <w:rPr>
          <w:rFonts w:ascii="仿宋_GB2312" w:eastAsia="仿宋_GB2312" w:hAnsi="宋体" w:cs="仿宋_GB2312" w:hint="eastAsia"/>
          <w:kern w:val="0"/>
          <w:sz w:val="32"/>
          <w:szCs w:val="32"/>
        </w:rPr>
        <w:t>份；其中，报价书一式</w:t>
      </w:r>
      <w:r>
        <w:rPr>
          <w:rFonts w:ascii="仿宋_GB2312" w:eastAsia="仿宋_GB2312" w:hAnsi="宋体" w:cs="仿宋_GB2312" w:hint="eastAsia"/>
          <w:kern w:val="0"/>
          <w:sz w:val="32"/>
          <w:szCs w:val="32"/>
          <w:u w:val="single"/>
        </w:rPr>
        <w:t>2</w:t>
      </w:r>
      <w:r>
        <w:rPr>
          <w:rFonts w:ascii="仿宋_GB2312" w:eastAsia="仿宋_GB2312" w:hAnsi="宋体" w:cs="仿宋_GB2312" w:hint="eastAsia"/>
          <w:kern w:val="0"/>
          <w:sz w:val="32"/>
          <w:szCs w:val="32"/>
        </w:rPr>
        <w:t>份，其中正本</w:t>
      </w:r>
      <w:r>
        <w:rPr>
          <w:rFonts w:ascii="仿宋_GB2312" w:eastAsia="仿宋_GB2312" w:hAnsi="宋体" w:cs="仿宋_GB2312"/>
          <w:kern w:val="0"/>
          <w:sz w:val="32"/>
          <w:szCs w:val="32"/>
          <w:u w:val="single"/>
        </w:rPr>
        <w:t>1</w:t>
      </w:r>
      <w:r>
        <w:rPr>
          <w:rFonts w:ascii="仿宋_GB2312" w:eastAsia="仿宋_GB2312" w:hAnsi="宋体" w:cs="仿宋_GB2312" w:hint="eastAsia"/>
          <w:kern w:val="0"/>
          <w:sz w:val="32"/>
          <w:szCs w:val="32"/>
        </w:rPr>
        <w:t>份，副本</w:t>
      </w:r>
      <w:r>
        <w:rPr>
          <w:rFonts w:ascii="仿宋_GB2312" w:eastAsia="仿宋_GB2312" w:hAnsi="宋体" w:cs="仿宋_GB2312"/>
          <w:kern w:val="0"/>
          <w:sz w:val="32"/>
          <w:szCs w:val="32"/>
          <w:u w:val="single"/>
        </w:rPr>
        <w:t xml:space="preserve"> 1 </w:t>
      </w:r>
      <w:r>
        <w:rPr>
          <w:rFonts w:ascii="仿宋_GB2312" w:eastAsia="仿宋_GB2312" w:hAnsi="宋体" w:cs="仿宋_GB2312" w:hint="eastAsia"/>
          <w:kern w:val="0"/>
          <w:sz w:val="32"/>
          <w:szCs w:val="32"/>
        </w:rPr>
        <w:t>份；资格证明文件一式</w:t>
      </w:r>
      <w:r>
        <w:rPr>
          <w:rFonts w:ascii="仿宋_GB2312" w:eastAsia="仿宋_GB2312" w:hAnsi="宋体" w:cs="仿宋_GB2312" w:hint="eastAsia"/>
          <w:kern w:val="0"/>
          <w:sz w:val="32"/>
          <w:szCs w:val="32"/>
          <w:u w:val="single"/>
        </w:rPr>
        <w:t>2</w:t>
      </w:r>
      <w:r>
        <w:rPr>
          <w:rFonts w:ascii="仿宋_GB2312" w:eastAsia="仿宋_GB2312" w:hAnsi="宋体" w:cs="仿宋_GB2312" w:hint="eastAsia"/>
          <w:kern w:val="0"/>
          <w:sz w:val="32"/>
          <w:szCs w:val="32"/>
        </w:rPr>
        <w:t>份，其中正本</w:t>
      </w:r>
      <w:r>
        <w:rPr>
          <w:rFonts w:ascii="仿宋_GB2312" w:eastAsia="仿宋_GB2312" w:hAnsi="宋体" w:cs="仿宋_GB2312"/>
          <w:kern w:val="0"/>
          <w:sz w:val="32"/>
          <w:szCs w:val="32"/>
          <w:u w:val="single"/>
        </w:rPr>
        <w:t>1</w:t>
      </w:r>
      <w:r>
        <w:rPr>
          <w:rFonts w:ascii="仿宋_GB2312" w:eastAsia="仿宋_GB2312" w:hAnsi="宋体" w:cs="仿宋_GB2312" w:hint="eastAsia"/>
          <w:kern w:val="0"/>
          <w:sz w:val="32"/>
          <w:szCs w:val="32"/>
        </w:rPr>
        <w:t>份，副本</w:t>
      </w:r>
      <w:r>
        <w:rPr>
          <w:rFonts w:ascii="仿宋_GB2312" w:eastAsia="仿宋_GB2312" w:hAnsi="宋体" w:cs="仿宋_GB2312"/>
          <w:kern w:val="0"/>
          <w:sz w:val="32"/>
          <w:szCs w:val="32"/>
          <w:u w:val="single"/>
        </w:rPr>
        <w:t xml:space="preserve">1 </w:t>
      </w:r>
      <w:r>
        <w:rPr>
          <w:rFonts w:ascii="仿宋_GB2312" w:eastAsia="仿宋_GB2312" w:hAnsi="宋体" w:cs="仿宋_GB2312" w:hint="eastAsia"/>
          <w:kern w:val="0"/>
          <w:sz w:val="32"/>
          <w:szCs w:val="32"/>
        </w:rPr>
        <w:t>份。在每一份文</w:t>
      </w:r>
      <w:r>
        <w:rPr>
          <w:rFonts w:ascii="仿宋_GB2312" w:eastAsia="仿宋_GB2312" w:hAnsi="宋体" w:cs="仿宋_GB2312" w:hint="eastAsia"/>
          <w:kern w:val="0"/>
          <w:sz w:val="32"/>
          <w:szCs w:val="32"/>
        </w:rPr>
        <w:lastRenderedPageBreak/>
        <w:t>件上要注明“报价书”、“资格证明文件”、“正本”或“副本”字样。报价书、资格证明文件提供电子文档一份。如果纸质正本与副本、电子文档不符，以纸质正本为准。</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报价文件必须打印或用黑色、蓝黑色墨水填写。</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报价文件必须由法定代表人或授权代表签署。</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报价文件</w:t>
      </w:r>
      <w:r>
        <w:rPr>
          <w:rFonts w:ascii="仿宋_GB2312" w:eastAsia="仿宋_GB2312" w:hAnsi="宋体" w:cs="仿宋_GB2312" w:hint="eastAsia"/>
          <w:kern w:val="0"/>
          <w:sz w:val="32"/>
          <w:szCs w:val="32"/>
          <w:lang w:val="zh-CN"/>
        </w:rPr>
        <w:t>因字迹潦草或表述不清以及复印件不清所引起的后果由报价方自行负责</w:t>
      </w:r>
      <w:r>
        <w:rPr>
          <w:rFonts w:ascii="仿宋_GB2312" w:eastAsia="仿宋_GB2312" w:hAnsi="宋体" w:cs="仿宋_GB2312" w:hint="eastAsia"/>
          <w:kern w:val="0"/>
          <w:sz w:val="32"/>
          <w:szCs w:val="32"/>
        </w:rPr>
        <w:t>。</w:t>
      </w:r>
    </w:p>
    <w:p w:rsidR="003D17E8" w:rsidRDefault="00181634">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（五）</w:t>
      </w:r>
      <w:r>
        <w:rPr>
          <w:rFonts w:ascii="仿宋_GB2312" w:eastAsia="仿宋_GB2312" w:hAnsi="宋体" w:cs="仿宋_GB2312" w:hint="eastAsia"/>
          <w:snapToGrid w:val="0"/>
          <w:kern w:val="0"/>
          <w:sz w:val="32"/>
          <w:szCs w:val="32"/>
        </w:rPr>
        <w:t>报价文件有效期</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lang w:val="zh-CN"/>
        </w:rPr>
        <w:t>报价文件自提交截止之日起</w:t>
      </w:r>
      <w:r>
        <w:rPr>
          <w:rFonts w:ascii="仿宋_GB2312" w:eastAsia="仿宋_GB2312" w:hAnsi="宋体" w:cs="仿宋_GB2312"/>
          <w:snapToGrid w:val="0"/>
          <w:kern w:val="0"/>
          <w:sz w:val="32"/>
          <w:szCs w:val="32"/>
          <w:lang w:val="zh-CN"/>
        </w:rPr>
        <w:t>180</w:t>
      </w:r>
      <w:r>
        <w:rPr>
          <w:rFonts w:ascii="仿宋_GB2312" w:eastAsia="仿宋_GB2312" w:hAnsi="宋体" w:cs="仿宋_GB2312" w:hint="eastAsia"/>
          <w:kern w:val="0"/>
          <w:sz w:val="32"/>
          <w:szCs w:val="32"/>
          <w:lang w:val="zh-CN"/>
        </w:rPr>
        <w:t>日内保持有效。</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在采购过程中</w:t>
      </w:r>
      <w:r>
        <w:rPr>
          <w:rFonts w:ascii="仿宋_GB2312" w:eastAsia="仿宋_GB2312" w:hAnsi="宋体" w:cs="仿宋_GB2312" w:hint="eastAsia"/>
          <w:kern w:val="0"/>
          <w:sz w:val="32"/>
          <w:szCs w:val="32"/>
        </w:rPr>
        <w:t>，报价方发生合并、分立、破产等重大变化时，应当及时书面告知采购机构。</w:t>
      </w:r>
    </w:p>
    <w:p w:rsidR="003D17E8" w:rsidRDefault="00181634">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（六）谈判</w:t>
      </w:r>
      <w:r>
        <w:rPr>
          <w:rFonts w:ascii="仿宋_GB2312" w:eastAsia="仿宋_GB2312" w:hAnsi="宋体" w:cs="仿宋_GB2312" w:hint="eastAsia"/>
          <w:snapToGrid w:val="0"/>
          <w:kern w:val="0"/>
          <w:sz w:val="32"/>
          <w:szCs w:val="32"/>
        </w:rPr>
        <w:t>报价</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lang w:val="zh-CN"/>
        </w:rPr>
        <w:t>所有报价均以人民币为货币单位</w:t>
      </w:r>
      <w:r>
        <w:rPr>
          <w:rFonts w:ascii="仿宋_GB2312" w:eastAsia="仿宋_GB2312" w:hAnsi="宋体" w:cs="仿宋_GB2312" w:hint="eastAsia"/>
          <w:kern w:val="0"/>
          <w:sz w:val="32"/>
          <w:szCs w:val="32"/>
        </w:rPr>
        <w:t>。</w:t>
      </w:r>
    </w:p>
    <w:p w:rsidR="003D17E8" w:rsidRDefault="00181634">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lang w:val="zh-CN"/>
        </w:rPr>
        <w:t>所有单价和总价按照报价清单和合同格式要求填报。</w:t>
      </w:r>
      <w:r>
        <w:rPr>
          <w:rFonts w:ascii="仿宋_GB2312" w:eastAsia="仿宋_GB2312" w:hAnsi="宋体" w:cs="仿宋_GB2312" w:hint="eastAsia"/>
          <w:snapToGrid w:val="0"/>
          <w:kern w:val="0"/>
          <w:sz w:val="32"/>
          <w:szCs w:val="32"/>
          <w:lang w:val="zh-CN"/>
        </w:rPr>
        <w:t>报价应包括含人工费、材料费、安装费、材料搬运费、除渣费、措施</w:t>
      </w:r>
      <w:r>
        <w:rPr>
          <w:rFonts w:ascii="仿宋_GB2312" w:eastAsia="仿宋_GB2312" w:hAnsi="宋体" w:cs="仿宋_GB2312" w:hint="eastAsia"/>
          <w:snapToGrid w:val="0"/>
          <w:kern w:val="0"/>
          <w:sz w:val="32"/>
          <w:szCs w:val="32"/>
          <w:lang w:val="zh-CN"/>
        </w:rPr>
        <w:lastRenderedPageBreak/>
        <w:t>费、</w:t>
      </w:r>
      <w:proofErr w:type="gramStart"/>
      <w:r>
        <w:rPr>
          <w:rFonts w:ascii="仿宋_GB2312" w:eastAsia="仿宋_GB2312" w:hAnsi="宋体" w:cs="仿宋_GB2312" w:hint="eastAsia"/>
          <w:snapToGrid w:val="0"/>
          <w:kern w:val="0"/>
          <w:sz w:val="32"/>
          <w:szCs w:val="32"/>
          <w:lang w:val="zh-CN"/>
        </w:rPr>
        <w:t>规费利润</w:t>
      </w:r>
      <w:proofErr w:type="gramEnd"/>
      <w:r>
        <w:rPr>
          <w:rFonts w:ascii="仿宋_GB2312" w:eastAsia="仿宋_GB2312" w:hAnsi="宋体" w:cs="仿宋_GB2312" w:hint="eastAsia"/>
          <w:snapToGrid w:val="0"/>
          <w:kern w:val="0"/>
          <w:sz w:val="32"/>
          <w:szCs w:val="32"/>
          <w:lang w:val="zh-CN"/>
        </w:rPr>
        <w:t>税金等所有费用。</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报价方</w:t>
      </w:r>
      <w:r>
        <w:rPr>
          <w:rFonts w:ascii="仿宋_GB2312" w:eastAsia="仿宋_GB2312" w:hAnsi="宋体" w:cs="仿宋_GB2312" w:hint="eastAsia"/>
          <w:kern w:val="0"/>
          <w:sz w:val="32"/>
          <w:szCs w:val="32"/>
        </w:rPr>
        <w:t>对同一种货物每次报价只允许有一种报价，采购机构不接受任何有选择的报价。</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谈判小组对报价</w:t>
      </w:r>
      <w:proofErr w:type="gramStart"/>
      <w:r>
        <w:rPr>
          <w:rFonts w:ascii="仿宋_GB2312" w:eastAsia="仿宋_GB2312" w:hAnsi="宋体" w:cs="仿宋_GB2312" w:hint="eastAsia"/>
          <w:kern w:val="0"/>
          <w:sz w:val="32"/>
          <w:szCs w:val="32"/>
        </w:rPr>
        <w:t>方每个</w:t>
      </w:r>
      <w:proofErr w:type="gramEnd"/>
      <w:r>
        <w:rPr>
          <w:rFonts w:ascii="仿宋_GB2312" w:eastAsia="仿宋_GB2312" w:hAnsi="宋体" w:cs="仿宋_GB2312" w:hint="eastAsia"/>
          <w:kern w:val="0"/>
          <w:sz w:val="32"/>
          <w:szCs w:val="32"/>
        </w:rPr>
        <w:t>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3D17E8" w:rsidRDefault="00181634">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（七）</w:t>
      </w:r>
      <w:r>
        <w:rPr>
          <w:rFonts w:ascii="仿宋_GB2312" w:eastAsia="仿宋_GB2312" w:hAnsi="宋体" w:cs="仿宋_GB2312" w:hint="eastAsia"/>
          <w:snapToGrid w:val="0"/>
          <w:kern w:val="0"/>
          <w:sz w:val="32"/>
          <w:szCs w:val="32"/>
        </w:rPr>
        <w:t>谈判保证金</w:t>
      </w:r>
    </w:p>
    <w:p w:rsidR="003D17E8" w:rsidRDefault="00181634">
      <w:pPr>
        <w:tabs>
          <w:tab w:val="left" w:pos="-1418"/>
        </w:tabs>
        <w:autoSpaceDE w:val="0"/>
        <w:autoSpaceDN w:val="0"/>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lang w:val="zh-CN"/>
        </w:rPr>
        <w:t xml:space="preserve">报价方应当在提交报价文件截止时间前向采购机构交纳 </w:t>
      </w:r>
      <w:r>
        <w:rPr>
          <w:rFonts w:ascii="仿宋_GB2312" w:eastAsia="仿宋_GB2312" w:hAnsi="宋体" w:cs="仿宋_GB2312" w:hint="eastAsia"/>
          <w:kern w:val="0"/>
          <w:sz w:val="32"/>
          <w:szCs w:val="32"/>
          <w:u w:val="single"/>
          <w:lang w:val="zh-CN"/>
        </w:rPr>
        <w:t xml:space="preserve">0.6 </w:t>
      </w:r>
      <w:r>
        <w:rPr>
          <w:rFonts w:ascii="仿宋_GB2312" w:eastAsia="仿宋_GB2312" w:hAnsi="宋体" w:cs="仿宋_GB2312" w:hint="eastAsia"/>
          <w:kern w:val="0"/>
          <w:sz w:val="32"/>
          <w:szCs w:val="32"/>
          <w:lang w:val="zh-CN"/>
        </w:rPr>
        <w:t xml:space="preserve"> 万元谈判保证金</w:t>
      </w:r>
      <w:r>
        <w:rPr>
          <w:rFonts w:ascii="仿宋_GB2312" w:eastAsia="仿宋_GB2312" w:hAnsi="宋体" w:cs="仿宋_GB2312" w:hint="eastAsia"/>
          <w:kern w:val="0"/>
          <w:sz w:val="32"/>
          <w:szCs w:val="32"/>
        </w:rPr>
        <w:t>。</w:t>
      </w:r>
    </w:p>
    <w:p w:rsidR="003D17E8" w:rsidRDefault="00181634">
      <w:pPr>
        <w:tabs>
          <w:tab w:val="left" w:pos="-1418"/>
        </w:tabs>
        <w:autoSpaceDE w:val="0"/>
        <w:autoSpaceDN w:val="0"/>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2.缴纳时间:竞标保证金须在投标截止时间前汇入指定银行账户，未按谈判文件规定缴纳竞标保证金的不予受理投标文件。</w:t>
      </w:r>
      <w:r>
        <w:rPr>
          <w:rFonts w:ascii="仿宋_GB2312" w:eastAsia="仿宋_GB2312" w:hAnsi="宋体" w:cs="仿宋_GB2312" w:hint="eastAsia"/>
          <w:kern w:val="0"/>
          <w:sz w:val="32"/>
          <w:szCs w:val="32"/>
        </w:rPr>
        <w:t> </w:t>
      </w:r>
    </w:p>
    <w:p w:rsidR="003D17E8" w:rsidRDefault="00181634">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3</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谈判</w:t>
      </w:r>
      <w:r>
        <w:rPr>
          <w:rFonts w:ascii="仿宋_GB2312" w:eastAsia="仿宋_GB2312" w:hAnsi="宋体" w:cs="仿宋_GB2312" w:hint="eastAsia"/>
          <w:kern w:val="0"/>
          <w:sz w:val="32"/>
          <w:szCs w:val="32"/>
          <w:lang w:val="zh-CN"/>
        </w:rPr>
        <w:t>保证金须采取非现金方式交纳，在提交报价文件截止</w:t>
      </w:r>
      <w:r>
        <w:rPr>
          <w:rFonts w:ascii="仿宋_GB2312" w:eastAsia="仿宋_GB2312" w:hAnsi="宋体" w:cs="仿宋_GB2312" w:hint="eastAsia"/>
          <w:kern w:val="0"/>
          <w:sz w:val="32"/>
          <w:szCs w:val="32"/>
          <w:lang w:val="zh-CN"/>
        </w:rPr>
        <w:lastRenderedPageBreak/>
        <w:t>时间前必须到达采购机构账户内，未到账的报价将被拒绝。</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4</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成交供应商的谈判保证金，在成交供应商与采购机构签订正式合同后</w:t>
      </w: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个工作日内全额无息退还。未成交报价方的谈判保证金，在采购机构发出成交通知书后</w:t>
      </w: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个工作日内全额无息退还。</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5</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有下列情况之一的，谈判保证金将被没收：</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谈判开始后，报价方撤回其报价文件的；</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谈判期间，报价方干扰谈判活动，造成严重影响和后果的；</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虚假报价、串通报价的；</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成交</w:t>
      </w:r>
      <w:proofErr w:type="gramStart"/>
      <w:r>
        <w:rPr>
          <w:rFonts w:ascii="仿宋_GB2312" w:eastAsia="仿宋_GB2312" w:hAnsi="宋体" w:cs="仿宋_GB2312" w:hint="eastAsia"/>
          <w:kern w:val="0"/>
          <w:sz w:val="32"/>
          <w:szCs w:val="32"/>
        </w:rPr>
        <w:t>供应商无正当</w:t>
      </w:r>
      <w:proofErr w:type="gramEnd"/>
      <w:r>
        <w:rPr>
          <w:rFonts w:ascii="仿宋_GB2312" w:eastAsia="仿宋_GB2312" w:hAnsi="宋体" w:cs="仿宋_GB2312" w:hint="eastAsia"/>
          <w:kern w:val="0"/>
          <w:sz w:val="32"/>
          <w:szCs w:val="32"/>
        </w:rPr>
        <w:t>理由放弃成交的；</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成交供应商不按规定签订合同的；</w:t>
      </w:r>
    </w:p>
    <w:p w:rsidR="003D17E8" w:rsidRDefault="00181634">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其他违反国家和军队法律法规行为的。</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四、报价文件提交</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（一）报价文件密封及标记</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报价方应当将报价</w:t>
      </w:r>
      <w:r>
        <w:rPr>
          <w:rFonts w:ascii="仿宋_GB2312" w:eastAsia="仿宋_GB2312" w:hAnsi="宋体" w:cs="仿宋_GB2312" w:hint="eastAsia"/>
          <w:kern w:val="0"/>
          <w:sz w:val="32"/>
          <w:szCs w:val="32"/>
          <w:lang w:val="zh-CN"/>
        </w:rPr>
        <w:t>文件的正本和副本统一装入密封袋内，封口</w:t>
      </w:r>
      <w:proofErr w:type="gramStart"/>
      <w:r>
        <w:rPr>
          <w:rFonts w:ascii="仿宋_GB2312" w:eastAsia="仿宋_GB2312" w:hAnsi="宋体" w:cs="仿宋_GB2312" w:hint="eastAsia"/>
          <w:kern w:val="0"/>
          <w:sz w:val="32"/>
          <w:szCs w:val="32"/>
          <w:lang w:val="zh-CN"/>
        </w:rPr>
        <w:t>处应当</w:t>
      </w:r>
      <w:proofErr w:type="gramEnd"/>
      <w:r>
        <w:rPr>
          <w:rFonts w:ascii="仿宋_GB2312" w:eastAsia="仿宋_GB2312" w:hAnsi="宋体" w:cs="仿宋_GB2312" w:hint="eastAsia"/>
          <w:kern w:val="0"/>
          <w:sz w:val="32"/>
          <w:szCs w:val="32"/>
          <w:lang w:val="zh-CN"/>
        </w:rPr>
        <w:t>有报价方单位公章，封面</w:t>
      </w:r>
      <w:r>
        <w:rPr>
          <w:rFonts w:ascii="仿宋_GB2312" w:eastAsia="仿宋_GB2312" w:hAnsi="宋体" w:cs="仿宋_GB2312" w:hint="eastAsia"/>
          <w:kern w:val="0"/>
          <w:sz w:val="32"/>
          <w:szCs w:val="32"/>
        </w:rPr>
        <w:t>上注明“报价文件、谈判项目名称、项目编号、</w:t>
      </w:r>
      <w:r>
        <w:rPr>
          <w:rFonts w:ascii="仿宋_GB2312" w:eastAsia="仿宋_GB2312" w:hAnsi="宋体" w:cs="仿宋_GB2312" w:hint="eastAsia"/>
          <w:kern w:val="0"/>
          <w:sz w:val="32"/>
          <w:szCs w:val="32"/>
          <w:lang w:val="zh-CN"/>
        </w:rPr>
        <w:t>报价方</w:t>
      </w:r>
      <w:r>
        <w:rPr>
          <w:rFonts w:ascii="仿宋_GB2312" w:eastAsia="仿宋_GB2312" w:hAnsi="宋体" w:cs="仿宋_GB2312" w:hint="eastAsia"/>
          <w:kern w:val="0"/>
          <w:sz w:val="32"/>
          <w:szCs w:val="32"/>
        </w:rPr>
        <w:t>名称”和“谈判时启封”字样。</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电报、电话、电传、邮寄等形式的报价文件概不接受。</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报价文件未按要求密封、标记的，采购机构将拒绝接收。</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lang w:val="zh-CN"/>
        </w:rPr>
        <w:t>（二）</w:t>
      </w:r>
      <w:r>
        <w:rPr>
          <w:rFonts w:ascii="仿宋_GB2312" w:eastAsia="仿宋_GB2312" w:hAnsi="宋体" w:cs="仿宋_GB2312" w:hint="eastAsia"/>
          <w:snapToGrid w:val="0"/>
          <w:kern w:val="0"/>
          <w:sz w:val="32"/>
          <w:szCs w:val="32"/>
        </w:rPr>
        <w:t>报价文件的修改和撤回</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lastRenderedPageBreak/>
        <w:t>1.</w:t>
      </w:r>
      <w:r>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谈判开始后，报价方不得撤回报价文件，否则谈判保证金不予退还。</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五、谈判报价与评审</w:t>
      </w:r>
    </w:p>
    <w:p w:rsidR="003D17E8" w:rsidRDefault="00181634">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hint="eastAsia"/>
          <w:snapToGrid w:val="0"/>
          <w:kern w:val="0"/>
          <w:sz w:val="32"/>
          <w:szCs w:val="32"/>
        </w:rPr>
        <w:t>（一）开标</w:t>
      </w:r>
    </w:p>
    <w:p w:rsidR="003D17E8" w:rsidRDefault="00181634">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hint="eastAsia"/>
          <w:snapToGrid w:val="0"/>
          <w:kern w:val="0"/>
          <w:sz w:val="32"/>
          <w:szCs w:val="32"/>
        </w:rPr>
        <w:t>1.竞标人不足3家的不得开标。</w:t>
      </w:r>
    </w:p>
    <w:p w:rsidR="003D17E8" w:rsidRDefault="00181634">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3D17E8" w:rsidRDefault="00181634">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hint="eastAsia"/>
          <w:snapToGrid w:val="0"/>
          <w:kern w:val="0"/>
          <w:sz w:val="32"/>
          <w:szCs w:val="32"/>
        </w:rPr>
        <w:t>3.开标前，检查</w:t>
      </w:r>
      <w:r>
        <w:rPr>
          <w:rFonts w:ascii="仿宋_GB2312" w:eastAsia="仿宋_GB2312" w:hAnsi="宋体" w:cs="仿宋_GB2312" w:hint="eastAsia"/>
          <w:kern w:val="0"/>
          <w:sz w:val="32"/>
          <w:szCs w:val="32"/>
        </w:rPr>
        <w:t>法定代表人资格证明书</w:t>
      </w:r>
      <w:r>
        <w:rPr>
          <w:rFonts w:ascii="仿宋_GB2312" w:eastAsia="仿宋_GB2312" w:hAnsi="宋体" w:cs="仿宋_GB2312" w:hint="eastAsia"/>
          <w:snapToGrid w:val="0"/>
          <w:kern w:val="0"/>
          <w:sz w:val="32"/>
          <w:szCs w:val="32"/>
        </w:rPr>
        <w:t>原件及身份证原件或法定代表人授权委托书原件及身份证原件，投标保证金缴纳凭证原件和银行基本账户信息证明（</w:t>
      </w:r>
      <w:r w:rsidR="009469D4">
        <w:rPr>
          <w:rFonts w:ascii="仿宋_GB2312" w:eastAsia="仿宋_GB2312" w:hAnsi="宋体" w:cs="仿宋_GB2312" w:hint="eastAsia"/>
          <w:snapToGrid w:val="0"/>
          <w:kern w:val="0"/>
          <w:sz w:val="32"/>
          <w:szCs w:val="32"/>
        </w:rPr>
        <w:t>若提供银行A4证明材料的需加</w:t>
      </w:r>
      <w:r w:rsidR="009469D4">
        <w:rPr>
          <w:rFonts w:ascii="仿宋_GB2312" w:eastAsia="仿宋_GB2312" w:hAnsi="宋体" w:cs="仿宋_GB2312" w:hint="eastAsia"/>
          <w:snapToGrid w:val="0"/>
          <w:kern w:val="0"/>
          <w:sz w:val="32"/>
          <w:szCs w:val="32"/>
        </w:rPr>
        <w:lastRenderedPageBreak/>
        <w:t>盖银行业务公章</w:t>
      </w:r>
      <w:r>
        <w:rPr>
          <w:rFonts w:ascii="仿宋_GB2312" w:eastAsia="仿宋_GB2312" w:hAnsi="宋体" w:cs="仿宋_GB2312" w:hint="eastAsia"/>
          <w:snapToGrid w:val="0"/>
          <w:kern w:val="0"/>
          <w:sz w:val="32"/>
          <w:szCs w:val="32"/>
        </w:rPr>
        <w:t>），未按谈判文件要求提供的报价文件无效，采购人要求其退场。</w:t>
      </w:r>
    </w:p>
    <w:p w:rsidR="003D17E8" w:rsidRDefault="00181634">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hint="eastAsia"/>
          <w:snapToGrid w:val="0"/>
          <w:kern w:val="0"/>
          <w:sz w:val="32"/>
          <w:szCs w:val="32"/>
        </w:rPr>
        <w:t>4.开标前，由采购人委托的公证机构</w:t>
      </w:r>
      <w:proofErr w:type="gramStart"/>
      <w:r>
        <w:rPr>
          <w:rFonts w:ascii="仿宋_GB2312" w:eastAsia="仿宋_GB2312" w:hAnsi="宋体" w:cs="仿宋_GB2312" w:hint="eastAsia"/>
          <w:snapToGrid w:val="0"/>
          <w:kern w:val="0"/>
          <w:sz w:val="32"/>
          <w:szCs w:val="32"/>
        </w:rPr>
        <w:t>或监标</w:t>
      </w:r>
      <w:proofErr w:type="gramEnd"/>
      <w:r>
        <w:rPr>
          <w:rFonts w:ascii="仿宋_GB2312" w:eastAsia="仿宋_GB2312" w:hAnsi="宋体" w:cs="仿宋_GB2312" w:hint="eastAsia"/>
          <w:snapToGrid w:val="0"/>
          <w:kern w:val="0"/>
          <w:sz w:val="32"/>
          <w:szCs w:val="32"/>
        </w:rPr>
        <w:t>人，或者由投标人代表检查所有谈判文件的密封情况并当场公布检查结果。</w:t>
      </w:r>
    </w:p>
    <w:p w:rsidR="003D17E8" w:rsidRDefault="00181634">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hint="eastAsia"/>
          <w:snapToGrid w:val="0"/>
          <w:kern w:val="0"/>
          <w:sz w:val="32"/>
          <w:szCs w:val="32"/>
        </w:rPr>
        <w:t>5.竞标人对开标有异议的，应当在开标现场提出，采购人应当场</w:t>
      </w:r>
      <w:proofErr w:type="gramStart"/>
      <w:r>
        <w:rPr>
          <w:rFonts w:ascii="仿宋_GB2312" w:eastAsia="仿宋_GB2312" w:hAnsi="宋体" w:cs="仿宋_GB2312" w:hint="eastAsia"/>
          <w:snapToGrid w:val="0"/>
          <w:kern w:val="0"/>
          <w:sz w:val="32"/>
          <w:szCs w:val="32"/>
        </w:rPr>
        <w:t>作出</w:t>
      </w:r>
      <w:proofErr w:type="gramEnd"/>
      <w:r>
        <w:rPr>
          <w:rFonts w:ascii="仿宋_GB2312" w:eastAsia="仿宋_GB2312" w:hAnsi="宋体" w:cs="仿宋_GB2312" w:hint="eastAsia"/>
          <w:snapToGrid w:val="0"/>
          <w:kern w:val="0"/>
          <w:sz w:val="32"/>
          <w:szCs w:val="32"/>
        </w:rPr>
        <w:t>答复。采购人同时做开标记录。</w:t>
      </w:r>
    </w:p>
    <w:p w:rsidR="003D17E8" w:rsidRDefault="00181634" w:rsidP="005D7D81">
      <w:pPr>
        <w:ind w:firstLineChars="150" w:firstLine="466"/>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（二）谈判小组</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采购机构根据规定组建谈判小组。其成员由经济、技术等方面的专家组成，其中技术、经济类专家不少于三分之二。</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（三）谈判方式</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本次谈判采取</w:t>
      </w: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轮谈判</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次报价的方式。确需增加谈判报价轮次的，在谈判过程中经谈判小组（五分之四以上评委）认定可以增加，但应当在评审报告中注明理由。</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（四）评审要求</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评审原则</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严格遵守公平、公正、择优的原则；</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对所有响应谈判文件实质性要求的报价方一视同仁；</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评审有关要求</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w:t>
      </w:r>
      <w:r>
        <w:rPr>
          <w:rFonts w:ascii="仿宋_GB2312" w:eastAsia="仿宋_GB2312" w:hAnsi="宋体" w:cs="仿宋_GB2312" w:hint="eastAsia"/>
          <w:kern w:val="0"/>
          <w:sz w:val="32"/>
          <w:szCs w:val="32"/>
        </w:rPr>
        <w:lastRenderedPageBreak/>
        <w:t>关的人员透露。</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（五）评审方法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sz w:val="32"/>
          <w:szCs w:val="32"/>
        </w:rPr>
        <w:t>最低价法。</w:t>
      </w:r>
      <w:r>
        <w:rPr>
          <w:rFonts w:ascii="仿宋_GB2312" w:eastAsia="仿宋_GB2312" w:hAnsi="宋体" w:cs="Times New Roman" w:hint="eastAsia"/>
          <w:kern w:val="0"/>
          <w:sz w:val="32"/>
          <w:szCs w:val="32"/>
        </w:rPr>
        <w:t>资格性符合性审查合格的最终报价视为有效报价，按照报价由低到高顺序排列，推荐3名</w:t>
      </w:r>
      <w:proofErr w:type="gramStart"/>
      <w:r>
        <w:rPr>
          <w:rFonts w:ascii="仿宋_GB2312" w:eastAsia="仿宋_GB2312" w:hAnsi="宋体" w:cs="Times New Roman" w:hint="eastAsia"/>
          <w:kern w:val="0"/>
          <w:sz w:val="32"/>
          <w:szCs w:val="32"/>
        </w:rPr>
        <w:t>预成交</w:t>
      </w:r>
      <w:proofErr w:type="gramEnd"/>
      <w:r>
        <w:rPr>
          <w:rFonts w:ascii="仿宋_GB2312" w:eastAsia="仿宋_GB2312" w:hAnsi="宋体" w:cs="Times New Roman" w:hint="eastAsia"/>
          <w:kern w:val="0"/>
          <w:sz w:val="32"/>
          <w:szCs w:val="32"/>
        </w:rPr>
        <w:t>供应商，报价相同的，按照技术指标优劣顺序排列，以提出最低报价的报价方作为</w:t>
      </w:r>
      <w:proofErr w:type="gramStart"/>
      <w:r>
        <w:rPr>
          <w:rFonts w:ascii="仿宋_GB2312" w:eastAsia="仿宋_GB2312" w:hAnsi="宋体" w:cs="Times New Roman" w:hint="eastAsia"/>
          <w:kern w:val="0"/>
          <w:sz w:val="32"/>
          <w:szCs w:val="32"/>
        </w:rPr>
        <w:t>预成交</w:t>
      </w:r>
      <w:proofErr w:type="gramEnd"/>
      <w:r>
        <w:rPr>
          <w:rFonts w:ascii="仿宋_GB2312" w:eastAsia="仿宋_GB2312" w:hAnsi="宋体" w:cs="Times New Roman" w:hint="eastAsia"/>
          <w:kern w:val="0"/>
          <w:sz w:val="32"/>
          <w:szCs w:val="32"/>
        </w:rPr>
        <w:t>供应商。谈判小组认定为低价恶意竞争的视为无效报价。</w:t>
      </w:r>
    </w:p>
    <w:p w:rsidR="003D17E8" w:rsidRDefault="00181634">
      <w:pPr>
        <w:ind w:firstLineChars="200" w:firstLine="622"/>
        <w:rPr>
          <w:rFonts w:ascii="仿宋_GB2312" w:eastAsia="仿宋_GB2312" w:hAnsi="宋体" w:cs="仿宋_GB2312"/>
          <w:sz w:val="32"/>
          <w:szCs w:val="32"/>
        </w:rPr>
      </w:pPr>
      <w:r>
        <w:rPr>
          <w:rFonts w:ascii="仿宋_GB2312" w:eastAsia="仿宋_GB2312" w:hAnsi="宋体" w:cs="仿宋_GB2312" w:hint="eastAsia"/>
          <w:sz w:val="32"/>
          <w:szCs w:val="32"/>
        </w:rPr>
        <w:t>采用最低价法评审时，一般不得去掉最低报价。经评审委员会（五分之四以上评委）认定，最低报价或者重要分项报价明显不合理或者低于成本，有可能影响产品质量和不能诚信履约的，评审委员会应当要求供应商在规定时限内提供书面文件予以解释说明，并提交相关证明材料。供应商不能合理说明或者未在规定时限内提供相关证明材料的，评审委员会应当否决其投标（报价），</w:t>
      </w:r>
    </w:p>
    <w:p w:rsidR="003D17E8" w:rsidRDefault="00181634">
      <w:pPr>
        <w:rPr>
          <w:rFonts w:ascii="仿宋_GB2312" w:eastAsia="仿宋_GB2312" w:hAnsi="宋体" w:cs="Times New Roman"/>
          <w:sz w:val="32"/>
          <w:szCs w:val="32"/>
        </w:rPr>
      </w:pPr>
      <w:r>
        <w:rPr>
          <w:rFonts w:ascii="仿宋_GB2312" w:eastAsia="仿宋_GB2312" w:hAnsi="宋体" w:cs="仿宋_GB2312" w:hint="eastAsia"/>
          <w:sz w:val="32"/>
          <w:szCs w:val="32"/>
        </w:rPr>
        <w:t>按无效投标（报价）处理</w:t>
      </w:r>
      <w:r>
        <w:rPr>
          <w:rFonts w:ascii="仿宋_GB2312" w:eastAsia="仿宋_GB2312" w:hAnsi="宋体" w:cs="Times New Roman" w:hint="eastAsia"/>
          <w:sz w:val="32"/>
          <w:szCs w:val="32"/>
        </w:rPr>
        <w:t>。</w:t>
      </w:r>
    </w:p>
    <w:p w:rsidR="003D17E8" w:rsidRDefault="00181634">
      <w:pPr>
        <w:rPr>
          <w:rFonts w:ascii="黑体" w:eastAsia="黑体" w:hAnsi="黑体" w:cs="黑体"/>
          <w:kern w:val="0"/>
          <w:sz w:val="32"/>
          <w:szCs w:val="32"/>
        </w:rPr>
      </w:pPr>
      <w:r>
        <w:rPr>
          <w:rFonts w:ascii="Times New Roman" w:hAnsi="Times New Roman" w:cs="Times New Roman"/>
          <w:kern w:val="0"/>
          <w:sz w:val="28"/>
          <w:szCs w:val="28"/>
        </w:rPr>
        <w:br w:type="page"/>
      </w:r>
      <w:r>
        <w:rPr>
          <w:rFonts w:ascii="黑体" w:eastAsia="黑体" w:hAnsi="黑体" w:cs="黑体" w:hint="eastAsia"/>
          <w:kern w:val="0"/>
          <w:sz w:val="32"/>
          <w:szCs w:val="32"/>
        </w:rPr>
        <w:lastRenderedPageBreak/>
        <w:t>表</w:t>
      </w:r>
      <w:r>
        <w:rPr>
          <w:rFonts w:ascii="黑体" w:eastAsia="黑体" w:hAnsi="黑体" w:cs="黑体"/>
          <w:kern w:val="0"/>
          <w:sz w:val="32"/>
          <w:szCs w:val="32"/>
        </w:rPr>
        <w:t>1</w:t>
      </w:r>
    </w:p>
    <w:p w:rsidR="003D17E8" w:rsidRDefault="00181634">
      <w:pPr>
        <w:jc w:val="center"/>
        <w:rPr>
          <w:rFonts w:ascii="方正小标宋简体" w:eastAsia="方正小标宋简体" w:hAnsi="Times New Roman" w:cs="Times New Roman"/>
          <w:kern w:val="0"/>
          <w:sz w:val="36"/>
          <w:szCs w:val="36"/>
        </w:rPr>
      </w:pPr>
      <w:r>
        <w:rPr>
          <w:rFonts w:ascii="方正小标宋简体" w:eastAsia="方正小标宋简体" w:hAnsi="Times New Roman" w:cs="方正小标宋简体" w:hint="eastAsia"/>
          <w:kern w:val="0"/>
          <w:sz w:val="36"/>
          <w:szCs w:val="36"/>
        </w:rPr>
        <w:t>资格性和符合性审查表</w:t>
      </w:r>
    </w:p>
    <w:p w:rsidR="003D17E8" w:rsidRDefault="00181634">
      <w:pPr>
        <w:rPr>
          <w:rFonts w:ascii="Times New Roman" w:hAnsi="Times New Roman" w:cs="Times New Roman"/>
          <w:kern w:val="0"/>
          <w:sz w:val="24"/>
          <w:szCs w:val="24"/>
        </w:rPr>
      </w:pPr>
      <w:r>
        <w:rPr>
          <w:rFonts w:ascii="Times New Roman" w:hAnsi="Times New Roman" w:cs="宋体" w:hint="eastAsia"/>
          <w:kern w:val="0"/>
          <w:sz w:val="24"/>
          <w:szCs w:val="24"/>
        </w:rPr>
        <w:t>项目名称：</w:t>
      </w: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项目编号：</w:t>
      </w:r>
    </w:p>
    <w:tbl>
      <w:tblPr>
        <w:tblW w:w="9060" w:type="dxa"/>
        <w:jc w:val="center"/>
        <w:tblLayout w:type="fixed"/>
        <w:tblLook w:val="04A0" w:firstRow="1" w:lastRow="0" w:firstColumn="1" w:lastColumn="0" w:noHBand="0" w:noVBand="1"/>
      </w:tblPr>
      <w:tblGrid>
        <w:gridCol w:w="5853"/>
        <w:gridCol w:w="1069"/>
        <w:gridCol w:w="1069"/>
        <w:gridCol w:w="1069"/>
      </w:tblGrid>
      <w:tr w:rsidR="003D17E8">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3D17E8" w:rsidRDefault="00181634">
            <w:pPr>
              <w:widowControl/>
              <w:spacing w:line="240" w:lineRule="exact"/>
              <w:jc w:val="center"/>
              <w:rPr>
                <w:rFonts w:ascii="黑体" w:eastAsia="黑体" w:hAnsi="黑体" w:cs="Times New Roman"/>
                <w:kern w:val="0"/>
              </w:rPr>
            </w:pPr>
            <w:r>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vAlign w:val="center"/>
          </w:tcPr>
          <w:p w:rsidR="003D17E8" w:rsidRDefault="00181634">
            <w:pPr>
              <w:widowControl/>
              <w:spacing w:line="240" w:lineRule="exact"/>
              <w:jc w:val="center"/>
              <w:rPr>
                <w:rFonts w:ascii="黑体" w:eastAsia="黑体" w:hAnsi="黑体" w:cs="Times New Roman"/>
                <w:kern w:val="0"/>
              </w:rPr>
            </w:pPr>
            <w:r>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vAlign w:val="center"/>
          </w:tcPr>
          <w:p w:rsidR="003D17E8" w:rsidRDefault="00181634">
            <w:pPr>
              <w:spacing w:line="240" w:lineRule="exact"/>
              <w:jc w:val="center"/>
              <w:rPr>
                <w:rFonts w:ascii="黑体" w:eastAsia="黑体" w:hAnsi="黑体" w:cs="Times New Roman"/>
                <w:kern w:val="0"/>
              </w:rPr>
            </w:pPr>
            <w:r>
              <w:rPr>
                <w:rFonts w:ascii="黑体" w:eastAsia="黑体" w:hAnsi="黑体" w:cs="黑体" w:hint="eastAsia"/>
                <w:kern w:val="0"/>
              </w:rPr>
              <w:t>说明</w:t>
            </w:r>
          </w:p>
        </w:tc>
      </w:tr>
      <w:tr w:rsidR="003D17E8">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3D17E8" w:rsidRDefault="003D17E8">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3D17E8" w:rsidRDefault="00181634">
            <w:pPr>
              <w:widowControl/>
              <w:spacing w:line="240" w:lineRule="exact"/>
              <w:jc w:val="center"/>
              <w:rPr>
                <w:rFonts w:ascii="黑体" w:eastAsia="黑体" w:hAnsi="黑体" w:cs="黑体"/>
                <w:kern w:val="0"/>
              </w:rPr>
            </w:pPr>
            <w:r>
              <w:rPr>
                <w:rFonts w:ascii="黑体" w:eastAsia="黑体" w:hAnsi="黑体" w:cs="黑体" w:hint="eastAsia"/>
                <w:kern w:val="0"/>
              </w:rPr>
              <w:t>报价方</w:t>
            </w:r>
            <w:r>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3D17E8" w:rsidRDefault="00181634">
            <w:pPr>
              <w:widowControl/>
              <w:spacing w:line="240" w:lineRule="exact"/>
              <w:jc w:val="center"/>
              <w:rPr>
                <w:rFonts w:ascii="黑体" w:eastAsia="黑体" w:hAnsi="黑体" w:cs="Times New Roman"/>
                <w:kern w:val="0"/>
              </w:rPr>
            </w:pPr>
            <w:r>
              <w:rPr>
                <w:rFonts w:ascii="黑体" w:eastAsia="黑体" w:hAnsi="黑体" w:cs="黑体" w:hint="eastAsia"/>
                <w:kern w:val="0"/>
              </w:rPr>
              <w:t>……</w:t>
            </w:r>
          </w:p>
        </w:tc>
        <w:tc>
          <w:tcPr>
            <w:tcW w:w="1069" w:type="dxa"/>
            <w:vMerge/>
            <w:tcBorders>
              <w:left w:val="nil"/>
              <w:bottom w:val="single" w:sz="4" w:space="0" w:color="auto"/>
              <w:right w:val="single" w:sz="4" w:space="0" w:color="auto"/>
            </w:tcBorders>
            <w:vAlign w:val="center"/>
          </w:tcPr>
          <w:p w:rsidR="003D17E8" w:rsidRDefault="003D17E8">
            <w:pPr>
              <w:widowControl/>
              <w:spacing w:line="240" w:lineRule="exact"/>
              <w:jc w:val="center"/>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widowControl/>
              <w:spacing w:line="240" w:lineRule="exact"/>
              <w:rPr>
                <w:rFonts w:ascii="黑体" w:eastAsia="黑体" w:hAnsi="宋体" w:cs="Times New Roman"/>
                <w:kern w:val="0"/>
              </w:rPr>
            </w:pPr>
            <w:r>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1258"/>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rsidP="008A6058">
            <w:pPr>
              <w:widowControl/>
              <w:spacing w:line="240" w:lineRule="exact"/>
              <w:rPr>
                <w:rFonts w:ascii="宋体" w:hAnsi="宋体" w:cs="宋体"/>
                <w:kern w:val="0"/>
              </w:rPr>
            </w:pPr>
            <w:r>
              <w:rPr>
                <w:rFonts w:ascii="宋体" w:hAnsi="宋体" w:cs="宋体"/>
                <w:kern w:val="0"/>
              </w:rPr>
              <w:t>1.</w:t>
            </w:r>
            <w:r>
              <w:rPr>
                <w:rFonts w:ascii="宋体" w:hAnsi="宋体" w:cs="宋体" w:hint="eastAsia"/>
                <w:kern w:val="0"/>
              </w:rPr>
              <w:t>工商营业执照（成立三年以上）、组织机构代码证（多证合一的不需提供）、税务登记证（多证合一的不需提供）、基本账户信息证明、纳税</w:t>
            </w:r>
            <w:r w:rsidR="008A6058">
              <w:rPr>
                <w:rFonts w:ascii="宋体" w:hAnsi="宋体" w:cs="宋体" w:hint="eastAsia"/>
                <w:kern w:val="0"/>
              </w:rPr>
              <w:t>的银行转账汇款单</w:t>
            </w:r>
            <w:r>
              <w:rPr>
                <w:rFonts w:ascii="宋体" w:hAnsi="宋体" w:cs="宋体" w:hint="eastAsia"/>
                <w:kern w:val="0"/>
              </w:rPr>
              <w:t>（最近连续</w:t>
            </w:r>
            <w:r>
              <w:rPr>
                <w:rFonts w:ascii="宋体" w:hAnsi="宋体" w:cs="宋体"/>
                <w:kern w:val="0"/>
              </w:rPr>
              <w:t>6</w:t>
            </w:r>
            <w:r>
              <w:rPr>
                <w:rFonts w:ascii="宋体" w:hAnsi="宋体" w:cs="宋体" w:hint="eastAsia"/>
                <w:kern w:val="0"/>
              </w:rPr>
              <w:t>个月）、缴纳</w:t>
            </w:r>
            <w:r w:rsidR="009469D4">
              <w:rPr>
                <w:rFonts w:ascii="宋体" w:hAnsi="宋体" w:cs="宋体" w:hint="eastAsia"/>
                <w:kern w:val="0"/>
              </w:rPr>
              <w:t>社会保障金的银行转账汇款单</w:t>
            </w:r>
            <w:r>
              <w:rPr>
                <w:rFonts w:ascii="宋体" w:hAnsi="宋体" w:cs="宋体" w:hint="eastAsia"/>
                <w:kern w:val="0"/>
              </w:rPr>
              <w:t>（最近连续</w:t>
            </w:r>
            <w:r>
              <w:rPr>
                <w:rFonts w:ascii="宋体" w:hAnsi="宋体" w:cs="宋体"/>
                <w:kern w:val="0"/>
              </w:rPr>
              <w:t>6</w:t>
            </w:r>
            <w:r>
              <w:rPr>
                <w:rFonts w:ascii="宋体" w:hAnsi="宋体" w:cs="宋体" w:hint="eastAsia"/>
                <w:kern w:val="0"/>
              </w:rPr>
              <w:t>个月）、近1年的财务报表（包括资产负债表、现将流量表、损益表）</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widowControl/>
              <w:spacing w:line="240" w:lineRule="exact"/>
              <w:rPr>
                <w:rFonts w:ascii="宋体" w:hAnsi="宋体" w:cs="宋体"/>
                <w:kern w:val="0"/>
              </w:rPr>
            </w:pPr>
            <w:r>
              <w:rPr>
                <w:rFonts w:ascii="宋体" w:hAnsi="宋体" w:cs="宋体"/>
                <w:kern w:val="0"/>
              </w:rPr>
              <w:t>2.</w:t>
            </w:r>
            <w:r>
              <w:rPr>
                <w:rFonts w:ascii="宋体" w:hAnsi="宋体" w:cs="宋体" w:hint="eastAsia"/>
                <w:kern w:val="0"/>
              </w:rPr>
              <w:t>法定代表人资格证明书或授权书及企业为代理人缴纳的最近连续6个月的养老保险证明</w:t>
            </w:r>
          </w:p>
          <w:p w:rsidR="003D17E8" w:rsidRDefault="003D17E8">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899"/>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widowControl/>
              <w:spacing w:line="240" w:lineRule="exact"/>
              <w:rPr>
                <w:rFonts w:ascii="宋体" w:cs="Times New Roman"/>
                <w:snapToGrid w:val="0"/>
                <w:kern w:val="0"/>
              </w:rPr>
            </w:pPr>
            <w:r>
              <w:rPr>
                <w:rFonts w:ascii="宋体" w:hAnsi="宋体" w:cs="宋体"/>
                <w:kern w:val="0"/>
              </w:rPr>
              <w:t>3.</w:t>
            </w:r>
            <w:r>
              <w:rPr>
                <w:rFonts w:ascii="宋体" w:hAnsi="宋体" w:cs="宋体" w:hint="eastAsia"/>
                <w:kern w:val="0"/>
              </w:rPr>
              <w:t>报价方关于</w:t>
            </w:r>
            <w:proofErr w:type="gramStart"/>
            <w:r>
              <w:rPr>
                <w:rFonts w:ascii="宋体" w:hAnsi="宋体" w:cs="宋体" w:hint="eastAsia"/>
                <w:kern w:val="0"/>
              </w:rPr>
              <w:t>非外资</w:t>
            </w:r>
            <w:proofErr w:type="gramEnd"/>
            <w:r>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715"/>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widowControl/>
              <w:spacing w:line="240" w:lineRule="exact"/>
              <w:rPr>
                <w:rFonts w:ascii="宋体" w:hAnsi="宋体" w:cs="宋体"/>
                <w:kern w:val="0"/>
              </w:rPr>
            </w:pPr>
            <w:r>
              <w:rPr>
                <w:rFonts w:ascii="宋体" w:hAnsi="宋体" w:cs="宋体" w:hint="eastAsia"/>
                <w:kern w:val="0"/>
              </w:rPr>
              <w:t>4.报价方是具备建设行政主管部门颁发的钢结构工程专业承包叁级（含）以上资质的国内企业</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80176F" w:rsidTr="0080176F">
        <w:trPr>
          <w:trHeight w:hRule="exact" w:val="413"/>
          <w:jc w:val="center"/>
        </w:trPr>
        <w:tc>
          <w:tcPr>
            <w:tcW w:w="5853" w:type="dxa"/>
            <w:tcBorders>
              <w:top w:val="nil"/>
              <w:left w:val="single" w:sz="4" w:space="0" w:color="auto"/>
              <w:bottom w:val="single" w:sz="4" w:space="0" w:color="auto"/>
              <w:right w:val="single" w:sz="4" w:space="0" w:color="auto"/>
            </w:tcBorders>
            <w:vAlign w:val="center"/>
          </w:tcPr>
          <w:p w:rsidR="0080176F" w:rsidRPr="0080176F" w:rsidRDefault="0080176F">
            <w:pPr>
              <w:widowControl/>
              <w:spacing w:line="240" w:lineRule="exact"/>
              <w:rPr>
                <w:rFonts w:ascii="宋体" w:hAnsi="宋体" w:cs="宋体"/>
                <w:kern w:val="0"/>
              </w:rPr>
            </w:pPr>
            <w:r>
              <w:rPr>
                <w:rFonts w:ascii="宋体" w:hAnsi="宋体" w:cs="宋体" w:hint="eastAsia"/>
                <w:kern w:val="0"/>
              </w:rPr>
              <w:t>5.</w:t>
            </w:r>
            <w:r w:rsidRPr="0080176F">
              <w:rPr>
                <w:rFonts w:ascii="宋体" w:hAnsi="宋体" w:cs="宋体" w:hint="eastAsia"/>
                <w:kern w:val="0"/>
              </w:rPr>
              <w:t>谈判文件中★</w:t>
            </w:r>
            <w:r>
              <w:rPr>
                <w:rFonts w:ascii="宋体" w:hAnsi="宋体" w:cs="宋体" w:hint="eastAsia"/>
                <w:kern w:val="0"/>
              </w:rPr>
              <w:t>标注条款是否满足谈判文件要求</w:t>
            </w:r>
          </w:p>
        </w:tc>
        <w:tc>
          <w:tcPr>
            <w:tcW w:w="1069" w:type="dxa"/>
            <w:tcBorders>
              <w:top w:val="nil"/>
              <w:left w:val="nil"/>
              <w:bottom w:val="single" w:sz="4" w:space="0" w:color="auto"/>
              <w:right w:val="single" w:sz="4" w:space="0" w:color="auto"/>
            </w:tcBorders>
            <w:vAlign w:val="center"/>
          </w:tcPr>
          <w:p w:rsidR="0080176F" w:rsidRDefault="0080176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80176F" w:rsidRDefault="0080176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80176F" w:rsidRDefault="0080176F">
            <w:pPr>
              <w:widowControl/>
              <w:spacing w:line="240" w:lineRule="exact"/>
              <w:jc w:val="left"/>
              <w:rPr>
                <w:rFonts w:ascii="宋体" w:cs="Times New Roman"/>
                <w:kern w:val="0"/>
              </w:rPr>
            </w:pPr>
          </w:p>
        </w:tc>
      </w:tr>
      <w:tr w:rsidR="003D17E8" w:rsidTr="0080176F">
        <w:trPr>
          <w:trHeight w:hRule="exact" w:val="420"/>
          <w:jc w:val="center"/>
        </w:trPr>
        <w:tc>
          <w:tcPr>
            <w:tcW w:w="5853" w:type="dxa"/>
            <w:tcBorders>
              <w:top w:val="nil"/>
              <w:left w:val="single" w:sz="4" w:space="0" w:color="auto"/>
              <w:bottom w:val="single" w:sz="4" w:space="0" w:color="auto"/>
              <w:right w:val="single" w:sz="4" w:space="0" w:color="auto"/>
            </w:tcBorders>
            <w:vAlign w:val="center"/>
          </w:tcPr>
          <w:p w:rsidR="003D17E8" w:rsidRDefault="0080176F">
            <w:pPr>
              <w:widowControl/>
              <w:spacing w:line="240" w:lineRule="exact"/>
              <w:rPr>
                <w:rFonts w:ascii="宋体" w:cs="Times New Roman"/>
                <w:snapToGrid w:val="0"/>
                <w:kern w:val="0"/>
              </w:rPr>
            </w:pPr>
            <w:r>
              <w:rPr>
                <w:rFonts w:ascii="宋体" w:hAnsi="宋体" w:cs="宋体" w:hint="eastAsia"/>
                <w:kern w:val="0"/>
              </w:rPr>
              <w:t>6</w:t>
            </w:r>
            <w:r w:rsidR="00181634">
              <w:rPr>
                <w:rFonts w:ascii="宋体" w:cs="宋体"/>
                <w:kern w:val="0"/>
              </w:rPr>
              <w:t>.</w:t>
            </w:r>
            <w:r w:rsidR="00181634">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widowControl/>
              <w:spacing w:line="240" w:lineRule="exact"/>
              <w:rPr>
                <w:rFonts w:ascii="黑体" w:eastAsia="黑体" w:hAnsi="宋体" w:cs="Times New Roman"/>
                <w:kern w:val="0"/>
              </w:rPr>
            </w:pPr>
            <w:r>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spacing w:line="240" w:lineRule="exact"/>
              <w:rPr>
                <w:rFonts w:ascii="宋体" w:cs="Times New Roman"/>
              </w:rPr>
            </w:pPr>
            <w:r>
              <w:rPr>
                <w:rFonts w:ascii="宋体" w:hAnsi="宋体" w:cs="宋体"/>
              </w:rPr>
              <w:t>1.</w:t>
            </w:r>
            <w:r>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spacing w:line="240" w:lineRule="exact"/>
              <w:rPr>
                <w:rFonts w:ascii="宋体" w:cs="Times New Roman"/>
              </w:rPr>
            </w:pPr>
            <w:r>
              <w:rPr>
                <w:rFonts w:ascii="宋体" w:hAnsi="宋体" w:cs="宋体"/>
              </w:rPr>
              <w:t>2.</w:t>
            </w:r>
            <w:r>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spacing w:line="240" w:lineRule="exact"/>
              <w:rPr>
                <w:rFonts w:ascii="宋体" w:cs="Times New Roman"/>
              </w:rPr>
            </w:pPr>
            <w:r>
              <w:rPr>
                <w:rFonts w:ascii="宋体" w:hAnsi="宋体" w:cs="宋体"/>
              </w:rPr>
              <w:t>3.</w:t>
            </w:r>
            <w:r>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spacing w:line="240" w:lineRule="exact"/>
              <w:rPr>
                <w:rFonts w:ascii="宋体" w:cs="Times New Roman"/>
              </w:rPr>
            </w:pPr>
            <w:r>
              <w:rPr>
                <w:rFonts w:ascii="宋体" w:hAnsi="宋体" w:cs="宋体"/>
              </w:rPr>
              <w:t>4.</w:t>
            </w:r>
            <w:r>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spacing w:line="240" w:lineRule="exact"/>
              <w:rPr>
                <w:rFonts w:ascii="宋体" w:cs="Times New Roman"/>
              </w:rPr>
            </w:pPr>
            <w:r>
              <w:rPr>
                <w:rFonts w:ascii="宋体" w:hAnsi="宋体" w:cs="宋体"/>
              </w:rPr>
              <w:t>5.</w:t>
            </w:r>
            <w:r>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rsidTr="0080176F">
        <w:trPr>
          <w:trHeight w:hRule="exact" w:val="341"/>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spacing w:line="240" w:lineRule="exact"/>
              <w:rPr>
                <w:rFonts w:ascii="宋体" w:cs="Times New Roman"/>
              </w:rPr>
            </w:pPr>
            <w:r>
              <w:rPr>
                <w:rFonts w:ascii="宋体" w:hAnsi="宋体" w:cs="宋体"/>
              </w:rPr>
              <w:t>6.</w:t>
            </w:r>
            <w:r>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rsidTr="0080176F">
        <w:trPr>
          <w:trHeight w:hRule="exact" w:val="391"/>
          <w:jc w:val="center"/>
        </w:trPr>
        <w:tc>
          <w:tcPr>
            <w:tcW w:w="5853" w:type="dxa"/>
            <w:tcBorders>
              <w:top w:val="nil"/>
              <w:left w:val="single" w:sz="4" w:space="0" w:color="auto"/>
              <w:bottom w:val="single" w:sz="4" w:space="0" w:color="auto"/>
              <w:right w:val="single" w:sz="4" w:space="0" w:color="auto"/>
            </w:tcBorders>
            <w:vAlign w:val="center"/>
          </w:tcPr>
          <w:p w:rsidR="003D17E8" w:rsidRDefault="00181634">
            <w:pPr>
              <w:widowControl/>
              <w:spacing w:line="240" w:lineRule="exact"/>
              <w:jc w:val="center"/>
              <w:rPr>
                <w:rFonts w:ascii="黑体" w:eastAsia="黑体" w:hAnsi="宋体" w:cs="Times New Roman"/>
                <w:kern w:val="0"/>
              </w:rPr>
            </w:pPr>
            <w:r>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vAlign w:val="center"/>
          </w:tcPr>
          <w:p w:rsidR="003D17E8" w:rsidRDefault="003D17E8">
            <w:pPr>
              <w:widowControl/>
              <w:spacing w:line="240" w:lineRule="exact"/>
              <w:jc w:val="left"/>
              <w:rPr>
                <w:rFonts w:ascii="宋体" w:cs="Times New Roman"/>
                <w:kern w:val="0"/>
              </w:rPr>
            </w:pPr>
          </w:p>
        </w:tc>
      </w:tr>
      <w:tr w:rsidR="003D17E8" w:rsidTr="0080176F">
        <w:trPr>
          <w:trHeight w:hRule="exact" w:val="1007"/>
          <w:jc w:val="center"/>
        </w:trPr>
        <w:tc>
          <w:tcPr>
            <w:tcW w:w="9060" w:type="dxa"/>
            <w:gridSpan w:val="4"/>
            <w:tcBorders>
              <w:top w:val="single" w:sz="4" w:space="0" w:color="auto"/>
              <w:left w:val="single" w:sz="4" w:space="0" w:color="auto"/>
              <w:bottom w:val="single" w:sz="4" w:space="0" w:color="auto"/>
              <w:right w:val="single" w:sz="4" w:space="0" w:color="000000"/>
            </w:tcBorders>
            <w:vAlign w:val="center"/>
          </w:tcPr>
          <w:p w:rsidR="003D17E8" w:rsidRDefault="00181634">
            <w:pPr>
              <w:widowControl/>
              <w:spacing w:line="240" w:lineRule="exact"/>
              <w:jc w:val="left"/>
              <w:rPr>
                <w:rFonts w:ascii="宋体" w:cs="Times New Roman"/>
                <w:kern w:val="0"/>
              </w:rPr>
            </w:pPr>
            <w:r>
              <w:rPr>
                <w:rFonts w:ascii="宋体" w:hAnsi="宋体" w:cs="宋体" w:hint="eastAsia"/>
                <w:kern w:val="0"/>
              </w:rPr>
              <w:t>说明：</w:t>
            </w:r>
            <w:r>
              <w:rPr>
                <w:rFonts w:ascii="宋体" w:hAnsi="宋体" w:cs="宋体"/>
                <w:kern w:val="0"/>
              </w:rPr>
              <w:t>1.</w:t>
            </w:r>
            <w:r>
              <w:rPr>
                <w:rFonts w:ascii="宋体" w:hAnsi="宋体" w:cs="宋体" w:hint="eastAsia"/>
                <w:kern w:val="0"/>
              </w:rPr>
              <w:t>合格打“√”</w:t>
            </w:r>
            <w:r>
              <w:rPr>
                <w:rFonts w:ascii="宋体" w:hAnsi="宋体" w:cs="宋体"/>
                <w:kern w:val="0"/>
              </w:rPr>
              <w:t xml:space="preserve">, </w:t>
            </w:r>
            <w:r>
              <w:rPr>
                <w:rFonts w:ascii="宋体" w:hAnsi="宋体" w:cs="宋体" w:hint="eastAsia"/>
                <w:kern w:val="0"/>
              </w:rPr>
              <w:t>不合格打“×”。</w:t>
            </w:r>
          </w:p>
          <w:p w:rsidR="003D17E8" w:rsidRDefault="00181634">
            <w:pPr>
              <w:widowControl/>
              <w:spacing w:line="240" w:lineRule="exact"/>
              <w:ind w:firstLineChars="300" w:firstLine="603"/>
              <w:jc w:val="left"/>
              <w:rPr>
                <w:rFonts w:ascii="宋体" w:cs="Times New Roman"/>
                <w:kern w:val="0"/>
              </w:rPr>
            </w:pPr>
            <w:r>
              <w:rPr>
                <w:rFonts w:ascii="宋体" w:hAnsi="宋体" w:cs="宋体"/>
                <w:kern w:val="0"/>
              </w:rPr>
              <w:t>2.</w:t>
            </w:r>
            <w:r>
              <w:rPr>
                <w:rFonts w:ascii="宋体" w:hAnsi="宋体" w:cs="宋体" w:hint="eastAsia"/>
                <w:kern w:val="0"/>
              </w:rPr>
              <w:t>有一项内容不合格，综合评定为不合格。</w:t>
            </w:r>
          </w:p>
          <w:p w:rsidR="003D17E8" w:rsidRDefault="00181634">
            <w:pPr>
              <w:widowControl/>
              <w:spacing w:line="240" w:lineRule="exact"/>
              <w:ind w:firstLineChars="300" w:firstLine="603"/>
              <w:jc w:val="left"/>
              <w:rPr>
                <w:rFonts w:ascii="宋体" w:cs="Times New Roman"/>
                <w:kern w:val="0"/>
              </w:rPr>
            </w:pPr>
            <w:r>
              <w:rPr>
                <w:rFonts w:ascii="宋体" w:hAnsi="宋体" w:cs="宋体"/>
                <w:kern w:val="0"/>
              </w:rPr>
              <w:t>3.</w:t>
            </w:r>
            <w:r>
              <w:rPr>
                <w:rFonts w:ascii="宋体" w:hAnsi="宋体" w:cs="宋体" w:hint="eastAsia"/>
                <w:kern w:val="0"/>
              </w:rPr>
              <w:t>采购机构应当结合采购项目实际情况，适当增减调整审查内容。</w:t>
            </w:r>
          </w:p>
        </w:tc>
      </w:tr>
    </w:tbl>
    <w:p w:rsidR="003D17E8" w:rsidRDefault="00181634">
      <w:pPr>
        <w:rPr>
          <w:rFonts w:ascii="Times New Roman" w:hAnsi="Times New Roman" w:cs="Times New Roman"/>
          <w:kern w:val="0"/>
          <w:sz w:val="24"/>
          <w:szCs w:val="24"/>
        </w:rPr>
      </w:pPr>
      <w:r>
        <w:rPr>
          <w:rFonts w:ascii="Times New Roman" w:hAnsi="Times New Roman" w:cs="宋体" w:hint="eastAsia"/>
          <w:kern w:val="0"/>
          <w:sz w:val="24"/>
          <w:szCs w:val="24"/>
        </w:rPr>
        <w:t>谈判小组成员签名：年月日</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（五）谈判程序</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密封时未加盖、少加盖公章或者密封章，但是密封完好、完整标明了报价方名称且得到报价方（法定代表人或者授权代表）现场认可的；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正副本数量齐全、密封完好，只是未按照谈判文件要求进</w:t>
      </w:r>
      <w:r>
        <w:rPr>
          <w:rFonts w:ascii="仿宋_GB2312" w:eastAsia="仿宋_GB2312" w:hAnsi="宋体" w:cs="仿宋_GB2312" w:hint="eastAsia"/>
          <w:kern w:val="0"/>
          <w:sz w:val="32"/>
          <w:szCs w:val="32"/>
        </w:rPr>
        <w:lastRenderedPageBreak/>
        <w:t>行分装</w:t>
      </w:r>
      <w:proofErr w:type="gramStart"/>
      <w:r>
        <w:rPr>
          <w:rFonts w:ascii="仿宋_GB2312" w:eastAsia="仿宋_GB2312" w:hAnsi="宋体" w:cs="仿宋_GB2312" w:hint="eastAsia"/>
          <w:kern w:val="0"/>
          <w:sz w:val="32"/>
          <w:szCs w:val="32"/>
        </w:rPr>
        <w:t>或者统装的</w:t>
      </w:r>
      <w:proofErr w:type="gramEnd"/>
      <w:r>
        <w:rPr>
          <w:rFonts w:ascii="仿宋_GB2312" w:eastAsia="仿宋_GB2312" w:hAnsi="宋体" w:cs="仿宋_GB2312" w:hint="eastAsia"/>
          <w:kern w:val="0"/>
          <w:sz w:val="32"/>
          <w:szCs w:val="32"/>
        </w:rPr>
        <w:t>；</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存在个别地方（总数不超过</w:t>
      </w: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个且占应签字地方的比例不超过</w:t>
      </w:r>
      <w:r>
        <w:rPr>
          <w:rFonts w:ascii="仿宋_GB2312" w:eastAsia="仿宋_GB2312" w:hAnsi="宋体" w:cs="仿宋_GB2312"/>
          <w:kern w:val="0"/>
          <w:sz w:val="32"/>
          <w:szCs w:val="32"/>
        </w:rPr>
        <w:t>20%</w:t>
      </w:r>
      <w:r>
        <w:rPr>
          <w:rFonts w:ascii="仿宋_GB2312" w:eastAsia="仿宋_GB2312" w:hAnsi="宋体" w:cs="仿宋_GB2312" w:hint="eastAsia"/>
          <w:kern w:val="0"/>
          <w:sz w:val="32"/>
          <w:szCs w:val="32"/>
        </w:rPr>
        <w:t>）没有法定代表人签字，但有法定代表人的私人印章或者授权代表有效签字的；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proofErr w:type="gramStart"/>
      <w:r>
        <w:rPr>
          <w:rFonts w:ascii="仿宋_GB2312" w:eastAsia="仿宋_GB2312" w:hAnsi="宋体" w:cs="仿宋_GB2312" w:hint="eastAsia"/>
          <w:kern w:val="0"/>
          <w:sz w:val="32"/>
          <w:szCs w:val="32"/>
        </w:rPr>
        <w:t>除谈判</w:t>
      </w:r>
      <w:proofErr w:type="gramEnd"/>
      <w:r>
        <w:rPr>
          <w:rFonts w:ascii="仿宋_GB2312" w:eastAsia="仿宋_GB2312" w:hAnsi="宋体" w:cs="仿宋_GB2312" w:hint="eastAsia"/>
          <w:kern w:val="0"/>
          <w:sz w:val="32"/>
          <w:szCs w:val="32"/>
        </w:rPr>
        <w:t>文件明确要求加盖供应商（法人）公章的以外，其他地方以相关专用章加盖的。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Pr>
          <w:rFonts w:ascii="仿宋_GB2312" w:eastAsia="仿宋_GB2312" w:hAnsi="宋体" w:cs="仿宋_GB2312" w:hint="eastAsia"/>
          <w:kern w:val="0"/>
          <w:sz w:val="32"/>
          <w:szCs w:val="32"/>
        </w:rPr>
        <w:t>送谈判</w:t>
      </w:r>
      <w:proofErr w:type="gramEnd"/>
      <w:r>
        <w:rPr>
          <w:rFonts w:ascii="仿宋_GB2312" w:eastAsia="仿宋_GB2312" w:hAnsi="宋体" w:cs="仿宋_GB2312" w:hint="eastAsia"/>
          <w:kern w:val="0"/>
          <w:sz w:val="32"/>
          <w:szCs w:val="32"/>
        </w:rPr>
        <w:t>小组。供应商书面变更材料应当由其法定代表人或者授权代表签字确认。</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w:t>
      </w:r>
      <w:r>
        <w:rPr>
          <w:rFonts w:ascii="仿宋_GB2312" w:eastAsia="仿宋_GB2312" w:hAnsi="宋体" w:cs="仿宋_GB2312" w:hint="eastAsia"/>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Pr>
          <w:rFonts w:ascii="仿宋_GB2312" w:eastAsia="仿宋_GB2312" w:hAnsi="宋体" w:cs="仿宋_GB2312" w:hint="eastAsia"/>
          <w:kern w:val="0"/>
          <w:sz w:val="32"/>
          <w:szCs w:val="32"/>
        </w:rPr>
        <w:t>商存在</w:t>
      </w:r>
      <w:proofErr w:type="gramEnd"/>
      <w:r>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家以上供应商的设计方案或者解决方案，并要求其在规定时间内提交最后报价。</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最终报价是供应商报价文件的有效组成部分。供应商在提交最后报价之前，可以根据谈判情况退出谈判。</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Pr>
          <w:rFonts w:ascii="仿宋_GB2312" w:eastAsia="仿宋_GB2312" w:hAnsi="宋体" w:cs="仿宋_GB2312" w:hint="eastAsia"/>
          <w:kern w:val="0"/>
          <w:sz w:val="32"/>
          <w:szCs w:val="32"/>
        </w:rPr>
        <w:t>送谈判</w:t>
      </w:r>
      <w:proofErr w:type="gramEnd"/>
      <w:r>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9</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价格评审。</w:t>
      </w:r>
      <w:proofErr w:type="gramStart"/>
      <w:r>
        <w:rPr>
          <w:rFonts w:ascii="仿宋_GB2312" w:eastAsia="仿宋_GB2312" w:hAnsi="宋体" w:cs="仿宋_GB2312" w:hint="eastAsia"/>
          <w:kern w:val="0"/>
          <w:sz w:val="32"/>
          <w:szCs w:val="32"/>
        </w:rPr>
        <w:t>待资格</w:t>
      </w:r>
      <w:proofErr w:type="gramEnd"/>
      <w:r>
        <w:rPr>
          <w:rFonts w:ascii="仿宋_GB2312" w:eastAsia="仿宋_GB2312" w:hAnsi="宋体" w:cs="仿宋_GB2312" w:hint="eastAsia"/>
          <w:kern w:val="0"/>
          <w:sz w:val="32"/>
          <w:szCs w:val="32"/>
        </w:rPr>
        <w:t>性和符合性审查结束后，工作人员再拆封最终报价</w:t>
      </w:r>
      <w:proofErr w:type="gramStart"/>
      <w:r>
        <w:rPr>
          <w:rFonts w:ascii="仿宋_GB2312" w:eastAsia="仿宋_GB2312" w:hAnsi="宋体" w:cs="仿宋_GB2312" w:hint="eastAsia"/>
          <w:kern w:val="0"/>
          <w:sz w:val="32"/>
          <w:szCs w:val="32"/>
        </w:rPr>
        <w:t>交谈判</w:t>
      </w:r>
      <w:proofErr w:type="gramEnd"/>
      <w:r>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3D17E8" w:rsidRDefault="00181634">
      <w:pPr>
        <w:ind w:firstLineChars="146" w:firstLine="454"/>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10</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复核评审情况。评审结束后，谈判小组应当对评审过程资料和文件逐一进行复核。对排名前</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名的</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供应商、报价最</w:t>
      </w:r>
      <w:r>
        <w:rPr>
          <w:rFonts w:ascii="仿宋_GB2312" w:eastAsia="仿宋_GB2312" w:hAnsi="宋体" w:cs="仿宋_GB2312" w:hint="eastAsia"/>
          <w:kern w:val="0"/>
          <w:sz w:val="32"/>
          <w:szCs w:val="32"/>
        </w:rPr>
        <w:lastRenderedPageBreak/>
        <w:t>高</w:t>
      </w:r>
      <w:proofErr w:type="gramStart"/>
      <w:r>
        <w:rPr>
          <w:rFonts w:ascii="仿宋_GB2312" w:eastAsia="仿宋_GB2312" w:hAnsi="宋体" w:cs="仿宋_GB2312" w:hint="eastAsia"/>
          <w:kern w:val="0"/>
          <w:sz w:val="32"/>
          <w:szCs w:val="32"/>
        </w:rPr>
        <w:t>且预成交</w:t>
      </w:r>
      <w:proofErr w:type="gramEnd"/>
      <w:r>
        <w:rPr>
          <w:rFonts w:ascii="仿宋_GB2312" w:eastAsia="仿宋_GB2312" w:hAnsi="宋体" w:cs="仿宋_GB2312" w:hint="eastAsia"/>
          <w:kern w:val="0"/>
          <w:sz w:val="32"/>
          <w:szCs w:val="32"/>
        </w:rPr>
        <w:t>的、报价最低未</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1</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谈判小组依据经过复核的评审结果，对报价方进行排序并推荐</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2</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谈判日期和地点；</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获取谈判文件供应商名单、报价供应商名单和谈判小组成员名单；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评审方法；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谈判记录和评审情况及说明，包括无效报价供应商名称及原因；</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评审结果和候选成交供应商排序、各轮次报价汇总表，以及推荐</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供应商的理由，尤其是报价最高</w:t>
      </w:r>
      <w:proofErr w:type="gramStart"/>
      <w:r>
        <w:rPr>
          <w:rFonts w:ascii="仿宋_GB2312" w:eastAsia="仿宋_GB2312" w:hAnsi="宋体" w:cs="仿宋_GB2312" w:hint="eastAsia"/>
          <w:kern w:val="0"/>
          <w:sz w:val="32"/>
          <w:szCs w:val="32"/>
        </w:rPr>
        <w:t>且预成交</w:t>
      </w:r>
      <w:proofErr w:type="gramEnd"/>
      <w:r>
        <w:rPr>
          <w:rFonts w:ascii="仿宋_GB2312" w:eastAsia="仿宋_GB2312" w:hAnsi="宋体" w:cs="仿宋_GB2312" w:hint="eastAsia"/>
          <w:kern w:val="0"/>
          <w:sz w:val="32"/>
          <w:szCs w:val="32"/>
        </w:rPr>
        <w:t>的、报价最低未</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的情形，采购超预算以及报价文件被认定为无效的</w:t>
      </w:r>
      <w:r>
        <w:rPr>
          <w:rFonts w:ascii="仿宋_GB2312" w:eastAsia="仿宋_GB2312" w:hAnsi="宋体" w:cs="仿宋_GB2312" w:hint="eastAsia"/>
          <w:kern w:val="0"/>
          <w:sz w:val="32"/>
          <w:szCs w:val="32"/>
        </w:rPr>
        <w:lastRenderedPageBreak/>
        <w:t>和终止评审等情形，谈判小组应当进行重点复核、分析原因，并在评审报告中注明。</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谈判小组成交建议。</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14.</w:t>
      </w:r>
      <w:r>
        <w:rPr>
          <w:rFonts w:ascii="仿宋_GB2312" w:eastAsia="仿宋_GB2312" w:hAnsi="宋体" w:cs="仿宋_GB2312" w:hint="eastAsia"/>
          <w:kern w:val="0"/>
          <w:sz w:val="32"/>
          <w:szCs w:val="32"/>
        </w:rPr>
        <w:t>宣布评审结果。评审结果由采购人在谈判现场向参与采购活动的报价方当场公布，且不得更改。公布的内容至少应包含</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供应商名称、排序和最终报价，以及无效报价供应商名称和无效报价理由。报价方对评审结果有疑义的，采购人应当现场予以解答。</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15.开标后对下列情况，采购人以及评标委员会按照《军队物资采购评审管理办法》相关规定处理。</w:t>
      </w:r>
    </w:p>
    <w:p w:rsidR="003D17E8" w:rsidRDefault="00181634">
      <w:pPr>
        <w:ind w:firstLineChars="200" w:firstLine="622"/>
        <w:rPr>
          <w:rFonts w:ascii="仿宋" w:eastAsia="仿宋" w:hAnsi="仿宋" w:cs="Times New Roman"/>
          <w:bCs/>
          <w:kern w:val="0"/>
          <w:sz w:val="32"/>
          <w:szCs w:val="32"/>
        </w:rPr>
      </w:pPr>
      <w:r>
        <w:rPr>
          <w:rFonts w:ascii="仿宋" w:eastAsia="仿宋" w:hAnsi="仿宋" w:cs="Times New Roman" w:hint="eastAsia"/>
          <w:bCs/>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3D17E8" w:rsidRDefault="00181634">
      <w:pPr>
        <w:ind w:firstLineChars="200" w:firstLine="622"/>
        <w:rPr>
          <w:rFonts w:ascii="仿宋" w:eastAsia="仿宋" w:hAnsi="仿宋" w:cs="Times New Roman"/>
          <w:kern w:val="0"/>
          <w:sz w:val="32"/>
          <w:szCs w:val="32"/>
          <w:lang w:val="zh-CN"/>
        </w:rPr>
      </w:pPr>
      <w:r>
        <w:rPr>
          <w:rFonts w:ascii="仿宋" w:eastAsia="仿宋" w:hAnsi="仿宋" w:cs="Times New Roman" w:hint="eastAsia"/>
          <w:bCs/>
          <w:kern w:val="0"/>
          <w:sz w:val="32"/>
          <w:szCs w:val="32"/>
        </w:rPr>
        <w:t>2.供应商只有2家时，评审委员会（五分之四以上评委）认定采购文件条文合理、采购公告和采购程序符合规定，且投标（报价）供应商报价客观合理的，应当由采购中心填写</w:t>
      </w:r>
      <w:r>
        <w:rPr>
          <w:rFonts w:ascii="仿宋" w:eastAsia="仿宋" w:hAnsi="仿宋" w:cs="Times New Roman" w:hint="eastAsia"/>
          <w:kern w:val="0"/>
          <w:sz w:val="32"/>
          <w:szCs w:val="32"/>
          <w:lang w:val="zh-CN"/>
        </w:rPr>
        <w:t>采购方式变更审批表，逐级报领导小组副组长审批后</w:t>
      </w:r>
      <w:r>
        <w:rPr>
          <w:rFonts w:ascii="仿宋" w:eastAsia="仿宋" w:hAnsi="仿宋" w:cs="Times New Roman" w:hint="eastAsia"/>
          <w:bCs/>
          <w:kern w:val="0"/>
          <w:sz w:val="32"/>
          <w:szCs w:val="32"/>
        </w:rPr>
        <w:t>比照竞争性谈判方式实施采购，并在评审报告中注明。</w:t>
      </w:r>
    </w:p>
    <w:p w:rsidR="003D17E8" w:rsidRDefault="00181634">
      <w:pPr>
        <w:ind w:firstLineChars="200" w:firstLine="622"/>
        <w:rPr>
          <w:rFonts w:ascii="仿宋" w:eastAsia="仿宋" w:hAnsi="仿宋" w:cs="Times New Roman"/>
          <w:bCs/>
          <w:kern w:val="0"/>
          <w:sz w:val="32"/>
          <w:szCs w:val="32"/>
        </w:rPr>
      </w:pPr>
      <w:r>
        <w:rPr>
          <w:rFonts w:ascii="仿宋" w:eastAsia="仿宋" w:hAnsi="仿宋" w:cs="Times New Roman" w:hint="eastAsia"/>
          <w:bCs/>
          <w:kern w:val="0"/>
          <w:sz w:val="32"/>
          <w:szCs w:val="32"/>
        </w:rPr>
        <w:t>3.供应商只有1家时，评审委员会（五分之四以上评委）认定投标（报价）供应</w:t>
      </w:r>
      <w:proofErr w:type="gramStart"/>
      <w:r>
        <w:rPr>
          <w:rFonts w:ascii="仿宋" w:eastAsia="仿宋" w:hAnsi="仿宋" w:cs="Times New Roman" w:hint="eastAsia"/>
          <w:bCs/>
          <w:kern w:val="0"/>
          <w:sz w:val="32"/>
          <w:szCs w:val="32"/>
        </w:rPr>
        <w:t>商满足</w:t>
      </w:r>
      <w:proofErr w:type="gramEnd"/>
      <w:r>
        <w:rPr>
          <w:rFonts w:ascii="仿宋" w:eastAsia="仿宋" w:hAnsi="仿宋" w:cs="Times New Roman" w:hint="eastAsia"/>
          <w:bCs/>
          <w:kern w:val="0"/>
          <w:sz w:val="32"/>
          <w:szCs w:val="32"/>
        </w:rPr>
        <w:t>单一来源条件的，应当在评审报告中注明，采购中心逐级报领导小组副组长审批后以单一来源公示5</w:t>
      </w:r>
      <w:r>
        <w:rPr>
          <w:rFonts w:ascii="仿宋" w:eastAsia="仿宋" w:hAnsi="仿宋" w:cs="Times New Roman" w:hint="eastAsia"/>
          <w:bCs/>
          <w:kern w:val="0"/>
          <w:sz w:val="32"/>
          <w:szCs w:val="32"/>
        </w:rPr>
        <w:lastRenderedPageBreak/>
        <w:t>个工作日（涉密项目除外），无其他供应</w:t>
      </w:r>
      <w:proofErr w:type="gramStart"/>
      <w:r>
        <w:rPr>
          <w:rFonts w:ascii="仿宋" w:eastAsia="仿宋" w:hAnsi="仿宋" w:cs="Times New Roman" w:hint="eastAsia"/>
          <w:bCs/>
          <w:kern w:val="0"/>
          <w:sz w:val="32"/>
          <w:szCs w:val="32"/>
        </w:rPr>
        <w:t>商有效响应</w:t>
      </w:r>
      <w:proofErr w:type="gramEnd"/>
      <w:r>
        <w:rPr>
          <w:rFonts w:ascii="仿宋" w:eastAsia="仿宋" w:hAnsi="仿宋" w:cs="Times New Roman" w:hint="eastAsia"/>
          <w:bCs/>
          <w:kern w:val="0"/>
          <w:sz w:val="32"/>
          <w:szCs w:val="32"/>
        </w:rPr>
        <w:t>则按程序实施单一来源采购。</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同</w:t>
      </w:r>
      <w:proofErr w:type="gramStart"/>
      <w:r>
        <w:rPr>
          <w:rFonts w:ascii="仿宋_GB2312" w:eastAsia="仿宋_GB2312" w:hAnsi="宋体" w:cs="仿宋_GB2312" w:hint="eastAsia"/>
          <w:kern w:val="0"/>
          <w:sz w:val="32"/>
          <w:szCs w:val="32"/>
        </w:rPr>
        <w:t>一需求</w:t>
      </w:r>
      <w:proofErr w:type="gramEnd"/>
      <w:r>
        <w:rPr>
          <w:rFonts w:ascii="仿宋_GB2312" w:eastAsia="仿宋_GB2312" w:hAnsi="宋体" w:cs="仿宋_GB2312" w:hint="eastAsia"/>
          <w:kern w:val="0"/>
          <w:sz w:val="32"/>
          <w:szCs w:val="32"/>
        </w:rPr>
        <w:t>部门（单位）同</w:t>
      </w:r>
      <w:proofErr w:type="gramStart"/>
      <w:r>
        <w:rPr>
          <w:rFonts w:ascii="仿宋_GB2312" w:eastAsia="仿宋_GB2312" w:hAnsi="宋体" w:cs="仿宋_GB2312" w:hint="eastAsia"/>
          <w:kern w:val="0"/>
          <w:sz w:val="32"/>
          <w:szCs w:val="32"/>
        </w:rPr>
        <w:t>一经费</w:t>
      </w:r>
      <w:proofErr w:type="gramEnd"/>
      <w:r>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Pr>
          <w:rFonts w:ascii="仿宋_GB2312" w:eastAsia="仿宋_GB2312" w:hAnsi="宋体" w:cs="仿宋_GB2312" w:hint="eastAsia"/>
          <w:kern w:val="0"/>
          <w:sz w:val="32"/>
          <w:szCs w:val="32"/>
        </w:rPr>
        <w:t>不</w:t>
      </w:r>
      <w:proofErr w:type="gramEnd"/>
      <w:r>
        <w:rPr>
          <w:rFonts w:ascii="仿宋_GB2312" w:eastAsia="仿宋_GB2312" w:hAnsi="宋体" w:cs="仿宋_GB2312" w:hint="eastAsia"/>
          <w:kern w:val="0"/>
          <w:sz w:val="32"/>
          <w:szCs w:val="32"/>
        </w:rPr>
        <w:t>视为需求部门（单位）不能支付。</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4.报价方及其报价文件有下列情形之一的，在符合性审查时按照无效报价处理：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未按照谈判文件规定要求密封、签署、盖章的（符合资格性和符合性审查要求的除外）；</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报价文件组成明显不符合谈判文件的规定要求，影响谈判小组评判的；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应交未交谈判保证金的或保证金金额不足的；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报价有效期不符合谈判文件要求的；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其他未满足对报价文件有效性、完整性和对谈判文件响应</w:t>
      </w:r>
      <w:r>
        <w:rPr>
          <w:rFonts w:ascii="仿宋_GB2312" w:eastAsia="仿宋_GB2312" w:hAnsi="宋体" w:cs="仿宋_GB2312" w:hint="eastAsia"/>
          <w:kern w:val="0"/>
          <w:sz w:val="32"/>
          <w:szCs w:val="32"/>
        </w:rPr>
        <w:lastRenderedPageBreak/>
        <w:t>程度要求的情形。</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5</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报价方及其报价文件有下列情形之一的，在资格性审查时按照无效报价处理：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不具备谈判文件中规定的资格性要求的；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法人代表授权不符合要求的；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属于禁止参加报价的供应商的；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不符合法律、法规、规章规定的资格性要求的；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代理人同期（</w:t>
      </w:r>
      <w:r>
        <w:rPr>
          <w:rFonts w:ascii="仿宋_GB2312" w:eastAsia="仿宋_GB2312" w:hAnsi="宋体" w:cs="仿宋_GB2312"/>
          <w:kern w:val="0"/>
          <w:sz w:val="32"/>
          <w:szCs w:val="32"/>
        </w:rPr>
        <w:t>180</w:t>
      </w:r>
      <w:r>
        <w:rPr>
          <w:rFonts w:ascii="仿宋_GB2312" w:eastAsia="仿宋_GB2312" w:hAnsi="宋体" w:cs="仿宋_GB2312" w:hint="eastAsia"/>
          <w:kern w:val="0"/>
          <w:sz w:val="32"/>
          <w:szCs w:val="32"/>
        </w:rPr>
        <w:t>天以内）代理</w:t>
      </w: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家以上供应商参加军队采购活动的。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6</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在商务评审过程中，有下列情形之一的，其报价将被否决：</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报价方或其制造商与采购机构有利害关系可能影响谈判公正性的；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报价方参与项目前期咨询或谈判文件编制的；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不同报价方单位负责人为同一人或者存在控股、管理关系的；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报价文件未按谈判文件的要求签署的；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报价方的报价书、资格证明材料未提供，或不符合国家规定或者谈判文件要求的；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同一报价方提交两个以上不同的报价方案或者报价的，但</w:t>
      </w:r>
      <w:r>
        <w:rPr>
          <w:rFonts w:ascii="仿宋_GB2312" w:eastAsia="仿宋_GB2312" w:hAnsi="宋体" w:cs="仿宋_GB2312" w:hint="eastAsia"/>
          <w:kern w:val="0"/>
          <w:sz w:val="32"/>
          <w:szCs w:val="32"/>
        </w:rPr>
        <w:lastRenderedPageBreak/>
        <w:t>谈判文件要求提交备选方案的除外；</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报价文件不满足谈判文件加注星号（“★”）的重要商务条款要求的；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报价高于谈判文件设定的最高报价限价的；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(9)</w:t>
      </w:r>
      <w:r>
        <w:rPr>
          <w:rFonts w:ascii="仿宋_GB2312" w:eastAsia="仿宋_GB2312" w:hAnsi="宋体" w:cs="仿宋_GB2312" w:hint="eastAsia"/>
          <w:kern w:val="0"/>
          <w:sz w:val="32"/>
          <w:szCs w:val="32"/>
        </w:rPr>
        <w:t>报价方有串通报价、弄虚作假、行贿等违法行为的；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存在谈判文件中规定的否决报价的其他商务条款的。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7</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技术评审过程中，有下列情形之一的，其报价将被否决：</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报价文件技术要求中一般参数超出允许偏离的最大范围或最多项数的；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报价文件技术要求中的响应与事实不符或虚假报价的；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复制谈判文件的技术规格相关部分内容作为报价文件中一部分的；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存在谈判文件中规定的否决报价的其他技术条款的。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8</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报价方之间协商报价等报价文件的实质性内容的；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报价方之间约定成交供应商的；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报价方之间约定部分报价</w:t>
      </w:r>
      <w:proofErr w:type="gramStart"/>
      <w:r>
        <w:rPr>
          <w:rFonts w:ascii="仿宋_GB2312" w:eastAsia="仿宋_GB2312" w:hAnsi="宋体" w:cs="仿宋_GB2312" w:hint="eastAsia"/>
          <w:kern w:val="0"/>
          <w:sz w:val="32"/>
          <w:szCs w:val="32"/>
        </w:rPr>
        <w:t>方放弃</w:t>
      </w:r>
      <w:proofErr w:type="gramEnd"/>
      <w:r>
        <w:rPr>
          <w:rFonts w:ascii="仿宋_GB2312" w:eastAsia="仿宋_GB2312" w:hAnsi="宋体" w:cs="仿宋_GB2312" w:hint="eastAsia"/>
          <w:kern w:val="0"/>
          <w:sz w:val="32"/>
          <w:szCs w:val="32"/>
        </w:rPr>
        <w:t>报价或者成交的；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属于同一集团、协会、商会等组织成员的报价方按照该组</w:t>
      </w:r>
      <w:r>
        <w:rPr>
          <w:rFonts w:ascii="仿宋_GB2312" w:eastAsia="仿宋_GB2312" w:hAnsi="宋体" w:cs="仿宋_GB2312" w:hint="eastAsia"/>
          <w:kern w:val="0"/>
          <w:sz w:val="32"/>
          <w:szCs w:val="32"/>
        </w:rPr>
        <w:lastRenderedPageBreak/>
        <w:t>织要求协同报价的；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报价方之间为谋取成交或者排斥特定报价方而采取其他联合行动的。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9</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不同报价方的报价文件由同一单位或者个人编制的；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不同报价方委托同一单位或者个人办理谈判事宜的；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不同报价方的报价文件载明的项目管理成员为同一人的；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不同报价方的报价文件异常一致或者报价呈规律性差异的；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不同报价方的报价文件相互混装的；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不同报价方的谈判保证金从同一单位或者个人的账户转出的。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10</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采购机构在谈判开始前开启报价文件并将有关信息泄露给其他报价方的</w:t>
      </w:r>
      <w:r>
        <w:rPr>
          <w:rFonts w:ascii="仿宋_GB2312" w:eastAsia="仿宋_GB2312" w:hAnsi="宋体" w:cs="仿宋_GB2312"/>
          <w:kern w:val="0"/>
          <w:sz w:val="32"/>
          <w:szCs w:val="32"/>
        </w:rPr>
        <w:t>;</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采购机构直接或者间接向报价方泄露采购预算、谈判小组成员等信息的；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采购机构明示或者暗示报价方压低或者抬高报价的；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采购机构授意报价方撤换、修改报价文件的；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采购机构明示或者暗示报价方为特定报价方成交提供方</w:t>
      </w:r>
      <w:r>
        <w:rPr>
          <w:rFonts w:ascii="仿宋_GB2312" w:eastAsia="仿宋_GB2312" w:hAnsi="宋体" w:cs="仿宋_GB2312" w:hint="eastAsia"/>
          <w:kern w:val="0"/>
          <w:sz w:val="32"/>
          <w:szCs w:val="32"/>
        </w:rPr>
        <w:lastRenderedPageBreak/>
        <w:t>便的；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采购机构与报价方为谋求特定报价方成交而采取其他串通行为的。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1</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有下列情形之一的，属于虚假报价，谈判小组应当对报价方按照无效报价处理：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使用通过受让或者租借等方式获取资格、资质证书报价的；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使用伪造、变造的许可证件的；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提供虚假的财务状况或者业绩的；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提供虚假的项目负责人或者主要技术人员简历、劳动关系证明的；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提供虚假信用状况的；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提供虚假样品或借用、冒用其他供应商样品的；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其他弄虚作假行为的。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2</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有下列情形之一的，应当终止谈判：</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参加谈判的供应商均被淘汰的；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谈判结束后，供应商报价文件均不能满足谈判文件最低要求的；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其他无法继续开展谈判或者无法成交的情形；</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因重大变故，取消采购任务的。</w:t>
      </w:r>
    </w:p>
    <w:p w:rsidR="003D17E8" w:rsidRDefault="00181634">
      <w:pPr>
        <w:ind w:firstLineChars="200" w:firstLine="622"/>
        <w:rPr>
          <w:rFonts w:ascii="宋体" w:cs="Times New Roman"/>
          <w:kern w:val="0"/>
          <w:sz w:val="28"/>
          <w:szCs w:val="28"/>
        </w:rPr>
      </w:pPr>
      <w:r>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lastRenderedPageBreak/>
        <w:t>六、质疑与投诉</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w:t>
      </w:r>
      <w:r>
        <w:rPr>
          <w:rFonts w:ascii="仿宋_GB2312" w:eastAsia="仿宋_GB2312" w:hAnsi="宋体" w:cs="仿宋_GB2312"/>
          <w:kern w:val="0"/>
          <w:sz w:val="32"/>
          <w:szCs w:val="32"/>
        </w:rPr>
        <w:t>质疑由采购人受理，投诉由</w:t>
      </w:r>
      <w:r>
        <w:rPr>
          <w:rFonts w:ascii="仿宋_GB2312" w:eastAsia="仿宋_GB2312" w:hAnsi="宋体" w:cs="仿宋_GB2312" w:hint="eastAsia"/>
          <w:kern w:val="0"/>
          <w:sz w:val="32"/>
          <w:szCs w:val="32"/>
        </w:rPr>
        <w:t>采购人上级管理部门</w:t>
      </w:r>
      <w:r>
        <w:rPr>
          <w:rFonts w:ascii="仿宋_GB2312" w:eastAsia="仿宋_GB2312" w:hAnsi="宋体" w:cs="仿宋_GB2312"/>
          <w:kern w:val="0"/>
          <w:sz w:val="32"/>
          <w:szCs w:val="32"/>
        </w:rPr>
        <w:t>受理。供应</w:t>
      </w:r>
      <w:proofErr w:type="gramStart"/>
      <w:r>
        <w:rPr>
          <w:rFonts w:ascii="仿宋_GB2312" w:eastAsia="仿宋_GB2312" w:hAnsi="宋体" w:cs="仿宋_GB2312"/>
          <w:kern w:val="0"/>
          <w:sz w:val="32"/>
          <w:szCs w:val="32"/>
        </w:rPr>
        <w:t>商投诉</w:t>
      </w:r>
      <w:proofErr w:type="gramEnd"/>
      <w:r>
        <w:rPr>
          <w:rFonts w:ascii="仿宋_GB2312" w:eastAsia="仿宋_GB2312" w:hAnsi="宋体" w:cs="仿宋_GB2312"/>
          <w:kern w:val="0"/>
          <w:sz w:val="32"/>
          <w:szCs w:val="32"/>
        </w:rPr>
        <w:t>事项应当是经过质疑的事项，未质疑的事项，投诉不予受理。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（三）采购机构的质疑处理机构联系方式</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联系人：</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电话：023-68754059</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地址：</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邮编：</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（四）供应商认为谈判文件存在限制性、倾向性、排他性条款，使自己权益受到损害的，可以在提交报价文件截止时间3日前向采购人提出书面质疑和相关证明材料。</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（五）供应商认为下列事项使自己权益受到损害的，可以在评审结果公示期内，向采购人提出书面质疑和相关证明材料：</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采购机构或者相关人员与供应商有利害关系，应当回避而没有回避的；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采购程序违反军队采购相关规定的；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供应商之间或者采购机构与供应商之间存在串通行为的；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4.</w:t>
      </w:r>
      <w:r>
        <w:rPr>
          <w:rFonts w:ascii="仿宋_GB2312" w:eastAsia="仿宋_GB2312" w:hAnsi="宋体" w:cs="仿宋_GB2312" w:hint="eastAsia"/>
          <w:kern w:val="0"/>
          <w:sz w:val="32"/>
          <w:szCs w:val="32"/>
        </w:rPr>
        <w:t>提供虚假资料骗取成交的；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违反采购相关法律法规使自己权益受到损害的其他事项。</w:t>
      </w:r>
    </w:p>
    <w:p w:rsidR="003D17E8" w:rsidRDefault="00181634">
      <w:pPr>
        <w:ind w:firstLineChars="200" w:firstLine="622"/>
        <w:rPr>
          <w:rFonts w:ascii="仿宋" w:eastAsia="仿宋" w:hAnsi="仿宋" w:cs="Times New Roman"/>
          <w:kern w:val="0"/>
          <w:sz w:val="32"/>
          <w:szCs w:val="32"/>
        </w:rPr>
      </w:pPr>
      <w:r>
        <w:rPr>
          <w:rFonts w:ascii="仿宋" w:eastAsia="仿宋" w:hAnsi="仿宋" w:cs="Times New Roman" w:hint="eastAsia"/>
          <w:kern w:val="0"/>
          <w:sz w:val="32"/>
          <w:szCs w:val="32"/>
        </w:rPr>
        <w:t>（六）</w:t>
      </w:r>
      <w:r>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Pr>
          <w:rFonts w:ascii="仿宋" w:eastAsia="仿宋" w:hAnsi="仿宋" w:cs="Times New Roman"/>
          <w:kern w:val="0"/>
          <w:sz w:val="32"/>
          <w:szCs w:val="32"/>
        </w:rPr>
        <w:t>并加盖单位公章。书面质疑主要包括下列内容：</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质疑的采购项目名称和项目编号；</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质疑人和被质疑人的名称，质疑人的地址、联系方式等；</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具体的质疑事项、事实依据及相关证明材料；</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提起质疑的日期。</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（七）质疑有以下情形之一的，质疑处理机构不予受理：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未按规定程序和渠道提出质疑的；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超过质疑限期的；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书面质疑的形式和内容不符合上述要求的；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提出的质疑事项已经明确答复的；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法律法规规定的其他不予受理的条件。</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（八）采购人自质疑签收之日起</w:t>
      </w: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采购人在</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书面答复之前，可以采取现场解答的方式向质疑人通报初步处理结果。供应商认可处理结果的，可在出具书面申请后撤回质疑或者放弃质疑，采购人不再进行书面答复。</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（九）供应商质疑有下列情形之一的，视为无效质疑，采购人应当驳回质疑：</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无具体的质疑事项，或者质疑事项缺乏事实和法律依据的；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质疑已经处理并明确答复后，质疑人就同一事项再次提起质疑且未提供新的有效证据的。</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采购人应当对供应商无效质疑情况记录存档。</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（十）供应商进行虚假和恶意质疑，干扰军队采购活动的，质疑处理机构可以申请上级采购管理部门</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处罚。</w:t>
      </w:r>
    </w:p>
    <w:p w:rsidR="003D17E8" w:rsidRDefault="00181634">
      <w:pPr>
        <w:ind w:firstLineChars="200" w:firstLine="622"/>
        <w:rPr>
          <w:rFonts w:ascii="仿宋" w:eastAsia="仿宋" w:hAnsi="仿宋" w:cs="Times New Roman"/>
          <w:kern w:val="0"/>
          <w:sz w:val="32"/>
          <w:szCs w:val="32"/>
        </w:rPr>
      </w:pPr>
      <w:r>
        <w:rPr>
          <w:rFonts w:ascii="仿宋_GB2312" w:eastAsia="仿宋_GB2312" w:hAnsi="宋体" w:cs="仿宋_GB2312" w:hint="eastAsia"/>
          <w:kern w:val="0"/>
          <w:sz w:val="32"/>
          <w:szCs w:val="32"/>
        </w:rPr>
        <w:t>（十一）对采购人的书面答复及处理结果不满意，或者质疑处理机构未答复以及未在规定期限内</w:t>
      </w:r>
      <w:proofErr w:type="gramStart"/>
      <w:r>
        <w:rPr>
          <w:rFonts w:ascii="仿宋_GB2312" w:eastAsia="仿宋_GB2312" w:hAnsi="宋体" w:cs="仿宋_GB2312" w:hint="eastAsia"/>
          <w:kern w:val="0"/>
          <w:sz w:val="32"/>
          <w:szCs w:val="32"/>
        </w:rPr>
        <w:t>作出</w:t>
      </w:r>
      <w:proofErr w:type="gramEnd"/>
      <w:r>
        <w:rPr>
          <w:rFonts w:ascii="仿宋_GB2312" w:eastAsia="仿宋_GB2312" w:hAnsi="宋体" w:cs="仿宋_GB2312" w:hint="eastAsia"/>
          <w:kern w:val="0"/>
          <w:sz w:val="32"/>
          <w:szCs w:val="32"/>
        </w:rPr>
        <w:t>答复的，</w:t>
      </w:r>
      <w:r>
        <w:rPr>
          <w:rFonts w:ascii="仿宋" w:eastAsia="仿宋" w:hAnsi="仿宋" w:cs="Times New Roman" w:hint="eastAsia"/>
          <w:kern w:val="0"/>
          <w:sz w:val="32"/>
          <w:szCs w:val="32"/>
        </w:rPr>
        <w:t>参照质疑要求的格式和内容向采购人上级管理机构提出书面投诉。投诉联系电话：</w:t>
      </w:r>
      <w:r>
        <w:rPr>
          <w:rFonts w:ascii="仿宋_GB2312" w:eastAsia="仿宋_GB2312" w:hAnsi="宋体" w:cs="仿宋_GB2312"/>
          <w:kern w:val="0"/>
          <w:sz w:val="32"/>
          <w:szCs w:val="32"/>
        </w:rPr>
        <w:t>023-687</w:t>
      </w:r>
      <w:r>
        <w:rPr>
          <w:rFonts w:ascii="仿宋_GB2312" w:eastAsia="仿宋_GB2312" w:hAnsi="宋体" w:cs="仿宋_GB2312" w:hint="eastAsia"/>
          <w:kern w:val="0"/>
          <w:sz w:val="32"/>
          <w:szCs w:val="32"/>
        </w:rPr>
        <w:t>660</w:t>
      </w:r>
      <w:r>
        <w:rPr>
          <w:rFonts w:ascii="仿宋_GB2312" w:eastAsia="仿宋_GB2312" w:hAnsi="宋体" w:cs="仿宋_GB2312"/>
          <w:kern w:val="0"/>
          <w:sz w:val="32"/>
          <w:szCs w:val="32"/>
        </w:rPr>
        <w:t>35</w:t>
      </w:r>
      <w:r>
        <w:rPr>
          <w:rFonts w:ascii="仿宋_GB2312" w:eastAsia="仿宋_GB2312" w:hAnsi="宋体" w:cs="仿宋_GB2312" w:hint="eastAsia"/>
          <w:kern w:val="0"/>
          <w:sz w:val="32"/>
          <w:szCs w:val="32"/>
        </w:rPr>
        <w:t>。</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七、确定成交</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（一）确定成交供应商</w:t>
      </w:r>
    </w:p>
    <w:p w:rsidR="003D17E8" w:rsidRDefault="00181634">
      <w:pPr>
        <w:ind w:firstLineChars="200" w:firstLine="622"/>
        <w:rPr>
          <w:rFonts w:ascii="仿宋_GB2312" w:eastAsia="仿宋_GB2312" w:hAnsi="宋体" w:cs="宋体"/>
          <w:snapToGrid w:val="0"/>
          <w:kern w:val="0"/>
          <w:sz w:val="32"/>
          <w:szCs w:val="32"/>
        </w:rPr>
      </w:pPr>
      <w:r>
        <w:rPr>
          <w:rFonts w:ascii="仿宋_GB2312" w:eastAsia="仿宋_GB2312" w:hAnsi="宋体" w:cs="宋体" w:hint="eastAsia"/>
          <w:snapToGrid w:val="0"/>
          <w:kern w:val="0"/>
          <w:sz w:val="32"/>
          <w:szCs w:val="32"/>
        </w:rPr>
        <w:t>1.评审结束后3个工作日内，采购机构根据谈判小组提出的书面评审报告，在医院官网（http://www.xnyy.cn/）上公示评审结果，公示期为3个工作日。在公示期内无异议的，且通过医</w:t>
      </w:r>
      <w:r>
        <w:rPr>
          <w:rFonts w:ascii="仿宋_GB2312" w:eastAsia="仿宋_GB2312" w:hAnsi="宋体" w:cs="宋体" w:hint="eastAsia"/>
          <w:snapToGrid w:val="0"/>
          <w:kern w:val="0"/>
          <w:sz w:val="32"/>
          <w:szCs w:val="32"/>
        </w:rPr>
        <w:lastRenderedPageBreak/>
        <w:t>院价格审，确定排名第一的供应商为采购项目成交供应商；公示期内有异议的，按照本须知“质疑与投诉”规定的程序处理。</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排名第一的</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采购机构有权根据采购任务变更等实际情况调整成交数量。</w:t>
      </w:r>
    </w:p>
    <w:p w:rsidR="003D17E8" w:rsidRDefault="00181634">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（二）</w:t>
      </w:r>
      <w:r>
        <w:rPr>
          <w:rFonts w:ascii="仿宋_GB2312" w:eastAsia="仿宋_GB2312" w:hAnsi="宋体" w:cs="仿宋_GB2312" w:hint="eastAsia"/>
          <w:snapToGrid w:val="0"/>
          <w:kern w:val="0"/>
          <w:sz w:val="32"/>
          <w:szCs w:val="32"/>
        </w:rPr>
        <w:t>成交通知</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rPr>
        <w:t>采购机构在确定成交供应商后</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个工作日内，以书面形式向成交供应商发出《成交通知书》，</w:t>
      </w:r>
      <w:r>
        <w:rPr>
          <w:rFonts w:ascii="仿宋_GB2312" w:eastAsia="仿宋_GB2312" w:hAnsi="宋体" w:cs="仿宋_GB2312" w:hint="eastAsia"/>
          <w:kern w:val="0"/>
          <w:sz w:val="32"/>
          <w:szCs w:val="32"/>
          <w:lang w:val="zh-CN"/>
        </w:rPr>
        <w:t>同时通知未成交供应商</w:t>
      </w:r>
      <w:r>
        <w:rPr>
          <w:rFonts w:ascii="仿宋_GB2312" w:eastAsia="仿宋_GB2312" w:hAnsi="宋体" w:cs="仿宋_GB2312" w:hint="eastAsia"/>
          <w:kern w:val="0"/>
          <w:sz w:val="32"/>
          <w:szCs w:val="32"/>
        </w:rPr>
        <w:t>。</w:t>
      </w:r>
    </w:p>
    <w:p w:rsidR="003D17E8" w:rsidRDefault="00181634">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lang w:val="zh-CN"/>
        </w:rPr>
        <w:t>《成交通知书》是签订合同草案的依据。</w:t>
      </w:r>
      <w:proofErr w:type="gramStart"/>
      <w:r>
        <w:rPr>
          <w:rFonts w:ascii="仿宋_GB2312" w:eastAsia="仿宋_GB2312" w:hAnsi="宋体" w:cs="仿宋_GB2312" w:hint="eastAsia"/>
          <w:kern w:val="0"/>
          <w:sz w:val="32"/>
          <w:szCs w:val="32"/>
          <w:lang w:val="zh-CN"/>
        </w:rPr>
        <w:t>若合同</w:t>
      </w:r>
      <w:proofErr w:type="gramEnd"/>
      <w:r>
        <w:rPr>
          <w:rFonts w:ascii="仿宋_GB2312" w:eastAsia="仿宋_GB2312" w:hAnsi="宋体" w:cs="仿宋_GB2312" w:hint="eastAsia"/>
          <w:kern w:val="0"/>
          <w:sz w:val="32"/>
          <w:szCs w:val="32"/>
          <w:lang w:val="zh-CN"/>
        </w:rPr>
        <w:t>草案未获批准，采购机构有权取消合同草案。</w:t>
      </w:r>
      <w:r>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Pr>
          <w:rFonts w:ascii="仿宋_GB2312" w:eastAsia="仿宋_GB2312" w:hAnsi="宋体" w:cs="仿宋_GB2312" w:hint="eastAsia"/>
          <w:snapToGrid w:val="0"/>
          <w:kern w:val="0"/>
          <w:sz w:val="32"/>
          <w:szCs w:val="32"/>
        </w:rPr>
        <w:t>由成交</w:t>
      </w:r>
      <w:proofErr w:type="gramEnd"/>
      <w:r>
        <w:rPr>
          <w:rFonts w:ascii="仿宋_GB2312" w:eastAsia="仿宋_GB2312" w:hAnsi="宋体" w:cs="仿宋_GB2312" w:hint="eastAsia"/>
          <w:snapToGrid w:val="0"/>
          <w:kern w:val="0"/>
          <w:sz w:val="32"/>
          <w:szCs w:val="32"/>
        </w:rPr>
        <w:t>供应商自行承担。</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八、签订合同</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（一）成交供应商在采购机构发出《成交通知书》之日起</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Pr>
          <w:rFonts w:ascii="仿宋_GB2312" w:eastAsia="仿宋_GB2312" w:hAnsi="宋体" w:cs="仿宋_GB2312" w:hint="eastAsia"/>
          <w:kern w:val="0"/>
          <w:sz w:val="32"/>
          <w:szCs w:val="32"/>
        </w:rPr>
        <w:t>商成交</w:t>
      </w:r>
      <w:proofErr w:type="gramEnd"/>
      <w:r>
        <w:rPr>
          <w:rFonts w:ascii="仿宋_GB2312" w:eastAsia="仿宋_GB2312" w:hAnsi="宋体" w:cs="仿宋_GB2312" w:hint="eastAsia"/>
          <w:kern w:val="0"/>
          <w:sz w:val="32"/>
          <w:szCs w:val="32"/>
        </w:rPr>
        <w:t>资格。</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（二）谈判文件、成交供应商的报价文件、补充报价文件、澄清承诺、说明、补正和《成交通知书》等，均为签订合同的依据。</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（三）所签订的合同不得对成交供应商及其最终报价作实质性修改。</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九、产品质量检验验收</w:t>
      </w:r>
    </w:p>
    <w:p w:rsidR="003D17E8" w:rsidRDefault="00181634">
      <w:pPr>
        <w:ind w:firstLineChars="200" w:firstLine="622"/>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一）完工并经承包人自检合格后，向发包人提交竣工报告，申请验收。发包人审查后认为尚不具备初验条件的，应通知承包人须完善的工作内容，承包人应在完成全部工作内容后，再次提交竣工报告，申请验收；</w:t>
      </w:r>
    </w:p>
    <w:p w:rsidR="003D17E8" w:rsidRDefault="00181634">
      <w:pPr>
        <w:ind w:firstLineChars="200" w:firstLine="622"/>
        <w:jc w:val="left"/>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（2）验收不合格的，承包人须对不合格工程返工、修复或采取其他补救措施，由此增减的费用和（或）延误的工期由承包人承担，并按本项约定的程序重新组织验收。</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（3）在发包人接到竣工报告申请7个工作日内，由发包人组</w:t>
      </w:r>
      <w:r>
        <w:rPr>
          <w:rFonts w:ascii="仿宋_GB2312" w:eastAsia="仿宋_GB2312" w:hAnsi="宋体" w:cs="仿宋_GB2312" w:hint="eastAsia"/>
          <w:kern w:val="0"/>
          <w:sz w:val="32"/>
          <w:szCs w:val="32"/>
        </w:rPr>
        <w:lastRenderedPageBreak/>
        <w:t>织承包人及具有相应资质的第三方钢结构检测单位依据《钢结构工程施工质量验收规范》等钢结构验收规范对钢结构分部工程进行安全性能检测，由具有相应资质的第三方钢结构检测单位出具钢结构安全合格检测报告，相关</w:t>
      </w:r>
      <w:proofErr w:type="gramStart"/>
      <w:r>
        <w:rPr>
          <w:rFonts w:ascii="仿宋_GB2312" w:eastAsia="仿宋_GB2312" w:hAnsi="宋体" w:cs="仿宋_GB2312" w:hint="eastAsia"/>
          <w:kern w:val="0"/>
          <w:sz w:val="32"/>
          <w:szCs w:val="32"/>
        </w:rPr>
        <w:t>测费用</w:t>
      </w:r>
      <w:proofErr w:type="gramEnd"/>
      <w:r>
        <w:rPr>
          <w:rFonts w:ascii="仿宋_GB2312" w:eastAsia="仿宋_GB2312" w:hAnsi="宋体" w:cs="仿宋_GB2312" w:hint="eastAsia"/>
          <w:kern w:val="0"/>
          <w:sz w:val="32"/>
          <w:szCs w:val="32"/>
        </w:rPr>
        <w:t>由承包人承担，若检测不合格，承包人进行整改直至检测合格为止，因此增加的所有整改及检测费用均由承包人承担。</w:t>
      </w:r>
    </w:p>
    <w:p w:rsidR="003D17E8" w:rsidRDefault="00181634">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十、解释权限</w:t>
      </w:r>
    </w:p>
    <w:p w:rsidR="003D17E8" w:rsidRDefault="00181634">
      <w:pPr>
        <w:ind w:firstLineChars="200" w:firstLine="622"/>
        <w:rPr>
          <w:rFonts w:ascii="仿宋_GB2312" w:eastAsia="仿宋_GB2312" w:hAnsi="宋体" w:cs="Times New Roman"/>
          <w:kern w:val="0"/>
          <w:sz w:val="32"/>
          <w:szCs w:val="32"/>
        </w:rPr>
        <w:sectPr w:rsidR="003D17E8">
          <w:headerReference w:type="default" r:id="rId13"/>
          <w:pgSz w:w="11906" w:h="16838"/>
          <w:pgMar w:top="2098" w:right="1474" w:bottom="1985" w:left="1588" w:header="851" w:footer="964" w:gutter="0"/>
          <w:cols w:space="425"/>
          <w:docGrid w:type="linesAndChars" w:linePitch="579" w:charSpace="-1844"/>
        </w:sectPr>
      </w:pPr>
      <w:proofErr w:type="gramStart"/>
      <w:r>
        <w:rPr>
          <w:rFonts w:ascii="仿宋_GB2312" w:eastAsia="仿宋_GB2312" w:hAnsi="宋体" w:cs="仿宋_GB2312" w:hint="eastAsia"/>
          <w:kern w:val="0"/>
          <w:sz w:val="32"/>
          <w:szCs w:val="32"/>
        </w:rPr>
        <w:t>本谈判</w:t>
      </w:r>
      <w:proofErr w:type="gramEnd"/>
      <w:r>
        <w:rPr>
          <w:rFonts w:ascii="仿宋_GB2312" w:eastAsia="仿宋_GB2312" w:hAnsi="宋体" w:cs="仿宋_GB2312" w:hint="eastAsia"/>
          <w:kern w:val="0"/>
          <w:sz w:val="32"/>
          <w:szCs w:val="32"/>
        </w:rPr>
        <w:t>文件由采购机构负责解释。</w:t>
      </w:r>
    </w:p>
    <w:p w:rsidR="003D17E8" w:rsidRDefault="00181634">
      <w:pPr>
        <w:spacing w:line="560" w:lineRule="exact"/>
        <w:jc w:val="center"/>
        <w:outlineLvl w:val="0"/>
        <w:rPr>
          <w:rFonts w:ascii="Times New Roman" w:eastAsia="方正小标宋简体" w:hAnsi="Times New Roman" w:cs="Times New Roman"/>
          <w:kern w:val="0"/>
          <w:sz w:val="44"/>
          <w:szCs w:val="44"/>
        </w:rPr>
      </w:pPr>
      <w:bookmarkStart w:id="12" w:name="_Toc285612603"/>
      <w:bookmarkStart w:id="13" w:name="_Toc390713969"/>
      <w:bookmarkStart w:id="14" w:name="_Toc435540981"/>
      <w:bookmarkStart w:id="15" w:name="OLE_LINK1"/>
      <w:r>
        <w:rPr>
          <w:rFonts w:ascii="Times New Roman" w:eastAsia="方正小标宋简体" w:hAnsi="Times New Roman" w:cs="方正小标宋简体" w:hint="eastAsia"/>
          <w:kern w:val="0"/>
          <w:sz w:val="44"/>
          <w:szCs w:val="44"/>
        </w:rPr>
        <w:lastRenderedPageBreak/>
        <w:t>第四部分合同样本</w:t>
      </w:r>
      <w:bookmarkEnd w:id="12"/>
      <w:bookmarkEnd w:id="13"/>
      <w:bookmarkEnd w:id="14"/>
    </w:p>
    <w:p w:rsidR="003D17E8" w:rsidRDefault="00181634">
      <w:pPr>
        <w:adjustRightInd w:val="0"/>
        <w:snapToGrid w:val="0"/>
        <w:spacing w:line="560" w:lineRule="exact"/>
        <w:jc w:val="center"/>
        <w:rPr>
          <w:rFonts w:ascii="Times New Roman" w:eastAsia="方正小标宋简体" w:hAnsi="Times New Roman" w:cs="Times New Roman"/>
          <w:sz w:val="48"/>
          <w:szCs w:val="48"/>
        </w:rPr>
      </w:pPr>
      <w:r>
        <w:rPr>
          <w:rFonts w:ascii="Times New Roman" w:eastAsia="方正小标宋简体" w:hAnsi="Times New Roman" w:cs="方正小标宋简体" w:hint="eastAsia"/>
          <w:sz w:val="48"/>
          <w:szCs w:val="48"/>
        </w:rPr>
        <w:t>采购合同</w:t>
      </w:r>
      <w:r>
        <w:rPr>
          <w:rFonts w:ascii="黑体" w:eastAsia="黑体" w:hAnsi="黑体" w:cs="黑体" w:hint="eastAsia"/>
          <w:sz w:val="32"/>
          <w:szCs w:val="32"/>
        </w:rPr>
        <w:t>密级</w:t>
      </w:r>
    </w:p>
    <w:p w:rsidR="003D17E8" w:rsidRDefault="00181634">
      <w:pPr>
        <w:adjustRightInd w:val="0"/>
        <w:snapToGrid w:val="0"/>
        <w:spacing w:line="300" w:lineRule="exact"/>
        <w:rPr>
          <w:rFonts w:ascii="Times New Roman" w:eastAsia="华文中宋" w:hAnsi="Times New Roman" w:cs="Times New Roman"/>
        </w:rPr>
      </w:pPr>
      <w:r>
        <w:rPr>
          <w:rFonts w:ascii="Times New Roman" w:hAnsi="Times New Roman" w:cs="宋体" w:hint="eastAsia"/>
        </w:rPr>
        <w:t xml:space="preserve">合同编号：　　签订日期：年月日　　</w:t>
      </w:r>
      <w:proofErr w:type="gramStart"/>
      <w:r>
        <w:rPr>
          <w:rFonts w:ascii="Times New Roman" w:hAnsi="Times New Roman" w:cs="宋体" w:hint="eastAsia"/>
        </w:rPr>
        <w:t xml:space="preserve">　</w:t>
      </w:r>
      <w:proofErr w:type="gramEnd"/>
      <w:r>
        <w:rPr>
          <w:rFonts w:ascii="Times New Roman" w:hAnsi="Times New Roman" w:cs="宋体" w:hint="eastAsia"/>
        </w:rPr>
        <w:t>签订地点：</w:t>
      </w: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3D17E8">
        <w:trPr>
          <w:trHeight w:val="397"/>
          <w:jc w:val="center"/>
        </w:trPr>
        <w:tc>
          <w:tcPr>
            <w:tcW w:w="7402" w:type="dxa"/>
            <w:gridSpan w:val="6"/>
            <w:tcBorders>
              <w:top w:val="single" w:sz="12" w:space="0" w:color="auto"/>
            </w:tcBorders>
            <w:vAlign w:val="center"/>
          </w:tcPr>
          <w:p w:rsidR="003D17E8" w:rsidRDefault="00181634">
            <w:pPr>
              <w:adjustRightInd w:val="0"/>
              <w:snapToGrid w:val="0"/>
              <w:spacing w:line="240" w:lineRule="exact"/>
              <w:jc w:val="center"/>
              <w:rPr>
                <w:rFonts w:ascii="宋体" w:cs="Times New Roman"/>
              </w:rPr>
            </w:pPr>
            <w:r>
              <w:rPr>
                <w:rFonts w:ascii="宋体" w:hAnsi="宋体" w:cs="宋体" w:hint="eastAsia"/>
                <w:spacing w:val="20"/>
              </w:rPr>
              <w:t>甲　　方</w:t>
            </w:r>
          </w:p>
        </w:tc>
        <w:tc>
          <w:tcPr>
            <w:tcW w:w="7384" w:type="dxa"/>
            <w:gridSpan w:val="8"/>
            <w:tcBorders>
              <w:top w:val="single" w:sz="12" w:space="0" w:color="auto"/>
            </w:tcBorders>
            <w:vAlign w:val="center"/>
          </w:tcPr>
          <w:p w:rsidR="003D17E8" w:rsidRDefault="00181634">
            <w:pPr>
              <w:adjustRightInd w:val="0"/>
              <w:snapToGrid w:val="0"/>
              <w:spacing w:line="240" w:lineRule="exact"/>
              <w:jc w:val="center"/>
              <w:rPr>
                <w:rFonts w:ascii="宋体" w:cs="Times New Roman"/>
              </w:rPr>
            </w:pPr>
            <w:r>
              <w:rPr>
                <w:rFonts w:ascii="宋体" w:hAnsi="宋体" w:cs="宋体" w:hint="eastAsia"/>
                <w:spacing w:val="20"/>
              </w:rPr>
              <w:t>乙　　方</w:t>
            </w: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rPr>
            </w:pPr>
            <w:r>
              <w:rPr>
                <w:rFonts w:ascii="宋体" w:hAnsi="宋体" w:cs="宋体" w:hint="eastAsia"/>
                <w:spacing w:val="45"/>
                <w:kern w:val="0"/>
              </w:rPr>
              <w:t>单位名</w:t>
            </w:r>
            <w:r>
              <w:rPr>
                <w:rFonts w:ascii="宋体" w:hAnsi="宋体" w:cs="宋体" w:hint="eastAsia"/>
                <w:spacing w:val="30"/>
                <w:kern w:val="0"/>
              </w:rPr>
              <w:t>称</w:t>
            </w:r>
          </w:p>
        </w:tc>
        <w:tc>
          <w:tcPr>
            <w:tcW w:w="6013" w:type="dxa"/>
            <w:gridSpan w:val="3"/>
            <w:vAlign w:val="center"/>
          </w:tcPr>
          <w:p w:rsidR="003D17E8" w:rsidRDefault="003D17E8">
            <w:pPr>
              <w:adjustRightInd w:val="0"/>
              <w:snapToGrid w:val="0"/>
              <w:spacing w:line="240" w:lineRule="exact"/>
              <w:ind w:left="100"/>
              <w:jc w:val="center"/>
              <w:rPr>
                <w:rFonts w:ascii="宋体" w:cs="Times New Roman"/>
                <w:spacing w:val="20"/>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rPr>
              <w:t>单位名</w:t>
            </w:r>
            <w:r>
              <w:rPr>
                <w:rFonts w:ascii="宋体" w:hAnsi="宋体" w:cs="宋体" w:hint="eastAsia"/>
                <w:spacing w:val="30"/>
                <w:kern w:val="0"/>
              </w:rPr>
              <w:t>称</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15"/>
                <w:kern w:val="0"/>
              </w:rPr>
              <w:t>法定代表</w:t>
            </w:r>
            <w:r>
              <w:rPr>
                <w:rFonts w:ascii="宋体" w:hAnsi="宋体" w:cs="宋体" w:hint="eastAsia"/>
                <w:kern w:val="0"/>
              </w:rPr>
              <w:t>人</w:t>
            </w:r>
          </w:p>
        </w:tc>
        <w:tc>
          <w:tcPr>
            <w:tcW w:w="6013" w:type="dxa"/>
            <w:gridSpan w:val="3"/>
            <w:vAlign w:val="center"/>
          </w:tcPr>
          <w:p w:rsidR="003D17E8" w:rsidRDefault="003D17E8">
            <w:pPr>
              <w:adjustRightInd w:val="0"/>
              <w:snapToGrid w:val="0"/>
              <w:spacing w:line="240" w:lineRule="exact"/>
              <w:ind w:left="100"/>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1"/>
              </w:rPr>
              <w:t>法定代表</w:t>
            </w:r>
            <w:r>
              <w:rPr>
                <w:rFonts w:ascii="宋体" w:hAnsi="宋体" w:cs="宋体" w:hint="eastAsia"/>
                <w:spacing w:val="-2"/>
                <w:kern w:val="0"/>
                <w:fitText w:val="1170" w:id="1"/>
              </w:rPr>
              <w:t>人</w:t>
            </w:r>
          </w:p>
        </w:tc>
        <w:tc>
          <w:tcPr>
            <w:tcW w:w="5896" w:type="dxa"/>
            <w:gridSpan w:val="5"/>
            <w:vAlign w:val="center"/>
          </w:tcPr>
          <w:p w:rsidR="003D17E8" w:rsidRDefault="003D17E8">
            <w:pPr>
              <w:adjustRightInd w:val="0"/>
              <w:snapToGrid w:val="0"/>
              <w:spacing w:line="240" w:lineRule="exact"/>
              <w:ind w:left="100"/>
              <w:jc w:val="center"/>
              <w:rPr>
                <w:rFonts w:ascii="宋体" w:cs="Times New Roman"/>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2"/>
              </w:rPr>
              <w:t>委托代理</w:t>
            </w:r>
            <w:r>
              <w:rPr>
                <w:rFonts w:ascii="宋体" w:hAnsi="宋体" w:cs="宋体" w:hint="eastAsia"/>
                <w:kern w:val="0"/>
                <w:fitText w:val="1170" w:id="2"/>
              </w:rPr>
              <w:t>人</w:t>
            </w:r>
          </w:p>
        </w:tc>
        <w:tc>
          <w:tcPr>
            <w:tcW w:w="6013" w:type="dxa"/>
            <w:gridSpan w:val="3"/>
            <w:vAlign w:val="center"/>
          </w:tcPr>
          <w:p w:rsidR="003D17E8" w:rsidRDefault="003D17E8">
            <w:pPr>
              <w:adjustRightInd w:val="0"/>
              <w:snapToGrid w:val="0"/>
              <w:spacing w:line="240" w:lineRule="exact"/>
              <w:ind w:left="100"/>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3"/>
              </w:rPr>
              <w:t>委托代理</w:t>
            </w:r>
            <w:r>
              <w:rPr>
                <w:rFonts w:ascii="宋体" w:hAnsi="宋体" w:cs="宋体" w:hint="eastAsia"/>
                <w:spacing w:val="-2"/>
                <w:kern w:val="0"/>
                <w:fitText w:val="1170" w:id="3"/>
              </w:rPr>
              <w:t>人</w:t>
            </w:r>
          </w:p>
        </w:tc>
        <w:tc>
          <w:tcPr>
            <w:tcW w:w="5896" w:type="dxa"/>
            <w:gridSpan w:val="5"/>
            <w:vAlign w:val="center"/>
          </w:tcPr>
          <w:p w:rsidR="003D17E8" w:rsidRDefault="003D17E8">
            <w:pPr>
              <w:adjustRightInd w:val="0"/>
              <w:snapToGrid w:val="0"/>
              <w:spacing w:line="240" w:lineRule="exact"/>
              <w:ind w:left="100"/>
              <w:jc w:val="center"/>
              <w:rPr>
                <w:rFonts w:ascii="宋体" w:cs="Times New Roman"/>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134"/>
                <w:kern w:val="0"/>
                <w:fitText w:val="1170" w:id="4"/>
              </w:rPr>
              <w:t>联系</w:t>
            </w:r>
            <w:r>
              <w:rPr>
                <w:rFonts w:ascii="宋体" w:hAnsi="宋体" w:cs="宋体" w:hint="eastAsia"/>
                <w:spacing w:val="1"/>
                <w:kern w:val="0"/>
                <w:fitText w:val="1170" w:id="4"/>
              </w:rPr>
              <w:t>人</w:t>
            </w:r>
          </w:p>
        </w:tc>
        <w:tc>
          <w:tcPr>
            <w:tcW w:w="6013" w:type="dxa"/>
            <w:gridSpan w:val="3"/>
            <w:vAlign w:val="center"/>
          </w:tcPr>
          <w:p w:rsidR="003D17E8" w:rsidRDefault="003D17E8">
            <w:pPr>
              <w:adjustRightInd w:val="0"/>
              <w:snapToGrid w:val="0"/>
              <w:spacing w:line="240" w:lineRule="exact"/>
              <w:ind w:left="200" w:rightChars="-51" w:right="-99"/>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134"/>
                <w:kern w:val="0"/>
                <w:fitText w:val="1170" w:id="5"/>
              </w:rPr>
              <w:t>联系</w:t>
            </w:r>
            <w:r>
              <w:rPr>
                <w:rFonts w:ascii="宋体" w:hAnsi="宋体" w:cs="宋体" w:hint="eastAsia"/>
                <w:spacing w:val="1"/>
                <w:kern w:val="0"/>
                <w:fitText w:val="1170" w:id="5"/>
              </w:rPr>
              <w:t>人</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6"/>
              </w:rPr>
              <w:t>联系电</w:t>
            </w:r>
            <w:r>
              <w:rPr>
                <w:rFonts w:ascii="宋体" w:hAnsi="宋体" w:cs="宋体" w:hint="eastAsia"/>
                <w:spacing w:val="30"/>
                <w:kern w:val="0"/>
                <w:fitText w:val="1170" w:id="6"/>
              </w:rPr>
              <w:t>话</w:t>
            </w:r>
          </w:p>
        </w:tc>
        <w:tc>
          <w:tcPr>
            <w:tcW w:w="6013" w:type="dxa"/>
            <w:gridSpan w:val="3"/>
            <w:vAlign w:val="center"/>
          </w:tcPr>
          <w:p w:rsidR="003D17E8" w:rsidRDefault="003D17E8">
            <w:pPr>
              <w:adjustRightInd w:val="0"/>
              <w:snapToGrid w:val="0"/>
              <w:spacing w:line="240" w:lineRule="exact"/>
              <w:ind w:left="200" w:rightChars="-51" w:right="-99"/>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7"/>
              </w:rPr>
              <w:t>联系电</w:t>
            </w:r>
            <w:r>
              <w:rPr>
                <w:rFonts w:ascii="宋体" w:hAnsi="宋体" w:cs="宋体" w:hint="eastAsia"/>
                <w:spacing w:val="30"/>
                <w:kern w:val="0"/>
                <w:fitText w:val="1170" w:id="7"/>
              </w:rPr>
              <w:t>话</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8"/>
              </w:rPr>
              <w:t>通讯地</w:t>
            </w:r>
            <w:r>
              <w:rPr>
                <w:rFonts w:ascii="宋体" w:hAnsi="宋体" w:cs="宋体" w:hint="eastAsia"/>
                <w:spacing w:val="30"/>
                <w:kern w:val="0"/>
                <w:fitText w:val="1170" w:id="8"/>
              </w:rPr>
              <w:t>址</w:t>
            </w:r>
          </w:p>
        </w:tc>
        <w:tc>
          <w:tcPr>
            <w:tcW w:w="6013" w:type="dxa"/>
            <w:gridSpan w:val="3"/>
            <w:vAlign w:val="center"/>
          </w:tcPr>
          <w:p w:rsidR="003D17E8" w:rsidRDefault="003D17E8">
            <w:pPr>
              <w:adjustRightInd w:val="0"/>
              <w:snapToGrid w:val="0"/>
              <w:spacing w:line="240" w:lineRule="exact"/>
              <w:ind w:left="100"/>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9"/>
              </w:rPr>
              <w:t>通讯地</w:t>
            </w:r>
            <w:r>
              <w:rPr>
                <w:rFonts w:ascii="宋体" w:hAnsi="宋体" w:cs="宋体" w:hint="eastAsia"/>
                <w:spacing w:val="30"/>
                <w:kern w:val="0"/>
                <w:fitText w:val="1170" w:id="9"/>
              </w:rPr>
              <w:t>址</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0"/>
              </w:rPr>
              <w:t>邮政编</w:t>
            </w:r>
            <w:r>
              <w:rPr>
                <w:rFonts w:ascii="宋体" w:hAnsi="宋体" w:cs="宋体" w:hint="eastAsia"/>
                <w:spacing w:val="30"/>
                <w:kern w:val="0"/>
                <w:fitText w:val="1170" w:id="10"/>
              </w:rPr>
              <w:t>码</w:t>
            </w:r>
          </w:p>
        </w:tc>
        <w:tc>
          <w:tcPr>
            <w:tcW w:w="6013" w:type="dxa"/>
            <w:gridSpan w:val="3"/>
            <w:vAlign w:val="center"/>
          </w:tcPr>
          <w:p w:rsidR="003D17E8" w:rsidRDefault="003D17E8">
            <w:pPr>
              <w:adjustRightInd w:val="0"/>
              <w:snapToGrid w:val="0"/>
              <w:spacing w:line="240" w:lineRule="exact"/>
              <w:ind w:left="100"/>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1"/>
              </w:rPr>
              <w:t>邮政编</w:t>
            </w:r>
            <w:r>
              <w:rPr>
                <w:rFonts w:ascii="宋体" w:hAnsi="宋体" w:cs="宋体" w:hint="eastAsia"/>
                <w:spacing w:val="30"/>
                <w:kern w:val="0"/>
                <w:fitText w:val="1170" w:id="11"/>
              </w:rPr>
              <w:t>码</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2"/>
              </w:rPr>
              <w:t>付款单</w:t>
            </w:r>
            <w:r>
              <w:rPr>
                <w:rFonts w:ascii="宋体" w:hAnsi="宋体" w:cs="宋体" w:hint="eastAsia"/>
                <w:spacing w:val="30"/>
                <w:kern w:val="0"/>
                <w:fitText w:val="1170" w:id="12"/>
              </w:rPr>
              <w:t>位</w:t>
            </w:r>
          </w:p>
        </w:tc>
        <w:tc>
          <w:tcPr>
            <w:tcW w:w="6013" w:type="dxa"/>
            <w:gridSpan w:val="3"/>
            <w:vAlign w:val="center"/>
          </w:tcPr>
          <w:p w:rsidR="003D17E8" w:rsidRDefault="003D17E8">
            <w:pPr>
              <w:adjustRightInd w:val="0"/>
              <w:snapToGrid w:val="0"/>
              <w:spacing w:line="240" w:lineRule="exact"/>
              <w:ind w:left="100"/>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3"/>
              </w:rPr>
              <w:t>开户名</w:t>
            </w:r>
            <w:r>
              <w:rPr>
                <w:rFonts w:ascii="宋体" w:hAnsi="宋体" w:cs="宋体" w:hint="eastAsia"/>
                <w:spacing w:val="30"/>
                <w:kern w:val="0"/>
                <w:fitText w:val="1170" w:id="13"/>
              </w:rPr>
              <w:t>称</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4"/>
              </w:rPr>
              <w:t>开户银</w:t>
            </w:r>
            <w:r>
              <w:rPr>
                <w:rFonts w:ascii="宋体" w:hAnsi="宋体" w:cs="宋体" w:hint="eastAsia"/>
                <w:spacing w:val="30"/>
                <w:kern w:val="0"/>
                <w:fitText w:val="1170" w:id="14"/>
              </w:rPr>
              <w:t>行</w:t>
            </w:r>
          </w:p>
        </w:tc>
        <w:tc>
          <w:tcPr>
            <w:tcW w:w="6013" w:type="dxa"/>
            <w:gridSpan w:val="3"/>
            <w:vAlign w:val="center"/>
          </w:tcPr>
          <w:p w:rsidR="003D17E8" w:rsidRDefault="003D17E8">
            <w:pPr>
              <w:adjustRightInd w:val="0"/>
              <w:snapToGrid w:val="0"/>
              <w:spacing w:line="240" w:lineRule="exact"/>
              <w:ind w:left="100"/>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5"/>
              </w:rPr>
              <w:t>开户银</w:t>
            </w:r>
            <w:r>
              <w:rPr>
                <w:rFonts w:ascii="宋体" w:hAnsi="宋体" w:cs="宋体" w:hint="eastAsia"/>
                <w:spacing w:val="30"/>
                <w:kern w:val="0"/>
                <w:fitText w:val="1170" w:id="15"/>
              </w:rPr>
              <w:t>行</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val="397"/>
          <w:jc w:val="center"/>
        </w:trPr>
        <w:tc>
          <w:tcPr>
            <w:tcW w:w="1389"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6"/>
              </w:rPr>
              <w:t>银行账</w:t>
            </w:r>
            <w:r>
              <w:rPr>
                <w:rFonts w:ascii="宋体" w:hAnsi="宋体" w:cs="宋体" w:hint="eastAsia"/>
                <w:spacing w:val="30"/>
                <w:kern w:val="0"/>
                <w:fitText w:val="1170" w:id="16"/>
              </w:rPr>
              <w:t>号</w:t>
            </w:r>
          </w:p>
        </w:tc>
        <w:tc>
          <w:tcPr>
            <w:tcW w:w="6013" w:type="dxa"/>
            <w:gridSpan w:val="3"/>
            <w:vAlign w:val="center"/>
          </w:tcPr>
          <w:p w:rsidR="003D17E8" w:rsidRDefault="003D17E8">
            <w:pPr>
              <w:adjustRightInd w:val="0"/>
              <w:snapToGrid w:val="0"/>
              <w:spacing w:line="240" w:lineRule="exact"/>
              <w:ind w:left="100"/>
              <w:jc w:val="center"/>
              <w:rPr>
                <w:rFonts w:ascii="宋体" w:cs="Times New Roman"/>
              </w:rPr>
            </w:pPr>
          </w:p>
        </w:tc>
        <w:tc>
          <w:tcPr>
            <w:tcW w:w="1488" w:type="dxa"/>
            <w:gridSpan w:val="3"/>
            <w:vAlign w:val="center"/>
          </w:tcPr>
          <w:p w:rsidR="003D17E8" w:rsidRDefault="00181634">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7"/>
              </w:rPr>
              <w:t>银行账</w:t>
            </w:r>
            <w:r>
              <w:rPr>
                <w:rFonts w:ascii="宋体" w:hAnsi="宋体" w:cs="宋体" w:hint="eastAsia"/>
                <w:spacing w:val="30"/>
                <w:kern w:val="0"/>
                <w:fitText w:val="1170" w:id="17"/>
              </w:rPr>
              <w:t>号</w:t>
            </w:r>
          </w:p>
        </w:tc>
        <w:tc>
          <w:tcPr>
            <w:tcW w:w="5896" w:type="dxa"/>
            <w:gridSpan w:val="5"/>
            <w:vAlign w:val="center"/>
          </w:tcPr>
          <w:p w:rsidR="003D17E8" w:rsidRDefault="003D17E8">
            <w:pPr>
              <w:adjustRightInd w:val="0"/>
              <w:snapToGrid w:val="0"/>
              <w:spacing w:line="240" w:lineRule="exact"/>
              <w:ind w:left="100"/>
              <w:jc w:val="center"/>
              <w:rPr>
                <w:rFonts w:ascii="宋体" w:cs="Times New Roman"/>
                <w:spacing w:val="20"/>
              </w:rPr>
            </w:pPr>
          </w:p>
        </w:tc>
      </w:tr>
      <w:tr w:rsidR="003D17E8">
        <w:trPr>
          <w:trHeight w:hRule="exact" w:val="680"/>
          <w:jc w:val="center"/>
        </w:trPr>
        <w:tc>
          <w:tcPr>
            <w:tcW w:w="14786" w:type="dxa"/>
            <w:gridSpan w:val="14"/>
            <w:vAlign w:val="center"/>
          </w:tcPr>
          <w:p w:rsidR="003D17E8" w:rsidRDefault="00181634">
            <w:pPr>
              <w:adjustRightInd w:val="0"/>
              <w:snapToGrid w:val="0"/>
              <w:spacing w:line="240" w:lineRule="exact"/>
              <w:rPr>
                <w:rFonts w:ascii="Times New Roman" w:hAnsi="Times New Roman" w:cs="Times New Roman"/>
                <w:snapToGrid w:val="0"/>
                <w:spacing w:val="-10"/>
              </w:rPr>
            </w:pPr>
            <w:r>
              <w:rPr>
                <w:rFonts w:ascii="Times New Roman" w:hAnsi="Times New Roman" w:cs="宋体" w:hint="eastAsia"/>
                <w:snapToGrid w:val="0"/>
                <w:spacing w:val="-10"/>
              </w:rPr>
              <w:t>一、计划任务文号：合同批准文号：采购机构资格证号：</w:t>
            </w:r>
          </w:p>
          <w:p w:rsidR="003D17E8" w:rsidRDefault="00181634">
            <w:pPr>
              <w:adjustRightInd w:val="0"/>
              <w:snapToGrid w:val="0"/>
              <w:spacing w:line="240" w:lineRule="exact"/>
              <w:rPr>
                <w:rFonts w:ascii="Times New Roman" w:hAnsi="Times New Roman" w:cs="Times New Roman"/>
                <w:snapToGrid w:val="0"/>
                <w:spacing w:val="-10"/>
                <w:sz w:val="18"/>
                <w:szCs w:val="18"/>
              </w:rPr>
            </w:pPr>
            <w:r>
              <w:rPr>
                <w:rFonts w:ascii="Times New Roman" w:hAnsi="Times New Roman" w:cs="宋体" w:hint="eastAsia"/>
                <w:snapToGrid w:val="0"/>
                <w:spacing w:val="-10"/>
              </w:rPr>
              <w:t>二、合同标的</w:t>
            </w:r>
          </w:p>
        </w:tc>
      </w:tr>
      <w:tr w:rsidR="003D17E8">
        <w:trPr>
          <w:trHeight w:val="397"/>
          <w:jc w:val="center"/>
        </w:trPr>
        <w:tc>
          <w:tcPr>
            <w:tcW w:w="582" w:type="dxa"/>
            <w:vAlign w:val="center"/>
          </w:tcPr>
          <w:p w:rsidR="003D17E8" w:rsidRDefault="00181634">
            <w:pPr>
              <w:adjustRightInd w:val="0"/>
              <w:snapToGrid w:val="0"/>
              <w:spacing w:line="240" w:lineRule="exact"/>
              <w:ind w:left="-105" w:rightChars="-58" w:right="-113"/>
              <w:jc w:val="center"/>
              <w:rPr>
                <w:rFonts w:ascii="Times New Roman" w:hAnsi="Times New Roman" w:cs="Times New Roman"/>
                <w:sz w:val="18"/>
                <w:szCs w:val="18"/>
              </w:rPr>
            </w:pPr>
            <w:r>
              <w:rPr>
                <w:rFonts w:ascii="Times New Roman" w:hAnsi="Times New Roman" w:cs="宋体" w:hint="eastAsia"/>
                <w:sz w:val="18"/>
                <w:szCs w:val="18"/>
              </w:rPr>
              <w:t>序号</w:t>
            </w:r>
          </w:p>
        </w:tc>
        <w:tc>
          <w:tcPr>
            <w:tcW w:w="659" w:type="dxa"/>
            <w:vAlign w:val="center"/>
          </w:tcPr>
          <w:p w:rsidR="003D17E8" w:rsidRDefault="00181634">
            <w:pPr>
              <w:adjustRightInd w:val="0"/>
              <w:snapToGrid w:val="0"/>
              <w:spacing w:line="240" w:lineRule="exact"/>
              <w:ind w:leftChars="-52" w:left="-101" w:rightChars="-51" w:right="-99"/>
              <w:jc w:val="center"/>
              <w:rPr>
                <w:rFonts w:ascii="Times New Roman" w:hAnsi="Times New Roman" w:cs="Times New Roman"/>
                <w:sz w:val="18"/>
                <w:szCs w:val="18"/>
              </w:rPr>
            </w:pPr>
            <w:r>
              <w:rPr>
                <w:rFonts w:ascii="Times New Roman" w:hAnsi="Times New Roman" w:cs="宋体" w:hint="eastAsia"/>
                <w:sz w:val="18"/>
                <w:szCs w:val="18"/>
              </w:rPr>
              <w:t>编码</w:t>
            </w:r>
          </w:p>
        </w:tc>
        <w:tc>
          <w:tcPr>
            <w:tcW w:w="1420" w:type="dxa"/>
            <w:gridSpan w:val="2"/>
            <w:vAlign w:val="center"/>
          </w:tcPr>
          <w:p w:rsidR="003D17E8" w:rsidRDefault="00181634">
            <w:pPr>
              <w:adjustRightInd w:val="0"/>
              <w:snapToGrid w:val="0"/>
              <w:spacing w:line="240" w:lineRule="exact"/>
              <w:ind w:leftChars="-51" w:left="-99" w:rightChars="-51" w:right="-99"/>
              <w:jc w:val="center"/>
              <w:rPr>
                <w:rFonts w:ascii="Times New Roman" w:hAnsi="Times New Roman" w:cs="Times New Roman"/>
                <w:sz w:val="18"/>
                <w:szCs w:val="18"/>
              </w:rPr>
            </w:pPr>
            <w:r>
              <w:rPr>
                <w:rFonts w:ascii="Times New Roman" w:hAnsi="Times New Roman" w:cs="宋体" w:hint="eastAsia"/>
                <w:sz w:val="18"/>
                <w:szCs w:val="18"/>
              </w:rPr>
              <w:t>物资名称</w:t>
            </w:r>
          </w:p>
        </w:tc>
        <w:tc>
          <w:tcPr>
            <w:tcW w:w="849" w:type="dxa"/>
            <w:vAlign w:val="center"/>
          </w:tcPr>
          <w:p w:rsidR="003D17E8" w:rsidRDefault="00181634">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品牌</w:t>
            </w:r>
          </w:p>
          <w:p w:rsidR="003D17E8" w:rsidRDefault="00181634">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商标</w:t>
            </w:r>
          </w:p>
        </w:tc>
        <w:tc>
          <w:tcPr>
            <w:tcW w:w="4256" w:type="dxa"/>
            <w:gridSpan w:val="2"/>
            <w:vAlign w:val="center"/>
          </w:tcPr>
          <w:p w:rsidR="003D17E8" w:rsidRDefault="00181634">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规格型号</w:t>
            </w:r>
          </w:p>
        </w:tc>
        <w:tc>
          <w:tcPr>
            <w:tcW w:w="707" w:type="dxa"/>
            <w:vAlign w:val="center"/>
          </w:tcPr>
          <w:p w:rsidR="003D17E8" w:rsidRDefault="00181634">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宋体" w:hint="eastAsia"/>
                <w:sz w:val="18"/>
                <w:szCs w:val="18"/>
              </w:rPr>
              <w:t>计量</w:t>
            </w:r>
          </w:p>
          <w:p w:rsidR="003D17E8" w:rsidRDefault="00181634">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宋体" w:hint="eastAsia"/>
                <w:sz w:val="18"/>
                <w:szCs w:val="18"/>
              </w:rPr>
              <w:t>单位</w:t>
            </w:r>
          </w:p>
        </w:tc>
        <w:tc>
          <w:tcPr>
            <w:tcW w:w="991" w:type="dxa"/>
            <w:gridSpan w:val="2"/>
            <w:vAlign w:val="center"/>
          </w:tcPr>
          <w:p w:rsidR="003D17E8" w:rsidRDefault="00181634">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数量</w:t>
            </w:r>
          </w:p>
        </w:tc>
        <w:tc>
          <w:tcPr>
            <w:tcW w:w="1561" w:type="dxa"/>
            <w:vAlign w:val="center"/>
          </w:tcPr>
          <w:p w:rsidR="003D17E8" w:rsidRDefault="00181634">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单价</w:t>
            </w:r>
          </w:p>
          <w:p w:rsidR="003D17E8" w:rsidRDefault="00181634">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（元）</w:t>
            </w:r>
          </w:p>
        </w:tc>
        <w:tc>
          <w:tcPr>
            <w:tcW w:w="1558" w:type="dxa"/>
            <w:vAlign w:val="center"/>
          </w:tcPr>
          <w:p w:rsidR="003D17E8" w:rsidRDefault="00181634">
            <w:pPr>
              <w:widowControl/>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合计金额</w:t>
            </w:r>
          </w:p>
          <w:p w:rsidR="003D17E8" w:rsidRDefault="00181634">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（元）</w:t>
            </w:r>
          </w:p>
        </w:tc>
        <w:tc>
          <w:tcPr>
            <w:tcW w:w="1700" w:type="dxa"/>
            <w:vAlign w:val="center"/>
          </w:tcPr>
          <w:p w:rsidR="003D17E8" w:rsidRDefault="00181634">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交付时间</w:t>
            </w:r>
          </w:p>
        </w:tc>
        <w:tc>
          <w:tcPr>
            <w:tcW w:w="503" w:type="dxa"/>
            <w:vAlign w:val="center"/>
          </w:tcPr>
          <w:p w:rsidR="003D17E8" w:rsidRDefault="00181634">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备注</w:t>
            </w:r>
          </w:p>
        </w:tc>
      </w:tr>
      <w:tr w:rsidR="003D17E8">
        <w:trPr>
          <w:trHeight w:val="397"/>
          <w:jc w:val="center"/>
        </w:trPr>
        <w:tc>
          <w:tcPr>
            <w:tcW w:w="582" w:type="dxa"/>
            <w:vAlign w:val="center"/>
          </w:tcPr>
          <w:p w:rsidR="003D17E8" w:rsidRDefault="00181634">
            <w:pPr>
              <w:adjustRightInd w:val="0"/>
              <w:snapToGrid w:val="0"/>
              <w:spacing w:line="240" w:lineRule="exact"/>
              <w:ind w:left="-105" w:rightChars="-58" w:right="-113"/>
              <w:jc w:val="center"/>
              <w:rPr>
                <w:rFonts w:ascii="Times New Roman" w:hAnsi="Times New Roman" w:cs="Times New Roman"/>
                <w:sz w:val="18"/>
                <w:szCs w:val="18"/>
              </w:rPr>
            </w:pPr>
            <w:r>
              <w:rPr>
                <w:rFonts w:ascii="Times New Roman" w:hAnsi="Times New Roman" w:cs="Times New Roman" w:hint="eastAsia"/>
                <w:sz w:val="18"/>
                <w:szCs w:val="18"/>
              </w:rPr>
              <w:t>1</w:t>
            </w:r>
          </w:p>
        </w:tc>
        <w:tc>
          <w:tcPr>
            <w:tcW w:w="659" w:type="dxa"/>
            <w:vAlign w:val="center"/>
          </w:tcPr>
          <w:p w:rsidR="003D17E8" w:rsidRDefault="003D17E8">
            <w:pPr>
              <w:adjustRightInd w:val="0"/>
              <w:snapToGrid w:val="0"/>
              <w:spacing w:line="240" w:lineRule="exact"/>
              <w:ind w:left="-105" w:rightChars="-58" w:right="-113"/>
              <w:jc w:val="center"/>
              <w:rPr>
                <w:rFonts w:ascii="Times New Roman" w:hAnsi="Times New Roman" w:cs="Times New Roman"/>
                <w:sz w:val="18"/>
                <w:szCs w:val="18"/>
              </w:rPr>
            </w:pPr>
          </w:p>
        </w:tc>
        <w:tc>
          <w:tcPr>
            <w:tcW w:w="1420" w:type="dxa"/>
            <w:gridSpan w:val="2"/>
            <w:vAlign w:val="center"/>
          </w:tcPr>
          <w:p w:rsidR="003D17E8" w:rsidRDefault="00181634">
            <w:pPr>
              <w:adjustRightInd w:val="0"/>
              <w:snapToGrid w:val="0"/>
              <w:spacing w:line="240" w:lineRule="exact"/>
              <w:ind w:left="-105" w:rightChars="-58" w:right="-113"/>
              <w:jc w:val="center"/>
              <w:rPr>
                <w:rFonts w:ascii="Times New Roman" w:hAnsi="Times New Roman" w:cs="Times New Roman"/>
                <w:sz w:val="18"/>
                <w:szCs w:val="18"/>
              </w:rPr>
            </w:pPr>
            <w:r>
              <w:rPr>
                <w:rFonts w:ascii="Times New Roman" w:hAnsi="Times New Roman" w:cs="Times New Roman" w:hint="eastAsia"/>
                <w:sz w:val="18"/>
                <w:szCs w:val="18"/>
              </w:rPr>
              <w:t>基础制作</w:t>
            </w:r>
          </w:p>
        </w:tc>
        <w:tc>
          <w:tcPr>
            <w:tcW w:w="849" w:type="dxa"/>
            <w:vAlign w:val="center"/>
          </w:tcPr>
          <w:p w:rsidR="003D17E8" w:rsidRDefault="003D17E8">
            <w:pPr>
              <w:adjustRightInd w:val="0"/>
              <w:snapToGrid w:val="0"/>
              <w:spacing w:line="240" w:lineRule="exact"/>
              <w:ind w:left="-105" w:rightChars="-58" w:right="-113"/>
              <w:jc w:val="center"/>
              <w:rPr>
                <w:rFonts w:ascii="Times New Roman" w:hAnsi="Times New Roman" w:cs="Times New Roman"/>
                <w:sz w:val="18"/>
                <w:szCs w:val="18"/>
              </w:rPr>
            </w:pPr>
          </w:p>
        </w:tc>
        <w:tc>
          <w:tcPr>
            <w:tcW w:w="4256" w:type="dxa"/>
            <w:gridSpan w:val="2"/>
            <w:vAlign w:val="center"/>
          </w:tcPr>
          <w:p w:rsidR="003D17E8" w:rsidRDefault="00181634">
            <w:pPr>
              <w:adjustRightInd w:val="0"/>
              <w:snapToGrid w:val="0"/>
              <w:spacing w:line="240" w:lineRule="exact"/>
              <w:ind w:rightChars="-58" w:right="-113"/>
              <w:jc w:val="center"/>
              <w:rPr>
                <w:rFonts w:ascii="Times New Roman" w:hAnsi="Times New Roman" w:cs="Times New Roman"/>
              </w:rPr>
            </w:pPr>
            <w:r>
              <w:rPr>
                <w:rFonts w:ascii="宋体" w:hAnsi="宋体" w:cs="宋体" w:hint="eastAsia"/>
                <w:kern w:val="0"/>
              </w:rPr>
              <w:t>详见附表1</w:t>
            </w:r>
          </w:p>
        </w:tc>
        <w:tc>
          <w:tcPr>
            <w:tcW w:w="707" w:type="dxa"/>
            <w:vAlign w:val="center"/>
          </w:tcPr>
          <w:p w:rsidR="003D17E8" w:rsidRDefault="00181634">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Times New Roman" w:hint="eastAsia"/>
                <w:sz w:val="18"/>
                <w:szCs w:val="18"/>
              </w:rPr>
              <w:t>项</w:t>
            </w:r>
          </w:p>
        </w:tc>
        <w:tc>
          <w:tcPr>
            <w:tcW w:w="991" w:type="dxa"/>
            <w:gridSpan w:val="2"/>
            <w:vAlign w:val="center"/>
          </w:tcPr>
          <w:p w:rsidR="003D17E8" w:rsidRDefault="00181634">
            <w:pPr>
              <w:adjustRightInd w:val="0"/>
              <w:snapToGrid w:val="0"/>
              <w:spacing w:line="240" w:lineRule="exact"/>
              <w:ind w:left="100"/>
              <w:jc w:val="center"/>
              <w:rPr>
                <w:rFonts w:ascii="Times New Roman" w:hAnsi="Times New Roman" w:cs="Times New Roman"/>
                <w:sz w:val="18"/>
                <w:szCs w:val="18"/>
              </w:rPr>
            </w:pPr>
            <w:r>
              <w:rPr>
                <w:rFonts w:ascii="Times New Roman" w:hAnsi="Times New Roman" w:cs="Times New Roman" w:hint="eastAsia"/>
                <w:sz w:val="18"/>
                <w:szCs w:val="18"/>
              </w:rPr>
              <w:t>1</w:t>
            </w:r>
          </w:p>
        </w:tc>
        <w:tc>
          <w:tcPr>
            <w:tcW w:w="1561"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503" w:type="dxa"/>
            <w:vMerge w:val="restart"/>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r>
      <w:tr w:rsidR="003D17E8">
        <w:trPr>
          <w:trHeight w:val="397"/>
          <w:jc w:val="center"/>
        </w:trPr>
        <w:tc>
          <w:tcPr>
            <w:tcW w:w="582" w:type="dxa"/>
            <w:vAlign w:val="center"/>
          </w:tcPr>
          <w:p w:rsidR="003D17E8" w:rsidRDefault="00181634">
            <w:pPr>
              <w:adjustRightInd w:val="0"/>
              <w:snapToGrid w:val="0"/>
              <w:spacing w:line="240" w:lineRule="exact"/>
              <w:ind w:left="-105" w:rightChars="-58" w:right="-113"/>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659"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420" w:type="dxa"/>
            <w:gridSpan w:val="2"/>
            <w:vAlign w:val="center"/>
          </w:tcPr>
          <w:p w:rsidR="003D17E8" w:rsidRDefault="00181634">
            <w:pPr>
              <w:adjustRightInd w:val="0"/>
              <w:snapToGrid w:val="0"/>
              <w:spacing w:line="240" w:lineRule="exact"/>
              <w:ind w:left="100"/>
              <w:jc w:val="center"/>
              <w:rPr>
                <w:rFonts w:ascii="Times New Roman" w:hAnsi="Times New Roman" w:cs="Times New Roman"/>
                <w:sz w:val="18"/>
                <w:szCs w:val="18"/>
              </w:rPr>
            </w:pPr>
            <w:r>
              <w:rPr>
                <w:rFonts w:ascii="Times New Roman" w:hAnsi="Times New Roman" w:cs="Times New Roman" w:hint="eastAsia"/>
                <w:sz w:val="18"/>
                <w:szCs w:val="18"/>
              </w:rPr>
              <w:t>钢梁钢柱制作安装</w:t>
            </w:r>
          </w:p>
        </w:tc>
        <w:tc>
          <w:tcPr>
            <w:tcW w:w="849"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4256" w:type="dxa"/>
            <w:gridSpan w:val="2"/>
            <w:vAlign w:val="center"/>
          </w:tcPr>
          <w:p w:rsidR="003D17E8" w:rsidRDefault="00181634">
            <w:pPr>
              <w:adjustRightInd w:val="0"/>
              <w:snapToGrid w:val="0"/>
              <w:spacing w:line="240" w:lineRule="exact"/>
              <w:ind w:left="100"/>
              <w:jc w:val="center"/>
              <w:rPr>
                <w:rFonts w:ascii="Times New Roman" w:hAnsi="Times New Roman" w:cs="Times New Roman"/>
                <w:sz w:val="18"/>
                <w:szCs w:val="18"/>
              </w:rPr>
            </w:pPr>
            <w:r>
              <w:rPr>
                <w:rFonts w:ascii="宋体" w:hAnsi="宋体" w:cs="宋体" w:hint="eastAsia"/>
                <w:kern w:val="0"/>
              </w:rPr>
              <w:t>详见附表2</w:t>
            </w:r>
          </w:p>
        </w:tc>
        <w:tc>
          <w:tcPr>
            <w:tcW w:w="707" w:type="dxa"/>
            <w:vAlign w:val="center"/>
          </w:tcPr>
          <w:p w:rsidR="003D17E8" w:rsidRDefault="00181634">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Times New Roman" w:hint="eastAsia"/>
                <w:sz w:val="18"/>
                <w:szCs w:val="18"/>
              </w:rPr>
              <w:t>项</w:t>
            </w:r>
          </w:p>
        </w:tc>
        <w:tc>
          <w:tcPr>
            <w:tcW w:w="991" w:type="dxa"/>
            <w:gridSpan w:val="2"/>
            <w:vAlign w:val="center"/>
          </w:tcPr>
          <w:p w:rsidR="003D17E8" w:rsidRDefault="00181634">
            <w:pPr>
              <w:adjustRightInd w:val="0"/>
              <w:snapToGrid w:val="0"/>
              <w:spacing w:line="240" w:lineRule="exact"/>
              <w:ind w:left="100"/>
              <w:jc w:val="center"/>
              <w:rPr>
                <w:rFonts w:ascii="Times New Roman" w:hAnsi="Times New Roman" w:cs="Times New Roman"/>
                <w:sz w:val="18"/>
                <w:szCs w:val="18"/>
              </w:rPr>
            </w:pPr>
            <w:r>
              <w:rPr>
                <w:rFonts w:ascii="Times New Roman" w:hAnsi="Times New Roman" w:cs="Times New Roman" w:hint="eastAsia"/>
                <w:sz w:val="18"/>
                <w:szCs w:val="18"/>
              </w:rPr>
              <w:t>1</w:t>
            </w:r>
          </w:p>
        </w:tc>
        <w:tc>
          <w:tcPr>
            <w:tcW w:w="1561"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503" w:type="dxa"/>
            <w:vMerge/>
            <w:vAlign w:val="center"/>
          </w:tcPr>
          <w:p w:rsidR="003D17E8" w:rsidRDefault="003D17E8">
            <w:pPr>
              <w:widowControl/>
              <w:spacing w:line="240" w:lineRule="exact"/>
              <w:jc w:val="left"/>
              <w:rPr>
                <w:rFonts w:ascii="Times New Roman" w:hAnsi="Times New Roman" w:cs="Times New Roman"/>
                <w:sz w:val="18"/>
                <w:szCs w:val="18"/>
              </w:rPr>
            </w:pPr>
          </w:p>
        </w:tc>
      </w:tr>
      <w:tr w:rsidR="003D17E8">
        <w:trPr>
          <w:trHeight w:val="397"/>
          <w:jc w:val="center"/>
        </w:trPr>
        <w:tc>
          <w:tcPr>
            <w:tcW w:w="582" w:type="dxa"/>
            <w:vAlign w:val="center"/>
          </w:tcPr>
          <w:p w:rsidR="003D17E8" w:rsidRDefault="00181634">
            <w:pPr>
              <w:adjustRightInd w:val="0"/>
              <w:snapToGrid w:val="0"/>
              <w:spacing w:line="240" w:lineRule="exact"/>
              <w:ind w:left="-105" w:rightChars="-58" w:right="-113"/>
              <w:jc w:val="center"/>
              <w:rPr>
                <w:rFonts w:ascii="Times New Roman" w:hAnsi="Times New Roman" w:cs="Times New Roman"/>
                <w:sz w:val="18"/>
                <w:szCs w:val="18"/>
              </w:rPr>
            </w:pPr>
            <w:r>
              <w:rPr>
                <w:rFonts w:ascii="Times New Roman" w:hAnsi="Times New Roman" w:cs="Times New Roman" w:hint="eastAsia"/>
                <w:sz w:val="18"/>
                <w:szCs w:val="18"/>
              </w:rPr>
              <w:t>3</w:t>
            </w:r>
          </w:p>
        </w:tc>
        <w:tc>
          <w:tcPr>
            <w:tcW w:w="659"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420" w:type="dxa"/>
            <w:gridSpan w:val="2"/>
            <w:vAlign w:val="center"/>
          </w:tcPr>
          <w:p w:rsidR="003D17E8" w:rsidRDefault="00181634">
            <w:pPr>
              <w:adjustRightInd w:val="0"/>
              <w:snapToGrid w:val="0"/>
              <w:spacing w:line="240" w:lineRule="exact"/>
              <w:ind w:left="100"/>
              <w:jc w:val="center"/>
              <w:rPr>
                <w:rFonts w:ascii="Times New Roman" w:hAnsi="Times New Roman" w:cs="Times New Roman"/>
                <w:sz w:val="18"/>
                <w:szCs w:val="18"/>
              </w:rPr>
            </w:pPr>
            <w:r>
              <w:rPr>
                <w:rFonts w:ascii="Times New Roman" w:hAnsi="Times New Roman" w:cs="Times New Roman" w:hint="eastAsia"/>
                <w:sz w:val="18"/>
                <w:szCs w:val="18"/>
              </w:rPr>
              <w:t>配套附件</w:t>
            </w:r>
          </w:p>
        </w:tc>
        <w:tc>
          <w:tcPr>
            <w:tcW w:w="849"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4256" w:type="dxa"/>
            <w:gridSpan w:val="2"/>
            <w:vAlign w:val="center"/>
          </w:tcPr>
          <w:p w:rsidR="003D17E8" w:rsidRDefault="00181634">
            <w:pPr>
              <w:adjustRightInd w:val="0"/>
              <w:snapToGrid w:val="0"/>
              <w:spacing w:line="240" w:lineRule="exact"/>
              <w:ind w:left="100"/>
              <w:jc w:val="center"/>
              <w:rPr>
                <w:rFonts w:ascii="Times New Roman" w:hAnsi="Times New Roman" w:cs="Times New Roman"/>
                <w:sz w:val="18"/>
                <w:szCs w:val="18"/>
              </w:rPr>
            </w:pPr>
            <w:r>
              <w:rPr>
                <w:rFonts w:ascii="宋体" w:hAnsi="宋体" w:cs="宋体" w:hint="eastAsia"/>
                <w:kern w:val="0"/>
              </w:rPr>
              <w:t>详见附表3</w:t>
            </w:r>
          </w:p>
        </w:tc>
        <w:tc>
          <w:tcPr>
            <w:tcW w:w="707" w:type="dxa"/>
            <w:vAlign w:val="center"/>
          </w:tcPr>
          <w:p w:rsidR="003D17E8" w:rsidRDefault="00181634">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Times New Roman" w:hint="eastAsia"/>
                <w:sz w:val="18"/>
                <w:szCs w:val="18"/>
              </w:rPr>
              <w:t>项</w:t>
            </w:r>
          </w:p>
        </w:tc>
        <w:tc>
          <w:tcPr>
            <w:tcW w:w="991" w:type="dxa"/>
            <w:gridSpan w:val="2"/>
            <w:vAlign w:val="center"/>
          </w:tcPr>
          <w:p w:rsidR="003D17E8" w:rsidRDefault="00181634">
            <w:pPr>
              <w:adjustRightInd w:val="0"/>
              <w:snapToGrid w:val="0"/>
              <w:spacing w:line="240" w:lineRule="exact"/>
              <w:ind w:left="100"/>
              <w:jc w:val="center"/>
              <w:rPr>
                <w:rFonts w:ascii="Times New Roman" w:hAnsi="Times New Roman" w:cs="Times New Roman"/>
                <w:sz w:val="18"/>
                <w:szCs w:val="18"/>
              </w:rPr>
            </w:pPr>
            <w:r>
              <w:rPr>
                <w:rFonts w:ascii="Times New Roman" w:hAnsi="Times New Roman" w:cs="Times New Roman" w:hint="eastAsia"/>
                <w:sz w:val="18"/>
                <w:szCs w:val="18"/>
              </w:rPr>
              <w:t>1</w:t>
            </w:r>
          </w:p>
        </w:tc>
        <w:tc>
          <w:tcPr>
            <w:tcW w:w="1561"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503" w:type="dxa"/>
            <w:vMerge/>
            <w:vAlign w:val="center"/>
          </w:tcPr>
          <w:p w:rsidR="003D17E8" w:rsidRDefault="003D17E8">
            <w:pPr>
              <w:widowControl/>
              <w:spacing w:line="240" w:lineRule="exact"/>
              <w:jc w:val="left"/>
              <w:rPr>
                <w:rFonts w:ascii="Times New Roman" w:hAnsi="Times New Roman" w:cs="Times New Roman"/>
                <w:sz w:val="18"/>
                <w:szCs w:val="18"/>
              </w:rPr>
            </w:pPr>
          </w:p>
        </w:tc>
      </w:tr>
      <w:tr w:rsidR="003D17E8">
        <w:trPr>
          <w:trHeight w:val="397"/>
          <w:jc w:val="center"/>
        </w:trPr>
        <w:tc>
          <w:tcPr>
            <w:tcW w:w="582" w:type="dxa"/>
            <w:vAlign w:val="center"/>
          </w:tcPr>
          <w:p w:rsidR="003D17E8" w:rsidRDefault="003D17E8">
            <w:pPr>
              <w:adjustRightInd w:val="0"/>
              <w:snapToGrid w:val="0"/>
              <w:spacing w:line="240" w:lineRule="exact"/>
              <w:ind w:left="-105" w:rightChars="-58" w:right="-113"/>
              <w:jc w:val="center"/>
              <w:rPr>
                <w:rFonts w:ascii="Times New Roman" w:hAnsi="Times New Roman" w:cs="Times New Roman"/>
                <w:sz w:val="18"/>
                <w:szCs w:val="18"/>
              </w:rPr>
            </w:pPr>
          </w:p>
        </w:tc>
        <w:tc>
          <w:tcPr>
            <w:tcW w:w="659"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420" w:type="dxa"/>
            <w:gridSpan w:val="2"/>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849"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4256" w:type="dxa"/>
            <w:gridSpan w:val="2"/>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707" w:type="dxa"/>
            <w:vAlign w:val="center"/>
          </w:tcPr>
          <w:p w:rsidR="003D17E8" w:rsidRDefault="003D17E8">
            <w:pPr>
              <w:adjustRightInd w:val="0"/>
              <w:snapToGrid w:val="0"/>
              <w:spacing w:line="240" w:lineRule="exact"/>
              <w:ind w:left="-108" w:rightChars="-51" w:right="-99"/>
              <w:jc w:val="center"/>
              <w:rPr>
                <w:rFonts w:ascii="Times New Roman" w:hAnsi="Times New Roman" w:cs="Times New Roman"/>
                <w:sz w:val="18"/>
                <w:szCs w:val="18"/>
              </w:rPr>
            </w:pPr>
          </w:p>
        </w:tc>
        <w:tc>
          <w:tcPr>
            <w:tcW w:w="991" w:type="dxa"/>
            <w:gridSpan w:val="2"/>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561"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558"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1700" w:type="dxa"/>
            <w:vAlign w:val="center"/>
          </w:tcPr>
          <w:p w:rsidR="003D17E8" w:rsidRDefault="003D17E8">
            <w:pPr>
              <w:adjustRightInd w:val="0"/>
              <w:snapToGrid w:val="0"/>
              <w:spacing w:line="240" w:lineRule="exact"/>
              <w:ind w:left="100"/>
              <w:jc w:val="center"/>
              <w:rPr>
                <w:rFonts w:ascii="Times New Roman" w:hAnsi="Times New Roman" w:cs="Times New Roman"/>
                <w:sz w:val="18"/>
                <w:szCs w:val="18"/>
              </w:rPr>
            </w:pPr>
          </w:p>
        </w:tc>
        <w:tc>
          <w:tcPr>
            <w:tcW w:w="503" w:type="dxa"/>
            <w:vMerge/>
            <w:vAlign w:val="center"/>
          </w:tcPr>
          <w:p w:rsidR="003D17E8" w:rsidRDefault="003D17E8">
            <w:pPr>
              <w:widowControl/>
              <w:spacing w:line="240" w:lineRule="exact"/>
              <w:jc w:val="left"/>
              <w:rPr>
                <w:rFonts w:ascii="Times New Roman" w:hAnsi="Times New Roman" w:cs="Times New Roman"/>
                <w:sz w:val="18"/>
                <w:szCs w:val="18"/>
              </w:rPr>
            </w:pPr>
          </w:p>
        </w:tc>
      </w:tr>
      <w:tr w:rsidR="003D17E8">
        <w:trPr>
          <w:trHeight w:val="397"/>
          <w:jc w:val="center"/>
        </w:trPr>
        <w:tc>
          <w:tcPr>
            <w:tcW w:w="14786" w:type="dxa"/>
            <w:gridSpan w:val="14"/>
            <w:tcBorders>
              <w:top w:val="nil"/>
              <w:bottom w:val="single" w:sz="12" w:space="0" w:color="auto"/>
            </w:tcBorders>
            <w:vAlign w:val="center"/>
          </w:tcPr>
          <w:p w:rsidR="003D17E8" w:rsidRDefault="00181634" w:rsidP="005D7D81">
            <w:pPr>
              <w:adjustRightInd w:val="0"/>
              <w:snapToGrid w:val="0"/>
              <w:spacing w:line="240" w:lineRule="exact"/>
              <w:ind w:firstLineChars="50" w:firstLine="97"/>
              <w:rPr>
                <w:rFonts w:ascii="Times New Roman" w:hAnsi="Times New Roman" w:cs="Times New Roman"/>
              </w:rPr>
            </w:pPr>
            <w:r>
              <w:rPr>
                <w:rFonts w:ascii="Times New Roman" w:hAnsi="Times New Roman" w:cs="宋体" w:hint="eastAsia"/>
              </w:rPr>
              <w:t>合计：人民币（）金额（大写）亿仟佰拾万仟佰拾元角分（小写）</w:t>
            </w:r>
            <w:r>
              <w:rPr>
                <w:rFonts w:ascii="Times New Roman" w:hAnsi="Times New Roman" w:cs="Times New Roman"/>
              </w:rPr>
              <w:t>¥</w:t>
            </w:r>
            <w:r>
              <w:rPr>
                <w:rFonts w:ascii="Times New Roman" w:hAnsi="Times New Roman" w:cs="宋体" w:hint="eastAsia"/>
              </w:rPr>
              <w:t>：</w:t>
            </w:r>
          </w:p>
        </w:tc>
      </w:tr>
    </w:tbl>
    <w:p w:rsidR="003D17E8" w:rsidRDefault="003D17E8">
      <w:pPr>
        <w:adjustRightInd w:val="0"/>
        <w:snapToGrid w:val="0"/>
        <w:spacing w:line="300" w:lineRule="exact"/>
        <w:rPr>
          <w:rFonts w:ascii="Times New Roman" w:eastAsia="华文中宋" w:hAnsi="Times New Roman" w:cs="Times New Roman"/>
        </w:rPr>
      </w:pP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4786"/>
      </w:tblGrid>
      <w:tr w:rsidR="003D17E8">
        <w:trPr>
          <w:trHeight w:val="8820"/>
          <w:jc w:val="center"/>
        </w:trPr>
        <w:tc>
          <w:tcPr>
            <w:tcW w:w="14786" w:type="dxa"/>
            <w:tcBorders>
              <w:top w:val="single" w:sz="12" w:space="0" w:color="auto"/>
              <w:bottom w:val="single" w:sz="4" w:space="0" w:color="auto"/>
            </w:tcBorders>
            <w:vAlign w:val="center"/>
          </w:tcPr>
          <w:bookmarkEnd w:id="15"/>
          <w:p w:rsidR="003D17E8" w:rsidRDefault="00181634">
            <w:pPr>
              <w:adjustRightInd w:val="0"/>
              <w:snapToGrid w:val="0"/>
              <w:spacing w:line="250" w:lineRule="exact"/>
              <w:rPr>
                <w:rFonts w:ascii="宋体" w:cs="Times New Roman"/>
                <w:snapToGrid w:val="0"/>
                <w:sz w:val="18"/>
                <w:szCs w:val="18"/>
              </w:rPr>
            </w:pPr>
            <w:r>
              <w:rPr>
                <w:rFonts w:ascii="黑体" w:eastAsia="黑体" w:hAnsi="黑体" w:cs="黑体" w:hint="eastAsia"/>
                <w:snapToGrid w:val="0"/>
                <w:sz w:val="18"/>
                <w:szCs w:val="18"/>
              </w:rPr>
              <w:lastRenderedPageBreak/>
              <w:t>三、质量标准</w:t>
            </w:r>
            <w:r>
              <w:rPr>
                <w:rFonts w:ascii="宋体" w:hAnsi="宋体" w:cs="宋体" w:hint="eastAsia"/>
                <w:snapToGrid w:val="0"/>
                <w:sz w:val="18"/>
                <w:szCs w:val="18"/>
              </w:rPr>
              <w:t>乙方提供的货物必须是全新的、未使用过的，物资质量应符合</w:t>
            </w:r>
            <w:r>
              <w:rPr>
                <w:rFonts w:ascii="宋体" w:cs="宋体" w:hint="eastAsia"/>
                <w:snapToGrid w:val="0"/>
                <w:sz w:val="18"/>
                <w:szCs w:val="18"/>
              </w:rPr>
              <w:t>□</w:t>
            </w:r>
            <w:r>
              <w:rPr>
                <w:rFonts w:ascii="宋体" w:hAnsi="宋体" w:cs="宋体" w:hint="eastAsia"/>
                <w:snapToGrid w:val="0"/>
                <w:sz w:val="18"/>
                <w:szCs w:val="18"/>
              </w:rPr>
              <w:t>国际标准</w:t>
            </w:r>
            <w:r>
              <w:rPr>
                <w:rFonts w:ascii="宋体" w:cs="宋体" w:hint="eastAsia"/>
                <w:snapToGrid w:val="0"/>
                <w:sz w:val="18"/>
                <w:szCs w:val="18"/>
              </w:rPr>
              <w:t>√</w:t>
            </w:r>
            <w:r>
              <w:rPr>
                <w:rFonts w:ascii="宋体" w:hAnsi="宋体" w:cs="宋体" w:hint="eastAsia"/>
                <w:snapToGrid w:val="0"/>
                <w:sz w:val="18"/>
                <w:szCs w:val="18"/>
              </w:rPr>
              <w:t>国家标准</w:t>
            </w:r>
            <w:r>
              <w:rPr>
                <w:rFonts w:ascii="宋体" w:cs="宋体" w:hint="eastAsia"/>
                <w:snapToGrid w:val="0"/>
                <w:sz w:val="18"/>
                <w:szCs w:val="18"/>
              </w:rPr>
              <w:t>□</w:t>
            </w:r>
            <w:r>
              <w:rPr>
                <w:rFonts w:ascii="宋体" w:hAnsi="宋体" w:cs="宋体" w:hint="eastAsia"/>
                <w:snapToGrid w:val="0"/>
                <w:sz w:val="18"/>
                <w:szCs w:val="18"/>
              </w:rPr>
              <w:t>国军标</w:t>
            </w:r>
            <w:r>
              <w:rPr>
                <w:rFonts w:ascii="宋体" w:cs="宋体" w:hint="eastAsia"/>
                <w:snapToGrid w:val="0"/>
                <w:sz w:val="18"/>
                <w:szCs w:val="18"/>
              </w:rPr>
              <w:t>□</w:t>
            </w:r>
            <w:r>
              <w:rPr>
                <w:rFonts w:ascii="宋体" w:hAnsi="宋体" w:cs="宋体" w:hint="eastAsia"/>
                <w:snapToGrid w:val="0"/>
                <w:sz w:val="18"/>
                <w:szCs w:val="18"/>
              </w:rPr>
              <w:t>行业标准</w:t>
            </w:r>
            <w:r>
              <w:rPr>
                <w:rFonts w:ascii="宋体" w:cs="宋体" w:hint="eastAsia"/>
                <w:snapToGrid w:val="0"/>
                <w:sz w:val="18"/>
                <w:szCs w:val="18"/>
              </w:rPr>
              <w:t>□</w:t>
            </w:r>
            <w:r>
              <w:rPr>
                <w:rFonts w:ascii="宋体" w:hAnsi="宋体" w:cs="宋体" w:hint="eastAsia"/>
                <w:snapToGrid w:val="0"/>
                <w:sz w:val="18"/>
                <w:szCs w:val="18"/>
              </w:rPr>
              <w:t>企业标准</w:t>
            </w:r>
            <w:r>
              <w:rPr>
                <w:rFonts w:ascii="宋体" w:cs="宋体" w:hint="eastAsia"/>
                <w:snapToGrid w:val="0"/>
                <w:sz w:val="18"/>
                <w:szCs w:val="18"/>
              </w:rPr>
              <w:t>□</w:t>
            </w:r>
            <w:r>
              <w:rPr>
                <w:rFonts w:ascii="宋体" w:hAnsi="宋体" w:cs="宋体" w:hint="eastAsia"/>
                <w:snapToGrid w:val="0"/>
                <w:sz w:val="18"/>
                <w:szCs w:val="18"/>
              </w:rPr>
              <w:t>设计任务书</w:t>
            </w:r>
            <w:r>
              <w:rPr>
                <w:rFonts w:ascii="宋体" w:cs="宋体" w:hint="eastAsia"/>
                <w:snapToGrid w:val="0"/>
                <w:sz w:val="18"/>
                <w:szCs w:val="18"/>
              </w:rPr>
              <w:t>√</w:t>
            </w:r>
            <w:r>
              <w:rPr>
                <w:rFonts w:ascii="宋体" w:hAnsi="宋体" w:cs="宋体" w:hint="eastAsia"/>
                <w:snapToGrid w:val="0"/>
                <w:sz w:val="18"/>
                <w:szCs w:val="18"/>
              </w:rPr>
              <w:t>投标书或投标文件承</w:t>
            </w:r>
          </w:p>
          <w:p w:rsidR="003D17E8" w:rsidRDefault="00181634" w:rsidP="005D7D81">
            <w:pPr>
              <w:adjustRightInd w:val="0"/>
              <w:snapToGrid w:val="0"/>
              <w:spacing w:line="250" w:lineRule="exact"/>
              <w:ind w:firstLineChars="751" w:firstLine="1234"/>
              <w:rPr>
                <w:rFonts w:ascii="宋体" w:cs="Times New Roman"/>
                <w:snapToGrid w:val="0"/>
                <w:sz w:val="18"/>
                <w:szCs w:val="18"/>
                <w:u w:val="single"/>
              </w:rPr>
            </w:pPr>
            <w:r>
              <w:rPr>
                <w:rFonts w:ascii="宋体" w:hAnsi="宋体" w:cs="宋体" w:hint="eastAsia"/>
                <w:snapToGrid w:val="0"/>
                <w:sz w:val="18"/>
                <w:szCs w:val="18"/>
              </w:rPr>
              <w:t>诺</w:t>
            </w:r>
            <w:r>
              <w:rPr>
                <w:rFonts w:ascii="宋体" w:cs="宋体" w:hint="eastAsia"/>
                <w:snapToGrid w:val="0"/>
                <w:sz w:val="18"/>
                <w:szCs w:val="18"/>
              </w:rPr>
              <w:t>□</w:t>
            </w:r>
            <w:r>
              <w:rPr>
                <w:rFonts w:ascii="宋体" w:hAnsi="宋体" w:cs="宋体" w:hint="eastAsia"/>
                <w:snapToGrid w:val="0"/>
                <w:sz w:val="18"/>
                <w:szCs w:val="18"/>
              </w:rPr>
              <w:t>其它。</w:t>
            </w:r>
          </w:p>
          <w:p w:rsidR="003D17E8" w:rsidRDefault="00181634">
            <w:pPr>
              <w:adjustRightInd w:val="0"/>
              <w:snapToGrid w:val="0"/>
              <w:spacing w:line="250" w:lineRule="exact"/>
              <w:rPr>
                <w:rFonts w:ascii="宋体" w:cs="Times New Roman"/>
                <w:b/>
                <w:bCs/>
                <w:snapToGrid w:val="0"/>
                <w:sz w:val="18"/>
                <w:szCs w:val="18"/>
              </w:rPr>
            </w:pPr>
            <w:r>
              <w:rPr>
                <w:rFonts w:ascii="黑体" w:eastAsia="黑体" w:hAnsi="黑体" w:cs="黑体" w:hint="eastAsia"/>
                <w:snapToGrid w:val="0"/>
                <w:sz w:val="18"/>
                <w:szCs w:val="18"/>
              </w:rPr>
              <w:t>四、包装及资料</w:t>
            </w:r>
            <w:r>
              <w:rPr>
                <w:rFonts w:ascii="宋体" w:hAnsi="宋体" w:cs="宋体" w:hint="eastAsia"/>
                <w:snapToGrid w:val="0"/>
                <w:sz w:val="18"/>
                <w:szCs w:val="18"/>
              </w:rPr>
              <w:t>物资包装应符合</w:t>
            </w:r>
            <w:r>
              <w:rPr>
                <w:rFonts w:ascii="宋体" w:cs="宋体" w:hint="eastAsia"/>
                <w:snapToGrid w:val="0"/>
                <w:sz w:val="18"/>
                <w:szCs w:val="18"/>
              </w:rPr>
              <w:t>□</w:t>
            </w:r>
            <w:r>
              <w:rPr>
                <w:rFonts w:ascii="宋体" w:hAnsi="宋体" w:cs="宋体" w:hint="eastAsia"/>
                <w:snapToGrid w:val="0"/>
                <w:sz w:val="18"/>
                <w:szCs w:val="18"/>
              </w:rPr>
              <w:t>国际标准</w:t>
            </w:r>
            <w:r>
              <w:rPr>
                <w:rFonts w:ascii="宋体" w:cs="宋体" w:hint="eastAsia"/>
                <w:snapToGrid w:val="0"/>
                <w:sz w:val="18"/>
                <w:szCs w:val="18"/>
              </w:rPr>
              <w:t>√</w:t>
            </w:r>
            <w:r>
              <w:rPr>
                <w:rFonts w:ascii="宋体" w:hAnsi="宋体" w:cs="宋体" w:hint="eastAsia"/>
                <w:snapToGrid w:val="0"/>
                <w:sz w:val="18"/>
                <w:szCs w:val="18"/>
              </w:rPr>
              <w:t>国家标准</w:t>
            </w:r>
            <w:r>
              <w:rPr>
                <w:rFonts w:ascii="宋体" w:cs="宋体" w:hint="eastAsia"/>
                <w:snapToGrid w:val="0"/>
                <w:sz w:val="18"/>
                <w:szCs w:val="18"/>
              </w:rPr>
              <w:t>□</w:t>
            </w:r>
            <w:r>
              <w:rPr>
                <w:rFonts w:ascii="宋体" w:hAnsi="宋体" w:cs="宋体" w:hint="eastAsia"/>
                <w:snapToGrid w:val="0"/>
                <w:sz w:val="18"/>
                <w:szCs w:val="18"/>
              </w:rPr>
              <w:t>国军标</w:t>
            </w:r>
            <w:r>
              <w:rPr>
                <w:rFonts w:ascii="宋体" w:cs="宋体" w:hint="eastAsia"/>
                <w:snapToGrid w:val="0"/>
                <w:sz w:val="18"/>
                <w:szCs w:val="18"/>
              </w:rPr>
              <w:t>□</w:t>
            </w:r>
            <w:r>
              <w:rPr>
                <w:rFonts w:ascii="宋体" w:hAnsi="宋体" w:cs="宋体" w:hint="eastAsia"/>
                <w:snapToGrid w:val="0"/>
                <w:sz w:val="18"/>
                <w:szCs w:val="18"/>
              </w:rPr>
              <w:t>行业标准</w:t>
            </w:r>
            <w:r>
              <w:rPr>
                <w:rFonts w:ascii="宋体" w:cs="宋体" w:hint="eastAsia"/>
                <w:snapToGrid w:val="0"/>
                <w:sz w:val="18"/>
                <w:szCs w:val="18"/>
              </w:rPr>
              <w:t>□</w:t>
            </w:r>
            <w:r>
              <w:rPr>
                <w:rFonts w:ascii="宋体" w:hAnsi="宋体" w:cs="宋体" w:hint="eastAsia"/>
                <w:snapToGrid w:val="0"/>
                <w:sz w:val="18"/>
                <w:szCs w:val="18"/>
              </w:rPr>
              <w:t>企业标准</w:t>
            </w:r>
            <w:r>
              <w:rPr>
                <w:rFonts w:ascii="宋体" w:cs="宋体" w:hint="eastAsia"/>
                <w:snapToGrid w:val="0"/>
                <w:sz w:val="18"/>
                <w:szCs w:val="18"/>
              </w:rPr>
              <w:t>□</w:t>
            </w:r>
            <w:r>
              <w:rPr>
                <w:rFonts w:ascii="宋体" w:hAnsi="宋体" w:cs="宋体" w:hint="eastAsia"/>
                <w:snapToGrid w:val="0"/>
                <w:sz w:val="18"/>
                <w:szCs w:val="18"/>
              </w:rPr>
              <w:t>设计任务书</w:t>
            </w:r>
            <w:r>
              <w:rPr>
                <w:rFonts w:ascii="宋体" w:cs="宋体" w:hint="eastAsia"/>
                <w:snapToGrid w:val="0"/>
                <w:sz w:val="18"/>
                <w:szCs w:val="18"/>
              </w:rPr>
              <w:t>√</w:t>
            </w:r>
            <w:r>
              <w:rPr>
                <w:rFonts w:ascii="宋体" w:hAnsi="宋体" w:cs="宋体" w:hint="eastAsia"/>
                <w:snapToGrid w:val="0"/>
                <w:sz w:val="18"/>
                <w:szCs w:val="18"/>
              </w:rPr>
              <w:t>投标书或投标文件承诺</w:t>
            </w:r>
            <w:r>
              <w:rPr>
                <w:rFonts w:ascii="宋体" w:cs="宋体" w:hint="eastAsia"/>
                <w:snapToGrid w:val="0"/>
                <w:sz w:val="18"/>
                <w:szCs w:val="18"/>
              </w:rPr>
              <w:t>□</w:t>
            </w:r>
            <w:r>
              <w:rPr>
                <w:rFonts w:ascii="宋体" w:hAnsi="宋体" w:cs="宋体" w:hint="eastAsia"/>
                <w:snapToGrid w:val="0"/>
                <w:sz w:val="18"/>
                <w:szCs w:val="18"/>
              </w:rPr>
              <w:t>其它。</w:t>
            </w:r>
          </w:p>
          <w:p w:rsidR="003D17E8" w:rsidRDefault="00181634" w:rsidP="005D7D81">
            <w:pPr>
              <w:adjustRightInd w:val="0"/>
              <w:snapToGrid w:val="0"/>
              <w:spacing w:line="250" w:lineRule="exact"/>
              <w:ind w:firstLineChars="851" w:firstLine="139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物资出厂资料</w:t>
            </w:r>
            <w:r>
              <w:rPr>
                <w:rFonts w:ascii="宋体" w:cs="宋体" w:hint="eastAsia"/>
                <w:snapToGrid w:val="0"/>
                <w:sz w:val="18"/>
                <w:szCs w:val="18"/>
              </w:rPr>
              <w:t>□</w:t>
            </w:r>
            <w:r>
              <w:rPr>
                <w:rFonts w:ascii="宋体" w:hAnsi="宋体" w:cs="宋体" w:hint="eastAsia"/>
                <w:snapToGrid w:val="0"/>
                <w:sz w:val="18"/>
                <w:szCs w:val="18"/>
              </w:rPr>
              <w:t>中文使用操作说明书（套）</w:t>
            </w:r>
            <w:r>
              <w:rPr>
                <w:rFonts w:ascii="宋体" w:cs="宋体" w:hint="eastAsia"/>
                <w:snapToGrid w:val="0"/>
                <w:sz w:val="18"/>
                <w:szCs w:val="18"/>
              </w:rPr>
              <w:t>□</w:t>
            </w:r>
            <w:r>
              <w:rPr>
                <w:rFonts w:ascii="宋体" w:hAnsi="宋体" w:cs="宋体" w:hint="eastAsia"/>
                <w:snapToGrid w:val="0"/>
                <w:sz w:val="18"/>
                <w:szCs w:val="18"/>
              </w:rPr>
              <w:t>售后服务手册</w:t>
            </w:r>
            <w:r>
              <w:rPr>
                <w:rFonts w:ascii="宋体" w:cs="宋体" w:hint="eastAsia"/>
                <w:snapToGrid w:val="0"/>
                <w:sz w:val="18"/>
                <w:szCs w:val="18"/>
              </w:rPr>
              <w:t>□</w:t>
            </w:r>
            <w:r>
              <w:rPr>
                <w:rFonts w:ascii="宋体" w:hAnsi="宋体" w:cs="宋体" w:hint="eastAsia"/>
                <w:snapToGrid w:val="0"/>
                <w:sz w:val="18"/>
                <w:szCs w:val="18"/>
              </w:rPr>
              <w:t>操作维修光盘（套）</w:t>
            </w:r>
            <w:r>
              <w:rPr>
                <w:rFonts w:ascii="宋体" w:cs="宋体" w:hint="eastAsia"/>
                <w:snapToGrid w:val="0"/>
                <w:sz w:val="18"/>
                <w:szCs w:val="18"/>
              </w:rPr>
              <w:t>□</w:t>
            </w:r>
            <w:r>
              <w:rPr>
                <w:rFonts w:ascii="宋体" w:hAnsi="宋体" w:cs="宋体" w:hint="eastAsia"/>
                <w:snapToGrid w:val="0"/>
                <w:sz w:val="18"/>
                <w:szCs w:val="18"/>
              </w:rPr>
              <w:t>履历书</w:t>
            </w:r>
            <w:r>
              <w:rPr>
                <w:rFonts w:ascii="宋体" w:cs="宋体" w:hint="eastAsia"/>
                <w:snapToGrid w:val="0"/>
                <w:sz w:val="18"/>
                <w:szCs w:val="18"/>
              </w:rPr>
              <w:t>□</w:t>
            </w:r>
            <w:r>
              <w:rPr>
                <w:rFonts w:ascii="宋体" w:hAnsi="宋体" w:cs="宋体" w:hint="eastAsia"/>
                <w:snapToGrid w:val="0"/>
                <w:sz w:val="18"/>
                <w:szCs w:val="18"/>
              </w:rPr>
              <w:t>装箱清单</w:t>
            </w:r>
            <w:r>
              <w:rPr>
                <w:rFonts w:ascii="宋体" w:cs="宋体" w:hint="eastAsia"/>
                <w:snapToGrid w:val="0"/>
                <w:sz w:val="18"/>
                <w:szCs w:val="18"/>
              </w:rPr>
              <w:t>□</w:t>
            </w:r>
            <w:r>
              <w:rPr>
                <w:rFonts w:ascii="宋体" w:hAnsi="宋体" w:cs="宋体" w:hint="eastAsia"/>
                <w:snapToGrid w:val="0"/>
                <w:sz w:val="18"/>
                <w:szCs w:val="18"/>
              </w:rPr>
              <w:t>随装工具</w:t>
            </w:r>
            <w:r>
              <w:rPr>
                <w:rFonts w:ascii="宋体" w:cs="宋体" w:hint="eastAsia"/>
                <w:snapToGrid w:val="0"/>
                <w:sz w:val="18"/>
                <w:szCs w:val="18"/>
              </w:rPr>
              <w:t>□</w:t>
            </w:r>
            <w:r>
              <w:rPr>
                <w:rFonts w:ascii="宋体" w:hAnsi="宋体" w:cs="宋体" w:hint="eastAsia"/>
                <w:snapToGrid w:val="0"/>
                <w:sz w:val="18"/>
                <w:szCs w:val="18"/>
              </w:rPr>
              <w:t>随装备件</w:t>
            </w:r>
          </w:p>
          <w:p w:rsidR="003D17E8" w:rsidRDefault="00181634" w:rsidP="005D7D81">
            <w:pPr>
              <w:adjustRightInd w:val="0"/>
              <w:snapToGrid w:val="0"/>
              <w:spacing w:line="250" w:lineRule="exact"/>
              <w:ind w:firstLineChars="851" w:firstLine="1398"/>
              <w:rPr>
                <w:rFonts w:ascii="宋体" w:cs="Times New Roman"/>
                <w:b/>
                <w:bCs/>
                <w:snapToGrid w:val="0"/>
                <w:sz w:val="18"/>
                <w:szCs w:val="18"/>
              </w:rPr>
            </w:pPr>
            <w:r>
              <w:rPr>
                <w:rFonts w:ascii="宋体" w:cs="宋体" w:hint="eastAsia"/>
                <w:snapToGrid w:val="0"/>
                <w:sz w:val="18"/>
                <w:szCs w:val="18"/>
              </w:rPr>
              <w:t>□</w:t>
            </w:r>
            <w:r>
              <w:rPr>
                <w:rFonts w:ascii="宋体" w:hAnsi="宋体" w:cs="宋体" w:hint="eastAsia"/>
                <w:snapToGrid w:val="0"/>
                <w:sz w:val="18"/>
                <w:szCs w:val="18"/>
              </w:rPr>
              <w:t>质量检验证明□产品合格证</w:t>
            </w:r>
            <w:r>
              <w:rPr>
                <w:rFonts w:ascii="宋体" w:cs="宋体" w:hint="eastAsia"/>
                <w:snapToGrid w:val="0"/>
                <w:sz w:val="18"/>
                <w:szCs w:val="18"/>
              </w:rPr>
              <w:t>□</w:t>
            </w:r>
            <w:proofErr w:type="gramStart"/>
            <w:r>
              <w:rPr>
                <w:rFonts w:ascii="宋体" w:hAnsi="宋体" w:cs="宋体" w:hint="eastAsia"/>
                <w:snapToGrid w:val="0"/>
                <w:sz w:val="18"/>
                <w:szCs w:val="18"/>
              </w:rPr>
              <w:t>军检合格证</w:t>
            </w:r>
            <w:proofErr w:type="gramEnd"/>
            <w:r>
              <w:rPr>
                <w:rFonts w:ascii="宋体" w:cs="宋体" w:hint="eastAsia"/>
                <w:snapToGrid w:val="0"/>
                <w:sz w:val="18"/>
                <w:szCs w:val="18"/>
              </w:rPr>
              <w:t>□</w:t>
            </w:r>
            <w:r>
              <w:rPr>
                <w:rFonts w:ascii="宋体" w:hAnsi="宋体" w:cs="宋体" w:hint="eastAsia"/>
                <w:snapToGrid w:val="0"/>
                <w:sz w:val="18"/>
                <w:szCs w:val="18"/>
              </w:rPr>
              <w:t>装备铭牌（块数、式样、材质、安装位置供需双方商定）</w:t>
            </w:r>
            <w:r>
              <w:rPr>
                <w:rFonts w:ascii="宋体" w:cs="宋体" w:hint="eastAsia"/>
                <w:snapToGrid w:val="0"/>
                <w:sz w:val="18"/>
                <w:szCs w:val="18"/>
              </w:rPr>
              <w:t>□</w:t>
            </w:r>
            <w:r>
              <w:rPr>
                <w:rFonts w:ascii="宋体" w:hAnsi="宋体" w:cs="宋体" w:hint="eastAsia"/>
                <w:snapToGrid w:val="0"/>
                <w:sz w:val="18"/>
                <w:szCs w:val="18"/>
              </w:rPr>
              <w:t>其它。</w:t>
            </w:r>
          </w:p>
          <w:p w:rsidR="003D17E8" w:rsidRDefault="00181634">
            <w:pPr>
              <w:adjustRightInd w:val="0"/>
              <w:snapToGrid w:val="0"/>
              <w:spacing w:line="250" w:lineRule="exact"/>
              <w:rPr>
                <w:rFonts w:ascii="宋体" w:cs="Times New Roman"/>
                <w:snapToGrid w:val="0"/>
                <w:sz w:val="18"/>
                <w:szCs w:val="18"/>
              </w:rPr>
            </w:pPr>
            <w:r>
              <w:rPr>
                <w:rFonts w:ascii="黑体" w:eastAsia="黑体" w:hAnsi="黑体" w:cs="黑体" w:hint="eastAsia"/>
                <w:snapToGrid w:val="0"/>
                <w:sz w:val="18"/>
                <w:szCs w:val="18"/>
              </w:rPr>
              <w:t>五、检验验收</w:t>
            </w:r>
            <w:r>
              <w:rPr>
                <w:rFonts w:ascii="宋体" w:cs="宋体" w:hint="eastAsia"/>
                <w:snapToGrid w:val="0"/>
                <w:sz w:val="18"/>
                <w:szCs w:val="18"/>
              </w:rPr>
              <w:t>□</w:t>
            </w:r>
            <w:r>
              <w:rPr>
                <w:rFonts w:ascii="宋体" w:hAnsi="宋体" w:cs="宋体" w:hint="eastAsia"/>
                <w:snapToGrid w:val="0"/>
                <w:sz w:val="18"/>
                <w:szCs w:val="18"/>
              </w:rPr>
              <w:t>出厂验收由组织，乙方配合。□乙方详细生产地址。</w:t>
            </w:r>
          </w:p>
          <w:p w:rsidR="003D17E8" w:rsidRDefault="00181634" w:rsidP="005D7D81">
            <w:pPr>
              <w:adjustRightInd w:val="0"/>
              <w:snapToGrid w:val="0"/>
              <w:spacing w:line="25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交货验收</w:t>
            </w:r>
            <w:r>
              <w:rPr>
                <w:rFonts w:ascii="宋体" w:cs="宋体" w:hint="eastAsia"/>
                <w:snapToGrid w:val="0"/>
                <w:sz w:val="18"/>
                <w:szCs w:val="18"/>
              </w:rPr>
              <w:t>□</w:t>
            </w:r>
            <w:r>
              <w:rPr>
                <w:rFonts w:ascii="宋体" w:hAnsi="宋体" w:cs="宋体" w:hint="eastAsia"/>
                <w:snapToGrid w:val="0"/>
                <w:sz w:val="18"/>
                <w:szCs w:val="18"/>
              </w:rPr>
              <w:t>过程检验</w:t>
            </w:r>
            <w:r>
              <w:rPr>
                <w:rFonts w:ascii="宋体" w:cs="宋体" w:hint="eastAsia"/>
                <w:snapToGrid w:val="0"/>
                <w:sz w:val="18"/>
                <w:szCs w:val="18"/>
              </w:rPr>
              <w:t>□</w:t>
            </w:r>
            <w:r>
              <w:rPr>
                <w:rFonts w:ascii="宋体" w:hAnsi="宋体" w:cs="宋体" w:hint="eastAsia"/>
                <w:snapToGrid w:val="0"/>
                <w:sz w:val="18"/>
                <w:szCs w:val="18"/>
              </w:rPr>
              <w:t>其它。</w:t>
            </w:r>
          </w:p>
          <w:p w:rsidR="003D17E8" w:rsidRDefault="00181634">
            <w:pPr>
              <w:adjustRightInd w:val="0"/>
              <w:snapToGrid w:val="0"/>
              <w:spacing w:line="250" w:lineRule="exact"/>
              <w:rPr>
                <w:rFonts w:ascii="Times New Roman" w:hAnsi="Times New Roman" w:cs="Times New Roman"/>
                <w:b/>
                <w:bCs/>
                <w:snapToGrid w:val="0"/>
                <w:sz w:val="18"/>
                <w:szCs w:val="18"/>
              </w:rPr>
            </w:pPr>
            <w:r>
              <w:rPr>
                <w:rFonts w:ascii="黑体" w:eastAsia="黑体" w:hAnsi="黑体" w:cs="黑体" w:hint="eastAsia"/>
                <w:snapToGrid w:val="0"/>
                <w:sz w:val="18"/>
                <w:szCs w:val="18"/>
              </w:rPr>
              <w:t>六、交货地点</w:t>
            </w:r>
            <w:r>
              <w:rPr>
                <w:rFonts w:ascii="宋体" w:cs="宋体" w:hint="eastAsia"/>
                <w:snapToGrid w:val="0"/>
                <w:sz w:val="18"/>
                <w:szCs w:val="18"/>
              </w:rPr>
              <w:t>□</w:t>
            </w:r>
            <w:r>
              <w:rPr>
                <w:rFonts w:ascii="宋体" w:hAnsi="宋体" w:cs="宋体" w:hint="eastAsia"/>
                <w:snapToGrid w:val="0"/>
                <w:sz w:val="18"/>
                <w:szCs w:val="18"/>
              </w:rPr>
              <w:t>乙方</w:t>
            </w:r>
            <w:r>
              <w:rPr>
                <w:rFonts w:ascii="宋体" w:cs="宋体" w:hint="eastAsia"/>
                <w:snapToGrid w:val="0"/>
                <w:sz w:val="18"/>
                <w:szCs w:val="18"/>
              </w:rPr>
              <w:t>√</w:t>
            </w:r>
            <w:r>
              <w:rPr>
                <w:rFonts w:ascii="宋体" w:hAnsi="宋体" w:cs="宋体" w:hint="eastAsia"/>
                <w:snapToGrid w:val="0"/>
                <w:sz w:val="18"/>
                <w:szCs w:val="18"/>
              </w:rPr>
              <w:t>甲方发运接收单指定地点</w:t>
            </w:r>
            <w:r>
              <w:rPr>
                <w:rFonts w:ascii="宋体" w:cs="宋体" w:hint="eastAsia"/>
                <w:snapToGrid w:val="0"/>
                <w:sz w:val="18"/>
                <w:szCs w:val="18"/>
              </w:rPr>
              <w:t>□</w:t>
            </w:r>
            <w:r>
              <w:rPr>
                <w:rFonts w:ascii="宋体" w:hAnsi="宋体" w:cs="宋体" w:hint="eastAsia"/>
                <w:snapToGrid w:val="0"/>
                <w:sz w:val="18"/>
                <w:szCs w:val="18"/>
              </w:rPr>
              <w:t>其它。</w:t>
            </w:r>
          </w:p>
          <w:p w:rsidR="003D17E8" w:rsidRDefault="00181634">
            <w:pPr>
              <w:adjustRightInd w:val="0"/>
              <w:snapToGrid w:val="0"/>
              <w:spacing w:line="250" w:lineRule="exact"/>
              <w:rPr>
                <w:rFonts w:ascii="Times New Roman" w:hAnsi="Times New Roman" w:cs="Times New Roman"/>
                <w:snapToGrid w:val="0"/>
                <w:sz w:val="18"/>
                <w:szCs w:val="18"/>
              </w:rPr>
            </w:pPr>
            <w:r>
              <w:rPr>
                <w:rFonts w:ascii="黑体" w:eastAsia="黑体" w:hAnsi="黑体" w:cs="黑体" w:hint="eastAsia"/>
                <w:snapToGrid w:val="0"/>
                <w:sz w:val="18"/>
                <w:szCs w:val="18"/>
              </w:rPr>
              <w:t>七、交货方式</w:t>
            </w:r>
            <w:r>
              <w:rPr>
                <w:rFonts w:ascii="宋体" w:cs="宋体" w:hint="eastAsia"/>
                <w:snapToGrid w:val="0"/>
                <w:sz w:val="18"/>
                <w:szCs w:val="18"/>
              </w:rPr>
              <w:t>□</w:t>
            </w:r>
            <w:r>
              <w:rPr>
                <w:rFonts w:ascii="宋体" w:hAnsi="宋体" w:cs="宋体" w:hint="eastAsia"/>
                <w:snapToGrid w:val="0"/>
                <w:sz w:val="18"/>
                <w:szCs w:val="18"/>
              </w:rPr>
              <w:t xml:space="preserve">甲方自提　</w:t>
            </w:r>
            <w:r>
              <w:rPr>
                <w:rFonts w:ascii="宋体" w:cs="宋体" w:hint="eastAsia"/>
                <w:snapToGrid w:val="0"/>
                <w:sz w:val="18"/>
                <w:szCs w:val="18"/>
              </w:rPr>
              <w:t>√</w:t>
            </w:r>
            <w:r>
              <w:rPr>
                <w:rFonts w:ascii="宋体" w:hAnsi="宋体" w:cs="宋体" w:hint="eastAsia"/>
                <w:snapToGrid w:val="0"/>
                <w:sz w:val="18"/>
                <w:szCs w:val="18"/>
              </w:rPr>
              <w:t xml:space="preserve">乙方送货　</w:t>
            </w:r>
            <w:r>
              <w:rPr>
                <w:rFonts w:ascii="宋体" w:cs="宋体" w:hint="eastAsia"/>
                <w:snapToGrid w:val="0"/>
                <w:sz w:val="18"/>
                <w:szCs w:val="18"/>
              </w:rPr>
              <w:t>□</w:t>
            </w:r>
            <w:r>
              <w:rPr>
                <w:rFonts w:ascii="宋体" w:hAnsi="宋体" w:cs="宋体" w:hint="eastAsia"/>
                <w:snapToGrid w:val="0"/>
                <w:sz w:val="18"/>
                <w:szCs w:val="18"/>
              </w:rPr>
              <w:t>甲方负责申请（</w:t>
            </w:r>
            <w:r>
              <w:rPr>
                <w:rFonts w:ascii="宋体" w:cs="宋体" w:hint="eastAsia"/>
                <w:snapToGrid w:val="0"/>
                <w:sz w:val="18"/>
                <w:szCs w:val="18"/>
              </w:rPr>
              <w:t>□</w:t>
            </w:r>
            <w:r>
              <w:rPr>
                <w:rFonts w:ascii="宋体" w:hAnsi="宋体" w:cs="宋体" w:hint="eastAsia"/>
                <w:snapToGrid w:val="0"/>
                <w:sz w:val="18"/>
                <w:szCs w:val="18"/>
              </w:rPr>
              <w:t>公路□铁路□水运□航空）军事运输计划组织发运，乙方配合</w:t>
            </w:r>
            <w:r>
              <w:rPr>
                <w:rFonts w:ascii="宋体" w:cs="宋体" w:hint="eastAsia"/>
                <w:snapToGrid w:val="0"/>
                <w:sz w:val="18"/>
                <w:szCs w:val="18"/>
              </w:rPr>
              <w:t>□</w:t>
            </w:r>
            <w:r>
              <w:rPr>
                <w:rFonts w:ascii="宋体" w:hAnsi="宋体" w:cs="宋体" w:hint="eastAsia"/>
                <w:snapToGrid w:val="0"/>
                <w:sz w:val="18"/>
                <w:szCs w:val="18"/>
              </w:rPr>
              <w:t>其他。</w:t>
            </w:r>
          </w:p>
          <w:p w:rsidR="003D17E8" w:rsidRDefault="00181634">
            <w:pPr>
              <w:adjustRightInd w:val="0"/>
              <w:snapToGrid w:val="0"/>
              <w:spacing w:line="250" w:lineRule="exact"/>
              <w:rPr>
                <w:rFonts w:ascii="Times New Roman" w:hAnsi="Times New Roman" w:cs="Times New Roman"/>
                <w:snapToGrid w:val="0"/>
                <w:sz w:val="18"/>
                <w:szCs w:val="18"/>
                <w:u w:val="single"/>
              </w:rPr>
            </w:pPr>
            <w:r>
              <w:rPr>
                <w:rFonts w:ascii="黑体" w:eastAsia="黑体" w:hAnsi="黑体" w:cs="黑体" w:hint="eastAsia"/>
                <w:snapToGrid w:val="0"/>
                <w:sz w:val="18"/>
                <w:szCs w:val="18"/>
              </w:rPr>
              <w:t>八、运输费用</w:t>
            </w:r>
            <w:r>
              <w:rPr>
                <w:rFonts w:ascii="宋体" w:hAnsi="宋体" w:cs="宋体" w:hint="eastAsia"/>
                <w:snapToGrid w:val="0"/>
                <w:sz w:val="18"/>
                <w:szCs w:val="18"/>
              </w:rPr>
              <w:t>□甲方承担，乙方代垫，凭票据报销</w:t>
            </w:r>
            <w:r>
              <w:rPr>
                <w:rFonts w:ascii="宋体" w:cs="宋体" w:hint="eastAsia"/>
                <w:snapToGrid w:val="0"/>
                <w:sz w:val="18"/>
                <w:szCs w:val="18"/>
              </w:rPr>
              <w:t>√</w:t>
            </w:r>
            <w:r>
              <w:rPr>
                <w:rFonts w:ascii="宋体" w:hAnsi="宋体" w:cs="宋体" w:hint="eastAsia"/>
                <w:snapToGrid w:val="0"/>
                <w:sz w:val="18"/>
                <w:szCs w:val="18"/>
              </w:rPr>
              <w:t>乙方承担</w:t>
            </w:r>
            <w:r>
              <w:rPr>
                <w:rFonts w:ascii="宋体" w:cs="宋体" w:hint="eastAsia"/>
                <w:snapToGrid w:val="0"/>
                <w:sz w:val="18"/>
                <w:szCs w:val="18"/>
              </w:rPr>
              <w:t>□</w:t>
            </w:r>
            <w:r>
              <w:rPr>
                <w:rFonts w:ascii="宋体" w:hAnsi="宋体" w:cs="宋体" w:hint="eastAsia"/>
                <w:snapToGrid w:val="0"/>
                <w:sz w:val="18"/>
                <w:szCs w:val="18"/>
              </w:rPr>
              <w:t>甲方承担费用元，乙方包干使用</w:t>
            </w:r>
            <w:r>
              <w:rPr>
                <w:rFonts w:ascii="宋体" w:cs="宋体" w:hint="eastAsia"/>
                <w:snapToGrid w:val="0"/>
                <w:sz w:val="18"/>
                <w:szCs w:val="18"/>
              </w:rPr>
              <w:t>□</w:t>
            </w:r>
            <w:r>
              <w:rPr>
                <w:rFonts w:ascii="宋体" w:hAnsi="宋体" w:cs="宋体" w:hint="eastAsia"/>
                <w:snapToGrid w:val="0"/>
                <w:sz w:val="18"/>
                <w:szCs w:val="18"/>
              </w:rPr>
              <w:t>其它。</w:t>
            </w:r>
          </w:p>
          <w:p w:rsidR="003D17E8" w:rsidRDefault="00181634">
            <w:pPr>
              <w:adjustRightInd w:val="0"/>
              <w:snapToGrid w:val="0"/>
              <w:spacing w:line="250" w:lineRule="exact"/>
              <w:rPr>
                <w:rFonts w:ascii="宋体" w:cs="Times New Roman"/>
                <w:snapToGrid w:val="0"/>
                <w:sz w:val="18"/>
                <w:szCs w:val="18"/>
              </w:rPr>
            </w:pPr>
            <w:r>
              <w:rPr>
                <w:rFonts w:ascii="黑体" w:eastAsia="黑体" w:hAnsi="黑体" w:cs="黑体" w:hint="eastAsia"/>
                <w:snapToGrid w:val="0"/>
                <w:sz w:val="18"/>
                <w:szCs w:val="18"/>
              </w:rPr>
              <w:t>九、售后服务</w:t>
            </w:r>
            <w:r>
              <w:rPr>
                <w:rFonts w:ascii="宋体" w:cs="宋体" w:hint="eastAsia"/>
                <w:snapToGrid w:val="0"/>
                <w:sz w:val="18"/>
                <w:szCs w:val="18"/>
              </w:rPr>
              <w:t>√</w:t>
            </w:r>
            <w:r>
              <w:rPr>
                <w:rFonts w:ascii="宋体" w:hAnsi="宋体" w:cs="宋体" w:hint="eastAsia"/>
                <w:snapToGrid w:val="0"/>
                <w:sz w:val="18"/>
                <w:szCs w:val="18"/>
              </w:rPr>
              <w:t>售后服务联系方式：固定电话，手机，电子邮箱。</w:t>
            </w:r>
          </w:p>
          <w:p w:rsidR="003D17E8" w:rsidRDefault="00181634" w:rsidP="005D7D81">
            <w:pPr>
              <w:adjustRightInd w:val="0"/>
              <w:snapToGrid w:val="0"/>
              <w:spacing w:line="250" w:lineRule="exact"/>
              <w:ind w:leftChars="655" w:left="1272"/>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质保期。质保期内乙方免费提供包修、包换、包退服务，乙方接到报修后12小时内必须到场维护，超出质保期后乙方提供技术支持并按合同约定价格提供易损、易耗配件。</w:t>
            </w:r>
          </w:p>
          <w:p w:rsidR="003D17E8" w:rsidRDefault="00181634" w:rsidP="005D7D81">
            <w:pPr>
              <w:adjustRightInd w:val="0"/>
              <w:snapToGrid w:val="0"/>
              <w:spacing w:line="25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保修期。保修期内，超出保修期后。</w:t>
            </w:r>
          </w:p>
          <w:p w:rsidR="003D17E8" w:rsidRDefault="00181634" w:rsidP="005D7D81">
            <w:pPr>
              <w:adjustRightInd w:val="0"/>
              <w:snapToGrid w:val="0"/>
              <w:spacing w:line="25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培训方式及费用承担：乙方无偿提供技术支持和技术培训，费用由乙方承担。</w:t>
            </w:r>
          </w:p>
          <w:p w:rsidR="003D17E8" w:rsidRDefault="00181634" w:rsidP="005D7D81">
            <w:pPr>
              <w:adjustRightInd w:val="0"/>
              <w:snapToGrid w:val="0"/>
              <w:spacing w:line="25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乙方承诺在战时和平时特殊情况下的军事行动中优先向甲方提供有关支援服务。</w:t>
            </w:r>
            <w:r>
              <w:rPr>
                <w:rFonts w:ascii="宋体" w:cs="宋体" w:hint="eastAsia"/>
                <w:snapToGrid w:val="0"/>
                <w:sz w:val="18"/>
                <w:szCs w:val="18"/>
              </w:rPr>
              <w:t>□</w:t>
            </w:r>
            <w:r>
              <w:rPr>
                <w:rFonts w:ascii="宋体" w:hAnsi="宋体" w:cs="宋体" w:hint="eastAsia"/>
                <w:snapToGrid w:val="0"/>
                <w:sz w:val="18"/>
                <w:szCs w:val="18"/>
              </w:rPr>
              <w:t>其他。</w:t>
            </w:r>
          </w:p>
          <w:p w:rsidR="003D17E8" w:rsidRDefault="00181634" w:rsidP="005D7D81">
            <w:pPr>
              <w:adjustRightInd w:val="0"/>
              <w:snapToGrid w:val="0"/>
              <w:spacing w:line="250" w:lineRule="exact"/>
              <w:ind w:left="1276" w:hangingChars="777" w:hanging="1276"/>
              <w:rPr>
                <w:rFonts w:ascii="宋体" w:hAnsi="宋体" w:cs="宋体"/>
                <w:snapToGrid w:val="0"/>
                <w:sz w:val="18"/>
                <w:szCs w:val="18"/>
              </w:rPr>
            </w:pPr>
            <w:r>
              <w:rPr>
                <w:rFonts w:ascii="黑体" w:eastAsia="黑体" w:hAnsi="黑体" w:cs="黑体" w:hint="eastAsia"/>
                <w:snapToGrid w:val="0"/>
                <w:sz w:val="18"/>
                <w:szCs w:val="18"/>
              </w:rPr>
              <w:t>十、资金结算</w:t>
            </w:r>
            <w:r>
              <w:rPr>
                <w:rFonts w:ascii="宋体" w:cs="宋体" w:hint="eastAsia"/>
                <w:snapToGrid w:val="0"/>
                <w:sz w:val="18"/>
                <w:szCs w:val="18"/>
              </w:rPr>
              <w:t>□</w:t>
            </w:r>
            <w:r>
              <w:rPr>
                <w:rFonts w:ascii="宋体" w:hAnsi="宋体" w:cs="宋体" w:hint="eastAsia"/>
                <w:snapToGrid w:val="0"/>
                <w:sz w:val="18"/>
                <w:szCs w:val="18"/>
              </w:rPr>
              <w:t>自本合同签订生效之日起天内，甲方向乙方支付合同总金额的</w:t>
            </w:r>
            <w:r>
              <w:rPr>
                <w:rFonts w:ascii="宋体" w:hAnsi="宋体" w:cs="宋体"/>
                <w:snapToGrid w:val="0"/>
                <w:sz w:val="18"/>
                <w:szCs w:val="18"/>
              </w:rPr>
              <w:t>%</w:t>
            </w:r>
            <w:r>
              <w:rPr>
                <w:rFonts w:ascii="宋体" w:hAnsi="宋体" w:cs="宋体" w:hint="eastAsia"/>
                <w:snapToGrid w:val="0"/>
                <w:sz w:val="18"/>
                <w:szCs w:val="18"/>
              </w:rPr>
              <w:t>的预付款。</w:t>
            </w:r>
            <w:r>
              <w:rPr>
                <w:rFonts w:ascii="宋体" w:cs="宋体" w:hint="eastAsia"/>
                <w:snapToGrid w:val="0"/>
                <w:sz w:val="18"/>
                <w:szCs w:val="18"/>
              </w:rPr>
              <w:t>√</w:t>
            </w:r>
            <w:r>
              <w:rPr>
                <w:rFonts w:ascii="宋体" w:hAnsi="宋体" w:cs="宋体" w:hint="eastAsia"/>
                <w:snapToGrid w:val="0"/>
                <w:sz w:val="18"/>
                <w:szCs w:val="18"/>
              </w:rPr>
              <w:t>本项目</w:t>
            </w:r>
            <w:proofErr w:type="gramStart"/>
            <w:r>
              <w:rPr>
                <w:rFonts w:ascii="宋体" w:hAnsi="宋体" w:cs="宋体" w:hint="eastAsia"/>
                <w:snapToGrid w:val="0"/>
                <w:sz w:val="18"/>
                <w:szCs w:val="18"/>
              </w:rPr>
              <w:t>不</w:t>
            </w:r>
            <w:proofErr w:type="gramEnd"/>
            <w:r>
              <w:rPr>
                <w:rFonts w:ascii="宋体" w:hAnsi="宋体" w:cs="宋体" w:hint="eastAsia"/>
                <w:snapToGrid w:val="0"/>
                <w:sz w:val="18"/>
                <w:szCs w:val="18"/>
              </w:rPr>
              <w:t>预付货款，在项目竣工验收合格、签署合格文件并提交二套竣工资料（含扫描件）后付至合同价除暂列金外的80%，办理完竣工结算、承包人提交三套竣工和结算资料（含扫描件）、竣工图后30个工作日内支付至结算审核金额的95%，留结算价5%作为质保金，质保金在项目竣工验收合格之日起的二年后1个月内付清。□最终</w:t>
            </w:r>
            <w:proofErr w:type="gramStart"/>
            <w:r>
              <w:rPr>
                <w:rFonts w:ascii="宋体" w:hAnsi="宋体" w:cs="宋体" w:hint="eastAsia"/>
                <w:snapToGrid w:val="0"/>
                <w:sz w:val="18"/>
                <w:szCs w:val="18"/>
              </w:rPr>
              <w:t>结算按</w:t>
            </w:r>
            <w:proofErr w:type="gramEnd"/>
            <w:r>
              <w:rPr>
                <w:rFonts w:ascii="宋体" w:hAnsi="宋体" w:cs="宋体" w:hint="eastAsia"/>
                <w:snapToGrid w:val="0"/>
                <w:sz w:val="18"/>
                <w:szCs w:val="18"/>
              </w:rPr>
              <w:t>审价报告执行。</w:t>
            </w:r>
          </w:p>
          <w:p w:rsidR="003D17E8" w:rsidRDefault="00181634" w:rsidP="005D7D81">
            <w:pPr>
              <w:adjustRightInd w:val="0"/>
              <w:snapToGrid w:val="0"/>
              <w:spacing w:line="250" w:lineRule="exact"/>
              <w:ind w:left="1276" w:hangingChars="777" w:hanging="1276"/>
              <w:rPr>
                <w:rFonts w:ascii="宋体" w:hAnsi="宋体" w:cs="宋体"/>
                <w:snapToGrid w:val="0"/>
                <w:sz w:val="18"/>
                <w:szCs w:val="18"/>
              </w:rPr>
            </w:pPr>
            <w:r>
              <w:rPr>
                <w:rFonts w:ascii="宋体" w:hAnsi="宋体" w:cs="宋体" w:hint="eastAsia"/>
                <w:snapToGrid w:val="0"/>
                <w:sz w:val="18"/>
                <w:szCs w:val="18"/>
              </w:rPr>
              <w:t>十一、结算方式</w:t>
            </w:r>
            <w:r>
              <w:rPr>
                <w:rFonts w:ascii="宋体" w:cs="宋体" w:hint="eastAsia"/>
                <w:snapToGrid w:val="0"/>
                <w:sz w:val="18"/>
                <w:szCs w:val="18"/>
              </w:rPr>
              <w:t>√</w:t>
            </w:r>
            <w:r>
              <w:rPr>
                <w:rFonts w:ascii="宋体" w:hAnsi="宋体" w:cs="宋体" w:hint="eastAsia"/>
                <w:snapToGrid w:val="0"/>
                <w:sz w:val="18"/>
                <w:szCs w:val="18"/>
              </w:rPr>
              <w:t>承包范围内工程量，以最终现场收方确认为准，综合单价按合同附件的综合单价执行（未经甲方同意，承包人不得以任何理由要求调整综合单价）。甲方提出设计和材料、设备变更，结算时变更的材料、设备价格参照谈判报价中的价格。变更的材料、设备在合同附件中没有参照价格时，由承包人按工程量清单报价，由甲方审定后按审定的综合单价执行。√承包范围外的项目，综合单价按合同附件的综合单价执行。如合同附件中没有参照价格时，由承包人按工程量清单报价，由甲方审定后按审定的综合单价执行。</w:t>
            </w:r>
          </w:p>
          <w:p w:rsidR="003D17E8" w:rsidRDefault="00181634">
            <w:pPr>
              <w:adjustRightInd w:val="0"/>
              <w:snapToGrid w:val="0"/>
              <w:spacing w:line="250" w:lineRule="exact"/>
              <w:rPr>
                <w:rFonts w:ascii="宋体" w:hAnsi="宋体" w:cs="宋体"/>
                <w:snapToGrid w:val="0"/>
                <w:sz w:val="18"/>
                <w:szCs w:val="18"/>
              </w:rPr>
            </w:pPr>
            <w:r>
              <w:rPr>
                <w:rFonts w:ascii="宋体" w:hAnsi="宋体" w:cs="宋体" w:hint="eastAsia"/>
                <w:snapToGrid w:val="0"/>
                <w:sz w:val="18"/>
                <w:szCs w:val="18"/>
              </w:rPr>
              <w:t>十二、知识产权乙方应保证甲方使用其提供的物资时不受第三方关于侵犯专利权、商标权和工业设计权的指控，甲方不承担任何连带责任和赔偿责任。</w:t>
            </w:r>
          </w:p>
          <w:p w:rsidR="003D17E8" w:rsidRDefault="00181634" w:rsidP="005D7D81">
            <w:pPr>
              <w:adjustRightInd w:val="0"/>
              <w:snapToGrid w:val="0"/>
              <w:spacing w:line="250" w:lineRule="exact"/>
              <w:ind w:left="1447" w:hangingChars="881" w:hanging="1447"/>
              <w:rPr>
                <w:rFonts w:ascii="宋体" w:cs="Times New Roman"/>
                <w:b/>
                <w:bCs/>
                <w:snapToGrid w:val="0"/>
                <w:sz w:val="18"/>
                <w:szCs w:val="18"/>
              </w:rPr>
            </w:pPr>
            <w:r>
              <w:rPr>
                <w:rFonts w:ascii="黑体" w:eastAsia="黑体" w:hAnsi="黑体" w:cs="黑体" w:hint="eastAsia"/>
                <w:snapToGrid w:val="0"/>
                <w:sz w:val="18"/>
                <w:szCs w:val="18"/>
              </w:rPr>
              <w:t>十三、保密责任</w:t>
            </w:r>
            <w:r>
              <w:rPr>
                <w:rFonts w:ascii="宋体" w:cs="宋体" w:hint="eastAsia"/>
                <w:snapToGrid w:val="0"/>
                <w:sz w:val="18"/>
                <w:szCs w:val="18"/>
              </w:rPr>
              <w:t>√</w:t>
            </w:r>
            <w:r>
              <w:rPr>
                <w:rFonts w:ascii="宋体" w:hAnsi="宋体" w:cs="宋体" w:hint="eastAsia"/>
                <w:snapToGrid w:val="0"/>
                <w:sz w:val="18"/>
                <w:szCs w:val="18"/>
              </w:rPr>
              <w:t>甲方对乙方的商业秘密应当保密</w:t>
            </w:r>
            <w:r>
              <w:rPr>
                <w:rFonts w:ascii="宋体" w:cs="宋体" w:hint="eastAsia"/>
                <w:snapToGrid w:val="0"/>
                <w:sz w:val="18"/>
                <w:szCs w:val="18"/>
              </w:rPr>
              <w:t>√</w:t>
            </w:r>
            <w:r>
              <w:rPr>
                <w:rFonts w:ascii="宋体" w:hAnsi="宋体" w:cs="宋体" w:hint="eastAsia"/>
                <w:snapToGrid w:val="0"/>
                <w:sz w:val="18"/>
                <w:szCs w:val="18"/>
              </w:rPr>
              <w:t>乙方对本合同的签订、履行及解除等事项保密，</w:t>
            </w:r>
            <w:r>
              <w:rPr>
                <w:rFonts w:ascii="宋体" w:cs="宋体" w:hint="eastAsia"/>
                <w:snapToGrid w:val="0"/>
                <w:sz w:val="18"/>
                <w:szCs w:val="18"/>
              </w:rPr>
              <w:t>√</w:t>
            </w:r>
            <w:r>
              <w:rPr>
                <w:rFonts w:ascii="宋体" w:hAnsi="宋体" w:cs="宋体" w:hint="eastAsia"/>
                <w:snapToGrid w:val="0"/>
                <w:sz w:val="18"/>
                <w:szCs w:val="18"/>
              </w:rPr>
              <w:t>涉及物资的全部技术资料等未经甲方同意乙方不得向社会公开</w:t>
            </w:r>
            <w:r>
              <w:rPr>
                <w:rFonts w:ascii="宋体" w:cs="宋体" w:hint="eastAsia"/>
                <w:snapToGrid w:val="0"/>
                <w:sz w:val="18"/>
                <w:szCs w:val="18"/>
              </w:rPr>
              <w:t>√</w:t>
            </w:r>
            <w:r>
              <w:rPr>
                <w:rFonts w:ascii="宋体" w:hAnsi="宋体" w:cs="宋体" w:hint="eastAsia"/>
                <w:snapToGrid w:val="0"/>
                <w:sz w:val="18"/>
                <w:szCs w:val="18"/>
              </w:rPr>
              <w:t>乙方应对甲方委托送货的发运单、接收单位目录和售后服务单位目录等资料，按密级管理，不得泄密。</w:t>
            </w:r>
            <w:r>
              <w:rPr>
                <w:rFonts w:ascii="宋体" w:cs="宋体" w:hint="eastAsia"/>
                <w:snapToGrid w:val="0"/>
                <w:sz w:val="18"/>
                <w:szCs w:val="18"/>
              </w:rPr>
              <w:t>□</w:t>
            </w:r>
            <w:r>
              <w:rPr>
                <w:rFonts w:ascii="宋体" w:hAnsi="宋体" w:cs="宋体" w:hint="eastAsia"/>
                <w:snapToGrid w:val="0"/>
                <w:sz w:val="18"/>
                <w:szCs w:val="18"/>
              </w:rPr>
              <w:t>其他。</w:t>
            </w:r>
          </w:p>
          <w:p w:rsidR="003D17E8" w:rsidRDefault="00181634" w:rsidP="005D7D81">
            <w:pPr>
              <w:adjustRightInd w:val="0"/>
              <w:snapToGrid w:val="0"/>
              <w:spacing w:line="25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十四、合同变更与解除</w:t>
            </w:r>
            <w:r>
              <w:rPr>
                <w:rFonts w:ascii="宋体" w:cs="宋体" w:hint="eastAsia"/>
                <w:snapToGrid w:val="0"/>
                <w:sz w:val="18"/>
                <w:szCs w:val="18"/>
              </w:rPr>
              <w:t>□</w:t>
            </w:r>
            <w:r>
              <w:rPr>
                <w:rFonts w:ascii="宋体" w:hAnsi="宋体" w:cs="宋体" w:hint="eastAsia"/>
                <w:snapToGrid w:val="0"/>
                <w:sz w:val="18"/>
                <w:szCs w:val="18"/>
              </w:rPr>
              <w:t>甲乙双方任何一方要求变更、解除或终止合同时，应及时通知对方，并采用书面形式由双方达成协议□甲方因任务取消等情况，可以变更或解除合同，给乙方造成损失的，甲方应当赔偿□乙方不能履行合同时，甲方有权解除合同，给甲方造成损失的，乙方应当赔偿□未经甲方允许，乙方不得部分或全部转让其应履行的合同义务□产品出厂验收不合格，甲方有权拒收货物和支付货款，由此造成的一切损失由乙方承担</w:t>
            </w:r>
            <w:r>
              <w:rPr>
                <w:rFonts w:ascii="宋体" w:cs="宋体" w:hint="eastAsia"/>
                <w:snapToGrid w:val="0"/>
                <w:sz w:val="18"/>
                <w:szCs w:val="18"/>
              </w:rPr>
              <w:t>□</w:t>
            </w:r>
            <w:r>
              <w:rPr>
                <w:rFonts w:ascii="宋体" w:hAnsi="宋体" w:cs="宋体" w:hint="eastAsia"/>
                <w:snapToGrid w:val="0"/>
                <w:sz w:val="18"/>
                <w:szCs w:val="18"/>
              </w:rPr>
              <w:t>其他。</w:t>
            </w:r>
          </w:p>
          <w:p w:rsidR="003D17E8" w:rsidRDefault="00181634" w:rsidP="005D7D81">
            <w:pPr>
              <w:adjustRightInd w:val="0"/>
              <w:snapToGrid w:val="0"/>
              <w:spacing w:line="25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十五、违约责任</w:t>
            </w:r>
            <w:r>
              <w:rPr>
                <w:rFonts w:ascii="宋体" w:hAnsi="宋体" w:cs="宋体" w:hint="eastAsia"/>
                <w:snapToGrid w:val="0"/>
                <w:sz w:val="18"/>
                <w:szCs w:val="18"/>
              </w:rPr>
              <w:t>甲乙任何一方未经对方允许而违约时，违约方应向对方支付违约金，按执行，违约金最高限额为合同总金额的</w:t>
            </w:r>
            <w:r>
              <w:rPr>
                <w:rFonts w:ascii="宋体" w:hAnsi="宋体" w:cs="宋体"/>
                <w:snapToGrid w:val="0"/>
                <w:sz w:val="18"/>
                <w:szCs w:val="18"/>
              </w:rPr>
              <w:t>%</w:t>
            </w:r>
            <w:r>
              <w:rPr>
                <w:rFonts w:ascii="宋体" w:hAnsi="宋体" w:cs="宋体" w:hint="eastAsia"/>
                <w:snapToGrid w:val="0"/>
                <w:sz w:val="18"/>
                <w:szCs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cs="宋体"/>
                <w:snapToGrid w:val="0"/>
                <w:sz w:val="18"/>
                <w:szCs w:val="18"/>
              </w:rPr>
              <w:t>36</w:t>
            </w:r>
            <w:r>
              <w:rPr>
                <w:rFonts w:ascii="宋体" w:hAnsi="宋体" w:cs="宋体" w:hint="eastAsia"/>
                <w:snapToGrid w:val="0"/>
                <w:sz w:val="18"/>
                <w:szCs w:val="18"/>
              </w:rPr>
              <w:t>小时内将情况通知另一方，在灾害发生后</w:t>
            </w:r>
            <w:r>
              <w:rPr>
                <w:rFonts w:ascii="宋体" w:hAnsi="宋体" w:cs="宋体"/>
                <w:snapToGrid w:val="0"/>
                <w:sz w:val="18"/>
                <w:szCs w:val="18"/>
              </w:rPr>
              <w:t>14</w:t>
            </w:r>
            <w:r>
              <w:rPr>
                <w:rFonts w:ascii="宋体" w:hAnsi="宋体" w:cs="宋体" w:hint="eastAsia"/>
                <w:snapToGrid w:val="0"/>
                <w:sz w:val="18"/>
                <w:szCs w:val="18"/>
              </w:rPr>
              <w:t>天内向另一方出具权威部门的证明文件。如果不可抗力影响连续</w:t>
            </w:r>
            <w:r>
              <w:rPr>
                <w:rFonts w:ascii="宋体" w:hAnsi="宋体" w:cs="宋体"/>
                <w:snapToGrid w:val="0"/>
                <w:sz w:val="18"/>
                <w:szCs w:val="18"/>
              </w:rPr>
              <w:t>120</w:t>
            </w:r>
            <w:r>
              <w:rPr>
                <w:rFonts w:ascii="宋体" w:hAnsi="宋体" w:cs="宋体" w:hint="eastAsia"/>
                <w:snapToGrid w:val="0"/>
                <w:sz w:val="18"/>
                <w:szCs w:val="18"/>
              </w:rPr>
              <w:t>天以上时，双方可以重新商定合同履行问题。</w:t>
            </w:r>
          </w:p>
          <w:p w:rsidR="003D17E8" w:rsidRDefault="00181634">
            <w:pPr>
              <w:adjustRightInd w:val="0"/>
              <w:snapToGrid w:val="0"/>
              <w:spacing w:line="250" w:lineRule="exact"/>
              <w:rPr>
                <w:rFonts w:ascii="Times New Roman" w:hAnsi="Times New Roman" w:cs="Times New Roman"/>
                <w:snapToGrid w:val="0"/>
                <w:sz w:val="18"/>
                <w:szCs w:val="18"/>
              </w:rPr>
            </w:pPr>
            <w:r>
              <w:rPr>
                <w:rFonts w:ascii="黑体" w:eastAsia="黑体" w:hAnsi="黑体" w:cs="黑体" w:hint="eastAsia"/>
                <w:snapToGrid w:val="0"/>
                <w:sz w:val="18"/>
                <w:szCs w:val="18"/>
              </w:rPr>
              <w:t>十六、合同争议解决方式</w:t>
            </w:r>
            <w:r>
              <w:rPr>
                <w:rFonts w:ascii="宋体" w:cs="宋体" w:hint="eastAsia"/>
                <w:snapToGrid w:val="0"/>
                <w:sz w:val="18"/>
                <w:szCs w:val="18"/>
              </w:rPr>
              <w:t>□</w:t>
            </w:r>
            <w:r>
              <w:rPr>
                <w:rFonts w:ascii="宋体" w:hAnsi="宋体" w:cs="宋体" w:hint="eastAsia"/>
                <w:snapToGrid w:val="0"/>
                <w:sz w:val="18"/>
                <w:szCs w:val="18"/>
              </w:rPr>
              <w:t>甲乙双方协商解决</w:t>
            </w:r>
            <w:r>
              <w:rPr>
                <w:rFonts w:ascii="宋体" w:cs="宋体" w:hint="eastAsia"/>
                <w:snapToGrid w:val="0"/>
                <w:sz w:val="18"/>
                <w:szCs w:val="18"/>
              </w:rPr>
              <w:t>□</w:t>
            </w:r>
            <w:r>
              <w:rPr>
                <w:rFonts w:ascii="宋体" w:hAnsi="宋体" w:cs="宋体" w:hint="eastAsia"/>
                <w:snapToGrid w:val="0"/>
                <w:sz w:val="18"/>
                <w:szCs w:val="18"/>
              </w:rPr>
              <w:t>提交甲方或乙方主管部门调解</w:t>
            </w:r>
            <w:r>
              <w:rPr>
                <w:rFonts w:ascii="宋体" w:cs="宋体" w:hint="eastAsia"/>
                <w:snapToGrid w:val="0"/>
                <w:sz w:val="18"/>
                <w:szCs w:val="18"/>
              </w:rPr>
              <w:t>□</w:t>
            </w:r>
            <w:r>
              <w:rPr>
                <w:rFonts w:ascii="宋体" w:hAnsi="宋体" w:cs="宋体" w:hint="eastAsia"/>
                <w:snapToGrid w:val="0"/>
                <w:sz w:val="18"/>
                <w:szCs w:val="18"/>
              </w:rPr>
              <w:t>提交仲裁委员会仲裁</w:t>
            </w:r>
            <w:r>
              <w:rPr>
                <w:rFonts w:ascii="宋体" w:cs="宋体" w:hint="eastAsia"/>
                <w:snapToGrid w:val="0"/>
                <w:sz w:val="18"/>
                <w:szCs w:val="18"/>
              </w:rPr>
              <w:t>√</w:t>
            </w:r>
            <w:r>
              <w:rPr>
                <w:rFonts w:ascii="宋体" w:hAnsi="宋体" w:cs="宋体" w:hint="eastAsia"/>
                <w:snapToGrid w:val="0"/>
                <w:sz w:val="18"/>
                <w:szCs w:val="18"/>
              </w:rPr>
              <w:t>依法向人民法院起诉。</w:t>
            </w:r>
          </w:p>
          <w:p w:rsidR="003D17E8" w:rsidRDefault="00181634" w:rsidP="005D7D81">
            <w:pPr>
              <w:adjustRightInd w:val="0"/>
              <w:snapToGrid w:val="0"/>
              <w:spacing w:line="25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十七、合同生效</w:t>
            </w:r>
            <w:r>
              <w:rPr>
                <w:rFonts w:ascii="宋体" w:cs="宋体" w:hint="eastAsia"/>
                <w:snapToGrid w:val="0"/>
                <w:sz w:val="18"/>
                <w:szCs w:val="18"/>
              </w:rPr>
              <w:t>□</w:t>
            </w:r>
            <w:r>
              <w:rPr>
                <w:rFonts w:ascii="宋体" w:hAnsi="宋体" w:cs="宋体" w:hint="eastAsia"/>
                <w:snapToGrid w:val="0"/>
                <w:sz w:val="18"/>
                <w:szCs w:val="18"/>
              </w:rPr>
              <w:t>草本合同由甲乙双方法定代表人或委托代理人签字并经单位盖章，由甲方报上级有关部门审批通过后，签订正式合同。</w:t>
            </w:r>
          </w:p>
          <w:p w:rsidR="003D17E8" w:rsidRDefault="00181634" w:rsidP="005D7D81">
            <w:pPr>
              <w:adjustRightInd w:val="0"/>
              <w:snapToGrid w:val="0"/>
              <w:spacing w:line="250" w:lineRule="exact"/>
              <w:ind w:firstLineChars="150" w:firstLine="246"/>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正式合同由甲乙双方法定代表人或委托代理人签字并经单位盖章后生效。</w:t>
            </w:r>
          </w:p>
          <w:p w:rsidR="003D17E8" w:rsidRDefault="00181634" w:rsidP="005D7D81">
            <w:pPr>
              <w:adjustRightInd w:val="0"/>
              <w:snapToGrid w:val="0"/>
              <w:spacing w:line="250" w:lineRule="exact"/>
              <w:ind w:firstLineChars="150" w:firstLine="246"/>
              <w:rPr>
                <w:rFonts w:ascii="宋体" w:cs="Times New Roman"/>
                <w:snapToGrid w:val="0"/>
                <w:sz w:val="18"/>
                <w:szCs w:val="18"/>
              </w:rPr>
            </w:pPr>
            <w:r>
              <w:rPr>
                <w:rFonts w:ascii="宋体" w:hAnsi="宋体" w:cs="宋体" w:hint="eastAsia"/>
                <w:snapToGrid w:val="0"/>
                <w:sz w:val="18"/>
                <w:szCs w:val="18"/>
              </w:rPr>
              <w:t>正式合同一式份，正本两份，甲乙双方各执一份，副本份，正副本合同具有同等法律效力。</w:t>
            </w:r>
          </w:p>
          <w:p w:rsidR="003D17E8" w:rsidRDefault="00181634">
            <w:pPr>
              <w:adjustRightInd w:val="0"/>
              <w:snapToGrid w:val="0"/>
              <w:spacing w:line="250" w:lineRule="exact"/>
              <w:rPr>
                <w:rFonts w:ascii="宋体" w:cs="Times New Roman"/>
                <w:snapToGrid w:val="0"/>
                <w:sz w:val="18"/>
                <w:szCs w:val="18"/>
              </w:rPr>
            </w:pPr>
            <w:r>
              <w:rPr>
                <w:rFonts w:ascii="黑体" w:eastAsia="黑体" w:hAnsi="黑体" w:cs="黑体" w:hint="eastAsia"/>
                <w:snapToGrid w:val="0"/>
                <w:sz w:val="18"/>
                <w:szCs w:val="18"/>
              </w:rPr>
              <w:t>十八、合同附件</w:t>
            </w:r>
            <w:r>
              <w:rPr>
                <w:rFonts w:ascii="宋体" w:cs="宋体" w:hint="eastAsia"/>
                <w:snapToGrid w:val="0"/>
                <w:sz w:val="18"/>
                <w:szCs w:val="18"/>
              </w:rPr>
              <w:t>√</w:t>
            </w:r>
            <w:r>
              <w:rPr>
                <w:rFonts w:ascii="宋体" w:hAnsi="宋体" w:cs="宋体"/>
                <w:snapToGrid w:val="0"/>
                <w:sz w:val="18"/>
                <w:szCs w:val="18"/>
              </w:rPr>
              <w:t>1.</w:t>
            </w:r>
            <w:r>
              <w:rPr>
                <w:rFonts w:ascii="宋体" w:hAnsi="宋体" w:cs="宋体" w:hint="eastAsia"/>
                <w:snapToGrid w:val="0"/>
                <w:sz w:val="18"/>
                <w:szCs w:val="18"/>
              </w:rPr>
              <w:t>交货清单</w:t>
            </w:r>
            <w:r>
              <w:rPr>
                <w:rFonts w:ascii="宋体" w:cs="宋体" w:hint="eastAsia"/>
                <w:snapToGrid w:val="0"/>
                <w:sz w:val="18"/>
                <w:szCs w:val="18"/>
              </w:rPr>
              <w:t>√</w:t>
            </w:r>
            <w:r>
              <w:rPr>
                <w:rFonts w:ascii="宋体" w:hAnsi="宋体" w:cs="宋体"/>
                <w:snapToGrid w:val="0"/>
                <w:sz w:val="18"/>
                <w:szCs w:val="18"/>
              </w:rPr>
              <w:t>2.</w:t>
            </w:r>
            <w:r>
              <w:rPr>
                <w:rFonts w:ascii="宋体" w:hAnsi="宋体" w:cs="宋体" w:hint="eastAsia"/>
                <w:snapToGrid w:val="0"/>
                <w:sz w:val="18"/>
                <w:szCs w:val="18"/>
              </w:rPr>
              <w:t>主要技术指标参数</w:t>
            </w:r>
            <w:r>
              <w:rPr>
                <w:rFonts w:ascii="宋体" w:cs="宋体" w:hint="eastAsia"/>
                <w:snapToGrid w:val="0"/>
                <w:sz w:val="18"/>
                <w:szCs w:val="18"/>
              </w:rPr>
              <w:t>√</w:t>
            </w:r>
            <w:r>
              <w:rPr>
                <w:rFonts w:ascii="宋体" w:hAnsi="宋体" w:cs="宋体"/>
                <w:snapToGrid w:val="0"/>
                <w:sz w:val="18"/>
                <w:szCs w:val="18"/>
              </w:rPr>
              <w:t>3.</w:t>
            </w:r>
            <w:r>
              <w:rPr>
                <w:rFonts w:ascii="宋体" w:hAnsi="宋体" w:cs="宋体" w:hint="eastAsia"/>
                <w:snapToGrid w:val="0"/>
                <w:sz w:val="18"/>
                <w:szCs w:val="18"/>
              </w:rPr>
              <w:t>售后服务承诺</w:t>
            </w:r>
            <w:r>
              <w:rPr>
                <w:rFonts w:ascii="宋体" w:cs="宋体" w:hint="eastAsia"/>
                <w:snapToGrid w:val="0"/>
                <w:sz w:val="18"/>
                <w:szCs w:val="18"/>
              </w:rPr>
              <w:t>√</w:t>
            </w:r>
            <w:r>
              <w:rPr>
                <w:rFonts w:ascii="宋体" w:hAnsi="宋体" w:cs="宋体"/>
                <w:snapToGrid w:val="0"/>
                <w:sz w:val="18"/>
                <w:szCs w:val="18"/>
              </w:rPr>
              <w:t>4.</w:t>
            </w:r>
            <w:r>
              <w:rPr>
                <w:rFonts w:ascii="宋体" w:hAnsi="宋体" w:cs="宋体" w:hint="eastAsia"/>
                <w:snapToGrid w:val="0"/>
                <w:sz w:val="18"/>
                <w:szCs w:val="18"/>
              </w:rPr>
              <w:t>易损易耗件清单。</w:t>
            </w:r>
          </w:p>
          <w:p w:rsidR="003D17E8" w:rsidRDefault="00181634">
            <w:pPr>
              <w:adjustRightInd w:val="0"/>
              <w:snapToGrid w:val="0"/>
              <w:spacing w:line="250" w:lineRule="exact"/>
              <w:rPr>
                <w:rFonts w:ascii="Times New Roman" w:hAnsi="Times New Roman" w:cs="Times New Roman"/>
                <w:snapToGrid w:val="0"/>
                <w:sz w:val="18"/>
                <w:szCs w:val="18"/>
              </w:rPr>
            </w:pPr>
            <w:r>
              <w:rPr>
                <w:rFonts w:ascii="黑体" w:eastAsia="黑体" w:hAnsi="黑体" w:cs="黑体" w:hint="eastAsia"/>
                <w:snapToGrid w:val="0"/>
                <w:sz w:val="18"/>
                <w:szCs w:val="18"/>
              </w:rPr>
              <w:t>十九、其他</w:t>
            </w:r>
            <w:r>
              <w:rPr>
                <w:rFonts w:ascii="Times New Roman" w:hAnsi="Times New Roman" w:cs="宋体" w:hint="eastAsia"/>
                <w:snapToGrid w:val="0"/>
                <w:sz w:val="18"/>
                <w:szCs w:val="18"/>
              </w:rPr>
              <w:t>。</w:t>
            </w:r>
          </w:p>
          <w:p w:rsidR="003D17E8" w:rsidRDefault="00181634">
            <w:pPr>
              <w:adjustRightInd w:val="0"/>
              <w:snapToGrid w:val="0"/>
              <w:spacing w:line="250" w:lineRule="exact"/>
              <w:rPr>
                <w:rFonts w:ascii="Times New Roman" w:hAnsi="Times New Roman" w:cs="Times New Roman"/>
                <w:snapToGrid w:val="0"/>
                <w:sz w:val="18"/>
                <w:szCs w:val="18"/>
              </w:rPr>
            </w:pPr>
            <w:r>
              <w:rPr>
                <w:rFonts w:ascii="黑体" w:eastAsia="黑体" w:hAnsi="黑体" w:cs="黑体" w:hint="eastAsia"/>
                <w:snapToGrid w:val="0"/>
                <w:sz w:val="18"/>
                <w:szCs w:val="18"/>
              </w:rPr>
              <w:t>二十、</w:t>
            </w:r>
            <w:r>
              <w:rPr>
                <w:rFonts w:ascii="Times New Roman" w:hAnsi="Times New Roman" w:cs="宋体" w:hint="eastAsia"/>
                <w:snapToGrid w:val="0"/>
                <w:sz w:val="18"/>
                <w:szCs w:val="18"/>
              </w:rPr>
              <w:t>未尽事宜由甲乙双方协商确定。</w:t>
            </w:r>
          </w:p>
        </w:tc>
      </w:tr>
    </w:tbl>
    <w:p w:rsidR="003D17E8" w:rsidRDefault="00181634">
      <w:pPr>
        <w:rPr>
          <w:rFonts w:ascii="宋体" w:cs="Times New Roman"/>
        </w:rPr>
      </w:pPr>
      <w:r>
        <w:rPr>
          <w:rFonts w:ascii="宋体" w:hAnsi="宋体" w:cs="宋体" w:hint="eastAsia"/>
        </w:rPr>
        <w:lastRenderedPageBreak/>
        <w:t>说明：</w:t>
      </w:r>
      <w:r>
        <w:rPr>
          <w:rFonts w:ascii="宋体" w:hAnsi="宋体" w:cs="宋体"/>
        </w:rPr>
        <w:t>1.</w:t>
      </w:r>
      <w:r>
        <w:rPr>
          <w:rFonts w:ascii="宋体" w:hAnsi="宋体" w:cs="宋体" w:hint="eastAsia"/>
          <w:snapToGrid w:val="0"/>
          <w:kern w:val="0"/>
          <w:lang w:val="zh-CN"/>
        </w:rPr>
        <w:t>※本合同依托军队采购网打印。</w:t>
      </w:r>
      <w:r>
        <w:rPr>
          <w:rFonts w:ascii="宋体" w:hAnsi="宋体" w:cs="宋体" w:hint="eastAsia"/>
        </w:rPr>
        <w:t>在适用的条款</w:t>
      </w:r>
      <w:r>
        <w:rPr>
          <w:rFonts w:ascii="宋体" w:cs="宋体" w:hint="eastAsia"/>
        </w:rPr>
        <w:t>“□”</w:t>
      </w:r>
      <w:r>
        <w:rPr>
          <w:rFonts w:ascii="宋体" w:hAnsi="宋体" w:cs="宋体" w:hint="eastAsia"/>
        </w:rPr>
        <w:t>中打</w:t>
      </w:r>
      <w:r>
        <w:rPr>
          <w:rFonts w:ascii="宋体" w:cs="宋体" w:hint="eastAsia"/>
        </w:rPr>
        <w:t>“√”</w:t>
      </w:r>
      <w:r>
        <w:rPr>
          <w:rFonts w:ascii="宋体" w:hAnsi="宋体" w:cs="宋体" w:hint="eastAsia"/>
        </w:rPr>
        <w:t>，未包含内容在</w:t>
      </w:r>
      <w:r>
        <w:rPr>
          <w:rFonts w:ascii="宋体" w:cs="宋体" w:hint="eastAsia"/>
        </w:rPr>
        <w:t>“□</w:t>
      </w:r>
      <w:r>
        <w:rPr>
          <w:rFonts w:ascii="宋体" w:hAnsi="宋体" w:cs="宋体" w:hint="eastAsia"/>
        </w:rPr>
        <w:t>其它</w:t>
      </w:r>
      <w:r>
        <w:rPr>
          <w:rFonts w:ascii="宋体" w:cs="宋体" w:hint="eastAsia"/>
        </w:rPr>
        <w:t>”</w:t>
      </w:r>
      <w:r>
        <w:rPr>
          <w:rFonts w:ascii="宋体" w:hAnsi="宋体" w:cs="宋体" w:hint="eastAsia"/>
        </w:rPr>
        <w:t>栏目中填写</w:t>
      </w:r>
      <w:r>
        <w:rPr>
          <w:rFonts w:ascii="宋体" w:hAnsi="宋体" w:cs="宋体"/>
        </w:rPr>
        <w:t xml:space="preserve"> 2.</w:t>
      </w:r>
      <w:r>
        <w:rPr>
          <w:rFonts w:ascii="宋体" w:hAnsi="宋体" w:cs="宋体" w:hint="eastAsia"/>
        </w:rPr>
        <w:t>本合同依据《中华人民共和国合同法》制定。</w:t>
      </w:r>
    </w:p>
    <w:p w:rsidR="003D17E8" w:rsidRDefault="003D17E8">
      <w:pPr>
        <w:rPr>
          <w:rFonts w:ascii="黑体" w:eastAsia="黑体" w:hAnsi="Times New Roman" w:cs="Times New Roman"/>
          <w:sz w:val="28"/>
          <w:szCs w:val="28"/>
        </w:rPr>
      </w:pPr>
    </w:p>
    <w:p w:rsidR="003D17E8" w:rsidRDefault="00181634">
      <w:pPr>
        <w:rPr>
          <w:rFonts w:ascii="黑体" w:eastAsia="黑体" w:hAnsi="Times New Roman" w:cs="黑体"/>
          <w:sz w:val="28"/>
          <w:szCs w:val="28"/>
        </w:rPr>
      </w:pPr>
      <w:r>
        <w:rPr>
          <w:rFonts w:ascii="黑体" w:eastAsia="黑体" w:hAnsi="Times New Roman" w:cs="黑体" w:hint="eastAsia"/>
          <w:sz w:val="28"/>
          <w:szCs w:val="28"/>
        </w:rPr>
        <w:t>附件</w:t>
      </w:r>
      <w:r>
        <w:rPr>
          <w:rFonts w:ascii="黑体" w:eastAsia="黑体" w:hAnsi="Times New Roman" w:cs="黑体"/>
          <w:sz w:val="28"/>
          <w:szCs w:val="28"/>
        </w:rPr>
        <w:t>1</w:t>
      </w:r>
    </w:p>
    <w:p w:rsidR="003D17E8" w:rsidRDefault="00181634">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交货清单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3337"/>
        <w:gridCol w:w="2114"/>
        <w:gridCol w:w="1996"/>
        <w:gridCol w:w="1526"/>
        <w:gridCol w:w="822"/>
        <w:gridCol w:w="1761"/>
        <w:gridCol w:w="2466"/>
      </w:tblGrid>
      <w:tr w:rsidR="003D17E8">
        <w:trPr>
          <w:jc w:val="center"/>
        </w:trPr>
        <w:tc>
          <w:tcPr>
            <w:tcW w:w="764" w:type="dxa"/>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3337" w:type="dxa"/>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品名</w:t>
            </w:r>
          </w:p>
        </w:tc>
        <w:tc>
          <w:tcPr>
            <w:tcW w:w="2114" w:type="dxa"/>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品牌</w:t>
            </w:r>
          </w:p>
        </w:tc>
        <w:tc>
          <w:tcPr>
            <w:tcW w:w="1996" w:type="dxa"/>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规格型号</w:t>
            </w:r>
          </w:p>
        </w:tc>
        <w:tc>
          <w:tcPr>
            <w:tcW w:w="1526" w:type="dxa"/>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数量</w:t>
            </w:r>
          </w:p>
        </w:tc>
        <w:tc>
          <w:tcPr>
            <w:tcW w:w="822" w:type="dxa"/>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单位</w:t>
            </w:r>
          </w:p>
        </w:tc>
        <w:tc>
          <w:tcPr>
            <w:tcW w:w="1761" w:type="dxa"/>
            <w:tcBorders>
              <w:right w:val="single" w:sz="4" w:space="0" w:color="auto"/>
            </w:tcBorders>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单价</w:t>
            </w:r>
          </w:p>
        </w:tc>
        <w:tc>
          <w:tcPr>
            <w:tcW w:w="2466" w:type="dxa"/>
            <w:tcBorders>
              <w:left w:val="single" w:sz="4" w:space="0" w:color="auto"/>
            </w:tcBorders>
            <w:vAlign w:val="center"/>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原产地</w:t>
            </w:r>
          </w:p>
        </w:tc>
      </w:tr>
      <w:tr w:rsidR="003D17E8">
        <w:trPr>
          <w:jc w:val="center"/>
        </w:trPr>
        <w:tc>
          <w:tcPr>
            <w:tcW w:w="764" w:type="dxa"/>
            <w:vAlign w:val="center"/>
          </w:tcPr>
          <w:p w:rsidR="003D17E8" w:rsidRDefault="003D17E8">
            <w:pPr>
              <w:jc w:val="center"/>
              <w:rPr>
                <w:rFonts w:ascii="Times New Roman" w:hAnsi="Times New Roman" w:cs="Times New Roman"/>
                <w:snapToGrid w:val="0"/>
                <w:kern w:val="0"/>
              </w:rPr>
            </w:pPr>
          </w:p>
        </w:tc>
        <w:tc>
          <w:tcPr>
            <w:tcW w:w="3337" w:type="dxa"/>
            <w:vAlign w:val="center"/>
          </w:tcPr>
          <w:p w:rsidR="003D17E8" w:rsidRDefault="003D17E8">
            <w:pPr>
              <w:jc w:val="center"/>
              <w:rPr>
                <w:rFonts w:ascii="Times New Roman" w:hAnsi="Times New Roman" w:cs="Times New Roman"/>
                <w:snapToGrid w:val="0"/>
                <w:kern w:val="0"/>
              </w:rPr>
            </w:pPr>
          </w:p>
        </w:tc>
        <w:tc>
          <w:tcPr>
            <w:tcW w:w="2114" w:type="dxa"/>
            <w:vAlign w:val="center"/>
          </w:tcPr>
          <w:p w:rsidR="003D17E8" w:rsidRDefault="003D17E8">
            <w:pPr>
              <w:jc w:val="center"/>
              <w:rPr>
                <w:rFonts w:ascii="Times New Roman" w:hAnsi="Times New Roman" w:cs="Times New Roman"/>
                <w:snapToGrid w:val="0"/>
                <w:kern w:val="0"/>
              </w:rPr>
            </w:pPr>
          </w:p>
        </w:tc>
        <w:tc>
          <w:tcPr>
            <w:tcW w:w="1996" w:type="dxa"/>
            <w:vAlign w:val="center"/>
          </w:tcPr>
          <w:p w:rsidR="003D17E8" w:rsidRDefault="003D17E8">
            <w:pPr>
              <w:jc w:val="center"/>
              <w:rPr>
                <w:rFonts w:ascii="Times New Roman" w:hAnsi="Times New Roman" w:cs="Times New Roman"/>
                <w:snapToGrid w:val="0"/>
                <w:kern w:val="0"/>
              </w:rPr>
            </w:pPr>
          </w:p>
        </w:tc>
        <w:tc>
          <w:tcPr>
            <w:tcW w:w="1526" w:type="dxa"/>
            <w:vAlign w:val="center"/>
          </w:tcPr>
          <w:p w:rsidR="003D17E8" w:rsidRDefault="003D17E8">
            <w:pPr>
              <w:jc w:val="center"/>
              <w:rPr>
                <w:rFonts w:ascii="Times New Roman" w:hAnsi="Times New Roman" w:cs="Times New Roman"/>
                <w:snapToGrid w:val="0"/>
                <w:kern w:val="0"/>
              </w:rPr>
            </w:pPr>
          </w:p>
        </w:tc>
        <w:tc>
          <w:tcPr>
            <w:tcW w:w="822" w:type="dxa"/>
            <w:vAlign w:val="center"/>
          </w:tcPr>
          <w:p w:rsidR="003D17E8" w:rsidRDefault="003D17E8">
            <w:pPr>
              <w:jc w:val="center"/>
              <w:rPr>
                <w:rFonts w:ascii="Times New Roman" w:hAnsi="Times New Roman" w:cs="Times New Roman"/>
                <w:snapToGrid w:val="0"/>
                <w:kern w:val="0"/>
              </w:rPr>
            </w:pPr>
          </w:p>
        </w:tc>
        <w:tc>
          <w:tcPr>
            <w:tcW w:w="1761" w:type="dxa"/>
            <w:tcBorders>
              <w:right w:val="single" w:sz="4" w:space="0" w:color="auto"/>
            </w:tcBorders>
            <w:vAlign w:val="center"/>
          </w:tcPr>
          <w:p w:rsidR="003D17E8" w:rsidRDefault="003D17E8">
            <w:pPr>
              <w:jc w:val="center"/>
              <w:rPr>
                <w:rFonts w:ascii="Times New Roman" w:hAnsi="Times New Roman" w:cs="Times New Roman"/>
                <w:snapToGrid w:val="0"/>
                <w:kern w:val="0"/>
              </w:rPr>
            </w:pPr>
          </w:p>
        </w:tc>
        <w:tc>
          <w:tcPr>
            <w:tcW w:w="2466" w:type="dxa"/>
            <w:tcBorders>
              <w:left w:val="single" w:sz="4" w:space="0" w:color="auto"/>
            </w:tcBorders>
            <w:vAlign w:val="center"/>
          </w:tcPr>
          <w:p w:rsidR="003D17E8" w:rsidRDefault="003D17E8">
            <w:pPr>
              <w:jc w:val="center"/>
              <w:rPr>
                <w:rFonts w:ascii="Times New Roman" w:hAnsi="Times New Roman" w:cs="Times New Roman"/>
                <w:snapToGrid w:val="0"/>
                <w:kern w:val="0"/>
              </w:rPr>
            </w:pPr>
          </w:p>
        </w:tc>
      </w:tr>
      <w:tr w:rsidR="003D17E8">
        <w:trPr>
          <w:jc w:val="center"/>
        </w:trPr>
        <w:tc>
          <w:tcPr>
            <w:tcW w:w="764" w:type="dxa"/>
            <w:vAlign w:val="center"/>
          </w:tcPr>
          <w:p w:rsidR="003D17E8" w:rsidRDefault="003D17E8">
            <w:pPr>
              <w:jc w:val="center"/>
              <w:rPr>
                <w:rFonts w:ascii="Times New Roman" w:hAnsi="Times New Roman" w:cs="Times New Roman"/>
                <w:snapToGrid w:val="0"/>
                <w:kern w:val="0"/>
              </w:rPr>
            </w:pPr>
          </w:p>
        </w:tc>
        <w:tc>
          <w:tcPr>
            <w:tcW w:w="3337" w:type="dxa"/>
            <w:vAlign w:val="center"/>
          </w:tcPr>
          <w:p w:rsidR="003D17E8" w:rsidRDefault="003D17E8">
            <w:pPr>
              <w:jc w:val="center"/>
              <w:rPr>
                <w:rFonts w:ascii="Times New Roman" w:hAnsi="Times New Roman" w:cs="Times New Roman"/>
                <w:snapToGrid w:val="0"/>
                <w:kern w:val="0"/>
              </w:rPr>
            </w:pPr>
          </w:p>
        </w:tc>
        <w:tc>
          <w:tcPr>
            <w:tcW w:w="2114" w:type="dxa"/>
            <w:vAlign w:val="center"/>
          </w:tcPr>
          <w:p w:rsidR="003D17E8" w:rsidRDefault="003D17E8">
            <w:pPr>
              <w:jc w:val="center"/>
              <w:rPr>
                <w:rFonts w:ascii="Times New Roman" w:hAnsi="Times New Roman" w:cs="Times New Roman"/>
                <w:snapToGrid w:val="0"/>
                <w:kern w:val="0"/>
              </w:rPr>
            </w:pPr>
          </w:p>
        </w:tc>
        <w:tc>
          <w:tcPr>
            <w:tcW w:w="1996" w:type="dxa"/>
            <w:vAlign w:val="center"/>
          </w:tcPr>
          <w:p w:rsidR="003D17E8" w:rsidRDefault="003D17E8">
            <w:pPr>
              <w:jc w:val="center"/>
              <w:rPr>
                <w:rFonts w:ascii="Times New Roman" w:hAnsi="Times New Roman" w:cs="Times New Roman"/>
                <w:snapToGrid w:val="0"/>
                <w:kern w:val="0"/>
              </w:rPr>
            </w:pPr>
          </w:p>
        </w:tc>
        <w:tc>
          <w:tcPr>
            <w:tcW w:w="1526" w:type="dxa"/>
            <w:vAlign w:val="center"/>
          </w:tcPr>
          <w:p w:rsidR="003D17E8" w:rsidRDefault="003D17E8">
            <w:pPr>
              <w:jc w:val="center"/>
              <w:rPr>
                <w:rFonts w:ascii="Times New Roman" w:hAnsi="Times New Roman" w:cs="Times New Roman"/>
                <w:snapToGrid w:val="0"/>
                <w:kern w:val="0"/>
              </w:rPr>
            </w:pPr>
          </w:p>
        </w:tc>
        <w:tc>
          <w:tcPr>
            <w:tcW w:w="822" w:type="dxa"/>
            <w:vAlign w:val="center"/>
          </w:tcPr>
          <w:p w:rsidR="003D17E8" w:rsidRDefault="003D17E8">
            <w:pPr>
              <w:jc w:val="center"/>
              <w:rPr>
                <w:rFonts w:ascii="Times New Roman" w:hAnsi="Times New Roman" w:cs="Times New Roman"/>
                <w:snapToGrid w:val="0"/>
                <w:kern w:val="0"/>
              </w:rPr>
            </w:pPr>
          </w:p>
        </w:tc>
        <w:tc>
          <w:tcPr>
            <w:tcW w:w="1761" w:type="dxa"/>
            <w:tcBorders>
              <w:right w:val="single" w:sz="4" w:space="0" w:color="auto"/>
            </w:tcBorders>
            <w:vAlign w:val="center"/>
          </w:tcPr>
          <w:p w:rsidR="003D17E8" w:rsidRDefault="003D17E8">
            <w:pPr>
              <w:jc w:val="center"/>
              <w:rPr>
                <w:rFonts w:ascii="Times New Roman" w:hAnsi="Times New Roman" w:cs="Times New Roman"/>
                <w:snapToGrid w:val="0"/>
                <w:kern w:val="0"/>
              </w:rPr>
            </w:pPr>
          </w:p>
        </w:tc>
        <w:tc>
          <w:tcPr>
            <w:tcW w:w="2466" w:type="dxa"/>
            <w:tcBorders>
              <w:left w:val="single" w:sz="4" w:space="0" w:color="auto"/>
            </w:tcBorders>
            <w:vAlign w:val="center"/>
          </w:tcPr>
          <w:p w:rsidR="003D17E8" w:rsidRDefault="003D17E8">
            <w:pPr>
              <w:jc w:val="center"/>
              <w:rPr>
                <w:rFonts w:ascii="Times New Roman" w:hAnsi="Times New Roman" w:cs="Times New Roman"/>
                <w:snapToGrid w:val="0"/>
                <w:kern w:val="0"/>
              </w:rPr>
            </w:pPr>
          </w:p>
        </w:tc>
      </w:tr>
    </w:tbl>
    <w:p w:rsidR="003D17E8" w:rsidRDefault="00181634">
      <w:pPr>
        <w:rPr>
          <w:rFonts w:ascii="Times New Roman" w:hAnsi="Times New Roman" w:cs="Times New Roman"/>
          <w:kern w:val="0"/>
        </w:rPr>
      </w:pPr>
      <w:r>
        <w:rPr>
          <w:rFonts w:ascii="Times New Roman" w:hAnsi="Times New Roman" w:cs="宋体" w:hint="eastAsia"/>
          <w:kern w:val="0"/>
        </w:rPr>
        <w:t>注：含备品备件。</w:t>
      </w:r>
    </w:p>
    <w:p w:rsidR="003D17E8" w:rsidRDefault="003D17E8">
      <w:pPr>
        <w:rPr>
          <w:rFonts w:ascii="黑体" w:eastAsia="黑体" w:hAnsi="Times New Roman" w:cs="Times New Roman"/>
          <w:kern w:val="0"/>
          <w:sz w:val="28"/>
          <w:szCs w:val="28"/>
        </w:rPr>
      </w:pPr>
    </w:p>
    <w:p w:rsidR="003D17E8" w:rsidRDefault="00181634">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2</w:t>
      </w:r>
    </w:p>
    <w:p w:rsidR="003D17E8" w:rsidRDefault="00181634">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报价产品技术指标参数</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5517"/>
        <w:gridCol w:w="8454"/>
      </w:tblGrid>
      <w:tr w:rsidR="003D17E8">
        <w:trPr>
          <w:jc w:val="center"/>
        </w:trPr>
        <w:tc>
          <w:tcPr>
            <w:tcW w:w="815"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5517"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配置</w:t>
            </w:r>
          </w:p>
        </w:tc>
        <w:tc>
          <w:tcPr>
            <w:tcW w:w="8454"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技术指标</w:t>
            </w:r>
          </w:p>
        </w:tc>
      </w:tr>
      <w:tr w:rsidR="003D17E8">
        <w:trPr>
          <w:jc w:val="center"/>
        </w:trPr>
        <w:tc>
          <w:tcPr>
            <w:tcW w:w="815" w:type="dxa"/>
          </w:tcPr>
          <w:p w:rsidR="003D17E8" w:rsidRDefault="003D17E8">
            <w:pPr>
              <w:jc w:val="center"/>
              <w:rPr>
                <w:rFonts w:ascii="Times New Roman" w:hAnsi="Times New Roman" w:cs="Times New Roman"/>
                <w:snapToGrid w:val="0"/>
                <w:kern w:val="0"/>
              </w:rPr>
            </w:pPr>
          </w:p>
        </w:tc>
        <w:tc>
          <w:tcPr>
            <w:tcW w:w="5517" w:type="dxa"/>
          </w:tcPr>
          <w:p w:rsidR="003D17E8" w:rsidRDefault="003D17E8">
            <w:pPr>
              <w:jc w:val="center"/>
              <w:rPr>
                <w:rFonts w:ascii="Times New Roman" w:hAnsi="Times New Roman" w:cs="Times New Roman"/>
                <w:snapToGrid w:val="0"/>
                <w:kern w:val="0"/>
              </w:rPr>
            </w:pPr>
          </w:p>
        </w:tc>
        <w:tc>
          <w:tcPr>
            <w:tcW w:w="8454" w:type="dxa"/>
          </w:tcPr>
          <w:p w:rsidR="003D17E8" w:rsidRDefault="003D17E8">
            <w:pPr>
              <w:jc w:val="center"/>
              <w:rPr>
                <w:rFonts w:ascii="Times New Roman" w:hAnsi="Times New Roman" w:cs="Times New Roman"/>
                <w:snapToGrid w:val="0"/>
                <w:kern w:val="0"/>
              </w:rPr>
            </w:pPr>
          </w:p>
        </w:tc>
      </w:tr>
      <w:tr w:rsidR="003D17E8">
        <w:trPr>
          <w:jc w:val="center"/>
        </w:trPr>
        <w:tc>
          <w:tcPr>
            <w:tcW w:w="815" w:type="dxa"/>
          </w:tcPr>
          <w:p w:rsidR="003D17E8" w:rsidRDefault="003D17E8">
            <w:pPr>
              <w:jc w:val="center"/>
              <w:rPr>
                <w:rFonts w:ascii="Times New Roman" w:hAnsi="Times New Roman" w:cs="Times New Roman"/>
                <w:snapToGrid w:val="0"/>
                <w:kern w:val="0"/>
              </w:rPr>
            </w:pPr>
          </w:p>
        </w:tc>
        <w:tc>
          <w:tcPr>
            <w:tcW w:w="5517" w:type="dxa"/>
          </w:tcPr>
          <w:p w:rsidR="003D17E8" w:rsidRDefault="003D17E8">
            <w:pPr>
              <w:jc w:val="center"/>
              <w:rPr>
                <w:rFonts w:ascii="Times New Roman" w:hAnsi="Times New Roman" w:cs="Times New Roman"/>
                <w:snapToGrid w:val="0"/>
                <w:kern w:val="0"/>
              </w:rPr>
            </w:pPr>
          </w:p>
        </w:tc>
        <w:tc>
          <w:tcPr>
            <w:tcW w:w="8454" w:type="dxa"/>
          </w:tcPr>
          <w:p w:rsidR="003D17E8" w:rsidRDefault="003D17E8">
            <w:pPr>
              <w:jc w:val="center"/>
              <w:rPr>
                <w:rFonts w:ascii="Times New Roman" w:hAnsi="Times New Roman" w:cs="Times New Roman"/>
                <w:snapToGrid w:val="0"/>
                <w:kern w:val="0"/>
              </w:rPr>
            </w:pPr>
          </w:p>
        </w:tc>
      </w:tr>
    </w:tbl>
    <w:p w:rsidR="003D17E8" w:rsidRDefault="003D17E8">
      <w:pPr>
        <w:rPr>
          <w:rFonts w:ascii="Times New Roman" w:hAnsi="Times New Roman" w:cs="Times New Roman"/>
          <w:kern w:val="0"/>
          <w:sz w:val="28"/>
          <w:szCs w:val="28"/>
        </w:rPr>
      </w:pPr>
    </w:p>
    <w:p w:rsidR="003D17E8" w:rsidRDefault="00181634">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3</w:t>
      </w:r>
    </w:p>
    <w:p w:rsidR="003D17E8" w:rsidRDefault="00181634">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售后服务承诺</w:t>
      </w: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181634">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4</w:t>
      </w:r>
    </w:p>
    <w:p w:rsidR="003D17E8" w:rsidRDefault="00181634">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易损易耗件清单</w:t>
      </w:r>
    </w:p>
    <w:tbl>
      <w:tblPr>
        <w:tblW w:w="14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6"/>
        <w:gridCol w:w="2148"/>
        <w:gridCol w:w="2150"/>
        <w:gridCol w:w="1889"/>
        <w:gridCol w:w="1573"/>
        <w:gridCol w:w="1573"/>
        <w:gridCol w:w="1783"/>
        <w:gridCol w:w="1469"/>
        <w:gridCol w:w="1469"/>
      </w:tblGrid>
      <w:tr w:rsidR="003D17E8">
        <w:trPr>
          <w:jc w:val="center"/>
        </w:trPr>
        <w:tc>
          <w:tcPr>
            <w:tcW w:w="726"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2148" w:type="dxa"/>
          </w:tcPr>
          <w:p w:rsidR="003D17E8" w:rsidRDefault="00181634">
            <w:pPr>
              <w:jc w:val="center"/>
              <w:rPr>
                <w:rFonts w:ascii="Times New Roman" w:hAnsi="Times New Roman" w:cs="Times New Roman"/>
                <w:snapToGrid w:val="0"/>
                <w:kern w:val="0"/>
              </w:rPr>
            </w:pPr>
            <w:r>
              <w:rPr>
                <w:rFonts w:ascii="Times New Roman" w:hAnsi="Times New Roman" w:cs="宋体" w:hint="eastAsia"/>
                <w:kern w:val="0"/>
              </w:rPr>
              <w:t>易损易耗件</w:t>
            </w:r>
            <w:r>
              <w:rPr>
                <w:rFonts w:ascii="Times New Roman" w:hAnsi="Times New Roman" w:cs="宋体" w:hint="eastAsia"/>
                <w:snapToGrid w:val="0"/>
                <w:kern w:val="0"/>
              </w:rPr>
              <w:t>名称</w:t>
            </w:r>
          </w:p>
        </w:tc>
        <w:tc>
          <w:tcPr>
            <w:tcW w:w="2150" w:type="dxa"/>
            <w:vAlign w:val="center"/>
          </w:tcPr>
          <w:p w:rsidR="003D17E8" w:rsidRDefault="00181634">
            <w:pPr>
              <w:widowControl/>
              <w:jc w:val="center"/>
              <w:rPr>
                <w:rFonts w:ascii="Times New Roman" w:hAnsi="Times New Roman" w:cs="Times New Roman"/>
                <w:kern w:val="0"/>
              </w:rPr>
            </w:pPr>
            <w:r>
              <w:rPr>
                <w:rFonts w:ascii="Times New Roman" w:hAnsi="Times New Roman" w:cs="宋体" w:hint="eastAsia"/>
                <w:kern w:val="0"/>
              </w:rPr>
              <w:t>规格型号</w:t>
            </w:r>
          </w:p>
        </w:tc>
        <w:tc>
          <w:tcPr>
            <w:tcW w:w="1889" w:type="dxa"/>
            <w:vAlign w:val="center"/>
          </w:tcPr>
          <w:p w:rsidR="003D17E8" w:rsidRDefault="00181634">
            <w:pPr>
              <w:widowControl/>
              <w:jc w:val="center"/>
              <w:rPr>
                <w:rFonts w:ascii="Times New Roman" w:hAnsi="Times New Roman" w:cs="Times New Roman"/>
                <w:kern w:val="0"/>
              </w:rPr>
            </w:pPr>
            <w:r>
              <w:rPr>
                <w:rFonts w:ascii="Times New Roman" w:hAnsi="Times New Roman" w:cs="宋体" w:hint="eastAsia"/>
                <w:kern w:val="0"/>
              </w:rPr>
              <w:t>品牌</w:t>
            </w:r>
          </w:p>
        </w:tc>
        <w:tc>
          <w:tcPr>
            <w:tcW w:w="1573" w:type="dxa"/>
          </w:tcPr>
          <w:p w:rsidR="003D17E8" w:rsidRDefault="003D17E8">
            <w:pPr>
              <w:jc w:val="center"/>
              <w:rPr>
                <w:rFonts w:ascii="Times New Roman" w:hAnsi="Times New Roman" w:cs="宋体"/>
                <w:snapToGrid w:val="0"/>
                <w:kern w:val="0"/>
              </w:rPr>
            </w:pPr>
          </w:p>
        </w:tc>
        <w:tc>
          <w:tcPr>
            <w:tcW w:w="1573"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数量</w:t>
            </w:r>
          </w:p>
        </w:tc>
        <w:tc>
          <w:tcPr>
            <w:tcW w:w="1783"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单价</w:t>
            </w:r>
          </w:p>
        </w:tc>
        <w:tc>
          <w:tcPr>
            <w:tcW w:w="1469"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原产地</w:t>
            </w:r>
          </w:p>
        </w:tc>
        <w:tc>
          <w:tcPr>
            <w:tcW w:w="1469"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备注</w:t>
            </w:r>
          </w:p>
        </w:tc>
      </w:tr>
      <w:tr w:rsidR="003D17E8">
        <w:trPr>
          <w:jc w:val="center"/>
        </w:trPr>
        <w:tc>
          <w:tcPr>
            <w:tcW w:w="726" w:type="dxa"/>
          </w:tcPr>
          <w:p w:rsidR="003D17E8" w:rsidRDefault="003D17E8">
            <w:pPr>
              <w:jc w:val="center"/>
              <w:rPr>
                <w:rFonts w:ascii="Times New Roman" w:hAnsi="Times New Roman" w:cs="Times New Roman"/>
                <w:snapToGrid w:val="0"/>
                <w:kern w:val="0"/>
              </w:rPr>
            </w:pPr>
          </w:p>
        </w:tc>
        <w:tc>
          <w:tcPr>
            <w:tcW w:w="2148" w:type="dxa"/>
          </w:tcPr>
          <w:p w:rsidR="003D17E8" w:rsidRDefault="003D17E8">
            <w:pPr>
              <w:jc w:val="center"/>
              <w:rPr>
                <w:rFonts w:ascii="Times New Roman" w:hAnsi="Times New Roman" w:cs="Times New Roman"/>
                <w:snapToGrid w:val="0"/>
                <w:kern w:val="0"/>
              </w:rPr>
            </w:pPr>
          </w:p>
        </w:tc>
        <w:tc>
          <w:tcPr>
            <w:tcW w:w="2150" w:type="dxa"/>
          </w:tcPr>
          <w:p w:rsidR="003D17E8" w:rsidRDefault="003D17E8">
            <w:pPr>
              <w:jc w:val="center"/>
              <w:rPr>
                <w:rFonts w:ascii="Times New Roman" w:hAnsi="Times New Roman" w:cs="Times New Roman"/>
                <w:snapToGrid w:val="0"/>
                <w:kern w:val="0"/>
              </w:rPr>
            </w:pPr>
          </w:p>
        </w:tc>
        <w:tc>
          <w:tcPr>
            <w:tcW w:w="1889" w:type="dxa"/>
          </w:tcPr>
          <w:p w:rsidR="003D17E8" w:rsidRDefault="003D17E8">
            <w:pPr>
              <w:jc w:val="center"/>
              <w:rPr>
                <w:rFonts w:ascii="Times New Roman" w:hAnsi="Times New Roman" w:cs="Times New Roman"/>
                <w:snapToGrid w:val="0"/>
                <w:kern w:val="0"/>
              </w:rPr>
            </w:pPr>
          </w:p>
        </w:tc>
        <w:tc>
          <w:tcPr>
            <w:tcW w:w="1573" w:type="dxa"/>
          </w:tcPr>
          <w:p w:rsidR="003D17E8" w:rsidRDefault="003D17E8">
            <w:pPr>
              <w:jc w:val="center"/>
              <w:rPr>
                <w:rFonts w:ascii="Times New Roman" w:hAnsi="Times New Roman" w:cs="Times New Roman"/>
                <w:snapToGrid w:val="0"/>
                <w:kern w:val="0"/>
              </w:rPr>
            </w:pPr>
          </w:p>
        </w:tc>
        <w:tc>
          <w:tcPr>
            <w:tcW w:w="1573" w:type="dxa"/>
          </w:tcPr>
          <w:p w:rsidR="003D17E8" w:rsidRDefault="003D17E8">
            <w:pPr>
              <w:jc w:val="center"/>
              <w:rPr>
                <w:rFonts w:ascii="Times New Roman" w:hAnsi="Times New Roman" w:cs="Times New Roman"/>
                <w:snapToGrid w:val="0"/>
                <w:kern w:val="0"/>
              </w:rPr>
            </w:pPr>
          </w:p>
        </w:tc>
        <w:tc>
          <w:tcPr>
            <w:tcW w:w="1783" w:type="dxa"/>
          </w:tcPr>
          <w:p w:rsidR="003D17E8" w:rsidRDefault="003D17E8">
            <w:pPr>
              <w:jc w:val="center"/>
              <w:rPr>
                <w:rFonts w:ascii="Times New Roman" w:hAnsi="Times New Roman" w:cs="Times New Roman"/>
                <w:snapToGrid w:val="0"/>
                <w:kern w:val="0"/>
              </w:rPr>
            </w:pPr>
          </w:p>
        </w:tc>
        <w:tc>
          <w:tcPr>
            <w:tcW w:w="1469" w:type="dxa"/>
          </w:tcPr>
          <w:p w:rsidR="003D17E8" w:rsidRDefault="003D17E8">
            <w:pPr>
              <w:jc w:val="center"/>
              <w:rPr>
                <w:rFonts w:ascii="Times New Roman" w:hAnsi="Times New Roman" w:cs="Times New Roman"/>
                <w:snapToGrid w:val="0"/>
                <w:kern w:val="0"/>
              </w:rPr>
            </w:pPr>
          </w:p>
        </w:tc>
        <w:tc>
          <w:tcPr>
            <w:tcW w:w="1469" w:type="dxa"/>
          </w:tcPr>
          <w:p w:rsidR="003D17E8" w:rsidRDefault="003D17E8">
            <w:pPr>
              <w:jc w:val="center"/>
              <w:rPr>
                <w:rFonts w:ascii="Times New Roman" w:hAnsi="Times New Roman" w:cs="Times New Roman"/>
                <w:snapToGrid w:val="0"/>
                <w:kern w:val="0"/>
              </w:rPr>
            </w:pPr>
          </w:p>
        </w:tc>
      </w:tr>
      <w:tr w:rsidR="003D17E8">
        <w:trPr>
          <w:jc w:val="center"/>
        </w:trPr>
        <w:tc>
          <w:tcPr>
            <w:tcW w:w="726" w:type="dxa"/>
          </w:tcPr>
          <w:p w:rsidR="003D17E8" w:rsidRDefault="003D17E8">
            <w:pPr>
              <w:jc w:val="center"/>
              <w:rPr>
                <w:rFonts w:ascii="Times New Roman" w:hAnsi="Times New Roman" w:cs="Times New Roman"/>
                <w:snapToGrid w:val="0"/>
                <w:kern w:val="0"/>
              </w:rPr>
            </w:pPr>
          </w:p>
        </w:tc>
        <w:tc>
          <w:tcPr>
            <w:tcW w:w="2148" w:type="dxa"/>
          </w:tcPr>
          <w:p w:rsidR="003D17E8" w:rsidRDefault="003D17E8">
            <w:pPr>
              <w:jc w:val="center"/>
              <w:rPr>
                <w:rFonts w:ascii="Times New Roman" w:hAnsi="Times New Roman" w:cs="Times New Roman"/>
                <w:snapToGrid w:val="0"/>
                <w:kern w:val="0"/>
              </w:rPr>
            </w:pPr>
          </w:p>
        </w:tc>
        <w:tc>
          <w:tcPr>
            <w:tcW w:w="2150" w:type="dxa"/>
          </w:tcPr>
          <w:p w:rsidR="003D17E8" w:rsidRDefault="003D17E8">
            <w:pPr>
              <w:jc w:val="center"/>
              <w:rPr>
                <w:rFonts w:ascii="Times New Roman" w:hAnsi="Times New Roman" w:cs="Times New Roman"/>
                <w:snapToGrid w:val="0"/>
                <w:kern w:val="0"/>
              </w:rPr>
            </w:pPr>
          </w:p>
        </w:tc>
        <w:tc>
          <w:tcPr>
            <w:tcW w:w="1889" w:type="dxa"/>
          </w:tcPr>
          <w:p w:rsidR="003D17E8" w:rsidRDefault="003D17E8">
            <w:pPr>
              <w:jc w:val="center"/>
              <w:rPr>
                <w:rFonts w:ascii="Times New Roman" w:hAnsi="Times New Roman" w:cs="Times New Roman"/>
                <w:snapToGrid w:val="0"/>
                <w:kern w:val="0"/>
              </w:rPr>
            </w:pPr>
          </w:p>
        </w:tc>
        <w:tc>
          <w:tcPr>
            <w:tcW w:w="1573" w:type="dxa"/>
          </w:tcPr>
          <w:p w:rsidR="003D17E8" w:rsidRDefault="003D17E8">
            <w:pPr>
              <w:jc w:val="center"/>
              <w:rPr>
                <w:rFonts w:ascii="Times New Roman" w:hAnsi="Times New Roman" w:cs="Times New Roman"/>
                <w:snapToGrid w:val="0"/>
                <w:kern w:val="0"/>
              </w:rPr>
            </w:pPr>
          </w:p>
        </w:tc>
        <w:tc>
          <w:tcPr>
            <w:tcW w:w="1573" w:type="dxa"/>
          </w:tcPr>
          <w:p w:rsidR="003D17E8" w:rsidRDefault="003D17E8">
            <w:pPr>
              <w:jc w:val="center"/>
              <w:rPr>
                <w:rFonts w:ascii="Times New Roman" w:hAnsi="Times New Roman" w:cs="Times New Roman"/>
                <w:snapToGrid w:val="0"/>
                <w:kern w:val="0"/>
              </w:rPr>
            </w:pPr>
          </w:p>
        </w:tc>
        <w:tc>
          <w:tcPr>
            <w:tcW w:w="1783" w:type="dxa"/>
          </w:tcPr>
          <w:p w:rsidR="003D17E8" w:rsidRDefault="003D17E8">
            <w:pPr>
              <w:jc w:val="center"/>
              <w:rPr>
                <w:rFonts w:ascii="Times New Roman" w:hAnsi="Times New Roman" w:cs="Times New Roman"/>
                <w:snapToGrid w:val="0"/>
                <w:kern w:val="0"/>
              </w:rPr>
            </w:pPr>
          </w:p>
        </w:tc>
        <w:tc>
          <w:tcPr>
            <w:tcW w:w="1469" w:type="dxa"/>
          </w:tcPr>
          <w:p w:rsidR="003D17E8" w:rsidRDefault="003D17E8">
            <w:pPr>
              <w:jc w:val="center"/>
              <w:rPr>
                <w:rFonts w:ascii="Times New Roman" w:hAnsi="Times New Roman" w:cs="Times New Roman"/>
                <w:snapToGrid w:val="0"/>
                <w:kern w:val="0"/>
              </w:rPr>
            </w:pPr>
          </w:p>
        </w:tc>
        <w:tc>
          <w:tcPr>
            <w:tcW w:w="1469" w:type="dxa"/>
          </w:tcPr>
          <w:p w:rsidR="003D17E8" w:rsidRDefault="003D17E8">
            <w:pPr>
              <w:jc w:val="center"/>
              <w:rPr>
                <w:rFonts w:ascii="Times New Roman" w:hAnsi="Times New Roman" w:cs="Times New Roman"/>
                <w:snapToGrid w:val="0"/>
                <w:kern w:val="0"/>
              </w:rPr>
            </w:pPr>
          </w:p>
        </w:tc>
      </w:tr>
    </w:tbl>
    <w:p w:rsidR="003D17E8" w:rsidRDefault="003D17E8">
      <w:pPr>
        <w:jc w:val="center"/>
        <w:rPr>
          <w:rFonts w:ascii="Times New Roman" w:hAnsi="Times New Roman" w:cs="Times New Roman"/>
          <w:kern w:val="0"/>
          <w:sz w:val="28"/>
          <w:szCs w:val="28"/>
        </w:rPr>
        <w:sectPr w:rsidR="003D17E8">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3D17E8" w:rsidRDefault="00181634">
      <w:pPr>
        <w:spacing w:line="560" w:lineRule="exact"/>
        <w:jc w:val="center"/>
        <w:outlineLvl w:val="0"/>
        <w:rPr>
          <w:rFonts w:ascii="方正小标宋简体" w:eastAsia="方正小标宋简体" w:hAnsi="Times New Roman" w:cs="Times New Roman"/>
          <w:kern w:val="0"/>
          <w:sz w:val="44"/>
          <w:szCs w:val="44"/>
        </w:rPr>
      </w:pPr>
      <w:bookmarkStart w:id="16" w:name="_Toc285612604"/>
      <w:bookmarkStart w:id="17" w:name="_Toc240432233"/>
      <w:bookmarkStart w:id="18" w:name="_Toc390713970"/>
      <w:bookmarkStart w:id="19" w:name="_Toc435540982"/>
      <w:r>
        <w:rPr>
          <w:rFonts w:ascii="方正小标宋简体" w:eastAsia="方正小标宋简体" w:hAnsi="Times New Roman" w:cs="方正小标宋简体" w:hint="eastAsia"/>
          <w:kern w:val="0"/>
          <w:sz w:val="44"/>
          <w:szCs w:val="44"/>
        </w:rPr>
        <w:lastRenderedPageBreak/>
        <w:t>第五部分附件</w:t>
      </w:r>
      <w:r>
        <w:rPr>
          <w:rFonts w:ascii="方正小标宋简体" w:eastAsia="方正小标宋简体" w:hAnsi="Times New Roman" w:cs="方正小标宋简体"/>
          <w:kern w:val="0"/>
          <w:sz w:val="44"/>
          <w:szCs w:val="44"/>
        </w:rPr>
        <w:t>/</w:t>
      </w:r>
      <w:r>
        <w:rPr>
          <w:rFonts w:ascii="方正小标宋简体" w:eastAsia="方正小标宋简体" w:hAnsi="Times New Roman" w:cs="方正小标宋简体" w:hint="eastAsia"/>
          <w:kern w:val="0"/>
          <w:sz w:val="44"/>
          <w:szCs w:val="44"/>
        </w:rPr>
        <w:t>报价文件格式</w:t>
      </w:r>
      <w:bookmarkEnd w:id="16"/>
      <w:bookmarkEnd w:id="17"/>
      <w:bookmarkEnd w:id="18"/>
      <w:bookmarkEnd w:id="19"/>
    </w:p>
    <w:p w:rsidR="003D17E8" w:rsidRDefault="003D17E8">
      <w:pPr>
        <w:spacing w:line="580" w:lineRule="exact"/>
        <w:rPr>
          <w:rFonts w:ascii="Times New Roman" w:hAnsi="Times New Roman" w:cs="Times New Roman"/>
          <w:kern w:val="0"/>
          <w:sz w:val="28"/>
          <w:szCs w:val="28"/>
        </w:rPr>
      </w:pP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：报价函</w:t>
      </w:r>
    </w:p>
    <w:p w:rsidR="003D17E8" w:rsidRDefault="00181634">
      <w:pPr>
        <w:ind w:firstLineChars="200" w:firstLine="622"/>
        <w:rPr>
          <w:rFonts w:ascii="仿宋_GB2312" w:eastAsia="仿宋_GB2312" w:hAnsi="宋体" w:cs="仿宋_GB2312" w:hint="eastAsia"/>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：报价一览表</w:t>
      </w:r>
    </w:p>
    <w:p w:rsidR="00961F85" w:rsidRPr="00961F85" w:rsidRDefault="00961F85" w:rsidP="00961F8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w:t>
      </w:r>
      <w:r w:rsidRPr="00961F85">
        <w:rPr>
          <w:rFonts w:ascii="仿宋_GB2312" w:eastAsia="仿宋_GB2312" w:hAnsi="宋体" w:cs="Times New Roman" w:hint="eastAsia"/>
          <w:kern w:val="0"/>
          <w:sz w:val="32"/>
          <w:szCs w:val="32"/>
        </w:rPr>
        <w:t>分项报价明细表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4</w:t>
      </w:r>
      <w:r>
        <w:rPr>
          <w:rFonts w:ascii="仿宋_GB2312" w:eastAsia="仿宋_GB2312" w:hAnsi="宋体" w:cs="仿宋_GB2312" w:hint="eastAsia"/>
          <w:kern w:val="0"/>
          <w:sz w:val="32"/>
          <w:szCs w:val="32"/>
        </w:rPr>
        <w:t>：货物简要说明一览表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：主要技术性能参数表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6</w:t>
      </w:r>
      <w:r>
        <w:rPr>
          <w:rFonts w:ascii="仿宋_GB2312" w:eastAsia="仿宋_GB2312" w:hAnsi="宋体" w:cs="仿宋_GB2312" w:hint="eastAsia"/>
          <w:kern w:val="0"/>
          <w:sz w:val="32"/>
          <w:szCs w:val="32"/>
        </w:rPr>
        <w:t>：技术指标参数响应偏离表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7</w:t>
      </w:r>
      <w:r>
        <w:rPr>
          <w:rFonts w:ascii="仿宋_GB2312" w:eastAsia="仿宋_GB2312" w:hAnsi="宋体" w:cs="仿宋_GB2312" w:hint="eastAsia"/>
          <w:kern w:val="0"/>
          <w:sz w:val="32"/>
          <w:szCs w:val="32"/>
        </w:rPr>
        <w:t>：主要商务条款响应偏离表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8</w:t>
      </w:r>
      <w:r>
        <w:rPr>
          <w:rFonts w:ascii="仿宋_GB2312" w:eastAsia="仿宋_GB2312" w:hAnsi="宋体" w:cs="仿宋_GB2312" w:hint="eastAsia"/>
          <w:kern w:val="0"/>
          <w:sz w:val="32"/>
          <w:szCs w:val="32"/>
        </w:rPr>
        <w:t>：交货清单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9</w:t>
      </w:r>
      <w:r>
        <w:rPr>
          <w:rFonts w:ascii="仿宋_GB2312" w:eastAsia="仿宋_GB2312" w:hAnsi="宋体" w:cs="仿宋_GB2312" w:hint="eastAsia"/>
          <w:kern w:val="0"/>
          <w:sz w:val="32"/>
          <w:szCs w:val="32"/>
        </w:rPr>
        <w:t>：技术方案</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10</w:t>
      </w:r>
      <w:r>
        <w:rPr>
          <w:rFonts w:ascii="仿宋_GB2312" w:eastAsia="仿宋_GB2312" w:hAnsi="宋体" w:cs="仿宋_GB2312" w:hint="eastAsia"/>
          <w:kern w:val="0"/>
          <w:sz w:val="32"/>
          <w:szCs w:val="32"/>
        </w:rPr>
        <w:t>：售后服务承诺</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11</w:t>
      </w:r>
      <w:r>
        <w:rPr>
          <w:rFonts w:ascii="仿宋_GB2312" w:eastAsia="仿宋_GB2312" w:hAnsi="宋体" w:cs="仿宋_GB2312" w:hint="eastAsia"/>
          <w:kern w:val="0"/>
          <w:sz w:val="32"/>
          <w:szCs w:val="32"/>
        </w:rPr>
        <w:t>：保密承诺书</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12</w:t>
      </w:r>
      <w:r>
        <w:rPr>
          <w:rFonts w:ascii="仿宋_GB2312" w:eastAsia="仿宋_GB2312" w:hAnsi="宋体" w:cs="仿宋_GB2312" w:hint="eastAsia"/>
          <w:kern w:val="0"/>
          <w:sz w:val="32"/>
          <w:szCs w:val="32"/>
        </w:rPr>
        <w:t>：近3年成交案例及同类项目案例</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1</w:t>
      </w:r>
      <w:r w:rsidR="00961F85">
        <w:rPr>
          <w:rFonts w:ascii="仿宋_GB2312" w:eastAsia="仿宋_GB2312" w:hAnsi="宋体" w:cs="仿宋_GB2312" w:hint="eastAsia"/>
          <w:kern w:val="0"/>
          <w:sz w:val="32"/>
          <w:szCs w:val="32"/>
        </w:rPr>
        <w:t>3</w:t>
      </w:r>
      <w:r>
        <w:rPr>
          <w:rFonts w:ascii="仿宋_GB2312" w:eastAsia="仿宋_GB2312" w:hAnsi="宋体" w:cs="仿宋_GB2312" w:hint="eastAsia"/>
          <w:kern w:val="0"/>
          <w:sz w:val="32"/>
          <w:szCs w:val="32"/>
        </w:rPr>
        <w:t>：易损易耗件清单</w:t>
      </w:r>
    </w:p>
    <w:p w:rsidR="003D17E8" w:rsidRDefault="00181634">
      <w:pPr>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1</w:t>
      </w:r>
      <w:r w:rsidR="00961F85">
        <w:rPr>
          <w:rFonts w:ascii="仿宋_GB2312" w:eastAsia="仿宋_GB2312" w:hAnsi="宋体" w:cs="仿宋_GB2312" w:hint="eastAsia"/>
          <w:kern w:val="0"/>
          <w:sz w:val="32"/>
          <w:szCs w:val="32"/>
        </w:rPr>
        <w:t>4</w:t>
      </w:r>
      <w:r>
        <w:rPr>
          <w:rFonts w:ascii="仿宋_GB2312" w:eastAsia="仿宋_GB2312" w:hAnsi="宋体" w:cs="仿宋_GB2312" w:hint="eastAsia"/>
          <w:kern w:val="0"/>
          <w:sz w:val="32"/>
          <w:szCs w:val="32"/>
        </w:rPr>
        <w:t>：</w:t>
      </w:r>
      <w:r>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Pr>
          <w:rFonts w:ascii="仿宋_GB2312" w:eastAsia="仿宋_GB2312" w:hAnsi="宋体" w:cs="仿宋_GB2312" w:hint="eastAsia"/>
          <w:snapToGrid w:val="0"/>
          <w:kern w:val="0"/>
          <w:sz w:val="32"/>
          <w:szCs w:val="32"/>
          <w:lang w:val="zh-CN"/>
        </w:rPr>
        <w:t>方质量</w:t>
      </w:r>
      <w:proofErr w:type="gramEnd"/>
      <w:r>
        <w:rPr>
          <w:rFonts w:ascii="仿宋_GB2312" w:eastAsia="仿宋_GB2312" w:hAnsi="宋体" w:cs="仿宋_GB2312" w:hint="eastAsia"/>
          <w:snapToGrid w:val="0"/>
          <w:kern w:val="0"/>
          <w:sz w:val="32"/>
          <w:szCs w:val="32"/>
          <w:lang w:val="zh-CN"/>
        </w:rPr>
        <w:t>检测报告等与质量控制相关的证明材料。（如有）</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1</w:t>
      </w:r>
      <w:r w:rsidR="00961F85">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：报价产品相关检测报告（如有）</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1</w:t>
      </w:r>
      <w:r w:rsidR="00961F85">
        <w:rPr>
          <w:rFonts w:ascii="仿宋_GB2312" w:eastAsia="仿宋_GB2312" w:hAnsi="宋体" w:cs="仿宋_GB2312" w:hint="eastAsia"/>
          <w:kern w:val="0"/>
          <w:sz w:val="32"/>
          <w:szCs w:val="32"/>
        </w:rPr>
        <w:t>6</w:t>
      </w:r>
      <w:r>
        <w:rPr>
          <w:rFonts w:ascii="仿宋_GB2312" w:eastAsia="仿宋_GB2312" w:hAnsi="宋体" w:cs="仿宋_GB2312" w:hint="eastAsia"/>
          <w:kern w:val="0"/>
          <w:sz w:val="32"/>
          <w:szCs w:val="32"/>
        </w:rPr>
        <w:t>：专业技术能力、专业技术人员（提供人员清单和学历、学位或职称证书）的证明材料</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1</w:t>
      </w:r>
      <w:r w:rsidR="00961F85">
        <w:rPr>
          <w:rFonts w:ascii="仿宋_GB2312" w:eastAsia="仿宋_GB2312" w:hAnsi="宋体" w:cs="仿宋_GB2312" w:hint="eastAsia"/>
          <w:kern w:val="0"/>
          <w:sz w:val="32"/>
          <w:szCs w:val="32"/>
        </w:rPr>
        <w:t>7</w:t>
      </w:r>
      <w:r>
        <w:rPr>
          <w:rFonts w:ascii="仿宋_GB2312" w:eastAsia="仿宋_GB2312" w:hAnsi="宋体" w:cs="仿宋_GB2312" w:hint="eastAsia"/>
          <w:kern w:val="0"/>
          <w:sz w:val="32"/>
          <w:szCs w:val="32"/>
        </w:rPr>
        <w:t>：近3年没有发生过重大质量安全事故承诺或证明</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附件</w:t>
      </w:r>
      <w:r>
        <w:rPr>
          <w:rFonts w:ascii="仿宋_GB2312" w:eastAsia="仿宋_GB2312" w:hAnsi="宋体" w:cs="仿宋_GB2312"/>
          <w:kern w:val="0"/>
          <w:sz w:val="32"/>
          <w:szCs w:val="32"/>
        </w:rPr>
        <w:t>1</w:t>
      </w:r>
      <w:r w:rsidR="00961F85">
        <w:rPr>
          <w:rFonts w:ascii="仿宋_GB2312" w:eastAsia="仿宋_GB2312" w:hAnsi="宋体" w:cs="仿宋_GB2312" w:hint="eastAsia"/>
          <w:kern w:val="0"/>
          <w:sz w:val="32"/>
          <w:szCs w:val="32"/>
        </w:rPr>
        <w:t>8</w:t>
      </w:r>
      <w:r>
        <w:rPr>
          <w:rFonts w:ascii="仿宋_GB2312" w:eastAsia="仿宋_GB2312" w:hAnsi="宋体" w:cs="仿宋_GB2312" w:hint="eastAsia"/>
          <w:kern w:val="0"/>
          <w:sz w:val="32"/>
          <w:szCs w:val="32"/>
        </w:rPr>
        <w:t>：营业执照副本</w:t>
      </w:r>
      <w:r>
        <w:rPr>
          <w:rFonts w:ascii="仿宋_GB2312" w:eastAsia="仿宋_GB2312" w:hAnsi="宋体" w:cs="Times New Roman" w:hint="eastAsia"/>
          <w:kern w:val="0"/>
          <w:sz w:val="32"/>
          <w:szCs w:val="32"/>
        </w:rPr>
        <w:t>、</w:t>
      </w:r>
      <w:r>
        <w:rPr>
          <w:rFonts w:ascii="仿宋_GB2312" w:eastAsia="仿宋_GB2312" w:hAnsi="宋体" w:cs="仿宋_GB2312" w:hint="eastAsia"/>
          <w:kern w:val="0"/>
          <w:sz w:val="32"/>
          <w:szCs w:val="32"/>
        </w:rPr>
        <w:t>组织机构代码证副本</w:t>
      </w:r>
      <w:r>
        <w:rPr>
          <w:rFonts w:ascii="仿宋_GB2312" w:eastAsia="仿宋_GB2312" w:hAnsi="宋体" w:cs="仿宋_GB2312" w:hint="eastAsia"/>
          <w:sz w:val="32"/>
          <w:szCs w:val="32"/>
        </w:rPr>
        <w:t>（多证合一的不需提供）</w:t>
      </w:r>
      <w:r>
        <w:rPr>
          <w:rFonts w:ascii="仿宋_GB2312" w:eastAsia="仿宋_GB2312" w:hAnsi="宋体" w:cs="Times New Roman" w:hint="eastAsia"/>
          <w:kern w:val="0"/>
          <w:sz w:val="32"/>
          <w:szCs w:val="32"/>
        </w:rPr>
        <w:t>、</w:t>
      </w:r>
      <w:r>
        <w:rPr>
          <w:rFonts w:ascii="仿宋_GB2312" w:eastAsia="仿宋_GB2312" w:hAnsi="宋体" w:cs="仿宋_GB2312" w:hint="eastAsia"/>
          <w:kern w:val="0"/>
          <w:sz w:val="32"/>
          <w:szCs w:val="32"/>
        </w:rPr>
        <w:t>税务登记证副本</w:t>
      </w:r>
      <w:r>
        <w:rPr>
          <w:rFonts w:ascii="仿宋_GB2312" w:eastAsia="仿宋_GB2312" w:hAnsi="宋体" w:cs="仿宋_GB2312" w:hint="eastAsia"/>
          <w:sz w:val="32"/>
          <w:szCs w:val="32"/>
        </w:rPr>
        <w:t>（多证合一的不需提供）</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1</w:t>
      </w:r>
      <w:r w:rsidR="00961F85">
        <w:rPr>
          <w:rFonts w:ascii="仿宋_GB2312" w:eastAsia="仿宋_GB2312" w:hAnsi="宋体" w:cs="仿宋_GB2312" w:hint="eastAsia"/>
          <w:kern w:val="0"/>
          <w:sz w:val="32"/>
          <w:szCs w:val="32"/>
        </w:rPr>
        <w:t>9</w:t>
      </w:r>
      <w:r>
        <w:rPr>
          <w:rFonts w:ascii="仿宋_GB2312" w:eastAsia="仿宋_GB2312" w:hAnsi="宋体" w:cs="仿宋_GB2312" w:hint="eastAsia"/>
          <w:kern w:val="0"/>
          <w:sz w:val="32"/>
          <w:szCs w:val="32"/>
        </w:rPr>
        <w:t>：最近连续</w:t>
      </w: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个月缴纳社会保障金的银行转账汇款单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20</w:t>
      </w:r>
      <w:r>
        <w:rPr>
          <w:rFonts w:ascii="仿宋_GB2312" w:eastAsia="仿宋_GB2312" w:hAnsi="宋体" w:cs="仿宋_GB2312" w:hint="eastAsia"/>
          <w:kern w:val="0"/>
          <w:sz w:val="32"/>
          <w:szCs w:val="32"/>
        </w:rPr>
        <w:t>：最近连续</w:t>
      </w: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个月纳税的银行转账汇款单</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21</w:t>
      </w:r>
      <w:r>
        <w:rPr>
          <w:rFonts w:ascii="仿宋_GB2312" w:eastAsia="仿宋_GB2312" w:hAnsi="宋体" w:cs="仿宋_GB2312" w:hint="eastAsia"/>
          <w:kern w:val="0"/>
          <w:sz w:val="32"/>
          <w:szCs w:val="32"/>
        </w:rPr>
        <w:t>：参加本次采购活动前3年内在经营活动中没有重大违法记录的书面声明</w:t>
      </w:r>
    </w:p>
    <w:p w:rsidR="003D17E8" w:rsidRDefault="00181634">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附件2</w:t>
      </w:r>
      <w:r w:rsidR="00961F85">
        <w:rPr>
          <w:rFonts w:ascii="仿宋_GB2312" w:eastAsia="仿宋_GB2312" w:hAnsi="宋体" w:cs="仿宋_GB2312" w:hint="eastAsia"/>
          <w:kern w:val="0"/>
          <w:sz w:val="32"/>
          <w:szCs w:val="32"/>
        </w:rPr>
        <w:t>2</w:t>
      </w:r>
      <w:r>
        <w:rPr>
          <w:rFonts w:ascii="仿宋_GB2312" w:eastAsia="仿宋_GB2312" w:hAnsi="宋体" w:cs="仿宋_GB2312" w:hint="eastAsia"/>
          <w:kern w:val="0"/>
          <w:sz w:val="32"/>
          <w:szCs w:val="32"/>
        </w:rPr>
        <w:t>：主要股东或出资人信息</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23</w:t>
      </w:r>
      <w:r>
        <w:rPr>
          <w:rFonts w:ascii="仿宋_GB2312" w:eastAsia="仿宋_GB2312" w:hAnsi="宋体" w:cs="仿宋_GB2312" w:hint="eastAsia"/>
          <w:kern w:val="0"/>
          <w:sz w:val="32"/>
          <w:szCs w:val="32"/>
        </w:rPr>
        <w:t>：良好的商业信誉和健全的财务会计制度证明材料（近1年2019的财务报表，包括资产负债表、现将流量表、损益表）</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24</w:t>
      </w:r>
      <w:r>
        <w:rPr>
          <w:rFonts w:ascii="仿宋_GB2312" w:eastAsia="仿宋_GB2312" w:hAnsi="宋体" w:cs="仿宋_GB2312" w:hint="eastAsia"/>
          <w:kern w:val="0"/>
          <w:sz w:val="32"/>
          <w:szCs w:val="32"/>
        </w:rPr>
        <w:t>：法定代表人资格证明书</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附件2</w:t>
      </w:r>
      <w:r w:rsidR="00961F85">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：法定代表人授权书（原件，如法定代表人未到谈判现场需提供）及最近连续6个月的养老保险证明</w:t>
      </w:r>
    </w:p>
    <w:p w:rsidR="003D17E8" w:rsidRDefault="00181634">
      <w:pPr>
        <w:spacing w:line="579" w:lineRule="atLeast"/>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26</w:t>
      </w:r>
      <w:r>
        <w:rPr>
          <w:rFonts w:ascii="仿宋_GB2312" w:eastAsia="仿宋_GB2312" w:hAnsi="宋体" w:cs="仿宋_GB2312" w:hint="eastAsia"/>
          <w:kern w:val="0"/>
          <w:sz w:val="32"/>
          <w:szCs w:val="32"/>
        </w:rPr>
        <w:t>：报价方基本情况表</w:t>
      </w:r>
    </w:p>
    <w:p w:rsidR="003D17E8" w:rsidRDefault="00181634">
      <w:pPr>
        <w:ind w:firstLineChars="200" w:firstLine="622"/>
        <w:rPr>
          <w:rFonts w:ascii="仿宋_GB2312" w:eastAsia="仿宋_GB2312" w:hAnsi="宋体"/>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27</w:t>
      </w:r>
      <w:r>
        <w:rPr>
          <w:rFonts w:ascii="仿宋_GB2312" w:eastAsia="仿宋_GB2312" w:hAnsi="宋体" w:cs="仿宋_GB2312" w:hint="eastAsia"/>
          <w:kern w:val="0"/>
          <w:sz w:val="32"/>
          <w:szCs w:val="32"/>
        </w:rPr>
        <w:t>：开户许可证或银行出具的基本账户信息证明</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28</w:t>
      </w:r>
      <w:r>
        <w:rPr>
          <w:rFonts w:ascii="仿宋_GB2312" w:eastAsia="仿宋_GB2312" w:hAnsi="宋体" w:cs="仿宋_GB2312" w:hint="eastAsia"/>
          <w:kern w:val="0"/>
          <w:sz w:val="32"/>
          <w:szCs w:val="32"/>
        </w:rPr>
        <w:t>：谈判保证金缴纳凭证</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附件</w:t>
      </w:r>
      <w:r w:rsidR="00961F85">
        <w:rPr>
          <w:rFonts w:ascii="仿宋_GB2312" w:eastAsia="仿宋_GB2312" w:hAnsi="宋体" w:cs="仿宋_GB2312" w:hint="eastAsia"/>
          <w:kern w:val="0"/>
          <w:sz w:val="32"/>
          <w:szCs w:val="32"/>
        </w:rPr>
        <w:t>29</w:t>
      </w:r>
      <w:r>
        <w:rPr>
          <w:rFonts w:ascii="仿宋_GB2312" w:eastAsia="仿宋_GB2312" w:hAnsi="宋体" w:cs="仿宋_GB2312" w:hint="eastAsia"/>
          <w:kern w:val="0"/>
          <w:sz w:val="32"/>
          <w:szCs w:val="32"/>
        </w:rPr>
        <w:t>：报价方认为需要加以说明的其他内容</w:t>
      </w:r>
    </w:p>
    <w:p w:rsidR="003D17E8" w:rsidRDefault="003D17E8">
      <w:pPr>
        <w:rPr>
          <w:rFonts w:ascii="仿宋_GB2312" w:eastAsia="仿宋_GB2312" w:hAnsi="宋体" w:cs="仿宋_GB2312"/>
          <w:kern w:val="0"/>
          <w:sz w:val="32"/>
          <w:szCs w:val="32"/>
        </w:rPr>
      </w:pPr>
    </w:p>
    <w:p w:rsidR="003D17E8" w:rsidRDefault="003D17E8">
      <w:pPr>
        <w:rPr>
          <w:rFonts w:ascii="仿宋_GB2312" w:eastAsia="仿宋_GB2312" w:hAnsi="宋体" w:cs="仿宋_GB2312"/>
          <w:kern w:val="0"/>
          <w:sz w:val="32"/>
          <w:szCs w:val="32"/>
        </w:rPr>
      </w:pPr>
    </w:p>
    <w:p w:rsidR="003D17E8" w:rsidRDefault="003D17E8">
      <w:pPr>
        <w:rPr>
          <w:rFonts w:ascii="仿宋_GB2312" w:eastAsia="仿宋_GB2312" w:hAnsi="宋体" w:cs="仿宋_GB2312"/>
          <w:kern w:val="0"/>
          <w:sz w:val="32"/>
          <w:szCs w:val="32"/>
        </w:rPr>
      </w:pPr>
    </w:p>
    <w:p w:rsidR="003D17E8" w:rsidRDefault="003D17E8">
      <w:pPr>
        <w:rPr>
          <w:rFonts w:ascii="仿宋_GB2312" w:eastAsia="仿宋_GB2312" w:hAnsi="宋体" w:cs="仿宋_GB2312"/>
          <w:kern w:val="0"/>
          <w:sz w:val="32"/>
          <w:szCs w:val="32"/>
        </w:rPr>
      </w:pPr>
    </w:p>
    <w:p w:rsidR="003D17E8" w:rsidRDefault="003D17E8">
      <w:pPr>
        <w:rPr>
          <w:rFonts w:ascii="仿宋_GB2312" w:eastAsia="仿宋_GB2312" w:hAnsi="宋体" w:cs="仿宋_GB2312"/>
          <w:kern w:val="0"/>
          <w:sz w:val="32"/>
          <w:szCs w:val="32"/>
        </w:rPr>
      </w:pPr>
    </w:p>
    <w:p w:rsidR="003D17E8" w:rsidRDefault="003D17E8">
      <w:pPr>
        <w:rPr>
          <w:rFonts w:ascii="仿宋_GB2312" w:eastAsia="仿宋_GB2312" w:hAnsi="宋体" w:cs="仿宋_GB2312"/>
          <w:kern w:val="0"/>
          <w:sz w:val="32"/>
          <w:szCs w:val="32"/>
        </w:rPr>
      </w:pPr>
    </w:p>
    <w:p w:rsidR="003D17E8" w:rsidRDefault="00181634">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1</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报价函</w:t>
      </w:r>
    </w:p>
    <w:p w:rsidR="003D17E8" w:rsidRDefault="003D17E8">
      <w:pPr>
        <w:spacing w:line="400" w:lineRule="exact"/>
        <w:rPr>
          <w:rFonts w:ascii="仿宋_GB2312" w:eastAsia="仿宋_GB2312" w:hAnsi="Times New Roman" w:cs="Times New Roman"/>
          <w:kern w:val="0"/>
          <w:sz w:val="32"/>
          <w:szCs w:val="32"/>
        </w:rPr>
      </w:pPr>
    </w:p>
    <w:p w:rsidR="003D17E8" w:rsidRDefault="00181634">
      <w:pPr>
        <w:spacing w:line="400" w:lineRule="exact"/>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（采购机构名称）：</w:t>
      </w:r>
    </w:p>
    <w:p w:rsidR="003D17E8" w:rsidRDefault="00181634">
      <w:pPr>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我方参加贵部组织的</w:t>
      </w:r>
      <w:r>
        <w:rPr>
          <w:rFonts w:ascii="仿宋_GB2312" w:eastAsia="仿宋_GB2312" w:hAnsi="宋体" w:cs="仿宋_GB2312" w:hint="eastAsia"/>
          <w:kern w:val="0"/>
          <w:sz w:val="32"/>
          <w:szCs w:val="32"/>
          <w:u w:val="single"/>
        </w:rPr>
        <w:t>（项目编号、项目名称）</w:t>
      </w:r>
      <w:r>
        <w:rPr>
          <w:rFonts w:ascii="仿宋_GB2312" w:eastAsia="仿宋_GB2312" w:hAnsi="宋体" w:cs="仿宋_GB2312" w:hint="eastAsia"/>
          <w:kern w:val="0"/>
          <w:sz w:val="32"/>
          <w:szCs w:val="32"/>
        </w:rPr>
        <w:t>竞争性谈判采购活动，并对</w:t>
      </w:r>
      <w:r>
        <w:rPr>
          <w:rFonts w:ascii="仿宋_GB2312" w:eastAsia="仿宋_GB2312" w:hAnsi="宋体" w:cs="仿宋_GB2312" w:hint="eastAsia"/>
          <w:kern w:val="0"/>
          <w:sz w:val="32"/>
          <w:szCs w:val="32"/>
          <w:u w:val="single"/>
        </w:rPr>
        <w:t>（</w:t>
      </w:r>
      <w:proofErr w:type="gramStart"/>
      <w:r>
        <w:rPr>
          <w:rFonts w:ascii="仿宋_GB2312" w:eastAsia="仿宋_GB2312" w:hAnsi="宋体" w:cs="仿宋_GB2312" w:hint="eastAsia"/>
          <w:kern w:val="0"/>
          <w:sz w:val="32"/>
          <w:szCs w:val="32"/>
          <w:u w:val="single"/>
        </w:rPr>
        <w:t>包号或</w:t>
      </w:r>
      <w:proofErr w:type="gramEnd"/>
      <w:r>
        <w:rPr>
          <w:rFonts w:ascii="仿宋_GB2312" w:eastAsia="仿宋_GB2312" w:hAnsi="宋体" w:cs="仿宋_GB2312" w:hint="eastAsia"/>
          <w:kern w:val="0"/>
          <w:sz w:val="32"/>
          <w:szCs w:val="32"/>
          <w:u w:val="single"/>
        </w:rPr>
        <w:t>货物名称）</w:t>
      </w:r>
      <w:r>
        <w:rPr>
          <w:rFonts w:ascii="仿宋_GB2312" w:eastAsia="仿宋_GB2312" w:hAnsi="宋体" w:cs="仿宋_GB2312" w:hint="eastAsia"/>
          <w:kern w:val="0"/>
          <w:sz w:val="32"/>
          <w:szCs w:val="32"/>
        </w:rPr>
        <w:t>进行报价。</w:t>
      </w:r>
    </w:p>
    <w:p w:rsidR="003D17E8" w:rsidRDefault="00181634">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一、按照谈判文件规定提交</w:t>
      </w:r>
      <w:r>
        <w:rPr>
          <w:rFonts w:ascii="仿宋_GB2312" w:eastAsia="仿宋_GB2312" w:hAnsi="宋体" w:cs="仿宋_GB2312" w:hint="eastAsia"/>
          <w:kern w:val="0"/>
          <w:sz w:val="32"/>
          <w:szCs w:val="32"/>
          <w:lang w:val="zh-CN"/>
        </w:rPr>
        <w:t>报价文件正本</w:t>
      </w:r>
      <w:r>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lang w:val="zh-CN"/>
        </w:rPr>
        <w:t>份和副本</w:t>
      </w:r>
      <w:r>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lang w:val="zh-CN"/>
        </w:rPr>
        <w:t>份，电子文档</w:t>
      </w:r>
      <w:r>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rPr>
        <w:t>份。</w:t>
      </w:r>
    </w:p>
    <w:p w:rsidR="003D17E8" w:rsidRDefault="00181634">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二、</w:t>
      </w:r>
      <w:r>
        <w:rPr>
          <w:rFonts w:ascii="仿宋_GB2312" w:eastAsia="仿宋_GB2312" w:hAnsi="宋体" w:cs="仿宋_GB2312" w:hint="eastAsia"/>
          <w:kern w:val="0"/>
          <w:sz w:val="32"/>
          <w:szCs w:val="32"/>
          <w:lang w:val="zh-CN"/>
        </w:rPr>
        <w:t>我方已完全理解谈判文件的全部内容，自愿接受并执行谈判文件的全部条款</w:t>
      </w:r>
      <w:r>
        <w:rPr>
          <w:rFonts w:ascii="仿宋_GB2312" w:eastAsia="仿宋_GB2312" w:hAnsi="宋体" w:cs="仿宋_GB2312" w:hint="eastAsia"/>
          <w:kern w:val="0"/>
          <w:sz w:val="32"/>
          <w:szCs w:val="32"/>
        </w:rPr>
        <w:t>。</w:t>
      </w:r>
    </w:p>
    <w:p w:rsidR="003D17E8" w:rsidRDefault="00181634">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三、本报价文件</w:t>
      </w:r>
      <w:r>
        <w:rPr>
          <w:rFonts w:ascii="仿宋_GB2312" w:eastAsia="仿宋_GB2312" w:hAnsi="宋体" w:cs="仿宋_GB2312" w:hint="eastAsia"/>
          <w:kern w:val="0"/>
          <w:sz w:val="32"/>
          <w:szCs w:val="32"/>
          <w:lang w:val="zh-CN"/>
        </w:rPr>
        <w:t>有效期自报价截止之日起</w:t>
      </w:r>
      <w:r>
        <w:rPr>
          <w:rFonts w:ascii="仿宋_GB2312" w:eastAsia="仿宋_GB2312" w:hAnsi="宋体" w:cs="仿宋_GB2312"/>
          <w:kern w:val="0"/>
          <w:sz w:val="32"/>
          <w:szCs w:val="32"/>
          <w:lang w:val="zh-CN"/>
        </w:rPr>
        <w:t>180</w:t>
      </w:r>
      <w:r>
        <w:rPr>
          <w:rFonts w:ascii="仿宋_GB2312" w:eastAsia="仿宋_GB2312" w:hAnsi="宋体" w:cs="仿宋_GB2312" w:hint="eastAsia"/>
          <w:kern w:val="0"/>
          <w:sz w:val="32"/>
          <w:szCs w:val="32"/>
          <w:lang w:val="zh-CN"/>
        </w:rPr>
        <w:t>日内有效</w:t>
      </w:r>
      <w:r>
        <w:rPr>
          <w:rFonts w:ascii="仿宋_GB2312" w:eastAsia="仿宋_GB2312" w:hAnsi="宋体" w:cs="仿宋_GB2312" w:hint="eastAsia"/>
          <w:kern w:val="0"/>
          <w:sz w:val="32"/>
          <w:szCs w:val="32"/>
        </w:rPr>
        <w:t>。</w:t>
      </w:r>
    </w:p>
    <w:p w:rsidR="003D17E8" w:rsidRDefault="00181634">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kern w:val="0"/>
          <w:sz w:val="32"/>
          <w:szCs w:val="32"/>
        </w:rPr>
        <w:t>四、</w:t>
      </w:r>
      <w:r>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3D17E8" w:rsidRDefault="00181634">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五、我方声明报价文件及所提供的一切资料</w:t>
      </w:r>
      <w:proofErr w:type="gramStart"/>
      <w:r>
        <w:rPr>
          <w:rFonts w:ascii="仿宋_GB2312" w:eastAsia="仿宋_GB2312" w:hAnsi="宋体" w:cs="仿宋_GB2312" w:hint="eastAsia"/>
          <w:snapToGrid w:val="0"/>
          <w:kern w:val="0"/>
          <w:sz w:val="32"/>
          <w:szCs w:val="32"/>
          <w:lang w:val="zh-CN"/>
        </w:rPr>
        <w:t>均真实</w:t>
      </w:r>
      <w:proofErr w:type="gramEnd"/>
      <w:r>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3D17E8" w:rsidRDefault="00181634">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snapToGrid w:val="0"/>
          <w:kern w:val="0"/>
          <w:sz w:val="32"/>
          <w:szCs w:val="32"/>
          <w:lang w:val="zh-CN"/>
        </w:rPr>
        <w:t>六、</w:t>
      </w:r>
      <w:r>
        <w:rPr>
          <w:rFonts w:ascii="仿宋_GB2312" w:eastAsia="仿宋_GB2312" w:hAnsi="宋体" w:cs="仿宋_GB2312" w:hint="eastAsia"/>
          <w:kern w:val="0"/>
          <w:sz w:val="32"/>
          <w:szCs w:val="32"/>
        </w:rPr>
        <w:t>我方承诺自愿遵守、执行军队采购管理法规制度及政策规定。</w:t>
      </w:r>
    </w:p>
    <w:p w:rsidR="003D17E8" w:rsidRDefault="00181634">
      <w:pPr>
        <w:tabs>
          <w:tab w:val="left" w:pos="888"/>
        </w:tabs>
        <w:spacing w:line="400" w:lineRule="exact"/>
        <w:ind w:firstLineChars="200" w:firstLine="622"/>
        <w:rPr>
          <w:rFonts w:ascii="仿宋_GB2312" w:eastAsia="仿宋_GB2312" w:hAnsi="Times New Roman" w:cs="Times New Roman"/>
          <w:kern w:val="0"/>
          <w:sz w:val="32"/>
          <w:szCs w:val="32"/>
        </w:rPr>
      </w:pPr>
      <w:r>
        <w:rPr>
          <w:rFonts w:ascii="仿宋_GB2312" w:eastAsia="仿宋_GB2312" w:hAnsi="宋体" w:cs="仿宋_GB2312" w:hint="eastAsia"/>
          <w:kern w:val="0"/>
          <w:sz w:val="32"/>
          <w:szCs w:val="32"/>
        </w:rPr>
        <w:t>七、</w:t>
      </w:r>
      <w:r>
        <w:rPr>
          <w:rFonts w:ascii="仿宋_GB2312" w:eastAsia="仿宋_GB2312" w:hAnsi="Times New Roman" w:cs="仿宋_GB2312" w:hint="eastAsia"/>
          <w:kern w:val="0"/>
          <w:sz w:val="32"/>
          <w:szCs w:val="32"/>
        </w:rPr>
        <w:t>联系方式</w:t>
      </w:r>
    </w:p>
    <w:p w:rsidR="003D17E8" w:rsidRDefault="00181634">
      <w:pPr>
        <w:spacing w:line="400" w:lineRule="exact"/>
        <w:ind w:firstLineChars="400" w:firstLine="1244"/>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联系人：电话：传真：</w:t>
      </w:r>
    </w:p>
    <w:p w:rsidR="003D17E8" w:rsidRDefault="00181634">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地址：邮政编码：</w:t>
      </w:r>
    </w:p>
    <w:p w:rsidR="003D17E8" w:rsidRDefault="00181634">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开户名称：</w:t>
      </w:r>
    </w:p>
    <w:p w:rsidR="003D17E8" w:rsidRDefault="00181634">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开户银行：</w:t>
      </w:r>
    </w:p>
    <w:p w:rsidR="003D17E8" w:rsidRDefault="00181634">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银行账号：</w:t>
      </w:r>
    </w:p>
    <w:p w:rsidR="003D17E8" w:rsidRDefault="003D17E8">
      <w:pPr>
        <w:spacing w:line="400" w:lineRule="exact"/>
        <w:ind w:firstLineChars="490" w:firstLine="1524"/>
        <w:rPr>
          <w:rFonts w:ascii="仿宋_GB2312" w:eastAsia="仿宋_GB2312" w:hAnsi="Times New Roman" w:cs="Times New Roman"/>
          <w:kern w:val="0"/>
          <w:sz w:val="32"/>
          <w:szCs w:val="32"/>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宋体" w:cs="Times New Roman"/>
          <w:kern w:val="0"/>
          <w:sz w:val="28"/>
          <w:szCs w:val="28"/>
        </w:rPr>
        <w:sectPr w:rsidR="003D17E8">
          <w:headerReference w:type="default" r:id="rId16"/>
          <w:pgSz w:w="11906" w:h="16838"/>
          <w:pgMar w:top="2098" w:right="1474" w:bottom="1985" w:left="1588" w:header="851" w:footer="851" w:gutter="0"/>
          <w:cols w:space="720"/>
          <w:docGrid w:type="linesAndChars" w:linePitch="579" w:charSpace="-1844"/>
        </w:sectPr>
      </w:pPr>
    </w:p>
    <w:p w:rsidR="003D17E8" w:rsidRDefault="00181634">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2</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报价一览表</w:t>
      </w:r>
    </w:p>
    <w:p w:rsidR="003D17E8" w:rsidRDefault="003D17E8">
      <w:pPr>
        <w:rPr>
          <w:rFonts w:ascii="Times New Roman" w:hAnsi="Times New Roman" w:cs="Times New Roman"/>
          <w:kern w:val="0"/>
          <w:sz w:val="28"/>
          <w:szCs w:val="28"/>
        </w:rPr>
      </w:pPr>
    </w:p>
    <w:p w:rsidR="003D17E8" w:rsidRDefault="00181634">
      <w:pPr>
        <w:rPr>
          <w:rFonts w:ascii="Times New Roman" w:hAnsi="Times New Roman" w:cs="宋体"/>
          <w:kern w:val="0"/>
          <w:sz w:val="24"/>
          <w:szCs w:val="24"/>
        </w:rPr>
      </w:pPr>
      <w:r>
        <w:rPr>
          <w:rFonts w:ascii="Times New Roman" w:hAnsi="Times New Roman" w:cs="宋体" w:hint="eastAsia"/>
          <w:kern w:val="0"/>
          <w:sz w:val="24"/>
          <w:szCs w:val="24"/>
        </w:rPr>
        <w:t>项目名称：</w:t>
      </w: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项目编号：</w:t>
      </w:r>
      <w:r>
        <w:rPr>
          <w:rFonts w:ascii="Times New Roman" w:hAnsi="Times New Roman" w:cs="宋体" w:hint="eastAsia"/>
          <w:kern w:val="0"/>
          <w:sz w:val="24"/>
          <w:szCs w:val="24"/>
        </w:rPr>
        <w:t xml:space="preserve">               </w:t>
      </w:r>
      <w:r>
        <w:rPr>
          <w:rFonts w:ascii="Times New Roman" w:hAnsi="Times New Roman" w:cs="宋体" w:hint="eastAsia"/>
          <w:kern w:val="0"/>
          <w:sz w:val="24"/>
          <w:szCs w:val="24"/>
        </w:rPr>
        <w:t>金额单位：元</w:t>
      </w:r>
    </w:p>
    <w:tbl>
      <w:tblPr>
        <w:tblStyle w:val="af"/>
        <w:tblW w:w="9237" w:type="dxa"/>
        <w:tblInd w:w="-176" w:type="dxa"/>
        <w:tblLayout w:type="fixed"/>
        <w:tblLook w:val="04A0" w:firstRow="1" w:lastRow="0" w:firstColumn="1" w:lastColumn="0" w:noHBand="0" w:noVBand="1"/>
      </w:tblPr>
      <w:tblGrid>
        <w:gridCol w:w="851"/>
        <w:gridCol w:w="2182"/>
        <w:gridCol w:w="1856"/>
        <w:gridCol w:w="1000"/>
        <w:gridCol w:w="2006"/>
        <w:gridCol w:w="1342"/>
      </w:tblGrid>
      <w:tr w:rsidR="003D17E8">
        <w:trPr>
          <w:trHeight w:val="642"/>
        </w:trPr>
        <w:tc>
          <w:tcPr>
            <w:tcW w:w="851"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序号</w:t>
            </w:r>
          </w:p>
        </w:tc>
        <w:tc>
          <w:tcPr>
            <w:tcW w:w="2182" w:type="dxa"/>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名称</w:t>
            </w:r>
          </w:p>
        </w:tc>
        <w:tc>
          <w:tcPr>
            <w:tcW w:w="1856"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规格型号参数</w:t>
            </w:r>
          </w:p>
        </w:tc>
        <w:tc>
          <w:tcPr>
            <w:tcW w:w="1000" w:type="dxa"/>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单位</w:t>
            </w:r>
          </w:p>
        </w:tc>
        <w:tc>
          <w:tcPr>
            <w:tcW w:w="2006" w:type="dxa"/>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合计（元）</w:t>
            </w:r>
          </w:p>
        </w:tc>
        <w:tc>
          <w:tcPr>
            <w:tcW w:w="1342"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备注</w:t>
            </w:r>
          </w:p>
        </w:tc>
      </w:tr>
      <w:tr w:rsidR="003D17E8">
        <w:trPr>
          <w:trHeight w:val="633"/>
        </w:trPr>
        <w:tc>
          <w:tcPr>
            <w:tcW w:w="851" w:type="dxa"/>
            <w:vAlign w:val="center"/>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1</w:t>
            </w:r>
          </w:p>
        </w:tc>
        <w:tc>
          <w:tcPr>
            <w:tcW w:w="2182"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基础制作</w:t>
            </w:r>
          </w:p>
        </w:tc>
        <w:tc>
          <w:tcPr>
            <w:tcW w:w="1856"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详见附表</w:t>
            </w:r>
            <w:r>
              <w:rPr>
                <w:rFonts w:ascii="Times New Roman" w:hAnsi="Times New Roman" w:cs="Times New Roman" w:hint="eastAsia"/>
                <w:kern w:val="0"/>
                <w:sz w:val="24"/>
                <w:szCs w:val="24"/>
              </w:rPr>
              <w:t>1</w:t>
            </w:r>
          </w:p>
        </w:tc>
        <w:tc>
          <w:tcPr>
            <w:tcW w:w="1000" w:type="dxa"/>
            <w:vAlign w:val="center"/>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项</w:t>
            </w:r>
          </w:p>
        </w:tc>
        <w:tc>
          <w:tcPr>
            <w:tcW w:w="2006"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p>
        </w:tc>
        <w:tc>
          <w:tcPr>
            <w:tcW w:w="1342"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p>
        </w:tc>
      </w:tr>
      <w:tr w:rsidR="003D17E8">
        <w:trPr>
          <w:trHeight w:val="417"/>
        </w:trPr>
        <w:tc>
          <w:tcPr>
            <w:tcW w:w="851" w:type="dxa"/>
            <w:vAlign w:val="center"/>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2</w:t>
            </w:r>
          </w:p>
        </w:tc>
        <w:tc>
          <w:tcPr>
            <w:tcW w:w="2182"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钢梁钢柱制作安装</w:t>
            </w:r>
          </w:p>
        </w:tc>
        <w:tc>
          <w:tcPr>
            <w:tcW w:w="1856"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详见附表</w:t>
            </w:r>
            <w:r>
              <w:rPr>
                <w:rFonts w:ascii="Times New Roman" w:hAnsi="Times New Roman" w:cs="Times New Roman" w:hint="eastAsia"/>
                <w:kern w:val="0"/>
                <w:sz w:val="24"/>
                <w:szCs w:val="24"/>
              </w:rPr>
              <w:t>2</w:t>
            </w:r>
          </w:p>
        </w:tc>
        <w:tc>
          <w:tcPr>
            <w:tcW w:w="1000" w:type="dxa"/>
            <w:vAlign w:val="center"/>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项</w:t>
            </w:r>
          </w:p>
        </w:tc>
        <w:tc>
          <w:tcPr>
            <w:tcW w:w="2006"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p>
        </w:tc>
        <w:tc>
          <w:tcPr>
            <w:tcW w:w="1342"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p>
        </w:tc>
      </w:tr>
      <w:tr w:rsidR="003D17E8">
        <w:trPr>
          <w:trHeight w:val="539"/>
        </w:trPr>
        <w:tc>
          <w:tcPr>
            <w:tcW w:w="851" w:type="dxa"/>
            <w:vAlign w:val="center"/>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3</w:t>
            </w:r>
          </w:p>
        </w:tc>
        <w:tc>
          <w:tcPr>
            <w:tcW w:w="2182"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配套附件</w:t>
            </w:r>
          </w:p>
        </w:tc>
        <w:tc>
          <w:tcPr>
            <w:tcW w:w="1856"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详见附表</w:t>
            </w:r>
            <w:r>
              <w:rPr>
                <w:rFonts w:ascii="Times New Roman" w:hAnsi="Times New Roman" w:cs="Times New Roman" w:hint="eastAsia"/>
                <w:kern w:val="0"/>
                <w:sz w:val="24"/>
                <w:szCs w:val="24"/>
              </w:rPr>
              <w:t>3</w:t>
            </w:r>
          </w:p>
        </w:tc>
        <w:tc>
          <w:tcPr>
            <w:tcW w:w="1000" w:type="dxa"/>
            <w:vAlign w:val="center"/>
          </w:tcPr>
          <w:p w:rsidR="003D17E8" w:rsidRDefault="00181634">
            <w:pPr>
              <w:jc w:val="center"/>
              <w:rPr>
                <w:rFonts w:ascii="Times New Roman" w:hAnsi="Times New Roman" w:cs="Times New Roman"/>
                <w:kern w:val="0"/>
                <w:sz w:val="24"/>
                <w:szCs w:val="24"/>
              </w:rPr>
            </w:pPr>
            <w:r>
              <w:rPr>
                <w:rFonts w:ascii="Times New Roman" w:hAnsi="Times New Roman" w:cs="Times New Roman" w:hint="eastAsia"/>
                <w:kern w:val="0"/>
                <w:sz w:val="24"/>
                <w:szCs w:val="24"/>
              </w:rPr>
              <w:t>项</w:t>
            </w:r>
          </w:p>
        </w:tc>
        <w:tc>
          <w:tcPr>
            <w:tcW w:w="2006"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p>
        </w:tc>
        <w:tc>
          <w:tcPr>
            <w:tcW w:w="1342"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 xml:space="preserve">　</w:t>
            </w:r>
          </w:p>
        </w:tc>
      </w:tr>
      <w:tr w:rsidR="003D17E8">
        <w:trPr>
          <w:trHeight w:val="539"/>
        </w:trPr>
        <w:tc>
          <w:tcPr>
            <w:tcW w:w="851" w:type="dxa"/>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总价</w:t>
            </w:r>
          </w:p>
        </w:tc>
        <w:tc>
          <w:tcPr>
            <w:tcW w:w="8386" w:type="dxa"/>
            <w:gridSpan w:val="5"/>
          </w:tcPr>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大写：</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小写：</w:t>
            </w:r>
          </w:p>
        </w:tc>
      </w:tr>
    </w:tbl>
    <w:p w:rsidR="003D17E8" w:rsidRDefault="00181634">
      <w:pPr>
        <w:rPr>
          <w:rFonts w:ascii="Times New Roman" w:hAnsi="Times New Roman" w:cs="Times New Roman"/>
          <w:kern w:val="0"/>
          <w:sz w:val="24"/>
          <w:szCs w:val="24"/>
        </w:rPr>
      </w:pPr>
      <w:r>
        <w:rPr>
          <w:rFonts w:ascii="Times New Roman" w:hAnsi="Times New Roman" w:cs="Times New Roman" w:hint="eastAsia"/>
          <w:kern w:val="0"/>
          <w:sz w:val="24"/>
          <w:szCs w:val="24"/>
        </w:rPr>
        <w:t>说明：以上报价含人工费、材料费、安装费、材料搬运费、除渣费、</w:t>
      </w:r>
      <w:proofErr w:type="gramStart"/>
      <w:r>
        <w:rPr>
          <w:rFonts w:ascii="Times New Roman" w:hAnsi="Times New Roman" w:cs="Times New Roman" w:hint="eastAsia"/>
          <w:kern w:val="0"/>
          <w:sz w:val="24"/>
          <w:szCs w:val="24"/>
        </w:rPr>
        <w:t>规费利润</w:t>
      </w:r>
      <w:proofErr w:type="gramEnd"/>
      <w:r>
        <w:rPr>
          <w:rFonts w:ascii="Times New Roman" w:hAnsi="Times New Roman" w:cs="Times New Roman" w:hint="eastAsia"/>
          <w:kern w:val="0"/>
          <w:sz w:val="24"/>
          <w:szCs w:val="24"/>
        </w:rPr>
        <w:t>税金等所有费用。</w:t>
      </w:r>
    </w:p>
    <w:p w:rsidR="003D17E8" w:rsidRDefault="003D17E8">
      <w:pPr>
        <w:rPr>
          <w:rFonts w:ascii="宋体" w:hAnsi="宋体" w:cs="宋体"/>
          <w:kern w:val="0"/>
          <w:sz w:val="24"/>
          <w:szCs w:val="24"/>
        </w:rPr>
      </w:pPr>
    </w:p>
    <w:p w:rsidR="003D17E8" w:rsidRDefault="00181634">
      <w:pPr>
        <w:rPr>
          <w:rFonts w:ascii="宋体" w:cs="Times New Roman"/>
          <w:kern w:val="0"/>
          <w:sz w:val="24"/>
          <w:szCs w:val="24"/>
        </w:rPr>
      </w:pPr>
      <w:r>
        <w:rPr>
          <w:rFonts w:ascii="宋体" w:hAnsi="宋体" w:cs="宋体" w:hint="eastAsia"/>
          <w:kern w:val="0"/>
          <w:sz w:val="24"/>
          <w:szCs w:val="24"/>
        </w:rPr>
        <w:t>报价方全称：（盖章）法定代表人（或授权代表）：（签字）</w:t>
      </w:r>
    </w:p>
    <w:p w:rsidR="003D17E8" w:rsidRDefault="00181634">
      <w:pPr>
        <w:jc w:val="center"/>
        <w:rPr>
          <w:rFonts w:ascii="宋体" w:cs="Times New Roman"/>
          <w:kern w:val="0"/>
          <w:sz w:val="24"/>
          <w:szCs w:val="24"/>
        </w:rPr>
      </w:pPr>
      <w:r>
        <w:rPr>
          <w:rFonts w:ascii="宋体" w:hAnsi="宋体" w:cs="宋体" w:hint="eastAsia"/>
          <w:kern w:val="0"/>
          <w:sz w:val="24"/>
          <w:szCs w:val="24"/>
        </w:rPr>
        <w:t>年月日</w:t>
      </w:r>
    </w:p>
    <w:p w:rsidR="003D17E8" w:rsidRDefault="003D17E8">
      <w:pPr>
        <w:spacing w:line="420" w:lineRule="exact"/>
        <w:ind w:right="539"/>
        <w:rPr>
          <w:rFonts w:ascii="黑体" w:eastAsia="黑体" w:hAnsi="黑体" w:cs="黑体"/>
          <w:kern w:val="0"/>
          <w:sz w:val="32"/>
          <w:szCs w:val="32"/>
        </w:rPr>
      </w:pPr>
    </w:p>
    <w:p w:rsidR="003D17E8" w:rsidRDefault="003D17E8">
      <w:pPr>
        <w:spacing w:line="420" w:lineRule="exact"/>
        <w:ind w:right="539"/>
        <w:rPr>
          <w:rFonts w:ascii="黑体" w:eastAsia="黑体" w:hAnsi="黑体" w:cs="黑体" w:hint="eastAsia"/>
          <w:kern w:val="0"/>
          <w:sz w:val="32"/>
          <w:szCs w:val="32"/>
        </w:rPr>
      </w:pPr>
    </w:p>
    <w:p w:rsidR="00961F85" w:rsidRDefault="00961F85">
      <w:pPr>
        <w:spacing w:line="420" w:lineRule="exact"/>
        <w:ind w:right="539"/>
        <w:rPr>
          <w:rFonts w:ascii="黑体" w:eastAsia="黑体" w:hAnsi="黑体" w:cs="黑体" w:hint="eastAsia"/>
          <w:kern w:val="0"/>
          <w:sz w:val="32"/>
          <w:szCs w:val="32"/>
        </w:rPr>
      </w:pPr>
    </w:p>
    <w:p w:rsidR="00961F85" w:rsidRDefault="00961F85">
      <w:pPr>
        <w:spacing w:line="420" w:lineRule="exact"/>
        <w:ind w:right="539"/>
        <w:rPr>
          <w:rFonts w:ascii="黑体" w:eastAsia="黑体" w:hAnsi="黑体" w:cs="黑体" w:hint="eastAsia"/>
          <w:kern w:val="0"/>
          <w:sz w:val="32"/>
          <w:szCs w:val="32"/>
        </w:rPr>
      </w:pPr>
    </w:p>
    <w:p w:rsidR="00961F85" w:rsidRDefault="00961F85">
      <w:pPr>
        <w:spacing w:line="420" w:lineRule="exact"/>
        <w:ind w:right="539"/>
        <w:rPr>
          <w:rFonts w:ascii="黑体" w:eastAsia="黑体" w:hAnsi="黑体" w:cs="黑体" w:hint="eastAsia"/>
          <w:kern w:val="0"/>
          <w:sz w:val="32"/>
          <w:szCs w:val="32"/>
        </w:rPr>
      </w:pPr>
    </w:p>
    <w:p w:rsidR="00961F85" w:rsidRDefault="00961F85">
      <w:pPr>
        <w:spacing w:line="420" w:lineRule="exact"/>
        <w:ind w:right="539"/>
        <w:rPr>
          <w:rFonts w:ascii="黑体" w:eastAsia="黑体" w:hAnsi="黑体" w:cs="黑体" w:hint="eastAsia"/>
          <w:kern w:val="0"/>
          <w:sz w:val="32"/>
          <w:szCs w:val="32"/>
        </w:rPr>
      </w:pPr>
    </w:p>
    <w:p w:rsidR="00961F85" w:rsidRDefault="00961F85">
      <w:pPr>
        <w:spacing w:line="420" w:lineRule="exact"/>
        <w:ind w:right="539"/>
        <w:rPr>
          <w:rFonts w:ascii="黑体" w:eastAsia="黑体" w:hAnsi="黑体" w:cs="黑体" w:hint="eastAsia"/>
          <w:kern w:val="0"/>
          <w:sz w:val="32"/>
          <w:szCs w:val="32"/>
        </w:rPr>
      </w:pPr>
    </w:p>
    <w:p w:rsidR="00961F85" w:rsidRDefault="00961F85">
      <w:pPr>
        <w:spacing w:line="420" w:lineRule="exact"/>
        <w:ind w:right="539"/>
        <w:rPr>
          <w:rFonts w:ascii="黑体" w:eastAsia="黑体" w:hAnsi="黑体" w:cs="黑体" w:hint="eastAsia"/>
          <w:kern w:val="0"/>
          <w:sz w:val="32"/>
          <w:szCs w:val="32"/>
        </w:rPr>
      </w:pPr>
    </w:p>
    <w:p w:rsidR="00961F85" w:rsidRDefault="00961F85">
      <w:pPr>
        <w:spacing w:line="420" w:lineRule="exact"/>
        <w:ind w:right="539"/>
        <w:rPr>
          <w:rFonts w:ascii="黑体" w:eastAsia="黑体" w:hAnsi="黑体" w:cs="黑体" w:hint="eastAsia"/>
          <w:kern w:val="0"/>
          <w:sz w:val="32"/>
          <w:szCs w:val="32"/>
        </w:rPr>
      </w:pPr>
    </w:p>
    <w:p w:rsidR="00961F85" w:rsidRDefault="00961F85">
      <w:pPr>
        <w:spacing w:line="420" w:lineRule="exact"/>
        <w:ind w:right="539"/>
        <w:rPr>
          <w:rFonts w:ascii="黑体" w:eastAsia="黑体" w:hAnsi="黑体" w:cs="黑体" w:hint="eastAsia"/>
          <w:kern w:val="0"/>
          <w:sz w:val="32"/>
          <w:szCs w:val="32"/>
        </w:rPr>
      </w:pPr>
    </w:p>
    <w:p w:rsidR="00961F85" w:rsidRDefault="00961F85" w:rsidP="00961F85">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hint="eastAsia"/>
          <w:kern w:val="0"/>
          <w:sz w:val="32"/>
          <w:szCs w:val="32"/>
        </w:rPr>
        <w:t>3</w:t>
      </w:r>
    </w:p>
    <w:p w:rsidR="00961F85" w:rsidRDefault="00961F85">
      <w:pPr>
        <w:spacing w:line="420" w:lineRule="exact"/>
        <w:ind w:right="539"/>
        <w:rPr>
          <w:rFonts w:ascii="黑体" w:eastAsia="黑体" w:hAnsi="黑体" w:cs="黑体"/>
          <w:kern w:val="0"/>
          <w:sz w:val="32"/>
          <w:szCs w:val="32"/>
        </w:rPr>
      </w:pPr>
    </w:p>
    <w:p w:rsidR="003D17E8" w:rsidRDefault="00181634">
      <w:pPr>
        <w:spacing w:line="420" w:lineRule="exact"/>
        <w:ind w:right="539"/>
        <w:jc w:val="center"/>
        <w:rPr>
          <w:rFonts w:ascii="方正小标宋简体" w:eastAsia="方正小标宋简体" w:hAnsi="黑体" w:cs="黑体"/>
          <w:kern w:val="0"/>
          <w:sz w:val="44"/>
          <w:szCs w:val="44"/>
        </w:rPr>
      </w:pPr>
      <w:r>
        <w:rPr>
          <w:rFonts w:ascii="方正小标宋简体" w:eastAsia="方正小标宋简体" w:hAnsi="黑体" w:cs="黑体" w:hint="eastAsia"/>
          <w:kern w:val="0"/>
          <w:sz w:val="44"/>
          <w:szCs w:val="44"/>
        </w:rPr>
        <w:t>分项报价明细表</w:t>
      </w:r>
    </w:p>
    <w:p w:rsidR="003D17E8" w:rsidRDefault="003D17E8">
      <w:pPr>
        <w:spacing w:line="420" w:lineRule="exact"/>
        <w:ind w:right="539"/>
        <w:jc w:val="center"/>
        <w:rPr>
          <w:rFonts w:ascii="黑体" w:eastAsia="黑体" w:hAnsi="黑体" w:cs="黑体"/>
          <w:kern w:val="0"/>
          <w:sz w:val="32"/>
          <w:szCs w:val="32"/>
        </w:rPr>
      </w:pPr>
    </w:p>
    <w:p w:rsidR="003D17E8" w:rsidRDefault="00181634">
      <w:pPr>
        <w:spacing w:line="420" w:lineRule="exact"/>
        <w:ind w:right="539"/>
        <w:jc w:val="center"/>
        <w:rPr>
          <w:rFonts w:ascii="黑体" w:eastAsia="黑体" w:hAnsi="黑体" w:cs="黑体"/>
          <w:kern w:val="0"/>
          <w:sz w:val="32"/>
          <w:szCs w:val="32"/>
        </w:rPr>
      </w:pPr>
      <w:r>
        <w:rPr>
          <w:rFonts w:ascii="黑体" w:eastAsia="黑体" w:hAnsi="黑体" w:cs="黑体" w:hint="eastAsia"/>
          <w:kern w:val="0"/>
          <w:sz w:val="32"/>
          <w:szCs w:val="32"/>
        </w:rPr>
        <w:t>详见附件一</w:t>
      </w:r>
    </w:p>
    <w:p w:rsidR="003D17E8" w:rsidRDefault="003D17E8">
      <w:pPr>
        <w:spacing w:line="420" w:lineRule="exact"/>
        <w:ind w:right="539"/>
        <w:jc w:val="center"/>
        <w:rPr>
          <w:rFonts w:ascii="黑体" w:eastAsia="黑体" w:hAnsi="黑体" w:cs="黑体"/>
          <w:kern w:val="0"/>
          <w:sz w:val="32"/>
          <w:szCs w:val="32"/>
        </w:rPr>
      </w:pPr>
    </w:p>
    <w:p w:rsidR="003D17E8" w:rsidRDefault="003D17E8">
      <w:pPr>
        <w:spacing w:line="420" w:lineRule="exact"/>
        <w:ind w:right="539"/>
        <w:jc w:val="center"/>
        <w:rPr>
          <w:rFonts w:ascii="黑体" w:eastAsia="黑体" w:hAnsi="黑体" w:cs="黑体"/>
          <w:kern w:val="0"/>
          <w:sz w:val="32"/>
          <w:szCs w:val="32"/>
        </w:rPr>
      </w:pPr>
    </w:p>
    <w:p w:rsidR="003D17E8" w:rsidRDefault="003D17E8">
      <w:pPr>
        <w:spacing w:line="420" w:lineRule="exact"/>
        <w:ind w:right="539"/>
        <w:jc w:val="center"/>
        <w:rPr>
          <w:rFonts w:ascii="黑体" w:eastAsia="黑体" w:hAnsi="黑体" w:cs="黑体"/>
          <w:kern w:val="0"/>
          <w:sz w:val="32"/>
          <w:szCs w:val="32"/>
        </w:rPr>
      </w:pPr>
    </w:p>
    <w:p w:rsidR="003D17E8" w:rsidRDefault="003D17E8">
      <w:pPr>
        <w:spacing w:line="420" w:lineRule="exact"/>
        <w:ind w:right="539"/>
        <w:jc w:val="center"/>
        <w:rPr>
          <w:rFonts w:ascii="黑体" w:eastAsia="黑体" w:hAnsi="黑体" w:cs="黑体"/>
          <w:kern w:val="0"/>
          <w:sz w:val="32"/>
          <w:szCs w:val="32"/>
        </w:rPr>
      </w:pPr>
    </w:p>
    <w:p w:rsidR="003D17E8" w:rsidRDefault="003D17E8">
      <w:pPr>
        <w:spacing w:line="420" w:lineRule="exact"/>
        <w:ind w:right="539"/>
        <w:jc w:val="center"/>
        <w:rPr>
          <w:rFonts w:ascii="黑体" w:eastAsia="黑体" w:hAnsi="黑体" w:cs="黑体" w:hint="eastAsia"/>
          <w:kern w:val="0"/>
          <w:sz w:val="32"/>
          <w:szCs w:val="32"/>
        </w:rPr>
      </w:pPr>
    </w:p>
    <w:p w:rsidR="00961F85" w:rsidRDefault="00961F85">
      <w:pPr>
        <w:spacing w:line="420" w:lineRule="exact"/>
        <w:ind w:right="539"/>
        <w:jc w:val="center"/>
        <w:rPr>
          <w:rFonts w:ascii="黑体" w:eastAsia="黑体" w:hAnsi="黑体" w:cs="黑体" w:hint="eastAsia"/>
          <w:kern w:val="0"/>
          <w:sz w:val="32"/>
          <w:szCs w:val="32"/>
        </w:rPr>
      </w:pPr>
    </w:p>
    <w:p w:rsidR="00961F85" w:rsidRDefault="00961F85">
      <w:pPr>
        <w:spacing w:line="420" w:lineRule="exact"/>
        <w:ind w:right="539"/>
        <w:jc w:val="center"/>
        <w:rPr>
          <w:rFonts w:ascii="黑体" w:eastAsia="黑体" w:hAnsi="黑体" w:cs="黑体" w:hint="eastAsia"/>
          <w:kern w:val="0"/>
          <w:sz w:val="32"/>
          <w:szCs w:val="32"/>
        </w:rPr>
      </w:pPr>
    </w:p>
    <w:p w:rsidR="00961F85" w:rsidRDefault="00961F85">
      <w:pPr>
        <w:spacing w:line="420" w:lineRule="exact"/>
        <w:ind w:right="539"/>
        <w:jc w:val="center"/>
        <w:rPr>
          <w:rFonts w:ascii="黑体" w:eastAsia="黑体" w:hAnsi="黑体" w:cs="黑体" w:hint="eastAsia"/>
          <w:kern w:val="0"/>
          <w:sz w:val="32"/>
          <w:szCs w:val="32"/>
        </w:rPr>
      </w:pPr>
    </w:p>
    <w:p w:rsidR="00961F85" w:rsidRDefault="00961F85">
      <w:pPr>
        <w:spacing w:line="420" w:lineRule="exact"/>
        <w:ind w:right="539"/>
        <w:jc w:val="center"/>
        <w:rPr>
          <w:rFonts w:ascii="黑体" w:eastAsia="黑体" w:hAnsi="黑体" w:cs="黑体" w:hint="eastAsia"/>
          <w:kern w:val="0"/>
          <w:sz w:val="32"/>
          <w:szCs w:val="32"/>
        </w:rPr>
      </w:pPr>
    </w:p>
    <w:p w:rsidR="00961F85" w:rsidRDefault="00961F85">
      <w:pPr>
        <w:spacing w:line="420" w:lineRule="exact"/>
        <w:ind w:right="539"/>
        <w:jc w:val="center"/>
        <w:rPr>
          <w:rFonts w:ascii="黑体" w:eastAsia="黑体" w:hAnsi="黑体" w:cs="黑体" w:hint="eastAsia"/>
          <w:kern w:val="0"/>
          <w:sz w:val="32"/>
          <w:szCs w:val="32"/>
        </w:rPr>
      </w:pPr>
    </w:p>
    <w:p w:rsidR="00961F85" w:rsidRDefault="00961F85">
      <w:pPr>
        <w:spacing w:line="420" w:lineRule="exact"/>
        <w:ind w:right="539"/>
        <w:jc w:val="center"/>
        <w:rPr>
          <w:rFonts w:ascii="黑体" w:eastAsia="黑体" w:hAnsi="黑体" w:cs="黑体" w:hint="eastAsia"/>
          <w:kern w:val="0"/>
          <w:sz w:val="32"/>
          <w:szCs w:val="32"/>
        </w:rPr>
      </w:pPr>
    </w:p>
    <w:p w:rsidR="00961F85" w:rsidRDefault="00961F85">
      <w:pPr>
        <w:spacing w:line="420" w:lineRule="exact"/>
        <w:ind w:right="539"/>
        <w:jc w:val="center"/>
        <w:rPr>
          <w:rFonts w:ascii="黑体" w:eastAsia="黑体" w:hAnsi="黑体" w:cs="黑体" w:hint="eastAsia"/>
          <w:kern w:val="0"/>
          <w:sz w:val="32"/>
          <w:szCs w:val="32"/>
        </w:rPr>
      </w:pPr>
    </w:p>
    <w:p w:rsidR="00961F85" w:rsidRDefault="00961F85">
      <w:pPr>
        <w:spacing w:line="420" w:lineRule="exact"/>
        <w:ind w:right="539"/>
        <w:jc w:val="center"/>
        <w:rPr>
          <w:rFonts w:ascii="黑体" w:eastAsia="黑体" w:hAnsi="黑体" w:cs="黑体" w:hint="eastAsia"/>
          <w:kern w:val="0"/>
          <w:sz w:val="32"/>
          <w:szCs w:val="32"/>
        </w:rPr>
      </w:pPr>
    </w:p>
    <w:p w:rsidR="00961F85" w:rsidRDefault="00961F85">
      <w:pPr>
        <w:spacing w:line="420" w:lineRule="exact"/>
        <w:ind w:right="539"/>
        <w:jc w:val="center"/>
        <w:rPr>
          <w:rFonts w:ascii="黑体" w:eastAsia="黑体" w:hAnsi="黑体" w:cs="黑体" w:hint="eastAsia"/>
          <w:kern w:val="0"/>
          <w:sz w:val="32"/>
          <w:szCs w:val="32"/>
        </w:rPr>
      </w:pPr>
    </w:p>
    <w:p w:rsidR="00961F85" w:rsidRDefault="00961F85">
      <w:pPr>
        <w:spacing w:line="420" w:lineRule="exact"/>
        <w:ind w:right="539"/>
        <w:jc w:val="center"/>
        <w:rPr>
          <w:rFonts w:ascii="黑体" w:eastAsia="黑体" w:hAnsi="黑体" w:cs="黑体" w:hint="eastAsia"/>
          <w:kern w:val="0"/>
          <w:sz w:val="32"/>
          <w:szCs w:val="32"/>
        </w:rPr>
      </w:pPr>
    </w:p>
    <w:p w:rsidR="00961F85" w:rsidRDefault="00961F85">
      <w:pPr>
        <w:spacing w:line="420" w:lineRule="exact"/>
        <w:ind w:right="539"/>
        <w:jc w:val="center"/>
        <w:rPr>
          <w:rFonts w:ascii="黑体" w:eastAsia="黑体" w:hAnsi="黑体" w:cs="黑体" w:hint="eastAsia"/>
          <w:kern w:val="0"/>
          <w:sz w:val="32"/>
          <w:szCs w:val="32"/>
        </w:rPr>
      </w:pPr>
    </w:p>
    <w:p w:rsidR="00961F85" w:rsidRDefault="00961F85">
      <w:pPr>
        <w:spacing w:line="420" w:lineRule="exact"/>
        <w:ind w:right="539"/>
        <w:jc w:val="center"/>
        <w:rPr>
          <w:rFonts w:ascii="黑体" w:eastAsia="黑体" w:hAnsi="黑体" w:cs="黑体" w:hint="eastAsia"/>
          <w:kern w:val="0"/>
          <w:sz w:val="32"/>
          <w:szCs w:val="32"/>
        </w:rPr>
      </w:pPr>
    </w:p>
    <w:p w:rsidR="00961F85" w:rsidRDefault="00961F85">
      <w:pPr>
        <w:spacing w:line="420" w:lineRule="exact"/>
        <w:ind w:right="539"/>
        <w:jc w:val="center"/>
        <w:rPr>
          <w:rFonts w:ascii="黑体" w:eastAsia="黑体" w:hAnsi="黑体" w:cs="黑体" w:hint="eastAsia"/>
          <w:kern w:val="0"/>
          <w:sz w:val="32"/>
          <w:szCs w:val="32"/>
        </w:rPr>
      </w:pPr>
    </w:p>
    <w:p w:rsidR="00961F85" w:rsidRDefault="00961F85">
      <w:pPr>
        <w:spacing w:line="420" w:lineRule="exact"/>
        <w:ind w:right="539"/>
        <w:jc w:val="center"/>
        <w:rPr>
          <w:rFonts w:ascii="黑体" w:eastAsia="黑体" w:hAnsi="黑体" w:cs="黑体" w:hint="eastAsia"/>
          <w:kern w:val="0"/>
          <w:sz w:val="32"/>
          <w:szCs w:val="32"/>
        </w:rPr>
      </w:pPr>
    </w:p>
    <w:p w:rsidR="00961F85" w:rsidRDefault="00961F85">
      <w:pPr>
        <w:spacing w:line="420" w:lineRule="exact"/>
        <w:ind w:right="539"/>
        <w:jc w:val="center"/>
        <w:rPr>
          <w:rFonts w:ascii="黑体" w:eastAsia="黑体" w:hAnsi="黑体" w:cs="黑体" w:hint="eastAsia"/>
          <w:kern w:val="0"/>
          <w:sz w:val="32"/>
          <w:szCs w:val="32"/>
        </w:rPr>
      </w:pPr>
    </w:p>
    <w:p w:rsidR="00961F85" w:rsidRDefault="00961F85">
      <w:pPr>
        <w:spacing w:line="420" w:lineRule="exact"/>
        <w:ind w:right="539"/>
        <w:jc w:val="center"/>
        <w:rPr>
          <w:rFonts w:ascii="黑体" w:eastAsia="黑体" w:hAnsi="黑体" w:cs="黑体" w:hint="eastAsia"/>
          <w:kern w:val="0"/>
          <w:sz w:val="32"/>
          <w:szCs w:val="32"/>
        </w:rPr>
      </w:pPr>
    </w:p>
    <w:p w:rsidR="00961F85" w:rsidRDefault="00961F85">
      <w:pPr>
        <w:spacing w:line="420" w:lineRule="exact"/>
        <w:ind w:right="539"/>
        <w:jc w:val="center"/>
        <w:rPr>
          <w:rFonts w:ascii="黑体" w:eastAsia="黑体" w:hAnsi="黑体" w:cs="黑体" w:hint="eastAsia"/>
          <w:kern w:val="0"/>
          <w:sz w:val="32"/>
          <w:szCs w:val="32"/>
        </w:rPr>
      </w:pPr>
    </w:p>
    <w:p w:rsidR="00961F85" w:rsidRDefault="00961F85">
      <w:pPr>
        <w:spacing w:line="420" w:lineRule="exact"/>
        <w:ind w:right="539"/>
        <w:jc w:val="center"/>
        <w:rPr>
          <w:rFonts w:ascii="黑体" w:eastAsia="黑体" w:hAnsi="黑体" w:cs="黑体"/>
          <w:kern w:val="0"/>
          <w:sz w:val="32"/>
          <w:szCs w:val="32"/>
        </w:rPr>
      </w:pPr>
    </w:p>
    <w:p w:rsidR="003D17E8" w:rsidRDefault="003D17E8">
      <w:pPr>
        <w:spacing w:line="420" w:lineRule="exact"/>
        <w:ind w:right="539"/>
        <w:rPr>
          <w:rFonts w:ascii="黑体" w:eastAsia="黑体" w:hAnsi="黑体" w:cs="黑体"/>
          <w:kern w:val="0"/>
          <w:sz w:val="32"/>
          <w:szCs w:val="32"/>
        </w:rPr>
      </w:pPr>
    </w:p>
    <w:p w:rsidR="003D17E8" w:rsidRDefault="00181634">
      <w:pPr>
        <w:spacing w:line="420" w:lineRule="exact"/>
        <w:ind w:right="539"/>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4</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货物简要说明一览表</w:t>
      </w:r>
    </w:p>
    <w:p w:rsidR="003D17E8" w:rsidRDefault="00181634">
      <w:pPr>
        <w:rPr>
          <w:rFonts w:ascii="宋体" w:cs="Times New Roman"/>
          <w:kern w:val="0"/>
          <w:sz w:val="24"/>
          <w:szCs w:val="24"/>
        </w:rPr>
      </w:pPr>
      <w:r>
        <w:rPr>
          <w:rFonts w:ascii="宋体" w:hAnsi="宋体" w:cs="宋体" w:hint="eastAsia"/>
          <w:kern w:val="0"/>
          <w:sz w:val="24"/>
          <w:szCs w:val="24"/>
        </w:rPr>
        <w:t>项目名称：                     项目编号：</w:t>
      </w:r>
    </w:p>
    <w:tbl>
      <w:tblPr>
        <w:tblW w:w="8885" w:type="dxa"/>
        <w:jc w:val="center"/>
        <w:tblLayout w:type="fixed"/>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3D17E8">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计量</w:t>
            </w:r>
          </w:p>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备注</w:t>
            </w: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D17E8" w:rsidRDefault="003D17E8">
            <w:pPr>
              <w:spacing w:line="300" w:lineRule="exact"/>
              <w:jc w:val="center"/>
              <w:rPr>
                <w:rFonts w:ascii="Times New Roman" w:hAnsi="Times New Roman" w:cs="Times New Roman"/>
                <w:kern w:val="0"/>
                <w:sz w:val="24"/>
                <w:szCs w:val="24"/>
              </w:rPr>
            </w:pPr>
          </w:p>
        </w:tc>
      </w:tr>
    </w:tbl>
    <w:p w:rsidR="003D17E8" w:rsidRDefault="003D17E8">
      <w:pPr>
        <w:rPr>
          <w:rFonts w:ascii="Times New Roman" w:hAnsi="Times New Roman" w:cs="Times New Roman"/>
          <w:kern w:val="0"/>
          <w:sz w:val="28"/>
          <w:szCs w:val="28"/>
          <w:lang w:val="zh-CN"/>
        </w:rPr>
      </w:pPr>
    </w:p>
    <w:p w:rsidR="003D17E8" w:rsidRDefault="003D17E8">
      <w:pPr>
        <w:rPr>
          <w:rFonts w:ascii="Times New Roman" w:hAnsi="Times New Roman" w:cs="Times New Roman"/>
          <w:kern w:val="0"/>
          <w:sz w:val="28"/>
          <w:szCs w:val="28"/>
          <w:lang w:val="zh-CN"/>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黑体" w:eastAsia="黑体" w:hAnsi="黑体" w:cs="Times New Roman"/>
          <w:kern w:val="0"/>
          <w:sz w:val="28"/>
          <w:szCs w:val="28"/>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5</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主要技术性能参数表</w:t>
      </w:r>
    </w:p>
    <w:p w:rsidR="003D17E8" w:rsidRDefault="00181634">
      <w:pPr>
        <w:rPr>
          <w:rFonts w:ascii="宋体" w:cs="Times New Roman"/>
          <w:kern w:val="0"/>
          <w:sz w:val="24"/>
          <w:szCs w:val="24"/>
        </w:rPr>
      </w:pPr>
      <w:r>
        <w:rPr>
          <w:rFonts w:ascii="宋体" w:hAnsi="宋体" w:cs="宋体" w:hint="eastAsia"/>
          <w:kern w:val="0"/>
          <w:sz w:val="24"/>
          <w:szCs w:val="24"/>
        </w:rPr>
        <w:t>项目名称：                     项目编号：</w:t>
      </w:r>
    </w:p>
    <w:tbl>
      <w:tblPr>
        <w:tblW w:w="9061" w:type="dxa"/>
        <w:jc w:val="center"/>
        <w:tblLayout w:type="fixed"/>
        <w:tblLook w:val="04A0" w:firstRow="1" w:lastRow="0" w:firstColumn="1" w:lastColumn="0" w:noHBand="0" w:noVBand="1"/>
      </w:tblPr>
      <w:tblGrid>
        <w:gridCol w:w="813"/>
        <w:gridCol w:w="2939"/>
        <w:gridCol w:w="2470"/>
        <w:gridCol w:w="2839"/>
      </w:tblGrid>
      <w:tr w:rsidR="003D17E8">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3D17E8" w:rsidRDefault="00181634">
            <w:pPr>
              <w:widowControl/>
              <w:spacing w:line="300" w:lineRule="exact"/>
              <w:ind w:firstLineChars="100" w:firstLine="231"/>
              <w:jc w:val="center"/>
              <w:rPr>
                <w:rFonts w:ascii="Times New Roman" w:hAnsi="Times New Roman" w:cs="Times New Roman"/>
                <w:kern w:val="0"/>
                <w:sz w:val="24"/>
                <w:szCs w:val="24"/>
              </w:rPr>
            </w:pPr>
            <w:r>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3D17E8" w:rsidRDefault="00181634" w:rsidP="005D7D81">
            <w:pPr>
              <w:widowControl/>
              <w:spacing w:line="300" w:lineRule="exact"/>
              <w:ind w:firstLineChars="250" w:firstLine="577"/>
              <w:jc w:val="center"/>
              <w:rPr>
                <w:rFonts w:ascii="Times New Roman" w:hAnsi="Times New Roman" w:cs="Times New Roman"/>
                <w:kern w:val="0"/>
                <w:sz w:val="24"/>
                <w:szCs w:val="24"/>
              </w:rPr>
            </w:pPr>
            <w:r>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执行标准</w:t>
            </w: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r w:rsidR="003D17E8">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3D17E8" w:rsidRDefault="003D17E8">
            <w:pPr>
              <w:widowControl/>
              <w:spacing w:line="300" w:lineRule="exact"/>
              <w:jc w:val="center"/>
              <w:rPr>
                <w:rFonts w:ascii="Times New Roman" w:hAnsi="Times New Roman" w:cs="Times New Roman"/>
                <w:kern w:val="0"/>
                <w:sz w:val="24"/>
                <w:szCs w:val="24"/>
              </w:rPr>
            </w:pPr>
          </w:p>
        </w:tc>
      </w:tr>
    </w:tbl>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黑体" w:eastAsia="黑体" w:hAnsi="黑体" w:cs="Times New Roman"/>
          <w:kern w:val="0"/>
          <w:sz w:val="28"/>
          <w:szCs w:val="28"/>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6</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技术指标参数响应偏离表</w:t>
      </w:r>
    </w:p>
    <w:p w:rsidR="003D17E8" w:rsidRDefault="00181634">
      <w:pPr>
        <w:rPr>
          <w:rFonts w:ascii="宋体" w:cs="Times New Roman"/>
          <w:kern w:val="0"/>
          <w:sz w:val="24"/>
          <w:szCs w:val="24"/>
        </w:rPr>
      </w:pPr>
      <w:r>
        <w:rPr>
          <w:rFonts w:ascii="宋体" w:hAnsi="宋体" w:cs="宋体" w:hint="eastAsia"/>
          <w:kern w:val="0"/>
          <w:sz w:val="24"/>
          <w:szCs w:val="24"/>
        </w:rPr>
        <w:t>项目名称：                       项目编号：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3D17E8">
        <w:trPr>
          <w:cantSplit/>
          <w:trHeight w:hRule="exact" w:val="851"/>
          <w:jc w:val="center"/>
        </w:trPr>
        <w:tc>
          <w:tcPr>
            <w:tcW w:w="730" w:type="dxa"/>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1427" w:type="dxa"/>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货物</w:t>
            </w:r>
            <w:r>
              <w:rPr>
                <w:rFonts w:ascii="Times New Roman" w:hAnsi="Times New Roman" w:cs="Times New Roman"/>
                <w:kern w:val="0"/>
                <w:sz w:val="24"/>
                <w:szCs w:val="24"/>
              </w:rPr>
              <w:t>/</w:t>
            </w:r>
            <w:r>
              <w:rPr>
                <w:rFonts w:ascii="Times New Roman" w:hAnsi="Times New Roman" w:cs="宋体" w:hint="eastAsia"/>
                <w:kern w:val="0"/>
                <w:sz w:val="24"/>
                <w:szCs w:val="24"/>
              </w:rPr>
              <w:t>部件</w:t>
            </w:r>
          </w:p>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名称</w:t>
            </w:r>
          </w:p>
        </w:tc>
        <w:tc>
          <w:tcPr>
            <w:tcW w:w="2010" w:type="dxa"/>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技术指标参数</w:t>
            </w:r>
          </w:p>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要求</w:t>
            </w:r>
          </w:p>
        </w:tc>
        <w:tc>
          <w:tcPr>
            <w:tcW w:w="2010" w:type="dxa"/>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技术指标参数</w:t>
            </w:r>
          </w:p>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响应</w:t>
            </w:r>
          </w:p>
        </w:tc>
        <w:tc>
          <w:tcPr>
            <w:tcW w:w="1510" w:type="dxa"/>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偏离</w:t>
            </w:r>
          </w:p>
        </w:tc>
        <w:tc>
          <w:tcPr>
            <w:tcW w:w="1374" w:type="dxa"/>
            <w:vAlign w:val="center"/>
          </w:tcPr>
          <w:p w:rsidR="003D17E8" w:rsidRDefault="00181634">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备注</w:t>
            </w: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cantSplit/>
          <w:trHeight w:hRule="exact" w:val="567"/>
          <w:jc w:val="center"/>
        </w:trPr>
        <w:tc>
          <w:tcPr>
            <w:tcW w:w="730" w:type="dxa"/>
            <w:vAlign w:val="center"/>
          </w:tcPr>
          <w:p w:rsidR="003D17E8" w:rsidRDefault="003D17E8">
            <w:pPr>
              <w:spacing w:line="300" w:lineRule="exact"/>
              <w:jc w:val="center"/>
              <w:rPr>
                <w:rFonts w:ascii="Times New Roman" w:hAnsi="Times New Roman" w:cs="Times New Roman"/>
                <w:kern w:val="0"/>
                <w:sz w:val="24"/>
                <w:szCs w:val="24"/>
              </w:rPr>
            </w:pPr>
          </w:p>
        </w:tc>
        <w:tc>
          <w:tcPr>
            <w:tcW w:w="1427"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2010" w:type="dxa"/>
            <w:vAlign w:val="center"/>
          </w:tcPr>
          <w:p w:rsidR="003D17E8" w:rsidRDefault="003D17E8">
            <w:pPr>
              <w:spacing w:line="300" w:lineRule="exact"/>
              <w:jc w:val="center"/>
              <w:rPr>
                <w:rFonts w:ascii="Times New Roman" w:hAnsi="Times New Roman" w:cs="Times New Roman"/>
                <w:kern w:val="0"/>
                <w:sz w:val="24"/>
                <w:szCs w:val="24"/>
              </w:rPr>
            </w:pPr>
          </w:p>
        </w:tc>
        <w:tc>
          <w:tcPr>
            <w:tcW w:w="1510" w:type="dxa"/>
            <w:vAlign w:val="center"/>
          </w:tcPr>
          <w:p w:rsidR="003D17E8" w:rsidRDefault="003D17E8">
            <w:pPr>
              <w:spacing w:line="300" w:lineRule="exact"/>
              <w:jc w:val="center"/>
              <w:rPr>
                <w:rFonts w:ascii="Times New Roman" w:hAnsi="Times New Roman" w:cs="Times New Roman"/>
                <w:kern w:val="0"/>
                <w:sz w:val="24"/>
                <w:szCs w:val="24"/>
              </w:rPr>
            </w:pPr>
          </w:p>
        </w:tc>
        <w:tc>
          <w:tcPr>
            <w:tcW w:w="1374" w:type="dxa"/>
            <w:vAlign w:val="center"/>
          </w:tcPr>
          <w:p w:rsidR="003D17E8" w:rsidRDefault="003D17E8">
            <w:pPr>
              <w:spacing w:line="300" w:lineRule="exact"/>
              <w:jc w:val="center"/>
              <w:rPr>
                <w:rFonts w:ascii="Times New Roman" w:hAnsi="Times New Roman" w:cs="Times New Roman"/>
                <w:kern w:val="0"/>
                <w:sz w:val="24"/>
                <w:szCs w:val="24"/>
              </w:rPr>
            </w:pPr>
          </w:p>
        </w:tc>
      </w:tr>
    </w:tbl>
    <w:p w:rsidR="003D17E8" w:rsidRDefault="00181634">
      <w:pPr>
        <w:ind w:firstLineChars="200" w:firstLine="462"/>
        <w:rPr>
          <w:rFonts w:ascii="Times New Roman" w:hAnsi="Times New Roman" w:cs="Times New Roman"/>
          <w:kern w:val="0"/>
          <w:sz w:val="24"/>
          <w:szCs w:val="24"/>
        </w:rPr>
      </w:pPr>
      <w:r>
        <w:rPr>
          <w:rFonts w:ascii="Times New Roman" w:hAnsi="Times New Roman" w:cs="宋体" w:hint="eastAsia"/>
          <w:kern w:val="0"/>
          <w:sz w:val="24"/>
          <w:szCs w:val="24"/>
        </w:rPr>
        <w:t>说明：报价方应对</w:t>
      </w:r>
      <w:proofErr w:type="gramStart"/>
      <w:r>
        <w:rPr>
          <w:rFonts w:ascii="Times New Roman" w:hAnsi="Times New Roman" w:cs="宋体" w:hint="eastAsia"/>
          <w:kern w:val="0"/>
          <w:sz w:val="24"/>
          <w:szCs w:val="24"/>
        </w:rPr>
        <w:t>照谈判</w:t>
      </w:r>
      <w:proofErr w:type="gramEnd"/>
      <w:r>
        <w:rPr>
          <w:rFonts w:ascii="Times New Roman" w:hAnsi="Times New Roman" w:cs="宋体" w:hint="eastAsia"/>
          <w:kern w:val="0"/>
          <w:sz w:val="24"/>
          <w:szCs w:val="24"/>
        </w:rPr>
        <w:t>文件技术要求，逐条如实填写所报价产品的具体指标参数，注明无偏离、正偏离或负偏离，并在备注中注明偏离的具体内容。技术指标参数响应</w:t>
      </w:r>
      <w:proofErr w:type="gramStart"/>
      <w:r>
        <w:rPr>
          <w:rFonts w:ascii="Times New Roman" w:hAnsi="Times New Roman" w:cs="宋体" w:hint="eastAsia"/>
          <w:kern w:val="0"/>
          <w:sz w:val="24"/>
          <w:szCs w:val="24"/>
        </w:rPr>
        <w:t>栏如果</w:t>
      </w:r>
      <w:proofErr w:type="gramEnd"/>
      <w:r>
        <w:rPr>
          <w:rFonts w:ascii="Times New Roman" w:hAnsi="Times New Roman" w:cs="宋体" w:hint="eastAsia"/>
          <w:kern w:val="0"/>
          <w:sz w:val="24"/>
          <w:szCs w:val="24"/>
        </w:rPr>
        <w:t>原文复制谈判文件技术要求，可能会被视为无效报价。</w:t>
      </w: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黑体" w:eastAsia="黑体" w:hAnsi="黑体" w:cs="Times New Roman"/>
          <w:kern w:val="0"/>
          <w:sz w:val="28"/>
          <w:szCs w:val="28"/>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7</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主要商务条款响应偏离表</w:t>
      </w:r>
    </w:p>
    <w:p w:rsidR="003D17E8" w:rsidRDefault="00181634">
      <w:pPr>
        <w:rPr>
          <w:rFonts w:ascii="宋体" w:cs="Times New Roman"/>
          <w:kern w:val="0"/>
          <w:sz w:val="24"/>
          <w:szCs w:val="24"/>
        </w:rPr>
      </w:pPr>
      <w:r>
        <w:rPr>
          <w:rFonts w:ascii="宋体" w:hAnsi="宋体" w:cs="宋体" w:hint="eastAsia"/>
          <w:kern w:val="0"/>
          <w:sz w:val="24"/>
          <w:szCs w:val="24"/>
        </w:rPr>
        <w:t>项目名称：                          项目编号：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3D17E8">
        <w:trPr>
          <w:trHeight w:hRule="exact" w:val="567"/>
          <w:jc w:val="center"/>
        </w:trPr>
        <w:tc>
          <w:tcPr>
            <w:tcW w:w="688" w:type="dxa"/>
            <w:vAlign w:val="center"/>
          </w:tcPr>
          <w:p w:rsidR="003D17E8" w:rsidRDefault="00181634">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序号</w:t>
            </w:r>
          </w:p>
        </w:tc>
        <w:tc>
          <w:tcPr>
            <w:tcW w:w="1914" w:type="dxa"/>
            <w:vAlign w:val="center"/>
          </w:tcPr>
          <w:p w:rsidR="003D17E8" w:rsidRDefault="00181634">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谈判文件条目号</w:t>
            </w:r>
          </w:p>
        </w:tc>
        <w:tc>
          <w:tcPr>
            <w:tcW w:w="2271" w:type="dxa"/>
            <w:vAlign w:val="center"/>
          </w:tcPr>
          <w:p w:rsidR="003D17E8" w:rsidRDefault="00181634">
            <w:pPr>
              <w:spacing w:beforeLines="20" w:before="115" w:afterLines="20" w:after="115" w:line="300" w:lineRule="exact"/>
              <w:ind w:firstLineChars="41" w:firstLine="95"/>
              <w:rPr>
                <w:rFonts w:ascii="Times New Roman" w:hAnsi="Times New Roman" w:cs="Times New Roman"/>
                <w:sz w:val="24"/>
                <w:szCs w:val="24"/>
              </w:rPr>
            </w:pPr>
            <w:r>
              <w:rPr>
                <w:rFonts w:ascii="Times New Roman" w:hAnsi="Times New Roman" w:cs="宋体" w:hint="eastAsia"/>
                <w:kern w:val="0"/>
                <w:sz w:val="24"/>
                <w:szCs w:val="24"/>
              </w:rPr>
              <w:t>谈判文件商务条款</w:t>
            </w:r>
          </w:p>
        </w:tc>
        <w:tc>
          <w:tcPr>
            <w:tcW w:w="2611" w:type="dxa"/>
            <w:vAlign w:val="center"/>
          </w:tcPr>
          <w:p w:rsidR="003D17E8" w:rsidRDefault="00181634">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报价文件商务条款响应</w:t>
            </w:r>
          </w:p>
        </w:tc>
        <w:tc>
          <w:tcPr>
            <w:tcW w:w="800" w:type="dxa"/>
            <w:vAlign w:val="center"/>
          </w:tcPr>
          <w:p w:rsidR="003D17E8" w:rsidRDefault="00181634">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sz w:val="24"/>
                <w:szCs w:val="24"/>
              </w:rPr>
              <w:t>偏离</w:t>
            </w:r>
          </w:p>
        </w:tc>
        <w:tc>
          <w:tcPr>
            <w:tcW w:w="777" w:type="dxa"/>
            <w:vAlign w:val="center"/>
          </w:tcPr>
          <w:p w:rsidR="003D17E8" w:rsidRDefault="00181634">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说明</w:t>
            </w:r>
          </w:p>
        </w:tc>
      </w:tr>
      <w:tr w:rsidR="003D17E8">
        <w:trPr>
          <w:trHeight w:hRule="exact" w:val="567"/>
          <w:jc w:val="center"/>
        </w:trPr>
        <w:tc>
          <w:tcPr>
            <w:tcW w:w="688"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1914"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27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61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800"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777"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r>
      <w:tr w:rsidR="003D17E8">
        <w:trPr>
          <w:trHeight w:hRule="exact" w:val="567"/>
          <w:jc w:val="center"/>
        </w:trPr>
        <w:tc>
          <w:tcPr>
            <w:tcW w:w="688"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1914"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27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61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800"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777"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r>
      <w:tr w:rsidR="003D17E8">
        <w:trPr>
          <w:trHeight w:hRule="exact" w:val="567"/>
          <w:jc w:val="center"/>
        </w:trPr>
        <w:tc>
          <w:tcPr>
            <w:tcW w:w="688"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1914"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27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61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800"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777"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r>
      <w:tr w:rsidR="003D17E8">
        <w:trPr>
          <w:trHeight w:hRule="exact" w:val="567"/>
          <w:jc w:val="center"/>
        </w:trPr>
        <w:tc>
          <w:tcPr>
            <w:tcW w:w="688"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1914"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27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61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800"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777"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r>
      <w:tr w:rsidR="003D17E8">
        <w:trPr>
          <w:trHeight w:hRule="exact" w:val="567"/>
          <w:jc w:val="center"/>
        </w:trPr>
        <w:tc>
          <w:tcPr>
            <w:tcW w:w="688"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1914"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27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61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800"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777"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r>
      <w:tr w:rsidR="003D17E8">
        <w:trPr>
          <w:trHeight w:hRule="exact" w:val="567"/>
          <w:jc w:val="center"/>
        </w:trPr>
        <w:tc>
          <w:tcPr>
            <w:tcW w:w="688"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1914"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27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2611"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800"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c>
          <w:tcPr>
            <w:tcW w:w="777" w:type="dxa"/>
            <w:vAlign w:val="center"/>
          </w:tcPr>
          <w:p w:rsidR="003D17E8" w:rsidRDefault="003D17E8">
            <w:pPr>
              <w:spacing w:beforeLines="20" w:before="115" w:afterLines="20" w:after="115" w:line="300" w:lineRule="exact"/>
              <w:rPr>
                <w:rFonts w:ascii="Times New Roman" w:hAnsi="Times New Roman" w:cs="Times New Roman"/>
                <w:sz w:val="24"/>
                <w:szCs w:val="24"/>
              </w:rPr>
            </w:pPr>
          </w:p>
        </w:tc>
      </w:tr>
    </w:tbl>
    <w:p w:rsidR="003D17E8" w:rsidRDefault="00181634">
      <w:pPr>
        <w:ind w:firstLineChars="200" w:firstLine="462"/>
        <w:rPr>
          <w:rFonts w:ascii="宋体" w:cs="Times New Roman"/>
          <w:kern w:val="0"/>
          <w:sz w:val="24"/>
          <w:szCs w:val="24"/>
        </w:rPr>
      </w:pPr>
      <w:r>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3D17E8" w:rsidRDefault="003D17E8">
      <w:pPr>
        <w:ind w:firstLineChars="200" w:firstLine="462"/>
        <w:rPr>
          <w:rFonts w:ascii="Times New Roman" w:hAnsi="Times New Roman" w:cs="Times New Roman"/>
          <w:kern w:val="0"/>
          <w:sz w:val="24"/>
          <w:szCs w:val="24"/>
        </w:rPr>
      </w:pPr>
    </w:p>
    <w:p w:rsidR="003D17E8" w:rsidRDefault="00181634">
      <w:pPr>
        <w:jc w:val="center"/>
        <w:rPr>
          <w:rFonts w:ascii="Times New Roman" w:eastAsia="楷体_GB2312" w:hAnsi="Times New Roman" w:cs="Times New Roman"/>
          <w:kern w:val="0"/>
          <w:sz w:val="24"/>
          <w:szCs w:val="24"/>
          <w:u w:val="single"/>
        </w:rPr>
      </w:pPr>
      <w:r>
        <w:rPr>
          <w:rFonts w:ascii="Times New Roman" w:eastAsia="楷体_GB2312" w:hAnsi="Times New Roman" w:cs="楷体_GB2312" w:hint="eastAsia"/>
          <w:kern w:val="0"/>
          <w:sz w:val="24"/>
          <w:szCs w:val="24"/>
          <w:u w:val="single"/>
        </w:rPr>
        <w:t>特别提示</w:t>
      </w:r>
    </w:p>
    <w:p w:rsidR="003D17E8" w:rsidRDefault="00181634">
      <w:pPr>
        <w:ind w:firstLineChars="200" w:firstLine="462"/>
        <w:rPr>
          <w:rFonts w:ascii="宋体" w:cs="Times New Roman"/>
          <w:kern w:val="0"/>
          <w:sz w:val="24"/>
          <w:szCs w:val="24"/>
        </w:rPr>
      </w:pPr>
      <w:r>
        <w:rPr>
          <w:rFonts w:ascii="宋体" w:hAnsi="宋体" w:cs="宋体"/>
          <w:kern w:val="0"/>
          <w:sz w:val="24"/>
          <w:szCs w:val="24"/>
        </w:rPr>
        <w:t>1.</w:t>
      </w:r>
      <w:r>
        <w:rPr>
          <w:rFonts w:ascii="宋体" w:hAnsi="宋体" w:cs="宋体" w:hint="eastAsia"/>
          <w:kern w:val="0"/>
          <w:sz w:val="24"/>
          <w:szCs w:val="24"/>
        </w:rPr>
        <w:t>本表所列条款必须一一予以响应，</w:t>
      </w:r>
      <w:r>
        <w:rPr>
          <w:rFonts w:ascii="宋体" w:cs="宋体" w:hint="eastAsia"/>
          <w:kern w:val="0"/>
          <w:sz w:val="24"/>
          <w:szCs w:val="24"/>
        </w:rPr>
        <w:t>“</w:t>
      </w:r>
      <w:r>
        <w:rPr>
          <w:rFonts w:ascii="宋体" w:hAnsi="宋体" w:cs="宋体" w:hint="eastAsia"/>
          <w:kern w:val="0"/>
          <w:sz w:val="24"/>
          <w:szCs w:val="24"/>
        </w:rPr>
        <w:t>报价文件商务条款响应</w:t>
      </w:r>
      <w:r>
        <w:rPr>
          <w:rFonts w:ascii="宋体" w:cs="宋体" w:hint="eastAsia"/>
          <w:kern w:val="0"/>
          <w:sz w:val="24"/>
          <w:szCs w:val="24"/>
        </w:rPr>
        <w:t>”</w:t>
      </w:r>
      <w:r>
        <w:rPr>
          <w:rFonts w:ascii="宋体" w:hAnsi="宋体" w:cs="宋体" w:hint="eastAsia"/>
          <w:kern w:val="0"/>
          <w:sz w:val="24"/>
          <w:szCs w:val="24"/>
        </w:rPr>
        <w:t>一栏应填写具体的响应内容，有偏离的要具体说明，纸面不敷时，可以另加页。</w:t>
      </w:r>
    </w:p>
    <w:p w:rsidR="003D17E8" w:rsidRDefault="00181634">
      <w:pPr>
        <w:ind w:firstLineChars="200" w:firstLine="462"/>
        <w:rPr>
          <w:rFonts w:ascii="宋体" w:cs="Times New Roman"/>
          <w:kern w:val="0"/>
          <w:sz w:val="24"/>
          <w:szCs w:val="24"/>
        </w:rPr>
      </w:pPr>
      <w:r>
        <w:rPr>
          <w:rFonts w:ascii="宋体" w:hAnsi="宋体" w:cs="宋体"/>
          <w:kern w:val="0"/>
          <w:sz w:val="24"/>
          <w:szCs w:val="24"/>
        </w:rPr>
        <w:t>2.</w:t>
      </w:r>
      <w:r>
        <w:rPr>
          <w:rFonts w:ascii="宋体" w:hAnsi="宋体" w:cs="宋体" w:hint="eastAsia"/>
          <w:kern w:val="0"/>
          <w:sz w:val="24"/>
          <w:szCs w:val="24"/>
        </w:rPr>
        <w:t>请报价方认真填写本表内容，如填写错误将可能导致报价无效。</w:t>
      </w:r>
    </w:p>
    <w:p w:rsidR="003D17E8" w:rsidRDefault="003D17E8" w:rsidP="005D7D81">
      <w:pPr>
        <w:ind w:firstLineChars="1319" w:firstLine="3574"/>
        <w:rPr>
          <w:rFonts w:ascii="Times New Roman" w:hAnsi="Times New Roman" w:cs="Times New Roman"/>
          <w:kern w:val="0"/>
          <w:sz w:val="28"/>
          <w:szCs w:val="28"/>
        </w:rPr>
      </w:pPr>
    </w:p>
    <w:p w:rsidR="003D17E8" w:rsidRDefault="003D17E8" w:rsidP="005D7D81">
      <w:pPr>
        <w:ind w:firstLineChars="1319" w:firstLine="3574"/>
        <w:rPr>
          <w:rFonts w:ascii="Times New Roman" w:hAnsi="Times New Roman" w:cs="Times New Roman"/>
          <w:kern w:val="0"/>
          <w:sz w:val="28"/>
          <w:szCs w:val="28"/>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181634">
      <w:pPr>
        <w:rPr>
          <w:rFonts w:ascii="黑体" w:eastAsia="黑体" w:hAnsi="黑体" w:cs="Times New Roman"/>
          <w:snapToGrid w:val="0"/>
          <w:kern w:val="0"/>
          <w:sz w:val="32"/>
          <w:szCs w:val="32"/>
          <w:lang w:val="zh-CN"/>
        </w:rPr>
      </w:pPr>
      <w:r>
        <w:rPr>
          <w:rFonts w:ascii="Times New Roman" w:hAnsi="Times New Roman" w:cs="Times New Roman"/>
          <w:snapToGrid w:val="0"/>
          <w:kern w:val="0"/>
          <w:sz w:val="28"/>
          <w:szCs w:val="28"/>
          <w:lang w:val="zh-CN"/>
        </w:rPr>
        <w:br w:type="page"/>
      </w: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8</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交货清单</w:t>
      </w:r>
    </w:p>
    <w:p w:rsidR="003D17E8" w:rsidRDefault="00181634">
      <w:pPr>
        <w:rPr>
          <w:rFonts w:ascii="宋体" w:cs="Times New Roman"/>
          <w:kern w:val="0"/>
          <w:sz w:val="24"/>
          <w:szCs w:val="24"/>
        </w:rPr>
      </w:pPr>
      <w:r>
        <w:rPr>
          <w:rFonts w:ascii="宋体" w:hAnsi="宋体" w:cs="宋体" w:hint="eastAsia"/>
          <w:kern w:val="0"/>
          <w:sz w:val="24"/>
          <w:szCs w:val="24"/>
        </w:rPr>
        <w:t>项目名称：                  项目编号：</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
        <w:gridCol w:w="1641"/>
        <w:gridCol w:w="1144"/>
        <w:gridCol w:w="1819"/>
        <w:gridCol w:w="1046"/>
        <w:gridCol w:w="968"/>
        <w:gridCol w:w="1692"/>
      </w:tblGrid>
      <w:tr w:rsidR="003D17E8">
        <w:trPr>
          <w:trHeight w:val="624"/>
          <w:jc w:val="center"/>
        </w:trPr>
        <w:tc>
          <w:tcPr>
            <w:tcW w:w="751" w:type="dxa"/>
            <w:vAlign w:val="center"/>
          </w:tcPr>
          <w:p w:rsidR="003D17E8" w:rsidRDefault="00181634">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序号</w:t>
            </w:r>
          </w:p>
        </w:tc>
        <w:tc>
          <w:tcPr>
            <w:tcW w:w="1641" w:type="dxa"/>
            <w:vAlign w:val="center"/>
          </w:tcPr>
          <w:p w:rsidR="003D17E8" w:rsidRDefault="00181634">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品名</w:t>
            </w:r>
          </w:p>
        </w:tc>
        <w:tc>
          <w:tcPr>
            <w:tcW w:w="1144" w:type="dxa"/>
            <w:vAlign w:val="center"/>
          </w:tcPr>
          <w:p w:rsidR="003D17E8" w:rsidRDefault="00181634">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品牌</w:t>
            </w:r>
          </w:p>
        </w:tc>
        <w:tc>
          <w:tcPr>
            <w:tcW w:w="1819" w:type="dxa"/>
            <w:vAlign w:val="center"/>
          </w:tcPr>
          <w:p w:rsidR="003D17E8" w:rsidRDefault="00181634">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规格型号</w:t>
            </w:r>
          </w:p>
        </w:tc>
        <w:tc>
          <w:tcPr>
            <w:tcW w:w="1046" w:type="dxa"/>
            <w:vAlign w:val="center"/>
          </w:tcPr>
          <w:p w:rsidR="003D17E8" w:rsidRDefault="00181634">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数量</w:t>
            </w:r>
          </w:p>
        </w:tc>
        <w:tc>
          <w:tcPr>
            <w:tcW w:w="968" w:type="dxa"/>
            <w:vAlign w:val="center"/>
          </w:tcPr>
          <w:p w:rsidR="003D17E8" w:rsidRDefault="00181634">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单位</w:t>
            </w:r>
          </w:p>
        </w:tc>
        <w:tc>
          <w:tcPr>
            <w:tcW w:w="1692" w:type="dxa"/>
            <w:tcBorders>
              <w:left w:val="single" w:sz="4" w:space="0" w:color="auto"/>
            </w:tcBorders>
            <w:vAlign w:val="center"/>
          </w:tcPr>
          <w:p w:rsidR="003D17E8" w:rsidRDefault="00181634">
            <w:pPr>
              <w:jc w:val="center"/>
              <w:rPr>
                <w:rFonts w:ascii="Times New Roman" w:hAnsi="Times New Roman" w:cs="Times New Roman"/>
                <w:snapToGrid w:val="0"/>
                <w:kern w:val="0"/>
                <w:sz w:val="24"/>
                <w:szCs w:val="24"/>
              </w:rPr>
            </w:pPr>
            <w:r>
              <w:rPr>
                <w:rFonts w:ascii="Times New Roman" w:hAnsi="Times New Roman" w:cs="宋体" w:hint="eastAsia"/>
                <w:snapToGrid w:val="0"/>
                <w:kern w:val="0"/>
                <w:sz w:val="24"/>
                <w:szCs w:val="24"/>
              </w:rPr>
              <w:t>原产地</w:t>
            </w: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r w:rsidR="003D17E8">
        <w:trPr>
          <w:trHeight w:val="624"/>
          <w:jc w:val="center"/>
        </w:trPr>
        <w:tc>
          <w:tcPr>
            <w:tcW w:w="751" w:type="dxa"/>
            <w:vAlign w:val="center"/>
          </w:tcPr>
          <w:p w:rsidR="003D17E8" w:rsidRDefault="003D17E8">
            <w:pPr>
              <w:jc w:val="center"/>
              <w:rPr>
                <w:rFonts w:ascii="Times New Roman" w:hAnsi="Times New Roman" w:cs="Times New Roman"/>
                <w:snapToGrid w:val="0"/>
                <w:kern w:val="0"/>
                <w:sz w:val="24"/>
                <w:szCs w:val="24"/>
              </w:rPr>
            </w:pPr>
          </w:p>
        </w:tc>
        <w:tc>
          <w:tcPr>
            <w:tcW w:w="1641" w:type="dxa"/>
            <w:vAlign w:val="center"/>
          </w:tcPr>
          <w:p w:rsidR="003D17E8" w:rsidRDefault="003D17E8">
            <w:pPr>
              <w:jc w:val="center"/>
              <w:rPr>
                <w:rFonts w:ascii="Times New Roman" w:hAnsi="Times New Roman" w:cs="Times New Roman"/>
                <w:snapToGrid w:val="0"/>
                <w:kern w:val="0"/>
                <w:sz w:val="24"/>
                <w:szCs w:val="24"/>
              </w:rPr>
            </w:pPr>
          </w:p>
        </w:tc>
        <w:tc>
          <w:tcPr>
            <w:tcW w:w="1144" w:type="dxa"/>
            <w:vAlign w:val="center"/>
          </w:tcPr>
          <w:p w:rsidR="003D17E8" w:rsidRDefault="003D17E8">
            <w:pPr>
              <w:jc w:val="center"/>
              <w:rPr>
                <w:rFonts w:ascii="Times New Roman" w:hAnsi="Times New Roman" w:cs="Times New Roman"/>
                <w:snapToGrid w:val="0"/>
                <w:kern w:val="0"/>
                <w:sz w:val="24"/>
                <w:szCs w:val="24"/>
              </w:rPr>
            </w:pPr>
          </w:p>
        </w:tc>
        <w:tc>
          <w:tcPr>
            <w:tcW w:w="1819" w:type="dxa"/>
            <w:vAlign w:val="center"/>
          </w:tcPr>
          <w:p w:rsidR="003D17E8" w:rsidRDefault="003D17E8">
            <w:pPr>
              <w:jc w:val="center"/>
              <w:rPr>
                <w:rFonts w:ascii="Times New Roman" w:hAnsi="Times New Roman" w:cs="Times New Roman"/>
                <w:snapToGrid w:val="0"/>
                <w:kern w:val="0"/>
                <w:sz w:val="24"/>
                <w:szCs w:val="24"/>
              </w:rPr>
            </w:pPr>
          </w:p>
        </w:tc>
        <w:tc>
          <w:tcPr>
            <w:tcW w:w="1046" w:type="dxa"/>
            <w:vAlign w:val="center"/>
          </w:tcPr>
          <w:p w:rsidR="003D17E8" w:rsidRDefault="003D17E8">
            <w:pPr>
              <w:jc w:val="center"/>
              <w:rPr>
                <w:rFonts w:ascii="Times New Roman" w:hAnsi="Times New Roman" w:cs="Times New Roman"/>
                <w:snapToGrid w:val="0"/>
                <w:kern w:val="0"/>
                <w:sz w:val="24"/>
                <w:szCs w:val="24"/>
              </w:rPr>
            </w:pPr>
          </w:p>
        </w:tc>
        <w:tc>
          <w:tcPr>
            <w:tcW w:w="968" w:type="dxa"/>
            <w:vAlign w:val="center"/>
          </w:tcPr>
          <w:p w:rsidR="003D17E8" w:rsidRDefault="003D17E8">
            <w:pPr>
              <w:jc w:val="center"/>
              <w:rPr>
                <w:rFonts w:ascii="Times New Roman" w:hAnsi="Times New Roman" w:cs="Times New Roman"/>
                <w:snapToGrid w:val="0"/>
                <w:kern w:val="0"/>
                <w:sz w:val="24"/>
                <w:szCs w:val="24"/>
              </w:rPr>
            </w:pPr>
          </w:p>
        </w:tc>
        <w:tc>
          <w:tcPr>
            <w:tcW w:w="1692" w:type="dxa"/>
            <w:tcBorders>
              <w:left w:val="single" w:sz="4" w:space="0" w:color="auto"/>
            </w:tcBorders>
            <w:vAlign w:val="center"/>
          </w:tcPr>
          <w:p w:rsidR="003D17E8" w:rsidRDefault="003D17E8">
            <w:pPr>
              <w:jc w:val="center"/>
              <w:rPr>
                <w:rFonts w:ascii="Times New Roman" w:hAnsi="Times New Roman" w:cs="Times New Roman"/>
                <w:snapToGrid w:val="0"/>
                <w:kern w:val="0"/>
                <w:sz w:val="24"/>
                <w:szCs w:val="24"/>
              </w:rPr>
            </w:pPr>
          </w:p>
        </w:tc>
      </w:tr>
    </w:tbl>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Times New Roman" w:hAnsi="Times New Roman" w:cs="Times New Roman"/>
          <w:snapToGrid w:val="0"/>
          <w:kern w:val="0"/>
          <w:sz w:val="24"/>
          <w:szCs w:val="24"/>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9</w:t>
      </w:r>
    </w:p>
    <w:p w:rsidR="003D17E8" w:rsidRDefault="00181634">
      <w:pPr>
        <w:spacing w:line="560" w:lineRule="exact"/>
        <w:jc w:val="center"/>
        <w:rPr>
          <w:rFonts w:ascii="方正小标宋简体" w:eastAsia="方正小标宋简体" w:hAnsi="Times New Roman" w:cs="Times New Roman"/>
          <w:kern w:val="0"/>
          <w:sz w:val="44"/>
          <w:szCs w:val="44"/>
        </w:rPr>
      </w:pPr>
      <w:bookmarkStart w:id="20" w:name="_Toc285612608"/>
      <w:r>
        <w:rPr>
          <w:rFonts w:ascii="方正小标宋简体" w:eastAsia="方正小标宋简体" w:hAnsi="Times New Roman" w:cs="方正小标宋简体" w:hint="eastAsia"/>
          <w:kern w:val="0"/>
          <w:sz w:val="44"/>
          <w:szCs w:val="44"/>
        </w:rPr>
        <w:t>技术方案</w:t>
      </w:r>
      <w:bookmarkEnd w:id="20"/>
    </w:p>
    <w:p w:rsidR="003D17E8" w:rsidRDefault="003D17E8">
      <w:pPr>
        <w:ind w:firstLineChars="200" w:firstLine="542"/>
        <w:rPr>
          <w:rFonts w:ascii="Times New Roman" w:hAnsi="Times New Roman" w:cs="Times New Roman"/>
          <w:kern w:val="0"/>
          <w:sz w:val="28"/>
          <w:szCs w:val="28"/>
          <w:lang w:val="zh-CN"/>
        </w:rPr>
      </w:pPr>
    </w:p>
    <w:p w:rsidR="003D17E8" w:rsidRDefault="00181634">
      <w:pPr>
        <w:ind w:firstLineChars="200" w:firstLine="622"/>
        <w:rPr>
          <w:rFonts w:ascii="仿宋_GB2312" w:eastAsia="仿宋_GB2312" w:hAnsi="Times New Roman" w:cs="Times New Roman"/>
          <w:kern w:val="0"/>
          <w:sz w:val="32"/>
          <w:szCs w:val="32"/>
          <w:lang w:val="zh-CN"/>
        </w:rPr>
      </w:pPr>
      <w:r>
        <w:rPr>
          <w:rFonts w:ascii="仿宋_GB2312" w:eastAsia="仿宋_GB2312" w:hAnsi="Times New Roman" w:cs="仿宋_GB2312" w:hint="eastAsia"/>
          <w:kern w:val="0"/>
          <w:sz w:val="32"/>
          <w:szCs w:val="32"/>
          <w:lang w:val="zh-CN"/>
        </w:rPr>
        <w:t>（由</w:t>
      </w:r>
      <w:r>
        <w:rPr>
          <w:rFonts w:ascii="仿宋_GB2312" w:eastAsia="仿宋_GB2312" w:hAnsi="Times New Roman" w:cs="仿宋_GB2312" w:hint="eastAsia"/>
          <w:snapToGrid w:val="0"/>
          <w:kern w:val="0"/>
          <w:sz w:val="32"/>
          <w:szCs w:val="32"/>
          <w:lang w:val="zh-CN"/>
        </w:rPr>
        <w:t>报价方</w:t>
      </w:r>
      <w:r>
        <w:rPr>
          <w:rFonts w:ascii="仿宋_GB2312" w:eastAsia="仿宋_GB2312" w:hAnsi="Times New Roman" w:cs="仿宋_GB2312" w:hint="eastAsia"/>
          <w:kern w:val="0"/>
          <w:sz w:val="32"/>
          <w:szCs w:val="32"/>
          <w:lang w:val="zh-CN"/>
        </w:rPr>
        <w:t>自行拟制技术方案，包括生产、加工、制造、工艺控制及质量控制等）</w:t>
      </w: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3D17E8">
      <w:pPr>
        <w:autoSpaceDE w:val="0"/>
        <w:autoSpaceDN w:val="0"/>
        <w:adjustRightInd w:val="0"/>
        <w:ind w:firstLineChars="168" w:firstLine="388"/>
        <w:rPr>
          <w:rFonts w:ascii="Times New Roman" w:hAnsi="Times New Roman" w:cs="Times New Roman"/>
          <w:kern w:val="0"/>
          <w:sz w:val="24"/>
          <w:szCs w:val="24"/>
          <w:lang w:val="zh-CN"/>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3D17E8">
      <w:pPr>
        <w:rPr>
          <w:rFonts w:ascii="黑体" w:eastAsia="黑体" w:hAnsi="黑体" w:cs="Times New Roman"/>
          <w:kern w:val="0"/>
          <w:sz w:val="28"/>
          <w:szCs w:val="28"/>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10</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售后服务承诺</w:t>
      </w:r>
    </w:p>
    <w:p w:rsidR="003D17E8" w:rsidRDefault="003D17E8">
      <w:pPr>
        <w:ind w:firstLineChars="200" w:firstLine="542"/>
        <w:rPr>
          <w:rFonts w:ascii="Times New Roman" w:hAnsi="Times New Roman" w:cs="Times New Roman"/>
          <w:snapToGrid w:val="0"/>
          <w:kern w:val="0"/>
          <w:sz w:val="28"/>
          <w:szCs w:val="28"/>
          <w:lang w:val="zh-CN"/>
        </w:rPr>
      </w:pPr>
    </w:p>
    <w:p w:rsidR="003D17E8" w:rsidRDefault="00181634">
      <w:pPr>
        <w:ind w:firstLineChars="200" w:firstLine="622"/>
        <w:rPr>
          <w:rFonts w:ascii="仿宋_GB2312" w:eastAsia="仿宋_GB2312" w:hAnsi="Times New Roman" w:cs="Times New Roman"/>
          <w:kern w:val="0"/>
          <w:sz w:val="32"/>
          <w:szCs w:val="32"/>
          <w:lang w:val="zh-CN"/>
        </w:rPr>
      </w:pPr>
      <w:r>
        <w:rPr>
          <w:rFonts w:ascii="仿宋_GB2312" w:eastAsia="仿宋_GB2312" w:hAnsi="Times New Roman" w:cs="仿宋_GB2312" w:hint="eastAsia"/>
          <w:kern w:val="0"/>
          <w:sz w:val="32"/>
          <w:szCs w:val="32"/>
          <w:lang w:val="zh-CN"/>
        </w:rPr>
        <w:t>（报价方对照</w:t>
      </w:r>
      <w:r w:rsidR="00961F85">
        <w:rPr>
          <w:rFonts w:ascii="仿宋_GB2312" w:eastAsia="仿宋_GB2312" w:hAnsi="Times New Roman" w:cs="仿宋_GB2312" w:hint="eastAsia"/>
          <w:kern w:val="0"/>
          <w:sz w:val="32"/>
          <w:szCs w:val="32"/>
          <w:lang w:val="zh-CN"/>
        </w:rPr>
        <w:t>谈判文件中</w:t>
      </w:r>
      <w:r>
        <w:rPr>
          <w:rFonts w:ascii="仿宋_GB2312" w:eastAsia="仿宋_GB2312" w:hAnsi="Times New Roman" w:cs="仿宋_GB2312" w:hint="eastAsia"/>
          <w:kern w:val="0"/>
          <w:sz w:val="32"/>
          <w:szCs w:val="32"/>
          <w:lang w:val="zh-CN"/>
        </w:rPr>
        <w:t>商务</w:t>
      </w:r>
      <w:r w:rsidR="00961F85">
        <w:rPr>
          <w:rFonts w:ascii="仿宋_GB2312" w:eastAsia="仿宋_GB2312" w:hAnsi="Times New Roman" w:cs="仿宋_GB2312" w:hint="eastAsia"/>
          <w:kern w:val="0"/>
          <w:sz w:val="32"/>
          <w:szCs w:val="32"/>
          <w:lang w:val="zh-CN"/>
        </w:rPr>
        <w:t>要求</w:t>
      </w:r>
      <w:r>
        <w:rPr>
          <w:rFonts w:ascii="仿宋_GB2312" w:eastAsia="仿宋_GB2312" w:hAnsi="Times New Roman" w:cs="仿宋_GB2312" w:hint="eastAsia"/>
          <w:kern w:val="0"/>
          <w:sz w:val="32"/>
          <w:szCs w:val="32"/>
          <w:lang w:val="zh-CN"/>
        </w:rPr>
        <w:t>项自行编制。）</w:t>
      </w: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24"/>
          <w:szCs w:val="24"/>
        </w:rPr>
      </w:pPr>
    </w:p>
    <w:p w:rsidR="003D17E8" w:rsidRDefault="003D17E8">
      <w:pPr>
        <w:rPr>
          <w:rFonts w:ascii="Times New Roman" w:hAnsi="Times New Roman" w:cs="Times New Roman"/>
          <w:snapToGrid w:val="0"/>
          <w:kern w:val="0"/>
          <w:sz w:val="32"/>
          <w:szCs w:val="32"/>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11</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保密承诺书</w:t>
      </w:r>
    </w:p>
    <w:p w:rsidR="003D17E8" w:rsidRDefault="003D17E8">
      <w:pPr>
        <w:spacing w:line="240" w:lineRule="exact"/>
        <w:rPr>
          <w:rFonts w:ascii="Times New Roman" w:hAnsi="Times New Roman" w:cs="Times New Roman"/>
          <w:kern w:val="0"/>
          <w:sz w:val="32"/>
          <w:szCs w:val="32"/>
        </w:rPr>
      </w:pPr>
    </w:p>
    <w:p w:rsidR="003D17E8" w:rsidRDefault="00181634">
      <w:pPr>
        <w:spacing w:line="520" w:lineRule="exact"/>
        <w:rPr>
          <w:rFonts w:ascii="仿宋_GB2312" w:eastAsia="仿宋_GB2312" w:hAnsi="Times New Roman" w:cs="Times New Roman"/>
          <w:snapToGrid w:val="0"/>
          <w:kern w:val="0"/>
          <w:sz w:val="32"/>
          <w:szCs w:val="32"/>
        </w:rPr>
      </w:pPr>
      <w:r>
        <w:rPr>
          <w:rFonts w:ascii="仿宋_GB2312" w:eastAsia="仿宋_GB2312" w:hAnsi="Times New Roman" w:cs="仿宋_GB2312" w:hint="eastAsia"/>
          <w:snapToGrid w:val="0"/>
          <w:kern w:val="0"/>
          <w:sz w:val="32"/>
          <w:szCs w:val="32"/>
        </w:rPr>
        <w:t>（采购机构名称）：</w:t>
      </w:r>
    </w:p>
    <w:p w:rsidR="003D17E8" w:rsidRDefault="00181634">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lang w:val="zh-CN"/>
        </w:rPr>
        <w:t>我方参加贵部组织的编号为</w:t>
      </w:r>
      <w:r>
        <w:rPr>
          <w:rFonts w:ascii="仿宋_GB2312" w:eastAsia="仿宋_GB2312" w:hAnsi="Times New Roman" w:cs="仿宋_GB2312" w:hint="eastAsia"/>
          <w:kern w:val="0"/>
          <w:sz w:val="32"/>
          <w:szCs w:val="32"/>
          <w:u w:val="single"/>
          <w:lang w:val="zh-CN"/>
        </w:rPr>
        <w:t xml:space="preserve">        </w:t>
      </w:r>
      <w:r>
        <w:rPr>
          <w:rFonts w:ascii="仿宋_GB2312" w:eastAsia="仿宋_GB2312" w:hAnsi="Times New Roman" w:cs="仿宋_GB2312" w:hint="eastAsia"/>
          <w:kern w:val="0"/>
          <w:sz w:val="32"/>
          <w:szCs w:val="32"/>
        </w:rPr>
        <w:t>的名称为</w:t>
      </w:r>
      <w:r>
        <w:rPr>
          <w:rFonts w:ascii="仿宋_GB2312" w:eastAsia="仿宋_GB2312" w:hAnsi="Times New Roman" w:cs="仿宋_GB2312" w:hint="eastAsia"/>
          <w:kern w:val="0"/>
          <w:sz w:val="32"/>
          <w:szCs w:val="32"/>
          <w:u w:val="single"/>
        </w:rPr>
        <w:t xml:space="preserve">       </w:t>
      </w:r>
      <w:r>
        <w:rPr>
          <w:rFonts w:ascii="仿宋_GB2312" w:eastAsia="仿宋_GB2312" w:hAnsi="Times New Roman" w:cs="仿宋_GB2312" w:hint="eastAsia"/>
          <w:kern w:val="0"/>
          <w:sz w:val="32"/>
          <w:szCs w:val="32"/>
        </w:rPr>
        <w:t>的项目采购活动，根据有关保密法规制度，知悉应当承担的保密义务和法律责任，本公司承诺：</w:t>
      </w:r>
    </w:p>
    <w:p w:rsidR="003D17E8" w:rsidRDefault="00181634">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一、严格遵守国家和军队的保密法律法规和规章制度，履行保密义务。</w:t>
      </w:r>
    </w:p>
    <w:p w:rsidR="003D17E8" w:rsidRDefault="00181634">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二、不以任何方式泄露或传播本次采购项目相关信息。</w:t>
      </w:r>
    </w:p>
    <w:p w:rsidR="003D17E8" w:rsidRDefault="00181634">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三、</w:t>
      </w:r>
      <w:proofErr w:type="gramStart"/>
      <w:r>
        <w:rPr>
          <w:rFonts w:ascii="仿宋_GB2312" w:eastAsia="仿宋_GB2312" w:hAnsi="Times New Roman" w:cs="仿宋_GB2312" w:hint="eastAsia"/>
          <w:kern w:val="0"/>
          <w:sz w:val="32"/>
          <w:szCs w:val="32"/>
        </w:rPr>
        <w:t>不</w:t>
      </w:r>
      <w:proofErr w:type="gramEnd"/>
      <w:r>
        <w:rPr>
          <w:rFonts w:ascii="仿宋_GB2312" w:eastAsia="仿宋_GB2312" w:hAnsi="Times New Roman" w:cs="仿宋_GB2312" w:hint="eastAsia"/>
          <w:kern w:val="0"/>
          <w:sz w:val="32"/>
          <w:szCs w:val="32"/>
        </w:rPr>
        <w:t>违规记录、存储、复制本次采购项目相关信息。</w:t>
      </w:r>
    </w:p>
    <w:p w:rsidR="003D17E8" w:rsidRDefault="00181634">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四、谈判文件以及相关技术文件专室放置、专盘存储、专人管理。</w:t>
      </w:r>
    </w:p>
    <w:p w:rsidR="003D17E8" w:rsidRDefault="00181634">
      <w:pPr>
        <w:autoSpaceDE w:val="0"/>
        <w:autoSpaceDN w:val="0"/>
        <w:adjustRightInd w:val="0"/>
        <w:ind w:firstLineChars="200" w:firstLine="622"/>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3D17E8" w:rsidRDefault="00181634">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Pr>
          <w:rFonts w:ascii="仿宋_GB2312" w:eastAsia="仿宋_GB2312" w:hAnsi="Times New Roman" w:cs="仿宋_GB2312" w:hint="eastAsia"/>
          <w:kern w:val="0"/>
          <w:sz w:val="32"/>
          <w:szCs w:val="32"/>
        </w:rPr>
        <w:t>作出</w:t>
      </w:r>
      <w:proofErr w:type="gramEnd"/>
      <w:r>
        <w:rPr>
          <w:rFonts w:ascii="仿宋_GB2312" w:eastAsia="仿宋_GB2312" w:hAnsi="Times New Roman" w:cs="仿宋_GB2312" w:hint="eastAsia"/>
          <w:kern w:val="0"/>
          <w:sz w:val="32"/>
          <w:szCs w:val="32"/>
        </w:rPr>
        <w:t>的相关处罚。</w:t>
      </w:r>
    </w:p>
    <w:p w:rsidR="003D17E8" w:rsidRDefault="003D17E8">
      <w:pPr>
        <w:spacing w:line="560" w:lineRule="exact"/>
        <w:ind w:firstLineChars="402" w:firstLine="1089"/>
        <w:rPr>
          <w:rFonts w:ascii="Times New Roman" w:hAnsi="Times New Roman" w:cs="Times New Roman"/>
          <w:kern w:val="0"/>
          <w:sz w:val="28"/>
          <w:szCs w:val="28"/>
        </w:rPr>
      </w:pPr>
    </w:p>
    <w:p w:rsidR="003D17E8" w:rsidRDefault="003D17E8">
      <w:pPr>
        <w:spacing w:line="560" w:lineRule="exact"/>
        <w:ind w:firstLineChars="402" w:firstLine="1089"/>
        <w:rPr>
          <w:rFonts w:ascii="Times New Roman" w:hAnsi="Times New Roman" w:cs="Times New Roman"/>
          <w:kern w:val="0"/>
          <w:sz w:val="28"/>
          <w:szCs w:val="28"/>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3D17E8">
      <w:pPr>
        <w:rPr>
          <w:rFonts w:ascii="Times New Roman" w:hAnsi="Times New Roman" w:cs="Times New Roman"/>
          <w:kern w:val="0"/>
          <w:sz w:val="28"/>
          <w:szCs w:val="28"/>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1</w:t>
      </w:r>
      <w:r w:rsidR="00961F85">
        <w:rPr>
          <w:rFonts w:ascii="黑体" w:eastAsia="黑体" w:hAnsi="黑体" w:cs="黑体" w:hint="eastAsia"/>
          <w:kern w:val="0"/>
          <w:sz w:val="32"/>
          <w:szCs w:val="32"/>
        </w:rPr>
        <w:t>2</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近3年成交案例及同类项目案例</w:t>
      </w:r>
    </w:p>
    <w:p w:rsidR="003D17E8" w:rsidRDefault="00181634">
      <w:pPr>
        <w:rPr>
          <w:rFonts w:ascii="宋体" w:cs="Times New Roman"/>
          <w:kern w:val="0"/>
          <w:sz w:val="24"/>
          <w:szCs w:val="24"/>
        </w:rPr>
      </w:pPr>
      <w:r>
        <w:rPr>
          <w:rFonts w:ascii="宋体" w:hAnsi="宋体" w:cs="宋体" w:hint="eastAsia"/>
          <w:kern w:val="0"/>
          <w:sz w:val="24"/>
          <w:szCs w:val="24"/>
        </w:rPr>
        <w:t>项目名称：                           项目编号：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840"/>
        <w:gridCol w:w="977"/>
        <w:gridCol w:w="1682"/>
        <w:gridCol w:w="1394"/>
        <w:gridCol w:w="1055"/>
        <w:gridCol w:w="1452"/>
        <w:gridCol w:w="937"/>
      </w:tblGrid>
      <w:tr w:rsidR="003D17E8">
        <w:trPr>
          <w:cantSplit/>
          <w:trHeight w:hRule="exact" w:val="1247"/>
          <w:jc w:val="center"/>
        </w:trPr>
        <w:tc>
          <w:tcPr>
            <w:tcW w:w="724"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序号</w:t>
            </w:r>
          </w:p>
        </w:tc>
        <w:tc>
          <w:tcPr>
            <w:tcW w:w="840"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用户</w:t>
            </w:r>
          </w:p>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名称</w:t>
            </w:r>
          </w:p>
        </w:tc>
        <w:tc>
          <w:tcPr>
            <w:tcW w:w="977"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项目</w:t>
            </w:r>
          </w:p>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名称</w:t>
            </w:r>
          </w:p>
        </w:tc>
        <w:tc>
          <w:tcPr>
            <w:tcW w:w="1682"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项目内容</w:t>
            </w:r>
          </w:p>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（包括同类项目，产品名称、型号等）</w:t>
            </w:r>
          </w:p>
        </w:tc>
        <w:tc>
          <w:tcPr>
            <w:tcW w:w="1394"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合同有效</w:t>
            </w:r>
          </w:p>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金额（万元）</w:t>
            </w:r>
          </w:p>
        </w:tc>
        <w:tc>
          <w:tcPr>
            <w:tcW w:w="1055"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签订</w:t>
            </w:r>
          </w:p>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日期</w:t>
            </w:r>
          </w:p>
        </w:tc>
        <w:tc>
          <w:tcPr>
            <w:tcW w:w="1452"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用户联系人</w:t>
            </w:r>
          </w:p>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及电话</w:t>
            </w:r>
          </w:p>
        </w:tc>
        <w:tc>
          <w:tcPr>
            <w:tcW w:w="937" w:type="dxa"/>
            <w:vAlign w:val="center"/>
          </w:tcPr>
          <w:p w:rsidR="003D17E8" w:rsidRDefault="00181634">
            <w:pPr>
              <w:spacing w:line="300" w:lineRule="exact"/>
              <w:jc w:val="center"/>
              <w:rPr>
                <w:rFonts w:ascii="宋体" w:cs="Times New Roman"/>
                <w:kern w:val="0"/>
                <w:sz w:val="24"/>
                <w:szCs w:val="24"/>
              </w:rPr>
            </w:pPr>
            <w:r>
              <w:rPr>
                <w:rFonts w:ascii="宋体" w:hAnsi="宋体" w:cs="宋体" w:hint="eastAsia"/>
                <w:kern w:val="0"/>
                <w:sz w:val="24"/>
                <w:szCs w:val="24"/>
              </w:rPr>
              <w:t>备注</w:t>
            </w:r>
          </w:p>
        </w:tc>
      </w:tr>
      <w:tr w:rsidR="003D17E8">
        <w:trPr>
          <w:cantSplit/>
          <w:trHeight w:hRule="exact" w:val="454"/>
          <w:jc w:val="center"/>
        </w:trPr>
        <w:tc>
          <w:tcPr>
            <w:tcW w:w="724" w:type="dxa"/>
          </w:tcPr>
          <w:p w:rsidR="003D17E8" w:rsidRDefault="003D17E8">
            <w:pPr>
              <w:spacing w:line="300" w:lineRule="exact"/>
              <w:rPr>
                <w:rFonts w:ascii="宋体" w:cs="Times New Roman"/>
                <w:sz w:val="24"/>
                <w:szCs w:val="24"/>
              </w:rPr>
            </w:pPr>
          </w:p>
        </w:tc>
        <w:tc>
          <w:tcPr>
            <w:tcW w:w="840" w:type="dxa"/>
          </w:tcPr>
          <w:p w:rsidR="003D17E8" w:rsidRDefault="003D17E8">
            <w:pPr>
              <w:spacing w:line="300" w:lineRule="exact"/>
              <w:rPr>
                <w:rFonts w:ascii="宋体" w:cs="Times New Roman"/>
                <w:sz w:val="24"/>
                <w:szCs w:val="24"/>
              </w:rPr>
            </w:pPr>
          </w:p>
        </w:tc>
        <w:tc>
          <w:tcPr>
            <w:tcW w:w="977" w:type="dxa"/>
          </w:tcPr>
          <w:p w:rsidR="003D17E8" w:rsidRDefault="003D17E8">
            <w:pPr>
              <w:spacing w:line="300" w:lineRule="exact"/>
              <w:rPr>
                <w:rFonts w:ascii="宋体" w:cs="Times New Roman"/>
                <w:sz w:val="24"/>
                <w:szCs w:val="24"/>
              </w:rPr>
            </w:pPr>
          </w:p>
        </w:tc>
        <w:tc>
          <w:tcPr>
            <w:tcW w:w="1682" w:type="dxa"/>
          </w:tcPr>
          <w:p w:rsidR="003D17E8" w:rsidRDefault="003D17E8">
            <w:pPr>
              <w:spacing w:line="300" w:lineRule="exact"/>
              <w:rPr>
                <w:rFonts w:ascii="宋体" w:cs="Times New Roman"/>
                <w:sz w:val="24"/>
                <w:szCs w:val="24"/>
              </w:rPr>
            </w:pPr>
          </w:p>
        </w:tc>
        <w:tc>
          <w:tcPr>
            <w:tcW w:w="1394" w:type="dxa"/>
          </w:tcPr>
          <w:p w:rsidR="003D17E8" w:rsidRDefault="003D17E8">
            <w:pPr>
              <w:spacing w:line="300" w:lineRule="exact"/>
              <w:rPr>
                <w:rFonts w:ascii="宋体" w:cs="Times New Roman"/>
                <w:sz w:val="24"/>
                <w:szCs w:val="24"/>
              </w:rPr>
            </w:pPr>
          </w:p>
        </w:tc>
        <w:tc>
          <w:tcPr>
            <w:tcW w:w="1055" w:type="dxa"/>
          </w:tcPr>
          <w:p w:rsidR="003D17E8" w:rsidRDefault="003D17E8">
            <w:pPr>
              <w:spacing w:line="300" w:lineRule="exact"/>
              <w:rPr>
                <w:rFonts w:ascii="宋体" w:cs="Times New Roman"/>
                <w:sz w:val="24"/>
                <w:szCs w:val="24"/>
              </w:rPr>
            </w:pPr>
          </w:p>
        </w:tc>
        <w:tc>
          <w:tcPr>
            <w:tcW w:w="1452" w:type="dxa"/>
          </w:tcPr>
          <w:p w:rsidR="003D17E8" w:rsidRDefault="003D17E8">
            <w:pPr>
              <w:spacing w:line="300" w:lineRule="exact"/>
              <w:rPr>
                <w:rFonts w:ascii="宋体" w:cs="Times New Roman"/>
                <w:sz w:val="24"/>
                <w:szCs w:val="24"/>
              </w:rPr>
            </w:pPr>
          </w:p>
        </w:tc>
        <w:tc>
          <w:tcPr>
            <w:tcW w:w="937" w:type="dxa"/>
          </w:tcPr>
          <w:p w:rsidR="003D17E8" w:rsidRDefault="003D17E8">
            <w:pPr>
              <w:spacing w:line="300" w:lineRule="exact"/>
              <w:rPr>
                <w:rFonts w:ascii="宋体" w:cs="Times New Roman"/>
                <w:sz w:val="24"/>
                <w:szCs w:val="24"/>
              </w:rPr>
            </w:pPr>
          </w:p>
        </w:tc>
      </w:tr>
      <w:tr w:rsidR="003D17E8">
        <w:trPr>
          <w:cantSplit/>
          <w:trHeight w:hRule="exact" w:val="454"/>
          <w:jc w:val="center"/>
        </w:trPr>
        <w:tc>
          <w:tcPr>
            <w:tcW w:w="724" w:type="dxa"/>
          </w:tcPr>
          <w:p w:rsidR="003D17E8" w:rsidRDefault="003D17E8">
            <w:pPr>
              <w:spacing w:line="300" w:lineRule="exact"/>
              <w:rPr>
                <w:rFonts w:ascii="宋体" w:cs="Times New Roman"/>
                <w:sz w:val="24"/>
                <w:szCs w:val="24"/>
              </w:rPr>
            </w:pPr>
          </w:p>
        </w:tc>
        <w:tc>
          <w:tcPr>
            <w:tcW w:w="840" w:type="dxa"/>
          </w:tcPr>
          <w:p w:rsidR="003D17E8" w:rsidRDefault="003D17E8">
            <w:pPr>
              <w:spacing w:line="300" w:lineRule="exact"/>
              <w:rPr>
                <w:rFonts w:ascii="宋体" w:cs="Times New Roman"/>
                <w:sz w:val="24"/>
                <w:szCs w:val="24"/>
              </w:rPr>
            </w:pPr>
          </w:p>
        </w:tc>
        <w:tc>
          <w:tcPr>
            <w:tcW w:w="977" w:type="dxa"/>
          </w:tcPr>
          <w:p w:rsidR="003D17E8" w:rsidRDefault="003D17E8">
            <w:pPr>
              <w:spacing w:line="300" w:lineRule="exact"/>
              <w:rPr>
                <w:rFonts w:ascii="宋体" w:cs="Times New Roman"/>
                <w:sz w:val="24"/>
                <w:szCs w:val="24"/>
              </w:rPr>
            </w:pPr>
          </w:p>
        </w:tc>
        <w:tc>
          <w:tcPr>
            <w:tcW w:w="1682" w:type="dxa"/>
          </w:tcPr>
          <w:p w:rsidR="003D17E8" w:rsidRDefault="003D17E8">
            <w:pPr>
              <w:spacing w:line="300" w:lineRule="exact"/>
              <w:rPr>
                <w:rFonts w:ascii="宋体" w:cs="Times New Roman"/>
                <w:sz w:val="24"/>
                <w:szCs w:val="24"/>
              </w:rPr>
            </w:pPr>
          </w:p>
        </w:tc>
        <w:tc>
          <w:tcPr>
            <w:tcW w:w="1394" w:type="dxa"/>
          </w:tcPr>
          <w:p w:rsidR="003D17E8" w:rsidRDefault="003D17E8">
            <w:pPr>
              <w:spacing w:line="300" w:lineRule="exact"/>
              <w:rPr>
                <w:rFonts w:ascii="宋体" w:cs="Times New Roman"/>
                <w:sz w:val="24"/>
                <w:szCs w:val="24"/>
              </w:rPr>
            </w:pPr>
          </w:p>
        </w:tc>
        <w:tc>
          <w:tcPr>
            <w:tcW w:w="1055" w:type="dxa"/>
          </w:tcPr>
          <w:p w:rsidR="003D17E8" w:rsidRDefault="003D17E8">
            <w:pPr>
              <w:spacing w:line="300" w:lineRule="exact"/>
              <w:rPr>
                <w:rFonts w:ascii="宋体" w:cs="Times New Roman"/>
                <w:sz w:val="24"/>
                <w:szCs w:val="24"/>
              </w:rPr>
            </w:pPr>
          </w:p>
        </w:tc>
        <w:tc>
          <w:tcPr>
            <w:tcW w:w="1452" w:type="dxa"/>
          </w:tcPr>
          <w:p w:rsidR="003D17E8" w:rsidRDefault="003D17E8">
            <w:pPr>
              <w:spacing w:line="300" w:lineRule="exact"/>
              <w:rPr>
                <w:rFonts w:ascii="宋体" w:cs="Times New Roman"/>
                <w:sz w:val="24"/>
                <w:szCs w:val="24"/>
              </w:rPr>
            </w:pPr>
          </w:p>
        </w:tc>
        <w:tc>
          <w:tcPr>
            <w:tcW w:w="937" w:type="dxa"/>
          </w:tcPr>
          <w:p w:rsidR="003D17E8" w:rsidRDefault="003D17E8">
            <w:pPr>
              <w:spacing w:line="300" w:lineRule="exact"/>
              <w:rPr>
                <w:rFonts w:ascii="宋体" w:cs="Times New Roman"/>
                <w:sz w:val="24"/>
                <w:szCs w:val="24"/>
              </w:rPr>
            </w:pPr>
          </w:p>
        </w:tc>
      </w:tr>
      <w:tr w:rsidR="003D17E8">
        <w:trPr>
          <w:cantSplit/>
          <w:trHeight w:hRule="exact" w:val="454"/>
          <w:jc w:val="center"/>
        </w:trPr>
        <w:tc>
          <w:tcPr>
            <w:tcW w:w="724" w:type="dxa"/>
          </w:tcPr>
          <w:p w:rsidR="003D17E8" w:rsidRDefault="003D17E8">
            <w:pPr>
              <w:spacing w:line="300" w:lineRule="exact"/>
              <w:rPr>
                <w:rFonts w:ascii="宋体" w:cs="Times New Roman"/>
                <w:sz w:val="24"/>
                <w:szCs w:val="24"/>
              </w:rPr>
            </w:pPr>
          </w:p>
        </w:tc>
        <w:tc>
          <w:tcPr>
            <w:tcW w:w="840" w:type="dxa"/>
          </w:tcPr>
          <w:p w:rsidR="003D17E8" w:rsidRDefault="003D17E8">
            <w:pPr>
              <w:spacing w:line="300" w:lineRule="exact"/>
              <w:rPr>
                <w:rFonts w:ascii="宋体" w:cs="Times New Roman"/>
                <w:sz w:val="24"/>
                <w:szCs w:val="24"/>
              </w:rPr>
            </w:pPr>
          </w:p>
        </w:tc>
        <w:tc>
          <w:tcPr>
            <w:tcW w:w="977" w:type="dxa"/>
          </w:tcPr>
          <w:p w:rsidR="003D17E8" w:rsidRDefault="003D17E8">
            <w:pPr>
              <w:spacing w:line="300" w:lineRule="exact"/>
              <w:rPr>
                <w:rFonts w:ascii="宋体" w:cs="Times New Roman"/>
                <w:sz w:val="24"/>
                <w:szCs w:val="24"/>
              </w:rPr>
            </w:pPr>
          </w:p>
        </w:tc>
        <w:tc>
          <w:tcPr>
            <w:tcW w:w="1682" w:type="dxa"/>
          </w:tcPr>
          <w:p w:rsidR="003D17E8" w:rsidRDefault="003D17E8">
            <w:pPr>
              <w:spacing w:line="300" w:lineRule="exact"/>
              <w:rPr>
                <w:rFonts w:ascii="宋体" w:cs="Times New Roman"/>
                <w:sz w:val="24"/>
                <w:szCs w:val="24"/>
              </w:rPr>
            </w:pPr>
          </w:p>
        </w:tc>
        <w:tc>
          <w:tcPr>
            <w:tcW w:w="1394" w:type="dxa"/>
          </w:tcPr>
          <w:p w:rsidR="003D17E8" w:rsidRDefault="003D17E8">
            <w:pPr>
              <w:spacing w:line="300" w:lineRule="exact"/>
              <w:rPr>
                <w:rFonts w:ascii="宋体" w:cs="Times New Roman"/>
                <w:sz w:val="24"/>
                <w:szCs w:val="24"/>
              </w:rPr>
            </w:pPr>
          </w:p>
        </w:tc>
        <w:tc>
          <w:tcPr>
            <w:tcW w:w="1055" w:type="dxa"/>
          </w:tcPr>
          <w:p w:rsidR="003D17E8" w:rsidRDefault="003D17E8">
            <w:pPr>
              <w:spacing w:line="300" w:lineRule="exact"/>
              <w:rPr>
                <w:rFonts w:ascii="宋体" w:cs="Times New Roman"/>
                <w:sz w:val="24"/>
                <w:szCs w:val="24"/>
              </w:rPr>
            </w:pPr>
          </w:p>
        </w:tc>
        <w:tc>
          <w:tcPr>
            <w:tcW w:w="1452" w:type="dxa"/>
          </w:tcPr>
          <w:p w:rsidR="003D17E8" w:rsidRDefault="003D17E8">
            <w:pPr>
              <w:spacing w:line="300" w:lineRule="exact"/>
              <w:rPr>
                <w:rFonts w:ascii="宋体" w:cs="Times New Roman"/>
                <w:sz w:val="24"/>
                <w:szCs w:val="24"/>
              </w:rPr>
            </w:pPr>
          </w:p>
        </w:tc>
        <w:tc>
          <w:tcPr>
            <w:tcW w:w="937" w:type="dxa"/>
          </w:tcPr>
          <w:p w:rsidR="003D17E8" w:rsidRDefault="003D17E8">
            <w:pPr>
              <w:spacing w:line="300" w:lineRule="exact"/>
              <w:rPr>
                <w:rFonts w:ascii="宋体" w:cs="Times New Roman"/>
                <w:sz w:val="24"/>
                <w:szCs w:val="24"/>
              </w:rPr>
            </w:pPr>
          </w:p>
        </w:tc>
      </w:tr>
      <w:tr w:rsidR="003D17E8">
        <w:trPr>
          <w:cantSplit/>
          <w:trHeight w:hRule="exact" w:val="454"/>
          <w:jc w:val="center"/>
        </w:trPr>
        <w:tc>
          <w:tcPr>
            <w:tcW w:w="724" w:type="dxa"/>
          </w:tcPr>
          <w:p w:rsidR="003D17E8" w:rsidRDefault="003D17E8">
            <w:pPr>
              <w:spacing w:line="300" w:lineRule="exact"/>
              <w:rPr>
                <w:rFonts w:ascii="宋体" w:cs="Times New Roman"/>
                <w:sz w:val="24"/>
                <w:szCs w:val="24"/>
              </w:rPr>
            </w:pPr>
          </w:p>
        </w:tc>
        <w:tc>
          <w:tcPr>
            <w:tcW w:w="840" w:type="dxa"/>
          </w:tcPr>
          <w:p w:rsidR="003D17E8" w:rsidRDefault="003D17E8">
            <w:pPr>
              <w:spacing w:line="300" w:lineRule="exact"/>
              <w:rPr>
                <w:rFonts w:ascii="宋体" w:cs="Times New Roman"/>
                <w:sz w:val="24"/>
                <w:szCs w:val="24"/>
              </w:rPr>
            </w:pPr>
          </w:p>
        </w:tc>
        <w:tc>
          <w:tcPr>
            <w:tcW w:w="977" w:type="dxa"/>
          </w:tcPr>
          <w:p w:rsidR="003D17E8" w:rsidRDefault="003D17E8">
            <w:pPr>
              <w:spacing w:line="300" w:lineRule="exact"/>
              <w:rPr>
                <w:rFonts w:ascii="宋体" w:cs="Times New Roman"/>
                <w:sz w:val="24"/>
                <w:szCs w:val="24"/>
              </w:rPr>
            </w:pPr>
          </w:p>
        </w:tc>
        <w:tc>
          <w:tcPr>
            <w:tcW w:w="1682" w:type="dxa"/>
          </w:tcPr>
          <w:p w:rsidR="003D17E8" w:rsidRDefault="003D17E8">
            <w:pPr>
              <w:spacing w:line="300" w:lineRule="exact"/>
              <w:rPr>
                <w:rFonts w:ascii="宋体" w:cs="Times New Roman"/>
                <w:sz w:val="24"/>
                <w:szCs w:val="24"/>
              </w:rPr>
            </w:pPr>
          </w:p>
        </w:tc>
        <w:tc>
          <w:tcPr>
            <w:tcW w:w="1394" w:type="dxa"/>
          </w:tcPr>
          <w:p w:rsidR="003D17E8" w:rsidRDefault="003D17E8">
            <w:pPr>
              <w:spacing w:line="300" w:lineRule="exact"/>
              <w:rPr>
                <w:rFonts w:ascii="宋体" w:cs="Times New Roman"/>
                <w:sz w:val="24"/>
                <w:szCs w:val="24"/>
              </w:rPr>
            </w:pPr>
          </w:p>
        </w:tc>
        <w:tc>
          <w:tcPr>
            <w:tcW w:w="1055" w:type="dxa"/>
          </w:tcPr>
          <w:p w:rsidR="003D17E8" w:rsidRDefault="003D17E8">
            <w:pPr>
              <w:spacing w:line="300" w:lineRule="exact"/>
              <w:rPr>
                <w:rFonts w:ascii="宋体" w:cs="Times New Roman"/>
                <w:sz w:val="24"/>
                <w:szCs w:val="24"/>
              </w:rPr>
            </w:pPr>
          </w:p>
        </w:tc>
        <w:tc>
          <w:tcPr>
            <w:tcW w:w="1452" w:type="dxa"/>
          </w:tcPr>
          <w:p w:rsidR="003D17E8" w:rsidRDefault="003D17E8">
            <w:pPr>
              <w:spacing w:line="300" w:lineRule="exact"/>
              <w:rPr>
                <w:rFonts w:ascii="宋体" w:cs="Times New Roman"/>
                <w:sz w:val="24"/>
                <w:szCs w:val="24"/>
              </w:rPr>
            </w:pPr>
          </w:p>
        </w:tc>
        <w:tc>
          <w:tcPr>
            <w:tcW w:w="937" w:type="dxa"/>
          </w:tcPr>
          <w:p w:rsidR="003D17E8" w:rsidRDefault="003D17E8">
            <w:pPr>
              <w:spacing w:line="300" w:lineRule="exact"/>
              <w:rPr>
                <w:rFonts w:ascii="宋体" w:cs="Times New Roman"/>
                <w:sz w:val="24"/>
                <w:szCs w:val="24"/>
              </w:rPr>
            </w:pPr>
          </w:p>
        </w:tc>
      </w:tr>
      <w:tr w:rsidR="003D17E8">
        <w:trPr>
          <w:cantSplit/>
          <w:trHeight w:hRule="exact" w:val="454"/>
          <w:jc w:val="center"/>
        </w:trPr>
        <w:tc>
          <w:tcPr>
            <w:tcW w:w="724" w:type="dxa"/>
          </w:tcPr>
          <w:p w:rsidR="003D17E8" w:rsidRDefault="003D17E8">
            <w:pPr>
              <w:spacing w:line="300" w:lineRule="exact"/>
              <w:rPr>
                <w:rFonts w:ascii="宋体" w:cs="Times New Roman"/>
                <w:sz w:val="24"/>
                <w:szCs w:val="24"/>
              </w:rPr>
            </w:pPr>
          </w:p>
        </w:tc>
        <w:tc>
          <w:tcPr>
            <w:tcW w:w="840" w:type="dxa"/>
          </w:tcPr>
          <w:p w:rsidR="003D17E8" w:rsidRDefault="003D17E8">
            <w:pPr>
              <w:spacing w:line="300" w:lineRule="exact"/>
              <w:rPr>
                <w:rFonts w:ascii="宋体" w:cs="Times New Roman"/>
                <w:sz w:val="24"/>
                <w:szCs w:val="24"/>
              </w:rPr>
            </w:pPr>
          </w:p>
        </w:tc>
        <w:tc>
          <w:tcPr>
            <w:tcW w:w="977" w:type="dxa"/>
          </w:tcPr>
          <w:p w:rsidR="003D17E8" w:rsidRDefault="003D17E8">
            <w:pPr>
              <w:spacing w:line="300" w:lineRule="exact"/>
              <w:rPr>
                <w:rFonts w:ascii="宋体" w:cs="Times New Roman"/>
                <w:sz w:val="24"/>
                <w:szCs w:val="24"/>
              </w:rPr>
            </w:pPr>
          </w:p>
        </w:tc>
        <w:tc>
          <w:tcPr>
            <w:tcW w:w="1682" w:type="dxa"/>
          </w:tcPr>
          <w:p w:rsidR="003D17E8" w:rsidRDefault="003D17E8">
            <w:pPr>
              <w:spacing w:line="300" w:lineRule="exact"/>
              <w:rPr>
                <w:rFonts w:ascii="宋体" w:cs="Times New Roman"/>
                <w:sz w:val="24"/>
                <w:szCs w:val="24"/>
              </w:rPr>
            </w:pPr>
          </w:p>
        </w:tc>
        <w:tc>
          <w:tcPr>
            <w:tcW w:w="1394" w:type="dxa"/>
          </w:tcPr>
          <w:p w:rsidR="003D17E8" w:rsidRDefault="003D17E8">
            <w:pPr>
              <w:spacing w:line="300" w:lineRule="exact"/>
              <w:rPr>
                <w:rFonts w:ascii="宋体" w:cs="Times New Roman"/>
                <w:sz w:val="24"/>
                <w:szCs w:val="24"/>
              </w:rPr>
            </w:pPr>
          </w:p>
        </w:tc>
        <w:tc>
          <w:tcPr>
            <w:tcW w:w="1055" w:type="dxa"/>
          </w:tcPr>
          <w:p w:rsidR="003D17E8" w:rsidRDefault="003D17E8">
            <w:pPr>
              <w:spacing w:line="300" w:lineRule="exact"/>
              <w:rPr>
                <w:rFonts w:ascii="宋体" w:cs="Times New Roman"/>
                <w:sz w:val="24"/>
                <w:szCs w:val="24"/>
              </w:rPr>
            </w:pPr>
          </w:p>
        </w:tc>
        <w:tc>
          <w:tcPr>
            <w:tcW w:w="1452" w:type="dxa"/>
          </w:tcPr>
          <w:p w:rsidR="003D17E8" w:rsidRDefault="003D17E8">
            <w:pPr>
              <w:spacing w:line="300" w:lineRule="exact"/>
              <w:rPr>
                <w:rFonts w:ascii="宋体" w:cs="Times New Roman"/>
                <w:sz w:val="24"/>
                <w:szCs w:val="24"/>
              </w:rPr>
            </w:pPr>
          </w:p>
        </w:tc>
        <w:tc>
          <w:tcPr>
            <w:tcW w:w="937" w:type="dxa"/>
          </w:tcPr>
          <w:p w:rsidR="003D17E8" w:rsidRDefault="003D17E8">
            <w:pPr>
              <w:spacing w:line="300" w:lineRule="exact"/>
              <w:rPr>
                <w:rFonts w:ascii="宋体" w:cs="Times New Roman"/>
                <w:sz w:val="24"/>
                <w:szCs w:val="24"/>
              </w:rPr>
            </w:pPr>
          </w:p>
        </w:tc>
      </w:tr>
      <w:tr w:rsidR="003D17E8">
        <w:trPr>
          <w:cantSplit/>
          <w:trHeight w:hRule="exact" w:val="454"/>
          <w:jc w:val="center"/>
        </w:trPr>
        <w:tc>
          <w:tcPr>
            <w:tcW w:w="724" w:type="dxa"/>
          </w:tcPr>
          <w:p w:rsidR="003D17E8" w:rsidRDefault="003D17E8">
            <w:pPr>
              <w:spacing w:line="300" w:lineRule="exact"/>
              <w:rPr>
                <w:rFonts w:ascii="宋体" w:cs="Times New Roman"/>
                <w:sz w:val="24"/>
                <w:szCs w:val="24"/>
              </w:rPr>
            </w:pPr>
          </w:p>
        </w:tc>
        <w:tc>
          <w:tcPr>
            <w:tcW w:w="840" w:type="dxa"/>
          </w:tcPr>
          <w:p w:rsidR="003D17E8" w:rsidRDefault="003D17E8">
            <w:pPr>
              <w:spacing w:line="300" w:lineRule="exact"/>
              <w:rPr>
                <w:rFonts w:ascii="宋体" w:cs="Times New Roman"/>
                <w:sz w:val="24"/>
                <w:szCs w:val="24"/>
              </w:rPr>
            </w:pPr>
          </w:p>
        </w:tc>
        <w:tc>
          <w:tcPr>
            <w:tcW w:w="977" w:type="dxa"/>
          </w:tcPr>
          <w:p w:rsidR="003D17E8" w:rsidRDefault="003D17E8">
            <w:pPr>
              <w:spacing w:line="300" w:lineRule="exact"/>
              <w:rPr>
                <w:rFonts w:ascii="宋体" w:cs="Times New Roman"/>
                <w:sz w:val="24"/>
                <w:szCs w:val="24"/>
              </w:rPr>
            </w:pPr>
          </w:p>
        </w:tc>
        <w:tc>
          <w:tcPr>
            <w:tcW w:w="1682" w:type="dxa"/>
          </w:tcPr>
          <w:p w:rsidR="003D17E8" w:rsidRDefault="003D17E8">
            <w:pPr>
              <w:spacing w:line="300" w:lineRule="exact"/>
              <w:rPr>
                <w:rFonts w:ascii="宋体" w:cs="Times New Roman"/>
                <w:sz w:val="24"/>
                <w:szCs w:val="24"/>
              </w:rPr>
            </w:pPr>
          </w:p>
        </w:tc>
        <w:tc>
          <w:tcPr>
            <w:tcW w:w="1394" w:type="dxa"/>
          </w:tcPr>
          <w:p w:rsidR="003D17E8" w:rsidRDefault="003D17E8">
            <w:pPr>
              <w:spacing w:line="300" w:lineRule="exact"/>
              <w:rPr>
                <w:rFonts w:ascii="宋体" w:cs="Times New Roman"/>
                <w:sz w:val="24"/>
                <w:szCs w:val="24"/>
              </w:rPr>
            </w:pPr>
          </w:p>
        </w:tc>
        <w:tc>
          <w:tcPr>
            <w:tcW w:w="1055" w:type="dxa"/>
          </w:tcPr>
          <w:p w:rsidR="003D17E8" w:rsidRDefault="003D17E8">
            <w:pPr>
              <w:spacing w:line="300" w:lineRule="exact"/>
              <w:rPr>
                <w:rFonts w:ascii="宋体" w:cs="Times New Roman"/>
                <w:sz w:val="24"/>
                <w:szCs w:val="24"/>
              </w:rPr>
            </w:pPr>
          </w:p>
        </w:tc>
        <w:tc>
          <w:tcPr>
            <w:tcW w:w="1452" w:type="dxa"/>
          </w:tcPr>
          <w:p w:rsidR="003D17E8" w:rsidRDefault="003D17E8">
            <w:pPr>
              <w:spacing w:line="300" w:lineRule="exact"/>
              <w:rPr>
                <w:rFonts w:ascii="宋体" w:cs="Times New Roman"/>
                <w:sz w:val="24"/>
                <w:szCs w:val="24"/>
              </w:rPr>
            </w:pPr>
          </w:p>
        </w:tc>
        <w:tc>
          <w:tcPr>
            <w:tcW w:w="937" w:type="dxa"/>
          </w:tcPr>
          <w:p w:rsidR="003D17E8" w:rsidRDefault="003D17E8">
            <w:pPr>
              <w:spacing w:line="300" w:lineRule="exact"/>
              <w:rPr>
                <w:rFonts w:ascii="宋体" w:cs="Times New Roman"/>
                <w:sz w:val="24"/>
                <w:szCs w:val="24"/>
              </w:rPr>
            </w:pPr>
          </w:p>
        </w:tc>
      </w:tr>
      <w:tr w:rsidR="003D17E8">
        <w:trPr>
          <w:cantSplit/>
          <w:trHeight w:hRule="exact" w:val="454"/>
          <w:jc w:val="center"/>
        </w:trPr>
        <w:tc>
          <w:tcPr>
            <w:tcW w:w="724" w:type="dxa"/>
          </w:tcPr>
          <w:p w:rsidR="003D17E8" w:rsidRDefault="003D17E8">
            <w:pPr>
              <w:spacing w:line="300" w:lineRule="exact"/>
              <w:rPr>
                <w:rFonts w:ascii="宋体" w:cs="Times New Roman"/>
                <w:sz w:val="24"/>
                <w:szCs w:val="24"/>
              </w:rPr>
            </w:pPr>
          </w:p>
        </w:tc>
        <w:tc>
          <w:tcPr>
            <w:tcW w:w="840" w:type="dxa"/>
          </w:tcPr>
          <w:p w:rsidR="003D17E8" w:rsidRDefault="003D17E8">
            <w:pPr>
              <w:spacing w:line="300" w:lineRule="exact"/>
              <w:rPr>
                <w:rFonts w:ascii="宋体" w:cs="Times New Roman"/>
                <w:sz w:val="24"/>
                <w:szCs w:val="24"/>
              </w:rPr>
            </w:pPr>
          </w:p>
        </w:tc>
        <w:tc>
          <w:tcPr>
            <w:tcW w:w="977" w:type="dxa"/>
          </w:tcPr>
          <w:p w:rsidR="003D17E8" w:rsidRDefault="003D17E8">
            <w:pPr>
              <w:spacing w:line="300" w:lineRule="exact"/>
              <w:rPr>
                <w:rFonts w:ascii="宋体" w:cs="Times New Roman"/>
                <w:sz w:val="24"/>
                <w:szCs w:val="24"/>
              </w:rPr>
            </w:pPr>
          </w:p>
        </w:tc>
        <w:tc>
          <w:tcPr>
            <w:tcW w:w="1682" w:type="dxa"/>
          </w:tcPr>
          <w:p w:rsidR="003D17E8" w:rsidRDefault="003D17E8">
            <w:pPr>
              <w:spacing w:line="300" w:lineRule="exact"/>
              <w:rPr>
                <w:rFonts w:ascii="宋体" w:cs="Times New Roman"/>
                <w:sz w:val="24"/>
                <w:szCs w:val="24"/>
              </w:rPr>
            </w:pPr>
          </w:p>
        </w:tc>
        <w:tc>
          <w:tcPr>
            <w:tcW w:w="1394" w:type="dxa"/>
          </w:tcPr>
          <w:p w:rsidR="003D17E8" w:rsidRDefault="003D17E8">
            <w:pPr>
              <w:spacing w:line="300" w:lineRule="exact"/>
              <w:rPr>
                <w:rFonts w:ascii="宋体" w:cs="Times New Roman"/>
                <w:sz w:val="24"/>
                <w:szCs w:val="24"/>
              </w:rPr>
            </w:pPr>
          </w:p>
        </w:tc>
        <w:tc>
          <w:tcPr>
            <w:tcW w:w="1055" w:type="dxa"/>
          </w:tcPr>
          <w:p w:rsidR="003D17E8" w:rsidRDefault="003D17E8">
            <w:pPr>
              <w:spacing w:line="300" w:lineRule="exact"/>
              <w:rPr>
                <w:rFonts w:ascii="宋体" w:cs="Times New Roman"/>
                <w:sz w:val="24"/>
                <w:szCs w:val="24"/>
              </w:rPr>
            </w:pPr>
          </w:p>
        </w:tc>
        <w:tc>
          <w:tcPr>
            <w:tcW w:w="1452" w:type="dxa"/>
          </w:tcPr>
          <w:p w:rsidR="003D17E8" w:rsidRDefault="003D17E8">
            <w:pPr>
              <w:spacing w:line="300" w:lineRule="exact"/>
              <w:rPr>
                <w:rFonts w:ascii="宋体" w:cs="Times New Roman"/>
                <w:sz w:val="24"/>
                <w:szCs w:val="24"/>
              </w:rPr>
            </w:pPr>
          </w:p>
        </w:tc>
        <w:tc>
          <w:tcPr>
            <w:tcW w:w="937" w:type="dxa"/>
          </w:tcPr>
          <w:p w:rsidR="003D17E8" w:rsidRDefault="003D17E8">
            <w:pPr>
              <w:spacing w:line="300" w:lineRule="exact"/>
              <w:rPr>
                <w:rFonts w:ascii="宋体" w:cs="Times New Roman"/>
                <w:sz w:val="24"/>
                <w:szCs w:val="24"/>
              </w:rPr>
            </w:pPr>
          </w:p>
        </w:tc>
      </w:tr>
      <w:tr w:rsidR="003D17E8">
        <w:trPr>
          <w:cantSplit/>
          <w:trHeight w:hRule="exact" w:val="454"/>
          <w:jc w:val="center"/>
        </w:trPr>
        <w:tc>
          <w:tcPr>
            <w:tcW w:w="724" w:type="dxa"/>
            <w:vAlign w:val="center"/>
          </w:tcPr>
          <w:p w:rsidR="003D17E8" w:rsidRDefault="00181634">
            <w:pPr>
              <w:spacing w:line="300" w:lineRule="exact"/>
              <w:jc w:val="center"/>
              <w:rPr>
                <w:rFonts w:ascii="宋体" w:cs="Times New Roman"/>
                <w:sz w:val="24"/>
                <w:szCs w:val="24"/>
              </w:rPr>
            </w:pPr>
            <w:r>
              <w:rPr>
                <w:rFonts w:ascii="宋体" w:hAnsi="宋体" w:cs="宋体" w:hint="eastAsia"/>
                <w:sz w:val="24"/>
                <w:szCs w:val="24"/>
              </w:rPr>
              <w:t>合计</w:t>
            </w:r>
          </w:p>
        </w:tc>
        <w:tc>
          <w:tcPr>
            <w:tcW w:w="840" w:type="dxa"/>
            <w:vAlign w:val="center"/>
          </w:tcPr>
          <w:p w:rsidR="003D17E8" w:rsidRDefault="003D17E8">
            <w:pPr>
              <w:spacing w:line="300" w:lineRule="exact"/>
              <w:jc w:val="center"/>
              <w:rPr>
                <w:rFonts w:ascii="宋体" w:cs="Times New Roman"/>
                <w:sz w:val="24"/>
                <w:szCs w:val="24"/>
              </w:rPr>
            </w:pPr>
          </w:p>
        </w:tc>
        <w:tc>
          <w:tcPr>
            <w:tcW w:w="977" w:type="dxa"/>
            <w:vAlign w:val="center"/>
          </w:tcPr>
          <w:p w:rsidR="003D17E8" w:rsidRDefault="003D17E8">
            <w:pPr>
              <w:spacing w:line="300" w:lineRule="exact"/>
              <w:jc w:val="center"/>
              <w:rPr>
                <w:rFonts w:ascii="宋体" w:cs="Times New Roman"/>
                <w:sz w:val="24"/>
                <w:szCs w:val="24"/>
              </w:rPr>
            </w:pPr>
          </w:p>
        </w:tc>
        <w:tc>
          <w:tcPr>
            <w:tcW w:w="1682" w:type="dxa"/>
            <w:vAlign w:val="center"/>
          </w:tcPr>
          <w:p w:rsidR="003D17E8" w:rsidRDefault="003D17E8">
            <w:pPr>
              <w:spacing w:line="300" w:lineRule="exact"/>
              <w:jc w:val="center"/>
              <w:rPr>
                <w:rFonts w:ascii="宋体" w:cs="Times New Roman"/>
                <w:sz w:val="24"/>
                <w:szCs w:val="24"/>
              </w:rPr>
            </w:pPr>
          </w:p>
        </w:tc>
        <w:tc>
          <w:tcPr>
            <w:tcW w:w="1394" w:type="dxa"/>
            <w:vAlign w:val="center"/>
          </w:tcPr>
          <w:p w:rsidR="003D17E8" w:rsidRDefault="003D17E8">
            <w:pPr>
              <w:spacing w:line="300" w:lineRule="exact"/>
              <w:jc w:val="center"/>
              <w:rPr>
                <w:rFonts w:ascii="宋体" w:cs="Times New Roman"/>
                <w:sz w:val="24"/>
                <w:szCs w:val="24"/>
              </w:rPr>
            </w:pPr>
          </w:p>
        </w:tc>
        <w:tc>
          <w:tcPr>
            <w:tcW w:w="1055" w:type="dxa"/>
            <w:vAlign w:val="center"/>
          </w:tcPr>
          <w:p w:rsidR="003D17E8" w:rsidRDefault="003D17E8">
            <w:pPr>
              <w:spacing w:line="300" w:lineRule="exact"/>
              <w:jc w:val="center"/>
              <w:rPr>
                <w:rFonts w:ascii="宋体" w:cs="Times New Roman"/>
                <w:sz w:val="24"/>
                <w:szCs w:val="24"/>
              </w:rPr>
            </w:pPr>
          </w:p>
        </w:tc>
        <w:tc>
          <w:tcPr>
            <w:tcW w:w="1452" w:type="dxa"/>
            <w:vAlign w:val="center"/>
          </w:tcPr>
          <w:p w:rsidR="003D17E8" w:rsidRDefault="003D17E8">
            <w:pPr>
              <w:spacing w:line="300" w:lineRule="exact"/>
              <w:jc w:val="center"/>
              <w:rPr>
                <w:rFonts w:ascii="宋体" w:cs="Times New Roman"/>
                <w:sz w:val="24"/>
                <w:szCs w:val="24"/>
              </w:rPr>
            </w:pPr>
          </w:p>
        </w:tc>
        <w:tc>
          <w:tcPr>
            <w:tcW w:w="937" w:type="dxa"/>
            <w:vAlign w:val="center"/>
          </w:tcPr>
          <w:p w:rsidR="003D17E8" w:rsidRDefault="003D17E8">
            <w:pPr>
              <w:spacing w:line="300" w:lineRule="exact"/>
              <w:jc w:val="center"/>
              <w:rPr>
                <w:rFonts w:ascii="宋体" w:cs="Times New Roman"/>
                <w:sz w:val="24"/>
                <w:szCs w:val="24"/>
              </w:rPr>
            </w:pPr>
          </w:p>
        </w:tc>
      </w:tr>
    </w:tbl>
    <w:p w:rsidR="003D17E8" w:rsidRDefault="00181634">
      <w:pPr>
        <w:ind w:left="924" w:hangingChars="400" w:hanging="924"/>
        <w:rPr>
          <w:rFonts w:ascii="宋体" w:cs="Times New Roman"/>
          <w:kern w:val="0"/>
          <w:sz w:val="24"/>
          <w:szCs w:val="24"/>
        </w:rPr>
      </w:pPr>
      <w:r>
        <w:rPr>
          <w:rFonts w:ascii="宋体" w:hAnsi="宋体" w:cs="宋体" w:hint="eastAsia"/>
          <w:kern w:val="0"/>
          <w:sz w:val="24"/>
          <w:szCs w:val="24"/>
        </w:rPr>
        <w:t>备注：</w:t>
      </w:r>
      <w:r>
        <w:rPr>
          <w:rFonts w:ascii="宋体" w:hAnsi="宋体" w:cs="宋体"/>
          <w:kern w:val="0"/>
          <w:sz w:val="24"/>
          <w:szCs w:val="24"/>
        </w:rPr>
        <w:t>1.</w:t>
      </w:r>
      <w:r>
        <w:rPr>
          <w:rFonts w:ascii="宋体" w:hAnsi="宋体" w:cs="宋体" w:hint="eastAsia"/>
          <w:kern w:val="0"/>
          <w:sz w:val="24"/>
          <w:szCs w:val="24"/>
        </w:rPr>
        <w:t>同类项目指本次谈判的产品或同类产品。合同有效金额是指合同中本次谈判的产品或同类产品金额。</w:t>
      </w:r>
    </w:p>
    <w:p w:rsidR="003D17E8" w:rsidRDefault="00181634">
      <w:pPr>
        <w:ind w:leftChars="342" w:left="918" w:hangingChars="100" w:hanging="231"/>
        <w:rPr>
          <w:rFonts w:ascii="宋体" w:cs="Times New Roman"/>
          <w:kern w:val="0"/>
          <w:sz w:val="24"/>
          <w:szCs w:val="24"/>
        </w:rPr>
      </w:pPr>
      <w:r>
        <w:rPr>
          <w:rFonts w:ascii="宋体" w:hAnsi="宋体" w:cs="宋体"/>
          <w:kern w:val="0"/>
          <w:sz w:val="24"/>
          <w:szCs w:val="24"/>
        </w:rPr>
        <w:t>2.</w:t>
      </w:r>
      <w:r>
        <w:rPr>
          <w:rFonts w:ascii="宋体" w:hAnsi="宋体" w:cs="宋体" w:hint="eastAsia"/>
          <w:kern w:val="0"/>
          <w:sz w:val="24"/>
          <w:szCs w:val="24"/>
        </w:rPr>
        <w:t>报价方应</w:t>
      </w:r>
      <w:proofErr w:type="gramStart"/>
      <w:r>
        <w:rPr>
          <w:rFonts w:ascii="宋体" w:hAnsi="宋体" w:cs="宋体" w:hint="eastAsia"/>
          <w:kern w:val="0"/>
          <w:sz w:val="24"/>
          <w:szCs w:val="24"/>
        </w:rPr>
        <w:t>附销售</w:t>
      </w:r>
      <w:proofErr w:type="gramEnd"/>
      <w:r>
        <w:rPr>
          <w:rFonts w:ascii="宋体" w:hAnsi="宋体" w:cs="宋体" w:hint="eastAsia"/>
          <w:kern w:val="0"/>
          <w:sz w:val="24"/>
          <w:szCs w:val="24"/>
        </w:rPr>
        <w:t>合同复印件，按合同有效金额由高到低顺序装订，包括：合同首尾页、签字盖章页、合同金额页、产品信息页。</w:t>
      </w:r>
    </w:p>
    <w:p w:rsidR="003D17E8" w:rsidRDefault="00181634">
      <w:pPr>
        <w:ind w:leftChars="342" w:left="918" w:hangingChars="100" w:hanging="231"/>
        <w:rPr>
          <w:rFonts w:ascii="宋体" w:cs="Times New Roman"/>
          <w:kern w:val="0"/>
          <w:sz w:val="28"/>
          <w:szCs w:val="28"/>
        </w:rPr>
      </w:pPr>
      <w:r>
        <w:rPr>
          <w:rFonts w:ascii="宋体" w:hAnsi="宋体" w:cs="宋体"/>
          <w:kern w:val="0"/>
          <w:sz w:val="24"/>
          <w:szCs w:val="24"/>
        </w:rPr>
        <w:t>3.</w:t>
      </w:r>
      <w:r>
        <w:rPr>
          <w:rFonts w:ascii="宋体" w:hAnsi="宋体" w:cs="宋体" w:hint="eastAsia"/>
          <w:kern w:val="0"/>
          <w:sz w:val="24"/>
          <w:szCs w:val="24"/>
        </w:rPr>
        <w:t>报价方提供虚假合同的，按虚假投标处理。</w:t>
      </w:r>
    </w:p>
    <w:p w:rsidR="003D17E8" w:rsidRDefault="003D17E8">
      <w:pPr>
        <w:jc w:val="center"/>
        <w:rPr>
          <w:rFonts w:ascii="Times New Roman" w:hAnsi="Times New Roman" w:cs="Times New Roman"/>
          <w:kern w:val="0"/>
          <w:sz w:val="28"/>
          <w:szCs w:val="28"/>
          <w:lang w:val="zh-CN"/>
        </w:rPr>
      </w:pPr>
    </w:p>
    <w:p w:rsidR="003D17E8" w:rsidRDefault="003D17E8">
      <w:pPr>
        <w:jc w:val="center"/>
        <w:rPr>
          <w:rFonts w:ascii="Times New Roman" w:hAnsi="Times New Roman" w:cs="Times New Roman"/>
          <w:kern w:val="0"/>
          <w:sz w:val="28"/>
          <w:szCs w:val="28"/>
          <w:lang w:val="zh-CN"/>
        </w:rPr>
      </w:pP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1</w:t>
      </w:r>
      <w:r w:rsidR="00961F85">
        <w:rPr>
          <w:rFonts w:ascii="黑体" w:eastAsia="黑体" w:hAnsi="黑体" w:cs="黑体" w:hint="eastAsia"/>
          <w:kern w:val="0"/>
          <w:sz w:val="32"/>
          <w:szCs w:val="32"/>
        </w:rPr>
        <w:t>3</w:t>
      </w:r>
    </w:p>
    <w:p w:rsidR="003D17E8" w:rsidRDefault="00181634">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易损易耗件清单</w:t>
      </w:r>
    </w:p>
    <w:tbl>
      <w:tblPr>
        <w:tblW w:w="9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3"/>
        <w:gridCol w:w="1266"/>
        <w:gridCol w:w="1262"/>
        <w:gridCol w:w="1135"/>
        <w:gridCol w:w="881"/>
        <w:gridCol w:w="985"/>
        <w:gridCol w:w="1087"/>
        <w:gridCol w:w="934"/>
        <w:gridCol w:w="934"/>
      </w:tblGrid>
      <w:tr w:rsidR="003D17E8">
        <w:trPr>
          <w:jc w:val="center"/>
        </w:trPr>
        <w:tc>
          <w:tcPr>
            <w:tcW w:w="573"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1266" w:type="dxa"/>
          </w:tcPr>
          <w:p w:rsidR="003D17E8" w:rsidRDefault="00181634">
            <w:pPr>
              <w:jc w:val="center"/>
              <w:rPr>
                <w:rFonts w:ascii="Times New Roman" w:hAnsi="Times New Roman" w:cs="Times New Roman"/>
                <w:snapToGrid w:val="0"/>
                <w:kern w:val="0"/>
              </w:rPr>
            </w:pPr>
            <w:r>
              <w:rPr>
                <w:rFonts w:ascii="Times New Roman" w:hAnsi="Times New Roman" w:cs="宋体" w:hint="eastAsia"/>
                <w:kern w:val="0"/>
              </w:rPr>
              <w:t>易损易耗件</w:t>
            </w:r>
            <w:r>
              <w:rPr>
                <w:rFonts w:ascii="Times New Roman" w:hAnsi="Times New Roman" w:cs="宋体" w:hint="eastAsia"/>
                <w:snapToGrid w:val="0"/>
                <w:kern w:val="0"/>
              </w:rPr>
              <w:t>名称</w:t>
            </w:r>
          </w:p>
        </w:tc>
        <w:tc>
          <w:tcPr>
            <w:tcW w:w="1262" w:type="dxa"/>
            <w:vAlign w:val="center"/>
          </w:tcPr>
          <w:p w:rsidR="003D17E8" w:rsidRDefault="00181634">
            <w:pPr>
              <w:widowControl/>
              <w:jc w:val="center"/>
              <w:rPr>
                <w:rFonts w:ascii="Times New Roman" w:hAnsi="Times New Roman" w:cs="Times New Roman"/>
                <w:kern w:val="0"/>
              </w:rPr>
            </w:pPr>
            <w:r>
              <w:rPr>
                <w:rFonts w:ascii="Times New Roman" w:hAnsi="Times New Roman" w:cs="宋体" w:hint="eastAsia"/>
                <w:kern w:val="0"/>
              </w:rPr>
              <w:t>规格型号</w:t>
            </w:r>
          </w:p>
        </w:tc>
        <w:tc>
          <w:tcPr>
            <w:tcW w:w="1135" w:type="dxa"/>
            <w:vAlign w:val="center"/>
          </w:tcPr>
          <w:p w:rsidR="003D17E8" w:rsidRDefault="00181634">
            <w:pPr>
              <w:widowControl/>
              <w:jc w:val="center"/>
              <w:rPr>
                <w:rFonts w:ascii="Times New Roman" w:hAnsi="Times New Roman" w:cs="Times New Roman"/>
                <w:kern w:val="0"/>
              </w:rPr>
            </w:pPr>
            <w:r>
              <w:rPr>
                <w:rFonts w:ascii="Times New Roman" w:hAnsi="Times New Roman" w:cs="宋体" w:hint="eastAsia"/>
                <w:kern w:val="0"/>
              </w:rPr>
              <w:t>品牌</w:t>
            </w:r>
          </w:p>
        </w:tc>
        <w:tc>
          <w:tcPr>
            <w:tcW w:w="881" w:type="dxa"/>
          </w:tcPr>
          <w:p w:rsidR="003D17E8" w:rsidRDefault="003D17E8">
            <w:pPr>
              <w:jc w:val="center"/>
              <w:rPr>
                <w:rFonts w:ascii="Times New Roman" w:hAnsi="Times New Roman" w:cs="宋体"/>
                <w:snapToGrid w:val="0"/>
                <w:kern w:val="0"/>
              </w:rPr>
            </w:pPr>
          </w:p>
        </w:tc>
        <w:tc>
          <w:tcPr>
            <w:tcW w:w="985"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数量</w:t>
            </w:r>
          </w:p>
        </w:tc>
        <w:tc>
          <w:tcPr>
            <w:tcW w:w="1087"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单价</w:t>
            </w:r>
          </w:p>
        </w:tc>
        <w:tc>
          <w:tcPr>
            <w:tcW w:w="934"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原产地</w:t>
            </w:r>
          </w:p>
        </w:tc>
        <w:tc>
          <w:tcPr>
            <w:tcW w:w="934" w:type="dxa"/>
          </w:tcPr>
          <w:p w:rsidR="003D17E8" w:rsidRDefault="00181634">
            <w:pPr>
              <w:jc w:val="center"/>
              <w:rPr>
                <w:rFonts w:ascii="Times New Roman" w:hAnsi="Times New Roman" w:cs="Times New Roman"/>
                <w:snapToGrid w:val="0"/>
                <w:kern w:val="0"/>
              </w:rPr>
            </w:pPr>
            <w:r>
              <w:rPr>
                <w:rFonts w:ascii="Times New Roman" w:hAnsi="Times New Roman" w:cs="宋体" w:hint="eastAsia"/>
                <w:snapToGrid w:val="0"/>
                <w:kern w:val="0"/>
              </w:rPr>
              <w:t>备注</w:t>
            </w:r>
          </w:p>
        </w:tc>
      </w:tr>
      <w:tr w:rsidR="003D17E8">
        <w:trPr>
          <w:jc w:val="center"/>
        </w:trPr>
        <w:tc>
          <w:tcPr>
            <w:tcW w:w="573" w:type="dxa"/>
          </w:tcPr>
          <w:p w:rsidR="003D17E8" w:rsidRDefault="003D17E8">
            <w:pPr>
              <w:jc w:val="cente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r w:rsidR="003D17E8">
        <w:trPr>
          <w:jc w:val="center"/>
        </w:trPr>
        <w:tc>
          <w:tcPr>
            <w:tcW w:w="573" w:type="dxa"/>
          </w:tcPr>
          <w:p w:rsidR="003D17E8" w:rsidRDefault="003D17E8">
            <w:pPr>
              <w:jc w:val="cente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r w:rsidR="003D17E8">
        <w:trPr>
          <w:jc w:val="center"/>
        </w:trPr>
        <w:tc>
          <w:tcPr>
            <w:tcW w:w="573" w:type="dxa"/>
          </w:tcPr>
          <w:p w:rsidR="003D17E8" w:rsidRDefault="003D17E8">
            <w:pP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r w:rsidR="003D17E8">
        <w:trPr>
          <w:jc w:val="center"/>
        </w:trPr>
        <w:tc>
          <w:tcPr>
            <w:tcW w:w="573" w:type="dxa"/>
          </w:tcPr>
          <w:p w:rsidR="003D17E8" w:rsidRDefault="003D17E8">
            <w:pP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r w:rsidR="003D17E8">
        <w:trPr>
          <w:jc w:val="center"/>
        </w:trPr>
        <w:tc>
          <w:tcPr>
            <w:tcW w:w="573" w:type="dxa"/>
          </w:tcPr>
          <w:p w:rsidR="003D17E8" w:rsidRDefault="003D17E8">
            <w:pP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r w:rsidR="003D17E8">
        <w:trPr>
          <w:jc w:val="center"/>
        </w:trPr>
        <w:tc>
          <w:tcPr>
            <w:tcW w:w="573" w:type="dxa"/>
          </w:tcPr>
          <w:p w:rsidR="003D17E8" w:rsidRDefault="003D17E8">
            <w:pP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r w:rsidR="003D17E8">
        <w:trPr>
          <w:jc w:val="center"/>
        </w:trPr>
        <w:tc>
          <w:tcPr>
            <w:tcW w:w="573" w:type="dxa"/>
          </w:tcPr>
          <w:p w:rsidR="003D17E8" w:rsidRDefault="003D17E8">
            <w:pP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r w:rsidR="003D17E8">
        <w:trPr>
          <w:jc w:val="center"/>
        </w:trPr>
        <w:tc>
          <w:tcPr>
            <w:tcW w:w="573" w:type="dxa"/>
          </w:tcPr>
          <w:p w:rsidR="003D17E8" w:rsidRDefault="003D17E8">
            <w:pPr>
              <w:rPr>
                <w:rFonts w:ascii="Times New Roman" w:hAnsi="Times New Roman" w:cs="Times New Roman"/>
                <w:snapToGrid w:val="0"/>
                <w:kern w:val="0"/>
              </w:rPr>
            </w:pPr>
          </w:p>
        </w:tc>
        <w:tc>
          <w:tcPr>
            <w:tcW w:w="1266" w:type="dxa"/>
          </w:tcPr>
          <w:p w:rsidR="003D17E8" w:rsidRDefault="003D17E8">
            <w:pPr>
              <w:jc w:val="center"/>
              <w:rPr>
                <w:rFonts w:ascii="Times New Roman" w:hAnsi="Times New Roman" w:cs="Times New Roman"/>
                <w:snapToGrid w:val="0"/>
                <w:kern w:val="0"/>
              </w:rPr>
            </w:pPr>
          </w:p>
        </w:tc>
        <w:tc>
          <w:tcPr>
            <w:tcW w:w="1262" w:type="dxa"/>
          </w:tcPr>
          <w:p w:rsidR="003D17E8" w:rsidRDefault="003D17E8">
            <w:pPr>
              <w:jc w:val="center"/>
              <w:rPr>
                <w:rFonts w:ascii="Times New Roman" w:hAnsi="Times New Roman" w:cs="Times New Roman"/>
                <w:snapToGrid w:val="0"/>
                <w:kern w:val="0"/>
              </w:rPr>
            </w:pPr>
          </w:p>
        </w:tc>
        <w:tc>
          <w:tcPr>
            <w:tcW w:w="1135" w:type="dxa"/>
          </w:tcPr>
          <w:p w:rsidR="003D17E8" w:rsidRDefault="003D17E8">
            <w:pPr>
              <w:jc w:val="center"/>
              <w:rPr>
                <w:rFonts w:ascii="Times New Roman" w:hAnsi="Times New Roman" w:cs="Times New Roman"/>
                <w:snapToGrid w:val="0"/>
                <w:kern w:val="0"/>
              </w:rPr>
            </w:pPr>
          </w:p>
        </w:tc>
        <w:tc>
          <w:tcPr>
            <w:tcW w:w="881" w:type="dxa"/>
          </w:tcPr>
          <w:p w:rsidR="003D17E8" w:rsidRDefault="003D17E8">
            <w:pPr>
              <w:jc w:val="center"/>
              <w:rPr>
                <w:rFonts w:ascii="Times New Roman" w:hAnsi="Times New Roman" w:cs="Times New Roman"/>
                <w:snapToGrid w:val="0"/>
                <w:kern w:val="0"/>
              </w:rPr>
            </w:pPr>
          </w:p>
        </w:tc>
        <w:tc>
          <w:tcPr>
            <w:tcW w:w="985" w:type="dxa"/>
          </w:tcPr>
          <w:p w:rsidR="003D17E8" w:rsidRDefault="003D17E8">
            <w:pPr>
              <w:jc w:val="center"/>
              <w:rPr>
                <w:rFonts w:ascii="Times New Roman" w:hAnsi="Times New Roman" w:cs="Times New Roman"/>
                <w:snapToGrid w:val="0"/>
                <w:kern w:val="0"/>
              </w:rPr>
            </w:pPr>
          </w:p>
        </w:tc>
        <w:tc>
          <w:tcPr>
            <w:tcW w:w="1087"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c>
          <w:tcPr>
            <w:tcW w:w="934" w:type="dxa"/>
          </w:tcPr>
          <w:p w:rsidR="003D17E8" w:rsidRDefault="003D17E8">
            <w:pPr>
              <w:jc w:val="center"/>
              <w:rPr>
                <w:rFonts w:ascii="Times New Roman" w:hAnsi="Times New Roman" w:cs="Times New Roman"/>
                <w:snapToGrid w:val="0"/>
                <w:kern w:val="0"/>
              </w:rPr>
            </w:pPr>
          </w:p>
        </w:tc>
      </w:tr>
    </w:tbl>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181634">
      <w:pPr>
        <w:spacing w:line="560" w:lineRule="exact"/>
        <w:jc w:val="left"/>
        <w:rPr>
          <w:rFonts w:ascii="黑体" w:eastAsia="黑体" w:hAnsi="黑体" w:cs="方正小标宋简体"/>
          <w:kern w:val="0"/>
          <w:sz w:val="32"/>
          <w:szCs w:val="32"/>
        </w:rPr>
      </w:pPr>
      <w:r>
        <w:rPr>
          <w:rFonts w:ascii="黑体" w:eastAsia="黑体" w:hAnsi="黑体" w:cs="方正小标宋简体" w:hint="eastAsia"/>
          <w:kern w:val="0"/>
          <w:sz w:val="32"/>
          <w:szCs w:val="32"/>
        </w:rPr>
        <w:lastRenderedPageBreak/>
        <w:t>附件</w:t>
      </w:r>
      <w:r w:rsidR="00961F85">
        <w:rPr>
          <w:rFonts w:ascii="黑体" w:eastAsia="黑体" w:hAnsi="黑体" w:cs="方正小标宋简体" w:hint="eastAsia"/>
          <w:kern w:val="0"/>
          <w:sz w:val="32"/>
          <w:szCs w:val="32"/>
        </w:rPr>
        <w:t>14</w:t>
      </w:r>
    </w:p>
    <w:p w:rsidR="003D17E8" w:rsidRDefault="003D17E8" w:rsidP="005D7D81">
      <w:pPr>
        <w:ind w:firstLineChars="200" w:firstLine="705"/>
        <w:rPr>
          <w:rFonts w:ascii="仿宋_GB2312" w:eastAsia="仿宋_GB2312" w:hAnsi="宋体" w:cs="仿宋_GB2312"/>
          <w:b/>
          <w:snapToGrid w:val="0"/>
          <w:kern w:val="0"/>
          <w:sz w:val="36"/>
          <w:szCs w:val="36"/>
          <w:lang w:val="zh-CN"/>
        </w:rPr>
      </w:pPr>
    </w:p>
    <w:p w:rsidR="003D17E8" w:rsidRPr="00961F85" w:rsidRDefault="00181634" w:rsidP="00961F85">
      <w:pPr>
        <w:ind w:firstLineChars="200" w:firstLine="622"/>
        <w:rPr>
          <w:rFonts w:ascii="仿宋_GB2312" w:eastAsia="仿宋_GB2312" w:hAnsi="宋体" w:cs="Times New Roman"/>
          <w:snapToGrid w:val="0"/>
          <w:kern w:val="0"/>
          <w:sz w:val="32"/>
          <w:szCs w:val="32"/>
          <w:lang w:val="zh-CN"/>
        </w:rPr>
      </w:pPr>
      <w:r w:rsidRPr="00961F85">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961F85">
        <w:rPr>
          <w:rFonts w:ascii="仿宋_GB2312" w:eastAsia="仿宋_GB2312" w:hAnsi="宋体" w:cs="仿宋_GB2312" w:hint="eastAsia"/>
          <w:snapToGrid w:val="0"/>
          <w:kern w:val="0"/>
          <w:sz w:val="32"/>
          <w:szCs w:val="32"/>
          <w:lang w:val="zh-CN"/>
        </w:rPr>
        <w:t>方质量</w:t>
      </w:r>
      <w:proofErr w:type="gramEnd"/>
      <w:r w:rsidRPr="00961F85">
        <w:rPr>
          <w:rFonts w:ascii="仿宋_GB2312" w:eastAsia="仿宋_GB2312" w:hAnsi="宋体" w:cs="仿宋_GB2312" w:hint="eastAsia"/>
          <w:snapToGrid w:val="0"/>
          <w:kern w:val="0"/>
          <w:sz w:val="32"/>
          <w:szCs w:val="32"/>
          <w:lang w:val="zh-CN"/>
        </w:rPr>
        <w:t>检测报告等与质量控制相关的证明材料。（如有）</w:t>
      </w: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Default="00181634">
      <w:pPr>
        <w:spacing w:line="560" w:lineRule="exact"/>
        <w:jc w:val="left"/>
        <w:rPr>
          <w:rFonts w:ascii="黑体" w:eastAsia="黑体" w:hAnsi="黑体" w:cs="方正小标宋简体"/>
          <w:kern w:val="0"/>
          <w:sz w:val="32"/>
          <w:szCs w:val="32"/>
        </w:rPr>
      </w:pPr>
      <w:r>
        <w:rPr>
          <w:rFonts w:ascii="黑体" w:eastAsia="黑体" w:hAnsi="黑体" w:cs="方正小标宋简体" w:hint="eastAsia"/>
          <w:kern w:val="0"/>
          <w:sz w:val="32"/>
          <w:szCs w:val="32"/>
        </w:rPr>
        <w:lastRenderedPageBreak/>
        <w:t>附件</w:t>
      </w:r>
      <w:r w:rsidR="00961F85">
        <w:rPr>
          <w:rFonts w:ascii="黑体" w:eastAsia="黑体" w:hAnsi="黑体" w:cs="方正小标宋简体" w:hint="eastAsia"/>
          <w:kern w:val="0"/>
          <w:sz w:val="32"/>
          <w:szCs w:val="32"/>
        </w:rPr>
        <w:t>15</w:t>
      </w: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Pr="00961F85" w:rsidRDefault="00181634">
      <w:pPr>
        <w:spacing w:line="560" w:lineRule="exact"/>
        <w:jc w:val="center"/>
        <w:rPr>
          <w:rFonts w:asciiTheme="minorEastAsia" w:eastAsiaTheme="minorEastAsia" w:hAnsiTheme="minorEastAsia" w:cs="方正小标宋简体"/>
          <w:kern w:val="0"/>
          <w:sz w:val="32"/>
          <w:szCs w:val="32"/>
        </w:rPr>
      </w:pPr>
      <w:r w:rsidRPr="00961F85">
        <w:rPr>
          <w:rFonts w:asciiTheme="minorEastAsia" w:eastAsiaTheme="minorEastAsia" w:hAnsiTheme="minorEastAsia" w:cs="方正小标宋简体" w:hint="eastAsia"/>
          <w:kern w:val="0"/>
          <w:sz w:val="32"/>
          <w:szCs w:val="32"/>
        </w:rPr>
        <w:t>报价产品相关检测报告（如有）</w:t>
      </w: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center"/>
        <w:rPr>
          <w:rFonts w:ascii="方正小标宋简体" w:eastAsia="方正小标宋简体" w:hAnsi="Times New Roman" w:cs="方正小标宋简体"/>
          <w:kern w:val="0"/>
          <w:sz w:val="44"/>
          <w:szCs w:val="44"/>
        </w:rPr>
      </w:pPr>
    </w:p>
    <w:p w:rsidR="003D17E8" w:rsidRDefault="003D17E8">
      <w:pPr>
        <w:spacing w:line="560" w:lineRule="exact"/>
        <w:jc w:val="left"/>
        <w:rPr>
          <w:rFonts w:ascii="方正小标宋简体" w:eastAsia="方正小标宋简体" w:hAnsi="Times New Roman" w:cs="方正小标宋简体"/>
          <w:kern w:val="0"/>
          <w:sz w:val="44"/>
          <w:szCs w:val="44"/>
        </w:rPr>
      </w:pPr>
    </w:p>
    <w:p w:rsidR="003D17E8" w:rsidRDefault="00181634">
      <w:pPr>
        <w:spacing w:line="560" w:lineRule="exact"/>
        <w:jc w:val="left"/>
        <w:rPr>
          <w:rFonts w:ascii="黑体" w:eastAsia="黑体" w:hAnsi="黑体" w:cs="方正小标宋简体"/>
          <w:kern w:val="0"/>
          <w:sz w:val="32"/>
          <w:szCs w:val="32"/>
        </w:rPr>
      </w:pPr>
      <w:r>
        <w:rPr>
          <w:rFonts w:ascii="黑体" w:eastAsia="黑体" w:hAnsi="黑体" w:cs="方正小标宋简体" w:hint="eastAsia"/>
          <w:kern w:val="0"/>
          <w:sz w:val="32"/>
          <w:szCs w:val="32"/>
        </w:rPr>
        <w:lastRenderedPageBreak/>
        <w:t>附件</w:t>
      </w:r>
      <w:r w:rsidR="00961F85">
        <w:rPr>
          <w:rFonts w:ascii="黑体" w:eastAsia="黑体" w:hAnsi="黑体" w:cs="方正小标宋简体" w:hint="eastAsia"/>
          <w:kern w:val="0"/>
          <w:sz w:val="32"/>
          <w:szCs w:val="32"/>
        </w:rPr>
        <w:t>16</w:t>
      </w:r>
    </w:p>
    <w:p w:rsidR="003D17E8" w:rsidRDefault="003D17E8">
      <w:pPr>
        <w:spacing w:line="560" w:lineRule="exact"/>
        <w:jc w:val="left"/>
        <w:rPr>
          <w:rFonts w:asciiTheme="minorEastAsia" w:eastAsiaTheme="minorEastAsia" w:hAnsiTheme="minorEastAsia" w:cs="方正小标宋简体"/>
          <w:kern w:val="0"/>
          <w:sz w:val="32"/>
          <w:szCs w:val="32"/>
        </w:rPr>
      </w:pPr>
    </w:p>
    <w:p w:rsidR="003D17E8" w:rsidRPr="00961F85" w:rsidRDefault="00181634">
      <w:pPr>
        <w:spacing w:line="560" w:lineRule="exact"/>
        <w:jc w:val="left"/>
        <w:rPr>
          <w:rFonts w:asciiTheme="minorEastAsia" w:eastAsiaTheme="minorEastAsia" w:hAnsiTheme="minorEastAsia" w:cs="方正小标宋简体"/>
          <w:kern w:val="0"/>
          <w:sz w:val="32"/>
          <w:szCs w:val="32"/>
        </w:rPr>
      </w:pPr>
      <w:r w:rsidRPr="00961F85">
        <w:rPr>
          <w:rFonts w:asciiTheme="minorEastAsia" w:eastAsiaTheme="minorEastAsia" w:hAnsiTheme="minorEastAsia" w:cs="方正小标宋简体" w:hint="eastAsia"/>
          <w:kern w:val="0"/>
          <w:sz w:val="32"/>
          <w:szCs w:val="32"/>
        </w:rPr>
        <w:t>专业技术能力、专业技术人员（提供人员清单和学历、学位或职称证书）的证明材料</w:t>
      </w: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3D17E8">
      <w:pPr>
        <w:spacing w:line="560" w:lineRule="exact"/>
        <w:jc w:val="center"/>
        <w:rPr>
          <w:rFonts w:asciiTheme="minorEastAsia" w:eastAsiaTheme="minorEastAsia" w:hAnsiTheme="minorEastAsia" w:cs="方正小标宋简体"/>
          <w:kern w:val="0"/>
          <w:sz w:val="32"/>
          <w:szCs w:val="32"/>
        </w:rPr>
      </w:pPr>
    </w:p>
    <w:p w:rsidR="003D17E8" w:rsidRDefault="00181634">
      <w:pPr>
        <w:spacing w:line="560" w:lineRule="exact"/>
        <w:jc w:val="left"/>
        <w:rPr>
          <w:rFonts w:ascii="黑体" w:eastAsia="黑体" w:hAnsi="黑体" w:cs="方正小标宋简体"/>
          <w:kern w:val="0"/>
          <w:sz w:val="32"/>
          <w:szCs w:val="32"/>
        </w:rPr>
      </w:pPr>
      <w:r>
        <w:rPr>
          <w:rFonts w:ascii="黑体" w:eastAsia="黑体" w:hAnsi="黑体" w:cs="方正小标宋简体" w:hint="eastAsia"/>
          <w:kern w:val="0"/>
          <w:sz w:val="32"/>
          <w:szCs w:val="32"/>
        </w:rPr>
        <w:lastRenderedPageBreak/>
        <w:t>附件</w:t>
      </w:r>
      <w:r w:rsidR="00961F85">
        <w:rPr>
          <w:rFonts w:ascii="黑体" w:eastAsia="黑体" w:hAnsi="黑体" w:cs="方正小标宋简体" w:hint="eastAsia"/>
          <w:kern w:val="0"/>
          <w:sz w:val="32"/>
          <w:szCs w:val="32"/>
        </w:rPr>
        <w:t>17</w:t>
      </w:r>
    </w:p>
    <w:p w:rsidR="003D17E8" w:rsidRDefault="003D17E8">
      <w:pPr>
        <w:spacing w:line="560" w:lineRule="exact"/>
        <w:jc w:val="center"/>
        <w:rPr>
          <w:rFonts w:ascii="仿宋_GB2312" w:eastAsia="仿宋_GB2312" w:hAnsi="宋体" w:cs="仿宋_GB2312"/>
          <w:kern w:val="0"/>
          <w:sz w:val="44"/>
          <w:szCs w:val="44"/>
        </w:rPr>
      </w:pPr>
    </w:p>
    <w:p w:rsidR="003D17E8" w:rsidRPr="00961F85" w:rsidRDefault="00181634">
      <w:pPr>
        <w:spacing w:line="560" w:lineRule="exact"/>
        <w:jc w:val="center"/>
        <w:rPr>
          <w:rFonts w:ascii="仿宋_GB2312" w:eastAsia="仿宋_GB2312" w:hAnsi="宋体" w:cs="仿宋_GB2312"/>
          <w:kern w:val="0"/>
          <w:sz w:val="32"/>
          <w:szCs w:val="32"/>
        </w:rPr>
      </w:pPr>
      <w:r w:rsidRPr="00961F85">
        <w:rPr>
          <w:rFonts w:ascii="仿宋_GB2312" w:eastAsia="仿宋_GB2312" w:hAnsi="宋体" w:cs="仿宋_GB2312" w:hint="eastAsia"/>
          <w:kern w:val="0"/>
          <w:sz w:val="32"/>
          <w:szCs w:val="32"/>
        </w:rPr>
        <w:t>近3年没有发生过重大质量安全事故承诺或证明</w:t>
      </w: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3D17E8" w:rsidRDefault="003D17E8">
      <w:pPr>
        <w:spacing w:line="560" w:lineRule="exact"/>
        <w:jc w:val="center"/>
        <w:rPr>
          <w:rFonts w:ascii="仿宋_GB2312" w:eastAsia="仿宋_GB2312" w:hAnsi="宋体" w:cs="仿宋_GB2312"/>
          <w:b/>
          <w:kern w:val="0"/>
          <w:sz w:val="44"/>
          <w:szCs w:val="44"/>
        </w:rPr>
      </w:pPr>
    </w:p>
    <w:p w:rsidR="00961F85" w:rsidRDefault="00961F85">
      <w:pPr>
        <w:spacing w:line="560" w:lineRule="exact"/>
        <w:jc w:val="left"/>
        <w:rPr>
          <w:rFonts w:ascii="黑体" w:eastAsia="黑体" w:hAnsi="黑体" w:cs="仿宋_GB2312" w:hint="eastAsia"/>
          <w:kern w:val="0"/>
          <w:sz w:val="32"/>
          <w:szCs w:val="32"/>
        </w:rPr>
      </w:pPr>
    </w:p>
    <w:p w:rsidR="003D17E8" w:rsidRDefault="00181634">
      <w:pPr>
        <w:spacing w:line="560" w:lineRule="exact"/>
        <w:jc w:val="left"/>
        <w:rPr>
          <w:rFonts w:ascii="黑体" w:eastAsia="黑体" w:hAnsi="黑体" w:cs="仿宋_GB2312"/>
          <w:kern w:val="0"/>
          <w:sz w:val="32"/>
          <w:szCs w:val="32"/>
        </w:rPr>
      </w:pPr>
      <w:r>
        <w:rPr>
          <w:rFonts w:ascii="黑体" w:eastAsia="黑体" w:hAnsi="黑体" w:cs="仿宋_GB2312" w:hint="eastAsia"/>
          <w:kern w:val="0"/>
          <w:sz w:val="32"/>
          <w:szCs w:val="32"/>
        </w:rPr>
        <w:lastRenderedPageBreak/>
        <w:t>附件</w:t>
      </w:r>
      <w:r w:rsidR="00961F85">
        <w:rPr>
          <w:rFonts w:ascii="黑体" w:eastAsia="黑体" w:hAnsi="黑体" w:cs="仿宋_GB2312" w:hint="eastAsia"/>
          <w:kern w:val="0"/>
          <w:sz w:val="32"/>
          <w:szCs w:val="32"/>
        </w:rPr>
        <w:t>18</w:t>
      </w:r>
    </w:p>
    <w:p w:rsidR="003D17E8" w:rsidRPr="00961F85" w:rsidRDefault="00181634" w:rsidP="00961F85">
      <w:pPr>
        <w:ind w:firstLineChars="200" w:firstLine="622"/>
        <w:rPr>
          <w:rFonts w:ascii="仿宋_GB2312" w:eastAsia="仿宋_GB2312" w:hAnsi="宋体" w:cs="Times New Roman"/>
          <w:kern w:val="0"/>
          <w:sz w:val="32"/>
          <w:szCs w:val="32"/>
        </w:rPr>
      </w:pPr>
      <w:r w:rsidRPr="00961F85">
        <w:rPr>
          <w:rFonts w:ascii="仿宋_GB2312" w:eastAsia="仿宋_GB2312" w:hAnsi="宋体" w:cs="仿宋_GB2312" w:hint="eastAsia"/>
          <w:kern w:val="0"/>
          <w:sz w:val="32"/>
          <w:szCs w:val="32"/>
        </w:rPr>
        <w:t>营业执照副本</w:t>
      </w:r>
      <w:r w:rsidRPr="00961F85">
        <w:rPr>
          <w:rFonts w:ascii="仿宋_GB2312" w:eastAsia="仿宋_GB2312" w:hAnsi="宋体" w:cs="Times New Roman" w:hint="eastAsia"/>
          <w:kern w:val="0"/>
          <w:sz w:val="32"/>
          <w:szCs w:val="32"/>
        </w:rPr>
        <w:t>、</w:t>
      </w:r>
      <w:r w:rsidRPr="00961F85">
        <w:rPr>
          <w:rFonts w:ascii="仿宋_GB2312" w:eastAsia="仿宋_GB2312" w:hAnsi="宋体" w:cs="仿宋_GB2312" w:hint="eastAsia"/>
          <w:kern w:val="0"/>
          <w:sz w:val="32"/>
          <w:szCs w:val="32"/>
        </w:rPr>
        <w:t>组织机构代码证副本</w:t>
      </w:r>
      <w:r w:rsidRPr="00961F85">
        <w:rPr>
          <w:rFonts w:ascii="仿宋_GB2312" w:eastAsia="仿宋_GB2312" w:hAnsi="宋体" w:cs="仿宋_GB2312" w:hint="eastAsia"/>
          <w:sz w:val="32"/>
          <w:szCs w:val="32"/>
        </w:rPr>
        <w:t>（多证合一的不需提供）</w:t>
      </w:r>
      <w:r w:rsidRPr="00961F85">
        <w:rPr>
          <w:rFonts w:ascii="仿宋_GB2312" w:eastAsia="仿宋_GB2312" w:hAnsi="宋体" w:cs="Times New Roman" w:hint="eastAsia"/>
          <w:kern w:val="0"/>
          <w:sz w:val="32"/>
          <w:szCs w:val="32"/>
        </w:rPr>
        <w:t>、</w:t>
      </w:r>
      <w:r w:rsidRPr="00961F85">
        <w:rPr>
          <w:rFonts w:ascii="仿宋_GB2312" w:eastAsia="仿宋_GB2312" w:hAnsi="宋体" w:cs="仿宋_GB2312" w:hint="eastAsia"/>
          <w:kern w:val="0"/>
          <w:sz w:val="32"/>
          <w:szCs w:val="32"/>
        </w:rPr>
        <w:t>税务登记证副本</w:t>
      </w:r>
      <w:r w:rsidRPr="00961F85">
        <w:rPr>
          <w:rFonts w:ascii="仿宋_GB2312" w:eastAsia="仿宋_GB2312" w:hAnsi="宋体" w:cs="仿宋_GB2312" w:hint="eastAsia"/>
          <w:sz w:val="32"/>
          <w:szCs w:val="32"/>
        </w:rPr>
        <w:t>（多证合一的不需提供）</w:t>
      </w: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961F85" w:rsidRDefault="00961F85">
      <w:pPr>
        <w:spacing w:line="560" w:lineRule="exact"/>
        <w:jc w:val="left"/>
        <w:rPr>
          <w:rFonts w:ascii="黑体" w:eastAsia="黑体" w:hAnsi="黑体" w:cs="方正小标宋简体" w:hint="eastAsia"/>
          <w:kern w:val="0"/>
          <w:sz w:val="32"/>
          <w:szCs w:val="32"/>
        </w:rPr>
      </w:pPr>
    </w:p>
    <w:p w:rsidR="003D17E8" w:rsidRDefault="00181634">
      <w:pPr>
        <w:spacing w:line="560" w:lineRule="exact"/>
        <w:jc w:val="left"/>
        <w:rPr>
          <w:rFonts w:ascii="黑体" w:eastAsia="黑体" w:hAnsi="黑体" w:cs="方正小标宋简体"/>
          <w:kern w:val="0"/>
          <w:sz w:val="32"/>
          <w:szCs w:val="32"/>
        </w:rPr>
      </w:pPr>
      <w:r>
        <w:rPr>
          <w:rFonts w:ascii="黑体" w:eastAsia="黑体" w:hAnsi="黑体" w:cs="方正小标宋简体" w:hint="eastAsia"/>
          <w:kern w:val="0"/>
          <w:sz w:val="32"/>
          <w:szCs w:val="32"/>
        </w:rPr>
        <w:lastRenderedPageBreak/>
        <w:t>附件</w:t>
      </w:r>
      <w:r w:rsidR="00961F85">
        <w:rPr>
          <w:rFonts w:ascii="黑体" w:eastAsia="黑体" w:hAnsi="黑体" w:cs="方正小标宋简体" w:hint="eastAsia"/>
          <w:kern w:val="0"/>
          <w:sz w:val="32"/>
          <w:szCs w:val="32"/>
        </w:rPr>
        <w:t>19</w:t>
      </w:r>
    </w:p>
    <w:p w:rsidR="003D17E8" w:rsidRDefault="003D17E8" w:rsidP="005D7D81">
      <w:pPr>
        <w:ind w:firstLineChars="200" w:firstLine="865"/>
        <w:rPr>
          <w:rFonts w:ascii="仿宋_GB2312" w:eastAsia="仿宋_GB2312" w:hAnsi="宋体" w:cs="仿宋_GB2312"/>
          <w:b/>
          <w:kern w:val="0"/>
          <w:sz w:val="44"/>
          <w:szCs w:val="44"/>
        </w:rPr>
      </w:pPr>
    </w:p>
    <w:p w:rsidR="003D17E8" w:rsidRPr="00961F85" w:rsidRDefault="00181634" w:rsidP="00961F85">
      <w:pPr>
        <w:ind w:firstLineChars="200" w:firstLine="622"/>
        <w:rPr>
          <w:rFonts w:ascii="仿宋_GB2312" w:eastAsia="仿宋_GB2312" w:hAnsi="宋体" w:cs="Times New Roman"/>
          <w:kern w:val="0"/>
          <w:sz w:val="32"/>
          <w:szCs w:val="32"/>
        </w:rPr>
      </w:pPr>
      <w:r w:rsidRPr="00961F85">
        <w:rPr>
          <w:rFonts w:ascii="仿宋_GB2312" w:eastAsia="仿宋_GB2312" w:hAnsi="宋体" w:cs="仿宋_GB2312" w:hint="eastAsia"/>
          <w:kern w:val="0"/>
          <w:sz w:val="32"/>
          <w:szCs w:val="32"/>
        </w:rPr>
        <w:t>最近连续</w:t>
      </w:r>
      <w:r w:rsidRPr="00961F85">
        <w:rPr>
          <w:rFonts w:ascii="仿宋_GB2312" w:eastAsia="仿宋_GB2312" w:hAnsi="宋体" w:cs="仿宋_GB2312"/>
          <w:kern w:val="0"/>
          <w:sz w:val="32"/>
          <w:szCs w:val="32"/>
        </w:rPr>
        <w:t>6</w:t>
      </w:r>
      <w:r w:rsidRPr="00961F85">
        <w:rPr>
          <w:rFonts w:ascii="仿宋_GB2312" w:eastAsia="仿宋_GB2312" w:hAnsi="宋体" w:cs="仿宋_GB2312" w:hint="eastAsia"/>
          <w:kern w:val="0"/>
          <w:sz w:val="32"/>
          <w:szCs w:val="32"/>
        </w:rPr>
        <w:t>个月缴纳社会保障金的银行转账汇款单</w:t>
      </w: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rPr>
          <w:rFonts w:ascii="仿宋_GB2312" w:eastAsia="仿宋_GB2312" w:hAnsi="宋体" w:cs="仿宋_GB2312"/>
          <w:kern w:val="0"/>
          <w:sz w:val="32"/>
          <w:szCs w:val="32"/>
        </w:rPr>
      </w:pPr>
    </w:p>
    <w:p w:rsidR="00961F85" w:rsidRDefault="00961F85">
      <w:pPr>
        <w:rPr>
          <w:rFonts w:ascii="黑体" w:eastAsia="黑体" w:hAnsi="黑体" w:cs="仿宋_GB2312" w:hint="eastAsia"/>
          <w:kern w:val="0"/>
          <w:sz w:val="32"/>
          <w:szCs w:val="32"/>
        </w:rPr>
      </w:pPr>
    </w:p>
    <w:p w:rsidR="003D17E8" w:rsidRDefault="00181634">
      <w:pPr>
        <w:rPr>
          <w:rFonts w:ascii="仿宋_GB2312" w:eastAsia="仿宋_GB2312" w:hAnsi="宋体" w:cs="仿宋_GB2312"/>
          <w:kern w:val="0"/>
          <w:sz w:val="32"/>
          <w:szCs w:val="32"/>
        </w:rPr>
      </w:pPr>
      <w:r>
        <w:rPr>
          <w:rFonts w:ascii="黑体" w:eastAsia="黑体" w:hAnsi="黑体" w:cs="仿宋_GB2312" w:hint="eastAsia"/>
          <w:kern w:val="0"/>
          <w:sz w:val="32"/>
          <w:szCs w:val="32"/>
        </w:rPr>
        <w:lastRenderedPageBreak/>
        <w:t>附件</w:t>
      </w:r>
      <w:r w:rsidR="00961F85">
        <w:rPr>
          <w:rFonts w:ascii="黑体" w:eastAsia="黑体" w:hAnsi="黑体" w:cs="仿宋_GB2312" w:hint="eastAsia"/>
          <w:kern w:val="0"/>
          <w:sz w:val="32"/>
          <w:szCs w:val="32"/>
        </w:rPr>
        <w:t>20</w:t>
      </w:r>
    </w:p>
    <w:p w:rsidR="003D17E8" w:rsidRDefault="003D17E8">
      <w:pPr>
        <w:ind w:firstLineChars="200" w:firstLine="622"/>
        <w:rPr>
          <w:rFonts w:ascii="仿宋_GB2312" w:eastAsia="仿宋_GB2312" w:hAnsi="宋体" w:cs="仿宋_GB2312"/>
          <w:kern w:val="0"/>
          <w:sz w:val="32"/>
          <w:szCs w:val="32"/>
        </w:rPr>
      </w:pPr>
    </w:p>
    <w:p w:rsidR="003D17E8" w:rsidRPr="00961F85" w:rsidRDefault="00181634" w:rsidP="00961F85">
      <w:pPr>
        <w:ind w:firstLineChars="200" w:firstLine="622"/>
        <w:rPr>
          <w:rFonts w:ascii="仿宋_GB2312" w:eastAsia="仿宋_GB2312" w:hAnsi="宋体" w:cs="Times New Roman"/>
          <w:kern w:val="0"/>
          <w:sz w:val="32"/>
          <w:szCs w:val="32"/>
        </w:rPr>
      </w:pPr>
      <w:r w:rsidRPr="00961F85">
        <w:rPr>
          <w:rFonts w:ascii="仿宋_GB2312" w:eastAsia="仿宋_GB2312" w:hAnsi="宋体" w:cs="仿宋_GB2312" w:hint="eastAsia"/>
          <w:kern w:val="0"/>
          <w:sz w:val="32"/>
          <w:szCs w:val="32"/>
        </w:rPr>
        <w:t>最近连续</w:t>
      </w:r>
      <w:r w:rsidRPr="00961F85">
        <w:rPr>
          <w:rFonts w:ascii="仿宋_GB2312" w:eastAsia="仿宋_GB2312" w:hAnsi="宋体" w:cs="仿宋_GB2312"/>
          <w:kern w:val="0"/>
          <w:sz w:val="32"/>
          <w:szCs w:val="32"/>
        </w:rPr>
        <w:t>6</w:t>
      </w:r>
      <w:r w:rsidRPr="00961F85">
        <w:rPr>
          <w:rFonts w:ascii="仿宋_GB2312" w:eastAsia="仿宋_GB2312" w:hAnsi="宋体" w:cs="仿宋_GB2312" w:hint="eastAsia"/>
          <w:kern w:val="0"/>
          <w:sz w:val="32"/>
          <w:szCs w:val="32"/>
        </w:rPr>
        <w:t>个月纳税的银行转账汇款单</w:t>
      </w: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181634">
      <w:pPr>
        <w:rPr>
          <w:rFonts w:ascii="黑体" w:eastAsia="黑体" w:hAnsi="黑体" w:cs="仿宋_GB2312"/>
          <w:kern w:val="0"/>
          <w:sz w:val="32"/>
          <w:szCs w:val="32"/>
        </w:rPr>
      </w:pPr>
      <w:r>
        <w:rPr>
          <w:rFonts w:ascii="黑体" w:eastAsia="黑体" w:hAnsi="黑体" w:cs="仿宋_GB2312" w:hint="eastAsia"/>
          <w:kern w:val="0"/>
          <w:sz w:val="32"/>
          <w:szCs w:val="32"/>
        </w:rPr>
        <w:lastRenderedPageBreak/>
        <w:t>附件</w:t>
      </w:r>
      <w:r w:rsidR="00961F85">
        <w:rPr>
          <w:rFonts w:ascii="黑体" w:eastAsia="黑体" w:hAnsi="黑体" w:cs="仿宋_GB2312" w:hint="eastAsia"/>
          <w:kern w:val="0"/>
          <w:sz w:val="32"/>
          <w:szCs w:val="32"/>
        </w:rPr>
        <w:t>21</w:t>
      </w:r>
    </w:p>
    <w:p w:rsidR="003D17E8" w:rsidRDefault="003D17E8" w:rsidP="005D7D81">
      <w:pPr>
        <w:ind w:firstLineChars="200" w:firstLine="865"/>
        <w:rPr>
          <w:rFonts w:ascii="仿宋_GB2312" w:eastAsia="仿宋_GB2312" w:hAnsi="宋体" w:cs="仿宋_GB2312"/>
          <w:b/>
          <w:kern w:val="0"/>
          <w:sz w:val="44"/>
          <w:szCs w:val="44"/>
        </w:rPr>
      </w:pPr>
    </w:p>
    <w:p w:rsidR="003D17E8" w:rsidRPr="00961F85" w:rsidRDefault="00181634" w:rsidP="00961F85">
      <w:pPr>
        <w:ind w:firstLineChars="200" w:firstLine="622"/>
        <w:rPr>
          <w:rFonts w:ascii="仿宋_GB2312" w:eastAsia="仿宋_GB2312" w:hAnsi="宋体" w:cs="Times New Roman"/>
          <w:kern w:val="0"/>
          <w:sz w:val="32"/>
          <w:szCs w:val="32"/>
        </w:rPr>
      </w:pPr>
      <w:r w:rsidRPr="00961F85">
        <w:rPr>
          <w:rFonts w:ascii="仿宋_GB2312" w:eastAsia="仿宋_GB2312" w:hAnsi="宋体" w:cs="仿宋_GB2312" w:hint="eastAsia"/>
          <w:kern w:val="0"/>
          <w:sz w:val="32"/>
          <w:szCs w:val="32"/>
        </w:rPr>
        <w:t>参加本次采购活动前3年内在经营活动中没有重大违法记录的书面声明</w:t>
      </w:r>
    </w:p>
    <w:p w:rsidR="003D17E8" w:rsidRDefault="003D17E8">
      <w:pPr>
        <w:spacing w:line="560" w:lineRule="exact"/>
        <w:jc w:val="left"/>
        <w:rPr>
          <w:rFonts w:asciiTheme="minorEastAsia" w:eastAsiaTheme="minorEastAsia" w:hAnsiTheme="minorEastAsia" w:cs="方正小标宋简体"/>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Theme="minorEastAsia" w:eastAsiaTheme="minorEastAsia" w:hAnsiTheme="minorEastAsia" w:cs="方正小标宋简体"/>
          <w:b/>
          <w:kern w:val="0"/>
          <w:sz w:val="44"/>
          <w:szCs w:val="44"/>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3D17E8">
      <w:pPr>
        <w:spacing w:line="560" w:lineRule="exact"/>
        <w:jc w:val="left"/>
        <w:rPr>
          <w:rFonts w:ascii="黑体" w:eastAsia="黑体" w:hAnsi="黑体" w:cs="方正小标宋简体"/>
          <w:kern w:val="0"/>
          <w:sz w:val="32"/>
          <w:szCs w:val="32"/>
        </w:rPr>
      </w:pPr>
    </w:p>
    <w:p w:rsidR="003D17E8" w:rsidRDefault="00181634">
      <w:pPr>
        <w:spacing w:line="560" w:lineRule="exact"/>
        <w:jc w:val="left"/>
        <w:rPr>
          <w:rFonts w:ascii="黑体" w:eastAsia="黑体" w:hAnsi="黑体" w:cs="方正小标宋简体"/>
          <w:kern w:val="0"/>
          <w:sz w:val="32"/>
          <w:szCs w:val="32"/>
        </w:rPr>
      </w:pPr>
      <w:r>
        <w:rPr>
          <w:rFonts w:ascii="黑体" w:eastAsia="黑体" w:hAnsi="黑体" w:cs="方正小标宋简体" w:hint="eastAsia"/>
          <w:kern w:val="0"/>
          <w:sz w:val="32"/>
          <w:szCs w:val="32"/>
        </w:rPr>
        <w:lastRenderedPageBreak/>
        <w:t>附件</w:t>
      </w:r>
      <w:r w:rsidR="00961F85">
        <w:rPr>
          <w:rFonts w:ascii="黑体" w:eastAsia="黑体" w:hAnsi="黑体" w:cs="方正小标宋简体" w:hint="eastAsia"/>
          <w:kern w:val="0"/>
          <w:sz w:val="32"/>
          <w:szCs w:val="32"/>
        </w:rPr>
        <w:t>22</w:t>
      </w:r>
    </w:p>
    <w:p w:rsidR="003D17E8" w:rsidRDefault="00181634">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主要股东或出资人信息</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230"/>
        <w:gridCol w:w="2183"/>
        <w:gridCol w:w="1314"/>
        <w:gridCol w:w="1416"/>
        <w:gridCol w:w="1233"/>
        <w:gridCol w:w="909"/>
      </w:tblGrid>
      <w:tr w:rsidR="003D17E8">
        <w:trPr>
          <w:trHeight w:val="851"/>
          <w:jc w:val="center"/>
        </w:trPr>
        <w:tc>
          <w:tcPr>
            <w:tcW w:w="776" w:type="dxa"/>
            <w:vAlign w:val="center"/>
          </w:tcPr>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1230" w:type="dxa"/>
            <w:vAlign w:val="center"/>
          </w:tcPr>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名称</w:t>
            </w:r>
          </w:p>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（姓名）</w:t>
            </w:r>
          </w:p>
        </w:tc>
        <w:tc>
          <w:tcPr>
            <w:tcW w:w="2183" w:type="dxa"/>
            <w:vAlign w:val="center"/>
          </w:tcPr>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统一社会信用代码</w:t>
            </w:r>
          </w:p>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（身份证号）</w:t>
            </w:r>
          </w:p>
        </w:tc>
        <w:tc>
          <w:tcPr>
            <w:tcW w:w="1314" w:type="dxa"/>
            <w:vAlign w:val="center"/>
          </w:tcPr>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出资方式</w:t>
            </w:r>
          </w:p>
        </w:tc>
        <w:tc>
          <w:tcPr>
            <w:tcW w:w="1416" w:type="dxa"/>
            <w:vAlign w:val="center"/>
          </w:tcPr>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出资金额</w:t>
            </w:r>
          </w:p>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（万元）</w:t>
            </w:r>
          </w:p>
        </w:tc>
        <w:tc>
          <w:tcPr>
            <w:tcW w:w="1233" w:type="dxa"/>
            <w:vAlign w:val="center"/>
          </w:tcPr>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占全部股份比例</w:t>
            </w:r>
          </w:p>
        </w:tc>
        <w:tc>
          <w:tcPr>
            <w:tcW w:w="909" w:type="dxa"/>
            <w:vAlign w:val="center"/>
          </w:tcPr>
          <w:p w:rsidR="003D17E8" w:rsidRDefault="00181634">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备注</w:t>
            </w:r>
          </w:p>
        </w:tc>
      </w:tr>
      <w:tr w:rsidR="003D17E8">
        <w:trPr>
          <w:trHeight w:val="567"/>
          <w:jc w:val="center"/>
        </w:trPr>
        <w:tc>
          <w:tcPr>
            <w:tcW w:w="776" w:type="dxa"/>
            <w:vAlign w:val="center"/>
          </w:tcPr>
          <w:p w:rsidR="003D17E8" w:rsidRDefault="003D17E8">
            <w:pPr>
              <w:spacing w:line="300" w:lineRule="exact"/>
              <w:jc w:val="center"/>
              <w:rPr>
                <w:rFonts w:ascii="Times New Roman" w:hAnsi="Times New Roman" w:cs="Times New Roman"/>
                <w:kern w:val="0"/>
                <w:sz w:val="24"/>
                <w:szCs w:val="24"/>
              </w:rPr>
            </w:pPr>
          </w:p>
        </w:tc>
        <w:tc>
          <w:tcPr>
            <w:tcW w:w="1230" w:type="dxa"/>
            <w:vAlign w:val="center"/>
          </w:tcPr>
          <w:p w:rsidR="003D17E8" w:rsidRDefault="003D17E8">
            <w:pPr>
              <w:spacing w:line="300" w:lineRule="exact"/>
              <w:jc w:val="center"/>
              <w:rPr>
                <w:rFonts w:ascii="Times New Roman" w:hAnsi="Times New Roman" w:cs="Times New Roman"/>
                <w:kern w:val="0"/>
                <w:sz w:val="24"/>
                <w:szCs w:val="24"/>
              </w:rPr>
            </w:pPr>
          </w:p>
        </w:tc>
        <w:tc>
          <w:tcPr>
            <w:tcW w:w="2183" w:type="dxa"/>
            <w:vAlign w:val="center"/>
          </w:tcPr>
          <w:p w:rsidR="003D17E8" w:rsidRDefault="003D17E8">
            <w:pPr>
              <w:spacing w:line="300" w:lineRule="exact"/>
              <w:jc w:val="center"/>
              <w:rPr>
                <w:rFonts w:ascii="Times New Roman" w:hAnsi="Times New Roman" w:cs="Times New Roman"/>
                <w:kern w:val="0"/>
                <w:sz w:val="24"/>
                <w:szCs w:val="24"/>
              </w:rPr>
            </w:pPr>
          </w:p>
        </w:tc>
        <w:tc>
          <w:tcPr>
            <w:tcW w:w="1314" w:type="dxa"/>
            <w:vAlign w:val="center"/>
          </w:tcPr>
          <w:p w:rsidR="003D17E8" w:rsidRDefault="003D17E8">
            <w:pPr>
              <w:spacing w:line="300" w:lineRule="exact"/>
              <w:jc w:val="center"/>
              <w:rPr>
                <w:rFonts w:ascii="Times New Roman" w:hAnsi="Times New Roman" w:cs="Times New Roman"/>
                <w:kern w:val="0"/>
                <w:sz w:val="24"/>
                <w:szCs w:val="24"/>
              </w:rPr>
            </w:pPr>
          </w:p>
        </w:tc>
        <w:tc>
          <w:tcPr>
            <w:tcW w:w="1416" w:type="dxa"/>
            <w:vAlign w:val="center"/>
          </w:tcPr>
          <w:p w:rsidR="003D17E8" w:rsidRDefault="003D17E8">
            <w:pPr>
              <w:spacing w:line="300" w:lineRule="exact"/>
              <w:jc w:val="center"/>
              <w:rPr>
                <w:rFonts w:ascii="Times New Roman" w:hAnsi="Times New Roman" w:cs="Times New Roman"/>
                <w:kern w:val="0"/>
                <w:sz w:val="24"/>
                <w:szCs w:val="24"/>
              </w:rPr>
            </w:pPr>
          </w:p>
        </w:tc>
        <w:tc>
          <w:tcPr>
            <w:tcW w:w="1233" w:type="dxa"/>
            <w:vAlign w:val="center"/>
          </w:tcPr>
          <w:p w:rsidR="003D17E8" w:rsidRDefault="003D17E8">
            <w:pPr>
              <w:spacing w:line="300" w:lineRule="exact"/>
              <w:jc w:val="center"/>
              <w:rPr>
                <w:rFonts w:ascii="Times New Roman" w:hAnsi="Times New Roman" w:cs="Times New Roman"/>
                <w:kern w:val="0"/>
                <w:sz w:val="24"/>
                <w:szCs w:val="24"/>
              </w:rPr>
            </w:pPr>
          </w:p>
        </w:tc>
        <w:tc>
          <w:tcPr>
            <w:tcW w:w="909"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776" w:type="dxa"/>
            <w:vAlign w:val="center"/>
          </w:tcPr>
          <w:p w:rsidR="003D17E8" w:rsidRDefault="003D17E8">
            <w:pPr>
              <w:spacing w:line="300" w:lineRule="exact"/>
              <w:jc w:val="center"/>
              <w:rPr>
                <w:rFonts w:ascii="Times New Roman" w:hAnsi="Times New Roman" w:cs="Times New Roman"/>
                <w:kern w:val="0"/>
                <w:sz w:val="24"/>
                <w:szCs w:val="24"/>
              </w:rPr>
            </w:pPr>
          </w:p>
        </w:tc>
        <w:tc>
          <w:tcPr>
            <w:tcW w:w="1230" w:type="dxa"/>
            <w:vAlign w:val="center"/>
          </w:tcPr>
          <w:p w:rsidR="003D17E8" w:rsidRDefault="003D17E8">
            <w:pPr>
              <w:spacing w:line="300" w:lineRule="exact"/>
              <w:jc w:val="center"/>
              <w:rPr>
                <w:rFonts w:ascii="Times New Roman" w:hAnsi="Times New Roman" w:cs="Times New Roman"/>
                <w:kern w:val="0"/>
                <w:sz w:val="24"/>
                <w:szCs w:val="24"/>
              </w:rPr>
            </w:pPr>
          </w:p>
        </w:tc>
        <w:tc>
          <w:tcPr>
            <w:tcW w:w="2183" w:type="dxa"/>
            <w:vAlign w:val="center"/>
          </w:tcPr>
          <w:p w:rsidR="003D17E8" w:rsidRDefault="003D17E8">
            <w:pPr>
              <w:spacing w:line="300" w:lineRule="exact"/>
              <w:jc w:val="center"/>
              <w:rPr>
                <w:rFonts w:ascii="Times New Roman" w:hAnsi="Times New Roman" w:cs="Times New Roman"/>
                <w:kern w:val="0"/>
                <w:sz w:val="24"/>
                <w:szCs w:val="24"/>
              </w:rPr>
            </w:pPr>
          </w:p>
        </w:tc>
        <w:tc>
          <w:tcPr>
            <w:tcW w:w="1314" w:type="dxa"/>
            <w:vAlign w:val="center"/>
          </w:tcPr>
          <w:p w:rsidR="003D17E8" w:rsidRDefault="003D17E8">
            <w:pPr>
              <w:spacing w:line="300" w:lineRule="exact"/>
              <w:jc w:val="center"/>
              <w:rPr>
                <w:rFonts w:ascii="Times New Roman" w:hAnsi="Times New Roman" w:cs="Times New Roman"/>
                <w:kern w:val="0"/>
                <w:sz w:val="24"/>
                <w:szCs w:val="24"/>
              </w:rPr>
            </w:pPr>
          </w:p>
        </w:tc>
        <w:tc>
          <w:tcPr>
            <w:tcW w:w="1416" w:type="dxa"/>
            <w:vAlign w:val="center"/>
          </w:tcPr>
          <w:p w:rsidR="003D17E8" w:rsidRDefault="003D17E8">
            <w:pPr>
              <w:spacing w:line="300" w:lineRule="exact"/>
              <w:jc w:val="center"/>
              <w:rPr>
                <w:rFonts w:ascii="Times New Roman" w:hAnsi="Times New Roman" w:cs="Times New Roman"/>
                <w:kern w:val="0"/>
                <w:sz w:val="24"/>
                <w:szCs w:val="24"/>
              </w:rPr>
            </w:pPr>
          </w:p>
        </w:tc>
        <w:tc>
          <w:tcPr>
            <w:tcW w:w="1233" w:type="dxa"/>
            <w:vAlign w:val="center"/>
          </w:tcPr>
          <w:p w:rsidR="003D17E8" w:rsidRDefault="003D17E8">
            <w:pPr>
              <w:spacing w:line="300" w:lineRule="exact"/>
              <w:jc w:val="center"/>
              <w:rPr>
                <w:rFonts w:ascii="Times New Roman" w:hAnsi="Times New Roman" w:cs="Times New Roman"/>
                <w:kern w:val="0"/>
                <w:sz w:val="24"/>
                <w:szCs w:val="24"/>
              </w:rPr>
            </w:pPr>
          </w:p>
        </w:tc>
        <w:tc>
          <w:tcPr>
            <w:tcW w:w="909"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776" w:type="dxa"/>
            <w:vAlign w:val="center"/>
          </w:tcPr>
          <w:p w:rsidR="003D17E8" w:rsidRDefault="003D17E8">
            <w:pPr>
              <w:spacing w:line="300" w:lineRule="exact"/>
              <w:jc w:val="center"/>
              <w:rPr>
                <w:rFonts w:ascii="Times New Roman" w:hAnsi="Times New Roman" w:cs="Times New Roman"/>
                <w:kern w:val="0"/>
                <w:sz w:val="24"/>
                <w:szCs w:val="24"/>
              </w:rPr>
            </w:pPr>
          </w:p>
        </w:tc>
        <w:tc>
          <w:tcPr>
            <w:tcW w:w="1230" w:type="dxa"/>
            <w:vAlign w:val="center"/>
          </w:tcPr>
          <w:p w:rsidR="003D17E8" w:rsidRDefault="003D17E8">
            <w:pPr>
              <w:spacing w:line="300" w:lineRule="exact"/>
              <w:jc w:val="center"/>
              <w:rPr>
                <w:rFonts w:ascii="Times New Roman" w:hAnsi="Times New Roman" w:cs="Times New Roman"/>
                <w:kern w:val="0"/>
                <w:sz w:val="24"/>
                <w:szCs w:val="24"/>
              </w:rPr>
            </w:pPr>
          </w:p>
        </w:tc>
        <w:tc>
          <w:tcPr>
            <w:tcW w:w="2183" w:type="dxa"/>
            <w:vAlign w:val="center"/>
          </w:tcPr>
          <w:p w:rsidR="003D17E8" w:rsidRDefault="003D17E8">
            <w:pPr>
              <w:spacing w:line="300" w:lineRule="exact"/>
              <w:jc w:val="center"/>
              <w:rPr>
                <w:rFonts w:ascii="Times New Roman" w:hAnsi="Times New Roman" w:cs="Times New Roman"/>
                <w:kern w:val="0"/>
                <w:sz w:val="24"/>
                <w:szCs w:val="24"/>
              </w:rPr>
            </w:pPr>
          </w:p>
        </w:tc>
        <w:tc>
          <w:tcPr>
            <w:tcW w:w="1314" w:type="dxa"/>
            <w:vAlign w:val="center"/>
          </w:tcPr>
          <w:p w:rsidR="003D17E8" w:rsidRDefault="003D17E8">
            <w:pPr>
              <w:spacing w:line="300" w:lineRule="exact"/>
              <w:jc w:val="center"/>
              <w:rPr>
                <w:rFonts w:ascii="Times New Roman" w:hAnsi="Times New Roman" w:cs="Times New Roman"/>
                <w:kern w:val="0"/>
                <w:sz w:val="24"/>
                <w:szCs w:val="24"/>
              </w:rPr>
            </w:pPr>
          </w:p>
        </w:tc>
        <w:tc>
          <w:tcPr>
            <w:tcW w:w="1416" w:type="dxa"/>
            <w:vAlign w:val="center"/>
          </w:tcPr>
          <w:p w:rsidR="003D17E8" w:rsidRDefault="003D17E8">
            <w:pPr>
              <w:spacing w:line="300" w:lineRule="exact"/>
              <w:jc w:val="center"/>
              <w:rPr>
                <w:rFonts w:ascii="Times New Roman" w:hAnsi="Times New Roman" w:cs="Times New Roman"/>
                <w:kern w:val="0"/>
                <w:sz w:val="24"/>
                <w:szCs w:val="24"/>
              </w:rPr>
            </w:pPr>
          </w:p>
        </w:tc>
        <w:tc>
          <w:tcPr>
            <w:tcW w:w="1233" w:type="dxa"/>
            <w:vAlign w:val="center"/>
          </w:tcPr>
          <w:p w:rsidR="003D17E8" w:rsidRDefault="003D17E8">
            <w:pPr>
              <w:spacing w:line="300" w:lineRule="exact"/>
              <w:jc w:val="center"/>
              <w:rPr>
                <w:rFonts w:ascii="Times New Roman" w:hAnsi="Times New Roman" w:cs="Times New Roman"/>
                <w:kern w:val="0"/>
                <w:sz w:val="24"/>
                <w:szCs w:val="24"/>
              </w:rPr>
            </w:pPr>
          </w:p>
        </w:tc>
        <w:tc>
          <w:tcPr>
            <w:tcW w:w="909" w:type="dxa"/>
            <w:vAlign w:val="center"/>
          </w:tcPr>
          <w:p w:rsidR="003D17E8" w:rsidRDefault="003D17E8">
            <w:pPr>
              <w:spacing w:line="300" w:lineRule="exact"/>
              <w:jc w:val="center"/>
              <w:rPr>
                <w:rFonts w:ascii="Times New Roman" w:hAnsi="Times New Roman" w:cs="Times New Roman"/>
                <w:kern w:val="0"/>
                <w:sz w:val="24"/>
                <w:szCs w:val="24"/>
              </w:rPr>
            </w:pPr>
          </w:p>
        </w:tc>
      </w:tr>
      <w:tr w:rsidR="003D17E8">
        <w:trPr>
          <w:trHeight w:val="567"/>
          <w:jc w:val="center"/>
        </w:trPr>
        <w:tc>
          <w:tcPr>
            <w:tcW w:w="776" w:type="dxa"/>
            <w:vAlign w:val="center"/>
          </w:tcPr>
          <w:p w:rsidR="003D17E8" w:rsidRDefault="003D17E8">
            <w:pPr>
              <w:spacing w:line="300" w:lineRule="exact"/>
              <w:jc w:val="center"/>
              <w:rPr>
                <w:rFonts w:ascii="Times New Roman" w:hAnsi="Times New Roman" w:cs="Times New Roman"/>
                <w:kern w:val="0"/>
                <w:sz w:val="24"/>
                <w:szCs w:val="24"/>
              </w:rPr>
            </w:pPr>
          </w:p>
        </w:tc>
        <w:tc>
          <w:tcPr>
            <w:tcW w:w="1230" w:type="dxa"/>
            <w:vAlign w:val="center"/>
          </w:tcPr>
          <w:p w:rsidR="003D17E8" w:rsidRDefault="003D17E8">
            <w:pPr>
              <w:spacing w:line="300" w:lineRule="exact"/>
              <w:jc w:val="center"/>
              <w:rPr>
                <w:rFonts w:ascii="Times New Roman" w:hAnsi="Times New Roman" w:cs="Times New Roman"/>
                <w:kern w:val="0"/>
                <w:sz w:val="24"/>
                <w:szCs w:val="24"/>
              </w:rPr>
            </w:pPr>
          </w:p>
        </w:tc>
        <w:tc>
          <w:tcPr>
            <w:tcW w:w="2183" w:type="dxa"/>
            <w:vAlign w:val="center"/>
          </w:tcPr>
          <w:p w:rsidR="003D17E8" w:rsidRDefault="003D17E8">
            <w:pPr>
              <w:spacing w:line="300" w:lineRule="exact"/>
              <w:jc w:val="center"/>
              <w:rPr>
                <w:rFonts w:ascii="Times New Roman" w:hAnsi="Times New Roman" w:cs="Times New Roman"/>
                <w:kern w:val="0"/>
                <w:sz w:val="24"/>
                <w:szCs w:val="24"/>
              </w:rPr>
            </w:pPr>
          </w:p>
        </w:tc>
        <w:tc>
          <w:tcPr>
            <w:tcW w:w="1314" w:type="dxa"/>
            <w:vAlign w:val="center"/>
          </w:tcPr>
          <w:p w:rsidR="003D17E8" w:rsidRDefault="003D17E8">
            <w:pPr>
              <w:spacing w:line="300" w:lineRule="exact"/>
              <w:jc w:val="center"/>
              <w:rPr>
                <w:rFonts w:ascii="Times New Roman" w:hAnsi="Times New Roman" w:cs="Times New Roman"/>
                <w:kern w:val="0"/>
                <w:sz w:val="24"/>
                <w:szCs w:val="24"/>
              </w:rPr>
            </w:pPr>
          </w:p>
        </w:tc>
        <w:tc>
          <w:tcPr>
            <w:tcW w:w="1416" w:type="dxa"/>
            <w:vAlign w:val="center"/>
          </w:tcPr>
          <w:p w:rsidR="003D17E8" w:rsidRDefault="003D17E8">
            <w:pPr>
              <w:spacing w:line="300" w:lineRule="exact"/>
              <w:jc w:val="center"/>
              <w:rPr>
                <w:rFonts w:ascii="Times New Roman" w:hAnsi="Times New Roman" w:cs="Times New Roman"/>
                <w:kern w:val="0"/>
                <w:sz w:val="24"/>
                <w:szCs w:val="24"/>
              </w:rPr>
            </w:pPr>
          </w:p>
        </w:tc>
        <w:tc>
          <w:tcPr>
            <w:tcW w:w="1233" w:type="dxa"/>
            <w:vAlign w:val="center"/>
          </w:tcPr>
          <w:p w:rsidR="003D17E8" w:rsidRDefault="003D17E8">
            <w:pPr>
              <w:spacing w:line="300" w:lineRule="exact"/>
              <w:jc w:val="center"/>
              <w:rPr>
                <w:rFonts w:ascii="Times New Roman" w:hAnsi="Times New Roman" w:cs="Times New Roman"/>
                <w:kern w:val="0"/>
                <w:sz w:val="24"/>
                <w:szCs w:val="24"/>
              </w:rPr>
            </w:pPr>
          </w:p>
        </w:tc>
        <w:tc>
          <w:tcPr>
            <w:tcW w:w="909" w:type="dxa"/>
            <w:vAlign w:val="center"/>
          </w:tcPr>
          <w:p w:rsidR="003D17E8" w:rsidRDefault="003D17E8">
            <w:pPr>
              <w:spacing w:line="300" w:lineRule="exact"/>
              <w:jc w:val="center"/>
              <w:rPr>
                <w:rFonts w:ascii="Times New Roman" w:hAnsi="Times New Roman" w:cs="Times New Roman"/>
                <w:kern w:val="0"/>
                <w:sz w:val="24"/>
                <w:szCs w:val="24"/>
              </w:rPr>
            </w:pPr>
          </w:p>
        </w:tc>
      </w:tr>
    </w:tbl>
    <w:p w:rsidR="003D17E8" w:rsidRDefault="00181634">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我方承诺，以上信息真实可靠；如填报的股东出资额、出资比例等与实际不符，视为放弃成交资格。</w:t>
      </w:r>
    </w:p>
    <w:p w:rsidR="003D17E8" w:rsidRDefault="003D17E8">
      <w:pPr>
        <w:rPr>
          <w:rFonts w:ascii="仿宋_GB2312" w:eastAsia="仿宋_GB2312" w:hAnsi="宋体" w:cs="Times New Roman"/>
          <w:kern w:val="0"/>
          <w:sz w:val="32"/>
          <w:szCs w:val="32"/>
        </w:rPr>
      </w:pPr>
    </w:p>
    <w:p w:rsidR="003D17E8" w:rsidRDefault="00181634">
      <w:pPr>
        <w:ind w:left="914" w:hangingChars="294" w:hanging="914"/>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注：</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主要股东或出资人为法人的，填写法人全称及统一社会信用代码（尚未办理多证合一的填写组织机构代码）；为自然人的，填写自然人姓名和身份证号。</w:t>
      </w:r>
    </w:p>
    <w:p w:rsidR="003D17E8" w:rsidRDefault="00181634">
      <w:pPr>
        <w:ind w:leftChars="308" w:left="924" w:hangingChars="98" w:hanging="305"/>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出资方式填写货币、实物、工艺产权和非专利技术、土地使用权等。</w:t>
      </w:r>
    </w:p>
    <w:p w:rsidR="003D17E8" w:rsidRDefault="00181634">
      <w:pPr>
        <w:ind w:leftChars="308" w:left="924" w:hangingChars="98" w:hanging="305"/>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报价方应按照占全部股份比例从大到小依次逐个股东填写，股东数量多于</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个的，填写前</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名，不足</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个的全部填写。</w:t>
      </w:r>
    </w:p>
    <w:p w:rsidR="003D17E8" w:rsidRDefault="00181634">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3D17E8" w:rsidRDefault="00181634">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3D17E8" w:rsidRDefault="00181634">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3D17E8" w:rsidRDefault="00181634">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23</w:t>
      </w:r>
    </w:p>
    <w:p w:rsidR="003D17E8" w:rsidRDefault="003D17E8">
      <w:pPr>
        <w:ind w:firstLineChars="200" w:firstLine="622"/>
        <w:rPr>
          <w:rFonts w:ascii="仿宋_GB2312" w:eastAsia="仿宋_GB2312" w:hAnsi="宋体" w:cs="仿宋_GB2312"/>
          <w:kern w:val="0"/>
          <w:sz w:val="32"/>
          <w:szCs w:val="32"/>
        </w:rPr>
      </w:pP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良好的商业信誉和健全的财务会计制度证明材料（近1年2019的财务报表，包括资产负债表、现将流量表、损益表）</w:t>
      </w: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3D17E8">
      <w:pPr>
        <w:rPr>
          <w:rFonts w:ascii="黑体" w:eastAsia="黑体" w:hAnsi="黑体" w:cs="黑体"/>
          <w:kern w:val="0"/>
          <w:sz w:val="32"/>
          <w:szCs w:val="32"/>
        </w:rPr>
      </w:pPr>
    </w:p>
    <w:p w:rsidR="003D17E8" w:rsidRDefault="00181634">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24</w:t>
      </w:r>
    </w:p>
    <w:p w:rsidR="003D17E8" w:rsidRDefault="003D17E8">
      <w:pPr>
        <w:rPr>
          <w:rFonts w:ascii="黑体" w:eastAsia="黑体" w:hAnsi="黑体" w:cs="Times New Roman"/>
          <w:kern w:val="0"/>
          <w:sz w:val="32"/>
          <w:szCs w:val="32"/>
        </w:rPr>
      </w:pPr>
    </w:p>
    <w:p w:rsidR="003D17E8" w:rsidRDefault="00181634">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法定代表人资格证明书</w:t>
      </w:r>
    </w:p>
    <w:p w:rsidR="003D17E8" w:rsidRDefault="003D17E8">
      <w:pPr>
        <w:ind w:firstLineChars="200" w:firstLine="542"/>
        <w:rPr>
          <w:rFonts w:ascii="Times New Roman" w:eastAsia="楷体_GB2312" w:hAnsi="Times New Roman" w:cs="Times New Roman"/>
          <w:sz w:val="28"/>
          <w:szCs w:val="28"/>
        </w:rPr>
      </w:pPr>
    </w:p>
    <w:p w:rsidR="003D17E8" w:rsidRDefault="00181634">
      <w:pPr>
        <w:ind w:firstLineChars="200" w:firstLine="622"/>
        <w:rPr>
          <w:rFonts w:ascii="仿宋_GB2312" w:eastAsia="仿宋_GB2312" w:hAnsi="Times New Roman" w:cs="Times New Roman"/>
          <w:sz w:val="32"/>
          <w:szCs w:val="32"/>
        </w:rPr>
      </w:pPr>
      <w:r>
        <w:rPr>
          <w:rFonts w:ascii="仿宋_GB2312" w:eastAsia="仿宋_GB2312" w:hAnsi="Times New Roman" w:cs="仿宋_GB2312" w:hint="eastAsia"/>
          <w:sz w:val="32"/>
          <w:szCs w:val="32"/>
          <w:u w:val="single"/>
        </w:rPr>
        <w:t>（法定代表人姓名）</w:t>
      </w:r>
      <w:r>
        <w:rPr>
          <w:rFonts w:ascii="仿宋_GB2312" w:eastAsia="仿宋_GB2312" w:hAnsi="Times New Roman" w:cs="仿宋_GB2312" w:hint="eastAsia"/>
          <w:sz w:val="32"/>
          <w:szCs w:val="32"/>
        </w:rPr>
        <w:t>系</w:t>
      </w:r>
      <w:r>
        <w:rPr>
          <w:rFonts w:ascii="仿宋_GB2312" w:eastAsia="仿宋_GB2312" w:hAnsi="Times New Roman" w:cs="仿宋_GB2312" w:hint="eastAsia"/>
          <w:sz w:val="32"/>
          <w:szCs w:val="32"/>
          <w:u w:val="single"/>
        </w:rPr>
        <w:t>（报价方全称）</w:t>
      </w:r>
      <w:r>
        <w:rPr>
          <w:rFonts w:ascii="仿宋_GB2312" w:eastAsia="仿宋_GB2312" w:hAnsi="Times New Roman" w:cs="仿宋_GB2312" w:hint="eastAsia"/>
          <w:sz w:val="32"/>
          <w:szCs w:val="32"/>
        </w:rPr>
        <w:t>的法定代表人。</w:t>
      </w:r>
    </w:p>
    <w:p w:rsidR="003D17E8" w:rsidRDefault="003D17E8">
      <w:pPr>
        <w:ind w:firstLineChars="200" w:firstLine="622"/>
        <w:rPr>
          <w:rFonts w:ascii="仿宋_GB2312" w:eastAsia="仿宋_GB2312" w:hAnsi="Times New Roman" w:cs="Times New Roman"/>
          <w:sz w:val="32"/>
          <w:szCs w:val="32"/>
        </w:rPr>
      </w:pPr>
    </w:p>
    <w:p w:rsidR="003D17E8" w:rsidRDefault="00181634">
      <w:pPr>
        <w:ind w:firstLineChars="200" w:firstLine="622"/>
        <w:rPr>
          <w:rFonts w:ascii="仿宋_GB2312" w:eastAsia="仿宋_GB2312" w:hAnsi="Times New Roman" w:cs="Times New Roman"/>
          <w:sz w:val="32"/>
          <w:szCs w:val="32"/>
        </w:rPr>
      </w:pPr>
      <w:r>
        <w:rPr>
          <w:rFonts w:ascii="仿宋_GB2312" w:eastAsia="仿宋_GB2312" w:hAnsi="Times New Roman" w:cs="仿宋_GB2312" w:hint="eastAsia"/>
          <w:sz w:val="32"/>
          <w:szCs w:val="32"/>
        </w:rPr>
        <w:t>特此证明</w:t>
      </w:r>
    </w:p>
    <w:p w:rsidR="003D17E8" w:rsidRDefault="00582A81">
      <w:pPr>
        <w:rPr>
          <w:rFonts w:ascii="Times New Roman" w:hAnsi="Times New Roman" w:cs="Times New Roman"/>
          <w:sz w:val="28"/>
          <w:szCs w:val="28"/>
        </w:rPr>
      </w:pPr>
      <w: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mso-width-relative:page;mso-height-relative:page;v-text-anchor:middle">
            <v:stroke dashstyle="dash"/>
            <v:textbox>
              <w:txbxContent>
                <w:p w:rsidR="009469D4" w:rsidRDefault="009469D4">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9469D4" w:rsidRDefault="009469D4">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6" o:spid="_x0000_s1027" type="#_x0000_t202" style="position:absolute;left:0;text-align:left;margin-left:2.1pt;margin-top:9.6pt;width:206.6pt;height:103.9pt;z-index:251656192;mso-width-relative:page;mso-height-relative:page;v-text-anchor:middle">
            <v:stroke dashstyle="dash"/>
            <v:textbox>
              <w:txbxContent>
                <w:p w:rsidR="009469D4" w:rsidRDefault="009469D4">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9469D4" w:rsidRDefault="009469D4">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3D17E8" w:rsidRDefault="003D17E8">
      <w:pPr>
        <w:rPr>
          <w:rFonts w:ascii="Times New Roman" w:hAnsi="Times New Roman" w:cs="Times New Roman"/>
          <w:sz w:val="28"/>
          <w:szCs w:val="28"/>
        </w:rPr>
      </w:pPr>
    </w:p>
    <w:p w:rsidR="003D17E8" w:rsidRDefault="003D17E8">
      <w:pPr>
        <w:rPr>
          <w:rFonts w:ascii="Times New Roman" w:hAnsi="Times New Roman" w:cs="Times New Roman"/>
          <w:sz w:val="28"/>
          <w:szCs w:val="28"/>
        </w:rPr>
      </w:pPr>
    </w:p>
    <w:p w:rsidR="003D17E8" w:rsidRDefault="003D17E8">
      <w:pPr>
        <w:rPr>
          <w:rFonts w:ascii="Times New Roman" w:hAnsi="Times New Roman" w:cs="Times New Roman"/>
          <w:sz w:val="28"/>
          <w:szCs w:val="28"/>
        </w:rPr>
      </w:pPr>
    </w:p>
    <w:p w:rsidR="003D17E8" w:rsidRDefault="003D17E8">
      <w:pPr>
        <w:rPr>
          <w:rFonts w:ascii="Times New Roman" w:hAnsi="Times New Roman" w:cs="Times New Roman"/>
          <w:sz w:val="28"/>
          <w:szCs w:val="28"/>
        </w:rPr>
      </w:pPr>
    </w:p>
    <w:p w:rsidR="003D17E8" w:rsidRDefault="003D17E8">
      <w:pPr>
        <w:rPr>
          <w:rFonts w:ascii="Times New Roman" w:hAnsi="Times New Roman" w:cs="Times New Roman"/>
          <w:sz w:val="28"/>
          <w:szCs w:val="28"/>
        </w:rPr>
      </w:pPr>
    </w:p>
    <w:p w:rsidR="003D17E8" w:rsidRDefault="003D17E8" w:rsidP="005D7D81">
      <w:pPr>
        <w:ind w:firstLineChars="1750" w:firstLine="4742"/>
        <w:rPr>
          <w:rFonts w:ascii="Times New Roman" w:hAnsi="Times New Roman" w:cs="Times New Roman"/>
          <w:sz w:val="28"/>
          <w:szCs w:val="28"/>
        </w:rPr>
      </w:pPr>
    </w:p>
    <w:p w:rsidR="003D17E8" w:rsidRDefault="003D17E8">
      <w:pPr>
        <w:rPr>
          <w:rFonts w:ascii="Times New Roman" w:hAnsi="Times New Roman" w:cs="Times New Roman"/>
          <w:kern w:val="0"/>
          <w:sz w:val="28"/>
          <w:szCs w:val="28"/>
        </w:rPr>
      </w:pPr>
    </w:p>
    <w:p w:rsidR="003D17E8" w:rsidRDefault="003D17E8">
      <w:pPr>
        <w:rPr>
          <w:rFonts w:ascii="Times New Roman" w:hAnsi="Times New Roman" w:cs="Times New Roman"/>
          <w:kern w:val="0"/>
          <w:sz w:val="28"/>
          <w:szCs w:val="28"/>
        </w:rPr>
      </w:pPr>
    </w:p>
    <w:p w:rsidR="003D17E8" w:rsidRDefault="003D17E8" w:rsidP="005D7D81">
      <w:pPr>
        <w:ind w:firstLineChars="1750" w:firstLine="5442"/>
        <w:rPr>
          <w:rFonts w:ascii="仿宋_GB2312" w:eastAsia="仿宋_GB2312" w:hAnsi="Times New Roman" w:cs="Times New Roman"/>
          <w:kern w:val="0"/>
          <w:sz w:val="32"/>
          <w:szCs w:val="32"/>
        </w:rPr>
      </w:pPr>
    </w:p>
    <w:p w:rsidR="003D17E8" w:rsidRDefault="00181634">
      <w:pPr>
        <w:ind w:firstLineChars="1200" w:firstLine="373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报价方全称：（盖章）</w:t>
      </w:r>
    </w:p>
    <w:p w:rsidR="003D17E8" w:rsidRDefault="00181634" w:rsidP="005D7D81">
      <w:pPr>
        <w:ind w:firstLineChars="1421" w:firstLine="4419"/>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年月日</w:t>
      </w:r>
    </w:p>
    <w:p w:rsidR="003D17E8" w:rsidRDefault="003D17E8" w:rsidP="005D7D81">
      <w:pPr>
        <w:ind w:firstLineChars="1869" w:firstLine="5813"/>
        <w:jc w:val="left"/>
        <w:rPr>
          <w:rFonts w:ascii="Times New Roman" w:hAnsi="Times New Roman" w:cs="Times New Roman"/>
          <w:kern w:val="0"/>
          <w:sz w:val="32"/>
          <w:szCs w:val="32"/>
        </w:rPr>
      </w:pPr>
    </w:p>
    <w:p w:rsidR="003D17E8" w:rsidRDefault="003D17E8">
      <w:pPr>
        <w:ind w:firstLineChars="1869" w:firstLine="4317"/>
        <w:jc w:val="left"/>
        <w:rPr>
          <w:rFonts w:ascii="Times New Roman" w:hAnsi="Times New Roman" w:cs="Times New Roman"/>
          <w:kern w:val="0"/>
          <w:sz w:val="24"/>
          <w:szCs w:val="24"/>
        </w:rPr>
      </w:pPr>
    </w:p>
    <w:p w:rsidR="003D17E8" w:rsidRDefault="003D17E8">
      <w:pPr>
        <w:ind w:firstLineChars="2493" w:firstLine="5759"/>
        <w:rPr>
          <w:rFonts w:ascii="Times New Roman" w:hAnsi="Times New Roman" w:cs="Times New Roman"/>
          <w:kern w:val="0"/>
          <w:sz w:val="24"/>
          <w:szCs w:val="24"/>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25</w:t>
      </w:r>
    </w:p>
    <w:p w:rsidR="003D17E8" w:rsidRDefault="00181634">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法定代表人授权书</w:t>
      </w:r>
    </w:p>
    <w:p w:rsidR="003D17E8" w:rsidRDefault="003D17E8">
      <w:pPr>
        <w:rPr>
          <w:rFonts w:ascii="Times New Roman" w:hAnsi="Times New Roman" w:cs="Times New Roman"/>
          <w:kern w:val="0"/>
          <w:sz w:val="28"/>
          <w:szCs w:val="28"/>
        </w:rPr>
      </w:pPr>
    </w:p>
    <w:p w:rsidR="003D17E8" w:rsidRDefault="00181634">
      <w:pPr>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（采购机构名称）：</w:t>
      </w:r>
    </w:p>
    <w:p w:rsidR="003D17E8" w:rsidRDefault="00181634">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u w:val="single"/>
        </w:rPr>
        <w:t>（报价方全称）</w:t>
      </w:r>
      <w:r>
        <w:rPr>
          <w:rFonts w:ascii="仿宋_GB2312" w:eastAsia="仿宋_GB2312" w:hAnsi="宋体" w:cs="仿宋_GB2312" w:hint="eastAsia"/>
          <w:kern w:val="0"/>
          <w:sz w:val="32"/>
          <w:szCs w:val="32"/>
        </w:rPr>
        <w:t>法定代表人</w:t>
      </w:r>
      <w:r>
        <w:rPr>
          <w:rFonts w:ascii="仿宋_GB2312" w:eastAsia="仿宋_GB2312" w:hAnsi="宋体" w:cs="仿宋_GB2312" w:hint="eastAsia"/>
          <w:kern w:val="0"/>
          <w:sz w:val="32"/>
          <w:szCs w:val="32"/>
          <w:u w:val="single"/>
        </w:rPr>
        <w:t>（姓名、职务）</w:t>
      </w:r>
      <w:r>
        <w:rPr>
          <w:rFonts w:ascii="仿宋_GB2312" w:eastAsia="仿宋_GB2312" w:hAnsi="宋体" w:cs="仿宋_GB2312" w:hint="eastAsia"/>
          <w:kern w:val="0"/>
          <w:sz w:val="32"/>
          <w:szCs w:val="32"/>
        </w:rPr>
        <w:t>授权</w:t>
      </w:r>
      <w:r>
        <w:rPr>
          <w:rFonts w:ascii="仿宋_GB2312" w:eastAsia="仿宋_GB2312" w:hAnsi="宋体" w:cs="仿宋_GB2312" w:hint="eastAsia"/>
          <w:kern w:val="0"/>
          <w:sz w:val="32"/>
          <w:szCs w:val="32"/>
          <w:u w:val="single"/>
        </w:rPr>
        <w:t>（授权代表姓名、职务）</w:t>
      </w:r>
      <w:r>
        <w:rPr>
          <w:rFonts w:ascii="仿宋_GB2312" w:eastAsia="仿宋_GB2312" w:hAnsi="宋体" w:cs="仿宋_GB2312" w:hint="eastAsia"/>
          <w:kern w:val="0"/>
          <w:sz w:val="32"/>
          <w:szCs w:val="32"/>
        </w:rPr>
        <w:t>为全权代表，参加贵部组织的项目编号为</w:t>
      </w:r>
      <w:r>
        <w:rPr>
          <w:rFonts w:ascii="仿宋_GB2312" w:eastAsia="仿宋_GB2312" w:hAnsi="宋体" w:cs="仿宋_GB2312" w:hint="eastAsia"/>
          <w:kern w:val="0"/>
          <w:sz w:val="32"/>
          <w:szCs w:val="32"/>
          <w:u w:val="single"/>
        </w:rPr>
        <w:t>（项目编号）</w:t>
      </w:r>
      <w:r>
        <w:rPr>
          <w:rFonts w:ascii="仿宋_GB2312" w:eastAsia="仿宋_GB2312" w:hAnsi="宋体" w:cs="仿宋_GB2312" w:hint="eastAsia"/>
          <w:kern w:val="0"/>
          <w:sz w:val="32"/>
          <w:szCs w:val="32"/>
        </w:rPr>
        <w:t>的</w:t>
      </w:r>
      <w:r>
        <w:rPr>
          <w:rFonts w:ascii="仿宋_GB2312" w:eastAsia="仿宋_GB2312" w:hAnsi="宋体" w:cs="仿宋_GB2312" w:hint="eastAsia"/>
          <w:kern w:val="0"/>
          <w:sz w:val="32"/>
          <w:szCs w:val="32"/>
          <w:u w:val="single"/>
        </w:rPr>
        <w:t>（项目名称）</w:t>
      </w:r>
      <w:r>
        <w:rPr>
          <w:rFonts w:ascii="仿宋_GB2312" w:eastAsia="仿宋_GB2312" w:hAnsi="宋体" w:cs="仿宋_GB2312" w:hint="eastAsia"/>
          <w:kern w:val="0"/>
          <w:sz w:val="32"/>
          <w:szCs w:val="32"/>
        </w:rPr>
        <w:t>采购活动，全权处理采购活动中的一切事宜。</w:t>
      </w:r>
    </w:p>
    <w:p w:rsidR="003D17E8" w:rsidRDefault="00181634">
      <w:pPr>
        <w:ind w:firstLineChars="1200" w:firstLine="373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报价方全称：（盖章）</w:t>
      </w:r>
    </w:p>
    <w:p w:rsidR="003D17E8" w:rsidRDefault="00181634">
      <w:pPr>
        <w:ind w:firstLineChars="1200" w:firstLine="373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法定代表人：（签字或盖章）</w:t>
      </w:r>
    </w:p>
    <w:p w:rsidR="003D17E8" w:rsidRDefault="00181634">
      <w:pPr>
        <w:ind w:firstLineChars="1715" w:firstLine="5334"/>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年月日</w:t>
      </w:r>
    </w:p>
    <w:p w:rsidR="003D17E8" w:rsidRDefault="00181634">
      <w:pPr>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附：最近连续6个月的养老保险证明（最近连续</w:t>
      </w: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个月养老保险证明是指投标截止时间的上一个月或上上</w:t>
      </w:r>
      <w:proofErr w:type="gramStart"/>
      <w:r>
        <w:rPr>
          <w:rFonts w:ascii="仿宋_GB2312" w:eastAsia="仿宋_GB2312" w:hAnsi="宋体" w:cs="仿宋_GB2312" w:hint="eastAsia"/>
          <w:kern w:val="0"/>
          <w:sz w:val="32"/>
          <w:szCs w:val="32"/>
        </w:rPr>
        <w:t>个</w:t>
      </w:r>
      <w:proofErr w:type="gramEnd"/>
      <w:r>
        <w:rPr>
          <w:rFonts w:ascii="仿宋_GB2312" w:eastAsia="仿宋_GB2312" w:hAnsi="宋体" w:cs="仿宋_GB2312" w:hint="eastAsia"/>
          <w:kern w:val="0"/>
          <w:sz w:val="32"/>
          <w:szCs w:val="32"/>
        </w:rPr>
        <w:t>月起算，往前推</w:t>
      </w: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个月的不间断连续缴纳养老保险费的证明。）</w:t>
      </w:r>
    </w:p>
    <w:p w:rsidR="003D17E8" w:rsidRDefault="00181634">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授权代表姓名：身份证号码：</w:t>
      </w:r>
    </w:p>
    <w:p w:rsidR="003D17E8" w:rsidRDefault="00181634">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职务：电话：</w:t>
      </w:r>
    </w:p>
    <w:p w:rsidR="003D17E8" w:rsidRDefault="00181634">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传真：邮编：</w:t>
      </w:r>
    </w:p>
    <w:p w:rsidR="003D17E8" w:rsidRDefault="00181634">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通讯地址：</w:t>
      </w:r>
    </w:p>
    <w:p w:rsidR="003D17E8" w:rsidRDefault="00582A81">
      <w:pPr>
        <w:spacing w:line="560" w:lineRule="exact"/>
        <w:ind w:firstLine="573"/>
        <w:rPr>
          <w:rFonts w:ascii="Times New Roman" w:hAnsi="Times New Roman" w:cs="Times New Roman"/>
          <w:kern w:val="0"/>
          <w:sz w:val="24"/>
          <w:szCs w:val="24"/>
        </w:rPr>
      </w:pPr>
      <w:r>
        <w:pict>
          <v:shape id="文本框 1" o:spid="_x0000_s1028" type="#_x0000_t202" style="position:absolute;left:0;text-align:left;margin-left:227.5pt;margin-top:13.8pt;width:210.95pt;height:105.95pt;z-index:251659264;mso-width-relative:page;mso-height-relative:page;v-text-anchor:middle">
            <v:stroke dashstyle="dash"/>
            <v:textbox>
              <w:txbxContent>
                <w:p w:rsidR="009469D4" w:rsidRDefault="009469D4">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9469D4" w:rsidRDefault="009469D4">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2" o:spid="_x0000_s1029" type="#_x0000_t202" style="position:absolute;left:0;text-align:left;margin-left:-3.1pt;margin-top:14.85pt;width:211.6pt;height:104.6pt;z-index:251658240;mso-width-relative:page;mso-height-relative:page;v-text-anchor:middle">
            <v:stroke dashstyle="dash"/>
            <v:textbox>
              <w:txbxContent>
                <w:p w:rsidR="009469D4" w:rsidRDefault="009469D4">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9469D4" w:rsidRDefault="009469D4">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3D17E8" w:rsidRDefault="003D17E8">
      <w:pPr>
        <w:spacing w:line="560" w:lineRule="exact"/>
        <w:ind w:firstLine="573"/>
        <w:rPr>
          <w:rFonts w:ascii="Times New Roman" w:hAnsi="Times New Roman" w:cs="Times New Roman"/>
          <w:kern w:val="0"/>
          <w:sz w:val="24"/>
          <w:szCs w:val="24"/>
        </w:rPr>
      </w:pPr>
    </w:p>
    <w:p w:rsidR="003D17E8" w:rsidRDefault="003D17E8">
      <w:pPr>
        <w:spacing w:line="560" w:lineRule="exact"/>
        <w:ind w:firstLine="573"/>
        <w:rPr>
          <w:rFonts w:ascii="Times New Roman" w:hAnsi="Times New Roman" w:cs="Times New Roman"/>
          <w:kern w:val="0"/>
          <w:sz w:val="24"/>
          <w:szCs w:val="24"/>
        </w:rPr>
      </w:pPr>
    </w:p>
    <w:p w:rsidR="003D17E8" w:rsidRDefault="003D17E8">
      <w:pPr>
        <w:spacing w:line="560" w:lineRule="exact"/>
        <w:ind w:firstLine="573"/>
        <w:rPr>
          <w:rFonts w:ascii="Times New Roman" w:hAnsi="Times New Roman" w:cs="Times New Roman"/>
          <w:kern w:val="0"/>
          <w:sz w:val="24"/>
          <w:szCs w:val="24"/>
        </w:rPr>
      </w:pPr>
    </w:p>
    <w:p w:rsidR="003D17E8" w:rsidRDefault="003D17E8">
      <w:pPr>
        <w:spacing w:line="560" w:lineRule="exact"/>
        <w:rPr>
          <w:rFonts w:ascii="Times New Roman" w:hAnsi="Times New Roman" w:cs="Times New Roman"/>
          <w:kern w:val="0"/>
          <w:sz w:val="24"/>
          <w:szCs w:val="24"/>
        </w:rPr>
      </w:pPr>
    </w:p>
    <w:p w:rsidR="003D17E8" w:rsidRDefault="00181634">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961F85">
        <w:rPr>
          <w:rFonts w:ascii="黑体" w:eastAsia="黑体" w:hAnsi="黑体" w:cs="黑体" w:hint="eastAsia"/>
          <w:kern w:val="0"/>
          <w:sz w:val="32"/>
          <w:szCs w:val="32"/>
        </w:rPr>
        <w:t>26</w:t>
      </w:r>
    </w:p>
    <w:p w:rsidR="003D17E8" w:rsidRDefault="00181634">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报价方基本情况表</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3D17E8">
        <w:trPr>
          <w:cantSplit/>
          <w:trHeight w:hRule="exact" w:val="454"/>
          <w:jc w:val="center"/>
        </w:trPr>
        <w:tc>
          <w:tcPr>
            <w:tcW w:w="1494"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报价方全称</w:t>
            </w:r>
          </w:p>
        </w:tc>
        <w:tc>
          <w:tcPr>
            <w:tcW w:w="7567" w:type="dxa"/>
            <w:gridSpan w:val="12"/>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详细地址</w:t>
            </w:r>
          </w:p>
        </w:tc>
        <w:tc>
          <w:tcPr>
            <w:tcW w:w="7567" w:type="dxa"/>
            <w:gridSpan w:val="12"/>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主管部门</w:t>
            </w:r>
          </w:p>
        </w:tc>
        <w:tc>
          <w:tcPr>
            <w:tcW w:w="1765" w:type="dxa"/>
            <w:gridSpan w:val="2"/>
            <w:vAlign w:val="center"/>
          </w:tcPr>
          <w:p w:rsidR="003D17E8" w:rsidRDefault="003D17E8">
            <w:pPr>
              <w:spacing w:line="300" w:lineRule="exact"/>
              <w:jc w:val="center"/>
              <w:rPr>
                <w:rFonts w:ascii="Times New Roman" w:hAnsi="Times New Roman" w:cs="Times New Roman"/>
                <w:kern w:val="0"/>
              </w:rPr>
            </w:pPr>
          </w:p>
        </w:tc>
        <w:tc>
          <w:tcPr>
            <w:tcW w:w="1427"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法定代表人</w:t>
            </w:r>
          </w:p>
        </w:tc>
        <w:tc>
          <w:tcPr>
            <w:tcW w:w="1960" w:type="dxa"/>
            <w:gridSpan w:val="4"/>
            <w:vAlign w:val="center"/>
          </w:tcPr>
          <w:p w:rsidR="003D17E8" w:rsidRDefault="003D17E8">
            <w:pPr>
              <w:spacing w:line="300" w:lineRule="exact"/>
              <w:jc w:val="center"/>
              <w:rPr>
                <w:rFonts w:ascii="Times New Roman" w:hAnsi="Times New Roman" w:cs="Times New Roman"/>
                <w:kern w:val="0"/>
              </w:rPr>
            </w:pPr>
          </w:p>
        </w:tc>
        <w:tc>
          <w:tcPr>
            <w:tcW w:w="893"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职务</w:t>
            </w:r>
          </w:p>
        </w:tc>
        <w:tc>
          <w:tcPr>
            <w:tcW w:w="1522" w:type="dxa"/>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企业性质</w:t>
            </w:r>
          </w:p>
        </w:tc>
        <w:tc>
          <w:tcPr>
            <w:tcW w:w="1765" w:type="dxa"/>
            <w:gridSpan w:val="2"/>
            <w:vAlign w:val="center"/>
          </w:tcPr>
          <w:p w:rsidR="003D17E8" w:rsidRDefault="003D17E8">
            <w:pPr>
              <w:spacing w:line="300" w:lineRule="exact"/>
              <w:jc w:val="center"/>
              <w:rPr>
                <w:rFonts w:ascii="Times New Roman" w:hAnsi="Times New Roman" w:cs="Times New Roman"/>
                <w:kern w:val="0"/>
              </w:rPr>
            </w:pPr>
          </w:p>
        </w:tc>
        <w:tc>
          <w:tcPr>
            <w:tcW w:w="1427"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授权代表</w:t>
            </w:r>
          </w:p>
        </w:tc>
        <w:tc>
          <w:tcPr>
            <w:tcW w:w="1960" w:type="dxa"/>
            <w:gridSpan w:val="4"/>
            <w:vAlign w:val="center"/>
          </w:tcPr>
          <w:p w:rsidR="003D17E8" w:rsidRDefault="003D17E8">
            <w:pPr>
              <w:spacing w:line="300" w:lineRule="exact"/>
              <w:jc w:val="center"/>
              <w:rPr>
                <w:rFonts w:ascii="Times New Roman" w:hAnsi="Times New Roman" w:cs="Times New Roman"/>
                <w:kern w:val="0"/>
              </w:rPr>
            </w:pPr>
          </w:p>
        </w:tc>
        <w:tc>
          <w:tcPr>
            <w:tcW w:w="893"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职务</w:t>
            </w:r>
          </w:p>
        </w:tc>
        <w:tc>
          <w:tcPr>
            <w:tcW w:w="1522" w:type="dxa"/>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邮政编码</w:t>
            </w:r>
          </w:p>
        </w:tc>
        <w:tc>
          <w:tcPr>
            <w:tcW w:w="1765" w:type="dxa"/>
            <w:gridSpan w:val="2"/>
            <w:vAlign w:val="center"/>
          </w:tcPr>
          <w:p w:rsidR="003D17E8" w:rsidRDefault="003D17E8">
            <w:pPr>
              <w:spacing w:line="300" w:lineRule="exact"/>
              <w:jc w:val="center"/>
              <w:rPr>
                <w:rFonts w:ascii="Times New Roman" w:hAnsi="Times New Roman" w:cs="Times New Roman"/>
                <w:kern w:val="0"/>
              </w:rPr>
            </w:pPr>
          </w:p>
        </w:tc>
        <w:tc>
          <w:tcPr>
            <w:tcW w:w="1427"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电话</w:t>
            </w:r>
          </w:p>
        </w:tc>
        <w:tc>
          <w:tcPr>
            <w:tcW w:w="1960" w:type="dxa"/>
            <w:gridSpan w:val="4"/>
            <w:vAlign w:val="center"/>
          </w:tcPr>
          <w:p w:rsidR="003D17E8" w:rsidRDefault="003D17E8">
            <w:pPr>
              <w:spacing w:line="300" w:lineRule="exact"/>
              <w:jc w:val="center"/>
              <w:rPr>
                <w:rFonts w:ascii="Times New Roman" w:hAnsi="Times New Roman" w:cs="Times New Roman"/>
                <w:kern w:val="0"/>
              </w:rPr>
            </w:pPr>
          </w:p>
        </w:tc>
        <w:tc>
          <w:tcPr>
            <w:tcW w:w="893"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传真</w:t>
            </w:r>
          </w:p>
        </w:tc>
        <w:tc>
          <w:tcPr>
            <w:tcW w:w="1522" w:type="dxa"/>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851"/>
          <w:jc w:val="center"/>
        </w:trPr>
        <w:tc>
          <w:tcPr>
            <w:tcW w:w="1494"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单位简介</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及机构</w:t>
            </w:r>
          </w:p>
        </w:tc>
        <w:tc>
          <w:tcPr>
            <w:tcW w:w="7567" w:type="dxa"/>
            <w:gridSpan w:val="12"/>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851"/>
          <w:jc w:val="center"/>
        </w:trPr>
        <w:tc>
          <w:tcPr>
            <w:tcW w:w="1494"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单位优势</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及特长</w:t>
            </w:r>
          </w:p>
        </w:tc>
        <w:tc>
          <w:tcPr>
            <w:tcW w:w="7567" w:type="dxa"/>
            <w:gridSpan w:val="12"/>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单</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位</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概</w:t>
            </w:r>
          </w:p>
          <w:p w:rsidR="003D17E8" w:rsidRDefault="00181634">
            <w:pPr>
              <w:spacing w:line="300" w:lineRule="exact"/>
              <w:jc w:val="center"/>
              <w:rPr>
                <w:rFonts w:ascii="Times New Roman" w:hAnsi="Times New Roman" w:cs="Times New Roman"/>
                <w:kern w:val="0"/>
              </w:rPr>
            </w:pPr>
            <w:proofErr w:type="gramStart"/>
            <w:r>
              <w:rPr>
                <w:rFonts w:ascii="Times New Roman" w:hAnsi="Times New Roman" w:cs="宋体" w:hint="eastAsia"/>
                <w:kern w:val="0"/>
              </w:rPr>
              <w:t>况</w:t>
            </w:r>
            <w:proofErr w:type="gramEnd"/>
          </w:p>
        </w:tc>
        <w:tc>
          <w:tcPr>
            <w:tcW w:w="1055" w:type="dxa"/>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职工</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总数</w:t>
            </w:r>
          </w:p>
        </w:tc>
        <w:tc>
          <w:tcPr>
            <w:tcW w:w="2493" w:type="dxa"/>
            <w:gridSpan w:val="5"/>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人</w:t>
            </w:r>
          </w:p>
        </w:tc>
        <w:tc>
          <w:tcPr>
            <w:tcW w:w="4019" w:type="dxa"/>
            <w:gridSpan w:val="6"/>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生产工人</w:t>
            </w:r>
            <w:proofErr w:type="gramStart"/>
            <w:r>
              <w:rPr>
                <w:rFonts w:ascii="Times New Roman" w:hAnsi="Times New Roman" w:cs="宋体" w:hint="eastAsia"/>
                <w:kern w:val="0"/>
              </w:rPr>
              <w:t>人</w:t>
            </w:r>
            <w:proofErr w:type="gramEnd"/>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Merge/>
            <w:vAlign w:val="center"/>
          </w:tcPr>
          <w:p w:rsidR="003D17E8" w:rsidRDefault="003D17E8">
            <w:pPr>
              <w:widowControl/>
              <w:spacing w:line="300" w:lineRule="exact"/>
              <w:jc w:val="center"/>
              <w:rPr>
                <w:rFonts w:ascii="Times New Roman" w:hAnsi="Times New Roman" w:cs="Times New Roman"/>
                <w:kern w:val="0"/>
              </w:rPr>
            </w:pPr>
          </w:p>
        </w:tc>
        <w:tc>
          <w:tcPr>
            <w:tcW w:w="2493" w:type="dxa"/>
            <w:gridSpan w:val="5"/>
            <w:vMerge/>
            <w:vAlign w:val="center"/>
          </w:tcPr>
          <w:p w:rsidR="003D17E8" w:rsidRDefault="003D17E8">
            <w:pPr>
              <w:widowControl/>
              <w:spacing w:line="300" w:lineRule="exact"/>
              <w:jc w:val="center"/>
              <w:rPr>
                <w:rFonts w:ascii="Times New Roman" w:hAnsi="Times New Roman" w:cs="Times New Roman"/>
                <w:kern w:val="0"/>
              </w:rPr>
            </w:pPr>
          </w:p>
        </w:tc>
        <w:tc>
          <w:tcPr>
            <w:tcW w:w="4019" w:type="dxa"/>
            <w:gridSpan w:val="6"/>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工程技术人员人</w:t>
            </w:r>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流动</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资金</w:t>
            </w:r>
          </w:p>
        </w:tc>
        <w:tc>
          <w:tcPr>
            <w:tcW w:w="2493" w:type="dxa"/>
            <w:gridSpan w:val="5"/>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万元</w:t>
            </w:r>
          </w:p>
        </w:tc>
        <w:tc>
          <w:tcPr>
            <w:tcW w:w="894" w:type="dxa"/>
            <w:gridSpan w:val="2"/>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资金来源</w:t>
            </w:r>
          </w:p>
        </w:tc>
        <w:tc>
          <w:tcPr>
            <w:tcW w:w="1424"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自有资金</w:t>
            </w:r>
          </w:p>
        </w:tc>
        <w:tc>
          <w:tcPr>
            <w:tcW w:w="1701"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万元</w:t>
            </w:r>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Merge/>
            <w:vAlign w:val="center"/>
          </w:tcPr>
          <w:p w:rsidR="003D17E8" w:rsidRDefault="003D17E8">
            <w:pPr>
              <w:widowControl/>
              <w:spacing w:line="300" w:lineRule="exact"/>
              <w:jc w:val="center"/>
              <w:rPr>
                <w:rFonts w:ascii="Times New Roman" w:hAnsi="Times New Roman" w:cs="Times New Roman"/>
                <w:kern w:val="0"/>
              </w:rPr>
            </w:pPr>
          </w:p>
        </w:tc>
        <w:tc>
          <w:tcPr>
            <w:tcW w:w="2493" w:type="dxa"/>
            <w:gridSpan w:val="5"/>
            <w:vMerge/>
            <w:vAlign w:val="center"/>
          </w:tcPr>
          <w:p w:rsidR="003D17E8" w:rsidRDefault="003D17E8">
            <w:pPr>
              <w:widowControl/>
              <w:spacing w:line="300" w:lineRule="exact"/>
              <w:jc w:val="center"/>
              <w:rPr>
                <w:rFonts w:ascii="Times New Roman" w:hAnsi="Times New Roman" w:cs="Times New Roman"/>
                <w:kern w:val="0"/>
              </w:rPr>
            </w:pPr>
          </w:p>
        </w:tc>
        <w:tc>
          <w:tcPr>
            <w:tcW w:w="894" w:type="dxa"/>
            <w:gridSpan w:val="2"/>
            <w:vMerge/>
            <w:vAlign w:val="center"/>
          </w:tcPr>
          <w:p w:rsidR="003D17E8" w:rsidRDefault="003D17E8">
            <w:pPr>
              <w:widowControl/>
              <w:spacing w:line="300" w:lineRule="exact"/>
              <w:jc w:val="center"/>
              <w:rPr>
                <w:rFonts w:ascii="Times New Roman" w:hAnsi="Times New Roman" w:cs="Times New Roman"/>
                <w:kern w:val="0"/>
              </w:rPr>
            </w:pPr>
          </w:p>
        </w:tc>
        <w:tc>
          <w:tcPr>
            <w:tcW w:w="1424"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银行贷款</w:t>
            </w:r>
          </w:p>
        </w:tc>
        <w:tc>
          <w:tcPr>
            <w:tcW w:w="1701"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万元</w:t>
            </w:r>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固定</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资产</w:t>
            </w:r>
          </w:p>
        </w:tc>
        <w:tc>
          <w:tcPr>
            <w:tcW w:w="2493" w:type="dxa"/>
            <w:gridSpan w:val="5"/>
            <w:vAlign w:val="center"/>
          </w:tcPr>
          <w:p w:rsidR="003D17E8" w:rsidRDefault="00181634">
            <w:pPr>
              <w:spacing w:line="300" w:lineRule="exact"/>
              <w:rPr>
                <w:rFonts w:ascii="Times New Roman" w:hAnsi="Times New Roman" w:cs="Times New Roman"/>
                <w:kern w:val="0"/>
              </w:rPr>
            </w:pPr>
            <w:r>
              <w:rPr>
                <w:rFonts w:ascii="Times New Roman" w:hAnsi="Times New Roman" w:cs="宋体" w:hint="eastAsia"/>
                <w:kern w:val="0"/>
              </w:rPr>
              <w:t>原值万元</w:t>
            </w:r>
          </w:p>
        </w:tc>
        <w:tc>
          <w:tcPr>
            <w:tcW w:w="894" w:type="dxa"/>
            <w:gridSpan w:val="2"/>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资金性质</w:t>
            </w:r>
          </w:p>
        </w:tc>
        <w:tc>
          <w:tcPr>
            <w:tcW w:w="1424"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生产性</w:t>
            </w:r>
          </w:p>
        </w:tc>
        <w:tc>
          <w:tcPr>
            <w:tcW w:w="1701"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万元</w:t>
            </w:r>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Merge/>
            <w:vAlign w:val="center"/>
          </w:tcPr>
          <w:p w:rsidR="003D17E8" w:rsidRDefault="003D17E8">
            <w:pPr>
              <w:widowControl/>
              <w:spacing w:line="300" w:lineRule="exact"/>
              <w:jc w:val="center"/>
              <w:rPr>
                <w:rFonts w:ascii="Times New Roman" w:hAnsi="Times New Roman" w:cs="Times New Roman"/>
                <w:kern w:val="0"/>
              </w:rPr>
            </w:pPr>
          </w:p>
        </w:tc>
        <w:tc>
          <w:tcPr>
            <w:tcW w:w="2493" w:type="dxa"/>
            <w:gridSpan w:val="5"/>
            <w:vAlign w:val="center"/>
          </w:tcPr>
          <w:p w:rsidR="003D17E8" w:rsidRDefault="00181634">
            <w:pPr>
              <w:spacing w:line="300" w:lineRule="exact"/>
              <w:rPr>
                <w:rFonts w:ascii="Times New Roman" w:hAnsi="Times New Roman" w:cs="Times New Roman"/>
                <w:kern w:val="0"/>
              </w:rPr>
            </w:pPr>
            <w:r>
              <w:rPr>
                <w:rFonts w:ascii="Times New Roman" w:hAnsi="Times New Roman" w:cs="宋体" w:hint="eastAsia"/>
                <w:kern w:val="0"/>
              </w:rPr>
              <w:t>净值万元</w:t>
            </w:r>
          </w:p>
        </w:tc>
        <w:tc>
          <w:tcPr>
            <w:tcW w:w="894" w:type="dxa"/>
            <w:gridSpan w:val="2"/>
            <w:vMerge/>
            <w:vAlign w:val="center"/>
          </w:tcPr>
          <w:p w:rsidR="003D17E8" w:rsidRDefault="003D17E8">
            <w:pPr>
              <w:widowControl/>
              <w:spacing w:line="300" w:lineRule="exact"/>
              <w:jc w:val="center"/>
              <w:rPr>
                <w:rFonts w:ascii="Times New Roman" w:hAnsi="Times New Roman" w:cs="Times New Roman"/>
                <w:kern w:val="0"/>
              </w:rPr>
            </w:pPr>
          </w:p>
        </w:tc>
        <w:tc>
          <w:tcPr>
            <w:tcW w:w="1424"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非生产性</w:t>
            </w:r>
          </w:p>
        </w:tc>
        <w:tc>
          <w:tcPr>
            <w:tcW w:w="1701"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万元</w:t>
            </w:r>
          </w:p>
        </w:tc>
      </w:tr>
      <w:tr w:rsidR="003D17E8">
        <w:trPr>
          <w:cantSplit/>
          <w:trHeight w:hRule="exact" w:val="76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2124"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主要设施</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设备情况</w:t>
            </w:r>
          </w:p>
        </w:tc>
        <w:tc>
          <w:tcPr>
            <w:tcW w:w="5443" w:type="dxa"/>
            <w:gridSpan w:val="9"/>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企业财</w:t>
            </w:r>
          </w:p>
          <w:p w:rsidR="003D17E8" w:rsidRDefault="00181634">
            <w:pPr>
              <w:spacing w:line="300" w:lineRule="exact"/>
              <w:jc w:val="center"/>
              <w:rPr>
                <w:rFonts w:ascii="Times New Roman" w:hAnsi="Times New Roman" w:cs="Times New Roman"/>
                <w:kern w:val="0"/>
              </w:rPr>
            </w:pPr>
            <w:proofErr w:type="gramStart"/>
            <w:r>
              <w:rPr>
                <w:rFonts w:ascii="Times New Roman" w:hAnsi="Times New Roman" w:cs="宋体" w:hint="eastAsia"/>
                <w:kern w:val="0"/>
              </w:rPr>
              <w:t>务</w:t>
            </w:r>
            <w:proofErr w:type="gramEnd"/>
            <w:r>
              <w:rPr>
                <w:rFonts w:ascii="Times New Roman" w:hAnsi="Times New Roman" w:cs="宋体" w:hint="eastAsia"/>
                <w:kern w:val="0"/>
              </w:rPr>
              <w:t>情况</w:t>
            </w:r>
          </w:p>
        </w:tc>
        <w:tc>
          <w:tcPr>
            <w:tcW w:w="1055"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年度</w:t>
            </w:r>
          </w:p>
        </w:tc>
        <w:tc>
          <w:tcPr>
            <w:tcW w:w="1602"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收入总额</w:t>
            </w:r>
          </w:p>
        </w:tc>
        <w:tc>
          <w:tcPr>
            <w:tcW w:w="1606"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利润总额</w:t>
            </w:r>
          </w:p>
        </w:tc>
        <w:tc>
          <w:tcPr>
            <w:tcW w:w="1603"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税后利润</w:t>
            </w:r>
          </w:p>
        </w:tc>
        <w:tc>
          <w:tcPr>
            <w:tcW w:w="1701" w:type="dxa"/>
            <w:gridSpan w:val="2"/>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负债总额</w:t>
            </w:r>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年</w:t>
            </w:r>
          </w:p>
        </w:tc>
        <w:tc>
          <w:tcPr>
            <w:tcW w:w="1602" w:type="dxa"/>
            <w:gridSpan w:val="3"/>
            <w:vAlign w:val="center"/>
          </w:tcPr>
          <w:p w:rsidR="003D17E8" w:rsidRDefault="003D17E8">
            <w:pPr>
              <w:spacing w:line="300" w:lineRule="exact"/>
              <w:jc w:val="center"/>
              <w:rPr>
                <w:rFonts w:ascii="Times New Roman" w:hAnsi="Times New Roman" w:cs="Times New Roman"/>
                <w:kern w:val="0"/>
              </w:rPr>
            </w:pPr>
          </w:p>
        </w:tc>
        <w:tc>
          <w:tcPr>
            <w:tcW w:w="1606" w:type="dxa"/>
            <w:gridSpan w:val="3"/>
            <w:vAlign w:val="center"/>
          </w:tcPr>
          <w:p w:rsidR="003D17E8" w:rsidRDefault="003D17E8">
            <w:pPr>
              <w:spacing w:line="300" w:lineRule="exact"/>
              <w:jc w:val="center"/>
              <w:rPr>
                <w:rFonts w:ascii="Times New Roman" w:hAnsi="Times New Roman" w:cs="Times New Roman"/>
                <w:kern w:val="0"/>
              </w:rPr>
            </w:pPr>
          </w:p>
        </w:tc>
        <w:tc>
          <w:tcPr>
            <w:tcW w:w="1603" w:type="dxa"/>
            <w:gridSpan w:val="3"/>
            <w:vAlign w:val="center"/>
          </w:tcPr>
          <w:p w:rsidR="003D17E8" w:rsidRDefault="003D17E8">
            <w:pPr>
              <w:spacing w:line="300" w:lineRule="exact"/>
              <w:jc w:val="center"/>
              <w:rPr>
                <w:rFonts w:ascii="Times New Roman" w:hAnsi="Times New Roman" w:cs="Times New Roman"/>
                <w:kern w:val="0"/>
              </w:rPr>
            </w:pPr>
          </w:p>
        </w:tc>
        <w:tc>
          <w:tcPr>
            <w:tcW w:w="1701" w:type="dxa"/>
            <w:gridSpan w:val="2"/>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年</w:t>
            </w:r>
          </w:p>
        </w:tc>
        <w:tc>
          <w:tcPr>
            <w:tcW w:w="1602" w:type="dxa"/>
            <w:gridSpan w:val="3"/>
            <w:vAlign w:val="center"/>
          </w:tcPr>
          <w:p w:rsidR="003D17E8" w:rsidRDefault="003D17E8">
            <w:pPr>
              <w:spacing w:line="300" w:lineRule="exact"/>
              <w:jc w:val="center"/>
              <w:rPr>
                <w:rFonts w:ascii="Times New Roman" w:hAnsi="Times New Roman" w:cs="Times New Roman"/>
                <w:kern w:val="0"/>
              </w:rPr>
            </w:pPr>
          </w:p>
        </w:tc>
        <w:tc>
          <w:tcPr>
            <w:tcW w:w="1606" w:type="dxa"/>
            <w:gridSpan w:val="3"/>
            <w:vAlign w:val="center"/>
          </w:tcPr>
          <w:p w:rsidR="003D17E8" w:rsidRDefault="003D17E8">
            <w:pPr>
              <w:spacing w:line="300" w:lineRule="exact"/>
              <w:jc w:val="center"/>
              <w:rPr>
                <w:rFonts w:ascii="Times New Roman" w:hAnsi="Times New Roman" w:cs="Times New Roman"/>
                <w:kern w:val="0"/>
              </w:rPr>
            </w:pPr>
          </w:p>
        </w:tc>
        <w:tc>
          <w:tcPr>
            <w:tcW w:w="1603" w:type="dxa"/>
            <w:gridSpan w:val="3"/>
            <w:vAlign w:val="center"/>
          </w:tcPr>
          <w:p w:rsidR="003D17E8" w:rsidRDefault="003D17E8">
            <w:pPr>
              <w:spacing w:line="300" w:lineRule="exact"/>
              <w:jc w:val="center"/>
              <w:rPr>
                <w:rFonts w:ascii="Times New Roman" w:hAnsi="Times New Roman" w:cs="Times New Roman"/>
                <w:kern w:val="0"/>
              </w:rPr>
            </w:pPr>
          </w:p>
        </w:tc>
        <w:tc>
          <w:tcPr>
            <w:tcW w:w="1701" w:type="dxa"/>
            <w:gridSpan w:val="2"/>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454"/>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年</w:t>
            </w:r>
          </w:p>
        </w:tc>
        <w:tc>
          <w:tcPr>
            <w:tcW w:w="1602" w:type="dxa"/>
            <w:gridSpan w:val="3"/>
            <w:vAlign w:val="center"/>
          </w:tcPr>
          <w:p w:rsidR="003D17E8" w:rsidRDefault="003D17E8">
            <w:pPr>
              <w:spacing w:line="300" w:lineRule="exact"/>
              <w:jc w:val="center"/>
              <w:rPr>
                <w:rFonts w:ascii="Times New Roman" w:hAnsi="Times New Roman" w:cs="Times New Roman"/>
                <w:kern w:val="0"/>
              </w:rPr>
            </w:pPr>
          </w:p>
        </w:tc>
        <w:tc>
          <w:tcPr>
            <w:tcW w:w="1606" w:type="dxa"/>
            <w:gridSpan w:val="3"/>
            <w:vAlign w:val="center"/>
          </w:tcPr>
          <w:p w:rsidR="003D17E8" w:rsidRDefault="003D17E8">
            <w:pPr>
              <w:spacing w:line="300" w:lineRule="exact"/>
              <w:jc w:val="center"/>
              <w:rPr>
                <w:rFonts w:ascii="Times New Roman" w:hAnsi="Times New Roman" w:cs="Times New Roman"/>
                <w:kern w:val="0"/>
              </w:rPr>
            </w:pPr>
          </w:p>
        </w:tc>
        <w:tc>
          <w:tcPr>
            <w:tcW w:w="1603" w:type="dxa"/>
            <w:gridSpan w:val="3"/>
            <w:vAlign w:val="center"/>
          </w:tcPr>
          <w:p w:rsidR="003D17E8" w:rsidRDefault="003D17E8">
            <w:pPr>
              <w:spacing w:line="300" w:lineRule="exact"/>
              <w:jc w:val="center"/>
              <w:rPr>
                <w:rFonts w:ascii="Times New Roman" w:hAnsi="Times New Roman" w:cs="Times New Roman"/>
                <w:kern w:val="0"/>
              </w:rPr>
            </w:pPr>
          </w:p>
        </w:tc>
        <w:tc>
          <w:tcPr>
            <w:tcW w:w="1701" w:type="dxa"/>
            <w:gridSpan w:val="2"/>
            <w:vAlign w:val="center"/>
          </w:tcPr>
          <w:p w:rsidR="003D17E8" w:rsidRDefault="003D17E8">
            <w:pPr>
              <w:spacing w:line="300" w:lineRule="exact"/>
              <w:jc w:val="center"/>
              <w:rPr>
                <w:rFonts w:ascii="Times New Roman" w:hAnsi="Times New Roman" w:cs="Times New Roman"/>
                <w:kern w:val="0"/>
              </w:rPr>
            </w:pPr>
          </w:p>
        </w:tc>
      </w:tr>
      <w:tr w:rsidR="003D17E8">
        <w:trPr>
          <w:cantSplit/>
          <w:trHeight w:hRule="exact" w:val="851"/>
          <w:jc w:val="center"/>
        </w:trPr>
        <w:tc>
          <w:tcPr>
            <w:tcW w:w="1494" w:type="dxa"/>
            <w:vMerge w:val="restart"/>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主要货物状况</w:t>
            </w:r>
          </w:p>
        </w:tc>
        <w:tc>
          <w:tcPr>
            <w:tcW w:w="1055" w:type="dxa"/>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货物</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名称</w:t>
            </w:r>
          </w:p>
        </w:tc>
        <w:tc>
          <w:tcPr>
            <w:tcW w:w="1602"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上年产量</w:t>
            </w:r>
          </w:p>
        </w:tc>
        <w:tc>
          <w:tcPr>
            <w:tcW w:w="1606" w:type="dxa"/>
            <w:gridSpan w:val="3"/>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上年销售值</w:t>
            </w:r>
          </w:p>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（万元）</w:t>
            </w:r>
          </w:p>
        </w:tc>
        <w:tc>
          <w:tcPr>
            <w:tcW w:w="3304" w:type="dxa"/>
            <w:gridSpan w:val="5"/>
            <w:vAlign w:val="center"/>
          </w:tcPr>
          <w:p w:rsidR="003D17E8" w:rsidRDefault="00181634">
            <w:pPr>
              <w:spacing w:line="300" w:lineRule="exact"/>
              <w:jc w:val="center"/>
              <w:rPr>
                <w:rFonts w:ascii="Times New Roman" w:hAnsi="Times New Roman" w:cs="Times New Roman"/>
                <w:kern w:val="0"/>
              </w:rPr>
            </w:pPr>
            <w:r>
              <w:rPr>
                <w:rFonts w:ascii="Times New Roman" w:hAnsi="Times New Roman" w:cs="宋体" w:hint="eastAsia"/>
                <w:kern w:val="0"/>
              </w:rPr>
              <w:t>主要用户</w:t>
            </w:r>
          </w:p>
        </w:tc>
      </w:tr>
      <w:tr w:rsidR="003D17E8">
        <w:trPr>
          <w:cantSplit/>
          <w:trHeight w:hRule="exact" w:val="851"/>
          <w:jc w:val="center"/>
        </w:trPr>
        <w:tc>
          <w:tcPr>
            <w:tcW w:w="1494" w:type="dxa"/>
            <w:vMerge/>
            <w:vAlign w:val="center"/>
          </w:tcPr>
          <w:p w:rsidR="003D17E8" w:rsidRDefault="003D17E8">
            <w:pPr>
              <w:widowControl/>
              <w:spacing w:line="300" w:lineRule="exact"/>
              <w:jc w:val="center"/>
              <w:rPr>
                <w:rFonts w:ascii="Times New Roman" w:hAnsi="Times New Roman" w:cs="Times New Roman"/>
                <w:kern w:val="0"/>
              </w:rPr>
            </w:pPr>
          </w:p>
        </w:tc>
        <w:tc>
          <w:tcPr>
            <w:tcW w:w="1055" w:type="dxa"/>
            <w:vAlign w:val="center"/>
          </w:tcPr>
          <w:p w:rsidR="003D17E8" w:rsidRDefault="003D17E8">
            <w:pPr>
              <w:spacing w:line="300" w:lineRule="exact"/>
              <w:jc w:val="center"/>
              <w:rPr>
                <w:rFonts w:ascii="Times New Roman" w:hAnsi="Times New Roman" w:cs="Times New Roman"/>
                <w:kern w:val="0"/>
              </w:rPr>
            </w:pPr>
          </w:p>
        </w:tc>
        <w:tc>
          <w:tcPr>
            <w:tcW w:w="1602" w:type="dxa"/>
            <w:gridSpan w:val="3"/>
            <w:vAlign w:val="center"/>
          </w:tcPr>
          <w:p w:rsidR="003D17E8" w:rsidRDefault="003D17E8">
            <w:pPr>
              <w:spacing w:line="300" w:lineRule="exact"/>
              <w:jc w:val="center"/>
              <w:rPr>
                <w:rFonts w:ascii="Times New Roman" w:hAnsi="Times New Roman" w:cs="Times New Roman"/>
                <w:kern w:val="0"/>
              </w:rPr>
            </w:pPr>
          </w:p>
        </w:tc>
        <w:tc>
          <w:tcPr>
            <w:tcW w:w="1606" w:type="dxa"/>
            <w:gridSpan w:val="3"/>
            <w:vAlign w:val="center"/>
          </w:tcPr>
          <w:p w:rsidR="003D17E8" w:rsidRDefault="003D17E8">
            <w:pPr>
              <w:spacing w:line="300" w:lineRule="exact"/>
              <w:jc w:val="center"/>
              <w:rPr>
                <w:rFonts w:ascii="Times New Roman" w:hAnsi="Times New Roman" w:cs="Times New Roman"/>
                <w:kern w:val="0"/>
              </w:rPr>
            </w:pPr>
          </w:p>
        </w:tc>
        <w:tc>
          <w:tcPr>
            <w:tcW w:w="3304" w:type="dxa"/>
            <w:gridSpan w:val="5"/>
            <w:vAlign w:val="center"/>
          </w:tcPr>
          <w:p w:rsidR="003D17E8" w:rsidRDefault="003D17E8">
            <w:pPr>
              <w:spacing w:line="300" w:lineRule="exact"/>
              <w:jc w:val="center"/>
              <w:rPr>
                <w:rFonts w:ascii="Times New Roman" w:hAnsi="Times New Roman" w:cs="Times New Roman"/>
                <w:kern w:val="0"/>
              </w:rPr>
            </w:pPr>
          </w:p>
        </w:tc>
      </w:tr>
    </w:tbl>
    <w:p w:rsidR="003D17E8" w:rsidRDefault="003D17E8">
      <w:pPr>
        <w:ind w:firstLineChars="2639" w:firstLine="6096"/>
        <w:jc w:val="right"/>
        <w:rPr>
          <w:rFonts w:ascii="Times New Roman" w:hAnsi="Times New Roman" w:cs="宋体"/>
          <w:kern w:val="0"/>
          <w:sz w:val="24"/>
          <w:szCs w:val="24"/>
        </w:rPr>
      </w:pPr>
    </w:p>
    <w:p w:rsidR="003D17E8" w:rsidRDefault="00181634">
      <w:pPr>
        <w:rPr>
          <w:rFonts w:ascii="黑体" w:eastAsia="黑体" w:hAnsi="Times New Roman" w:cs="黑体"/>
          <w:kern w:val="0"/>
          <w:sz w:val="28"/>
          <w:szCs w:val="28"/>
        </w:rPr>
      </w:pPr>
      <w:r>
        <w:rPr>
          <w:rFonts w:ascii="黑体" w:eastAsia="黑体" w:hAnsi="Times New Roman" w:cs="黑体" w:hint="eastAsia"/>
          <w:kern w:val="0"/>
          <w:sz w:val="28"/>
          <w:szCs w:val="28"/>
        </w:rPr>
        <w:lastRenderedPageBreak/>
        <w:t>附件</w:t>
      </w:r>
      <w:r w:rsidR="00961F85">
        <w:rPr>
          <w:rFonts w:ascii="黑体" w:eastAsia="黑体" w:hAnsi="Times New Roman" w:cs="黑体" w:hint="eastAsia"/>
          <w:kern w:val="0"/>
          <w:sz w:val="28"/>
          <w:szCs w:val="28"/>
        </w:rPr>
        <w:t>27</w:t>
      </w:r>
    </w:p>
    <w:p w:rsidR="003D17E8" w:rsidRDefault="003D17E8">
      <w:pPr>
        <w:rPr>
          <w:rFonts w:ascii="黑体" w:eastAsia="黑体" w:hAnsi="Times New Roman" w:cs="黑体"/>
          <w:kern w:val="0"/>
          <w:sz w:val="28"/>
          <w:szCs w:val="28"/>
        </w:rPr>
      </w:pPr>
    </w:p>
    <w:p w:rsidR="003D17E8" w:rsidRPr="00961F85" w:rsidRDefault="00181634">
      <w:pPr>
        <w:rPr>
          <w:rFonts w:ascii="仿宋_GB2312" w:eastAsia="仿宋_GB2312" w:hAnsi="宋体" w:cs="仿宋_GB2312"/>
          <w:kern w:val="0"/>
          <w:sz w:val="32"/>
          <w:szCs w:val="32"/>
        </w:rPr>
      </w:pPr>
      <w:r w:rsidRPr="00961F85">
        <w:rPr>
          <w:rFonts w:ascii="仿宋_GB2312" w:eastAsia="仿宋_GB2312" w:hAnsi="宋体" w:cs="仿宋_GB2312" w:hint="eastAsia"/>
          <w:kern w:val="0"/>
          <w:sz w:val="32"/>
          <w:szCs w:val="32"/>
        </w:rPr>
        <w:t>开户许可证或银行出具的基本账户信息证明</w:t>
      </w: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181634">
      <w:pPr>
        <w:rPr>
          <w:rFonts w:ascii="黑体" w:eastAsia="黑体" w:hAnsi="黑体" w:cs="仿宋_GB2312"/>
          <w:kern w:val="0"/>
          <w:sz w:val="32"/>
          <w:szCs w:val="32"/>
        </w:rPr>
      </w:pPr>
      <w:r>
        <w:rPr>
          <w:rFonts w:ascii="黑体" w:eastAsia="黑体" w:hAnsi="黑体" w:cs="仿宋_GB2312" w:hint="eastAsia"/>
          <w:kern w:val="0"/>
          <w:sz w:val="32"/>
          <w:szCs w:val="32"/>
        </w:rPr>
        <w:lastRenderedPageBreak/>
        <w:t>附件</w:t>
      </w:r>
      <w:r w:rsidR="00961F85">
        <w:rPr>
          <w:rFonts w:ascii="黑体" w:eastAsia="黑体" w:hAnsi="黑体" w:cs="仿宋_GB2312" w:hint="eastAsia"/>
          <w:kern w:val="0"/>
          <w:sz w:val="32"/>
          <w:szCs w:val="32"/>
        </w:rPr>
        <w:t>28</w:t>
      </w:r>
    </w:p>
    <w:p w:rsidR="003D17E8" w:rsidRDefault="003D17E8" w:rsidP="005D7D81">
      <w:pPr>
        <w:ind w:firstLineChars="200" w:firstLine="865"/>
        <w:rPr>
          <w:rFonts w:ascii="仿宋_GB2312" w:eastAsia="仿宋_GB2312" w:hAnsi="宋体" w:cs="仿宋_GB2312"/>
          <w:b/>
          <w:kern w:val="0"/>
          <w:sz w:val="44"/>
          <w:szCs w:val="44"/>
        </w:rPr>
      </w:pPr>
    </w:p>
    <w:p w:rsidR="003D17E8" w:rsidRPr="00961F85" w:rsidRDefault="00181634">
      <w:pPr>
        <w:jc w:val="center"/>
        <w:rPr>
          <w:rFonts w:ascii="仿宋_GB2312" w:eastAsia="仿宋_GB2312" w:hAnsi="宋体" w:cs="Times New Roman"/>
          <w:kern w:val="0"/>
          <w:sz w:val="32"/>
          <w:szCs w:val="32"/>
        </w:rPr>
      </w:pPr>
      <w:r w:rsidRPr="00961F85">
        <w:rPr>
          <w:rFonts w:ascii="仿宋_GB2312" w:eastAsia="仿宋_GB2312" w:hAnsi="宋体" w:cs="仿宋_GB2312" w:hint="eastAsia"/>
          <w:kern w:val="0"/>
          <w:sz w:val="32"/>
          <w:szCs w:val="32"/>
        </w:rPr>
        <w:t>谈判保证金缴纳凭证</w:t>
      </w: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3D17E8">
      <w:pPr>
        <w:ind w:firstLineChars="200" w:firstLine="622"/>
        <w:rPr>
          <w:rFonts w:ascii="仿宋_GB2312" w:eastAsia="仿宋_GB2312" w:hAnsi="宋体" w:cs="仿宋_GB2312"/>
          <w:kern w:val="0"/>
          <w:sz w:val="32"/>
          <w:szCs w:val="32"/>
        </w:rPr>
      </w:pPr>
    </w:p>
    <w:p w:rsidR="003D17E8" w:rsidRDefault="00181634">
      <w:pPr>
        <w:rPr>
          <w:rFonts w:ascii="黑体" w:eastAsia="黑体" w:hAnsi="黑体" w:cs="仿宋_GB2312"/>
          <w:kern w:val="0"/>
          <w:sz w:val="32"/>
          <w:szCs w:val="32"/>
        </w:rPr>
      </w:pPr>
      <w:r>
        <w:rPr>
          <w:rFonts w:ascii="黑体" w:eastAsia="黑体" w:hAnsi="黑体" w:cs="仿宋_GB2312" w:hint="eastAsia"/>
          <w:kern w:val="0"/>
          <w:sz w:val="32"/>
          <w:szCs w:val="32"/>
        </w:rPr>
        <w:lastRenderedPageBreak/>
        <w:t>附件</w:t>
      </w:r>
      <w:r w:rsidR="00961F85">
        <w:rPr>
          <w:rFonts w:ascii="黑体" w:eastAsia="黑体" w:hAnsi="黑体" w:cs="仿宋_GB2312" w:hint="eastAsia"/>
          <w:kern w:val="0"/>
          <w:sz w:val="32"/>
          <w:szCs w:val="32"/>
        </w:rPr>
        <w:t>29</w:t>
      </w:r>
    </w:p>
    <w:p w:rsidR="003D17E8" w:rsidRDefault="003D17E8" w:rsidP="005D7D81">
      <w:pPr>
        <w:ind w:firstLineChars="200" w:firstLine="865"/>
        <w:rPr>
          <w:rFonts w:ascii="仿宋_GB2312" w:eastAsia="仿宋_GB2312" w:hAnsi="宋体" w:cs="仿宋_GB2312"/>
          <w:b/>
          <w:kern w:val="0"/>
          <w:sz w:val="44"/>
          <w:szCs w:val="44"/>
        </w:rPr>
      </w:pPr>
    </w:p>
    <w:p w:rsidR="003D17E8" w:rsidRPr="00961F85" w:rsidRDefault="00181634" w:rsidP="00961F85">
      <w:pPr>
        <w:ind w:firstLineChars="200" w:firstLine="622"/>
        <w:rPr>
          <w:rFonts w:ascii="仿宋_GB2312" w:eastAsia="仿宋_GB2312" w:hAnsi="宋体" w:cs="Times New Roman"/>
          <w:kern w:val="0"/>
          <w:sz w:val="32"/>
          <w:szCs w:val="32"/>
        </w:rPr>
      </w:pPr>
      <w:r w:rsidRPr="00961F85">
        <w:rPr>
          <w:rFonts w:ascii="仿宋_GB2312" w:eastAsia="仿宋_GB2312" w:hAnsi="宋体" w:cs="仿宋_GB2312" w:hint="eastAsia"/>
          <w:kern w:val="0"/>
          <w:sz w:val="32"/>
          <w:szCs w:val="32"/>
        </w:rPr>
        <w:t>报价方认为需要加以说明的其他内容</w:t>
      </w: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bookmarkStart w:id="21" w:name="_GoBack"/>
      <w:bookmarkEnd w:id="21"/>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spacing w:line="579" w:lineRule="atLeast"/>
        <w:ind w:firstLineChars="200" w:firstLine="622"/>
        <w:rPr>
          <w:rFonts w:ascii="仿宋_GB2312" w:eastAsia="仿宋_GB2312" w:hAnsi="宋体" w:cs="仿宋_GB2312"/>
          <w:kern w:val="0"/>
          <w:sz w:val="32"/>
          <w:szCs w:val="32"/>
        </w:rPr>
      </w:pPr>
    </w:p>
    <w:p w:rsidR="003D17E8" w:rsidRDefault="003D17E8">
      <w:pPr>
        <w:ind w:right="920"/>
        <w:rPr>
          <w:rFonts w:ascii="Times New Roman" w:hAnsi="Times New Roman" w:cs="宋体"/>
          <w:kern w:val="0"/>
          <w:sz w:val="24"/>
          <w:szCs w:val="24"/>
        </w:rPr>
      </w:pPr>
    </w:p>
    <w:sectPr w:rsidR="003D17E8">
      <w:headerReference w:type="default" r:id="rId17"/>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A81" w:rsidRDefault="00582A81">
      <w:r>
        <w:separator/>
      </w:r>
    </w:p>
  </w:endnote>
  <w:endnote w:type="continuationSeparator" w:id="0">
    <w:p w:rsidR="00582A81" w:rsidRDefault="0058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D4" w:rsidRDefault="009469D4">
    <w:pPr>
      <w:pStyle w:val="aa"/>
      <w:wordWrap w:val="0"/>
      <w:jc w:val="right"/>
      <w:rPr>
        <w:sz w:val="24"/>
        <w:szCs w:val="24"/>
      </w:rPr>
    </w:pPr>
    <w:r>
      <w:rPr>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961F85">
      <w:rPr>
        <w:rStyle w:val="ac"/>
        <w:noProof/>
        <w:sz w:val="24"/>
        <w:szCs w:val="24"/>
      </w:rPr>
      <w:t>4</w:t>
    </w:r>
    <w:r>
      <w:rPr>
        <w:rStyle w:val="ac"/>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D4" w:rsidRDefault="009469D4">
    <w:pPr>
      <w:pStyle w:val="aa"/>
      <w:wordWrap w:val="0"/>
      <w:jc w:val="right"/>
      <w:rPr>
        <w:sz w:val="24"/>
        <w:szCs w:val="24"/>
      </w:rPr>
    </w:pPr>
    <w:r>
      <w:rPr>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961F85">
      <w:rPr>
        <w:rStyle w:val="ac"/>
        <w:noProof/>
        <w:sz w:val="24"/>
        <w:szCs w:val="24"/>
      </w:rPr>
      <w:t>6</w:t>
    </w:r>
    <w:r>
      <w:rPr>
        <w:rStyle w:val="ac"/>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D4" w:rsidRDefault="009469D4">
    <w:pPr>
      <w:pStyle w:val="aa"/>
      <w:wordWrap w:val="0"/>
      <w:jc w:val="right"/>
      <w:rPr>
        <w:rFonts w:ascii="宋体"/>
        <w:sz w:val="24"/>
        <w:szCs w:val="24"/>
      </w:rPr>
    </w:pPr>
    <w:r>
      <w:rPr>
        <w:rFonts w:ascii="宋体"/>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961F85">
      <w:rPr>
        <w:rStyle w:val="ac"/>
        <w:noProof/>
        <w:sz w:val="24"/>
        <w:szCs w:val="24"/>
      </w:rPr>
      <w:t>41</w:t>
    </w:r>
    <w:r>
      <w:rPr>
        <w:rStyle w:val="ac"/>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A81" w:rsidRDefault="00582A81">
      <w:r>
        <w:separator/>
      </w:r>
    </w:p>
  </w:footnote>
  <w:footnote w:type="continuationSeparator" w:id="0">
    <w:p w:rsidR="00582A81" w:rsidRDefault="00582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D4" w:rsidRDefault="009469D4">
    <w:pPr>
      <w:pStyle w:val="ab"/>
      <w:jc w:val="both"/>
      <w:rPr>
        <w:rFonts w:ascii="楷体_GB2312" w:eastAsia="楷体_GB2312"/>
        <w:sz w:val="21"/>
        <w:szCs w:val="21"/>
      </w:rPr>
    </w:pPr>
  </w:p>
  <w:p w:rsidR="009469D4" w:rsidRDefault="009469D4">
    <w:pPr>
      <w:pStyle w:val="ab"/>
      <w:jc w:val="both"/>
      <w:rPr>
        <w:rFonts w:ascii="楷体_GB2312" w:eastAsia="楷体_GB2312"/>
        <w:sz w:val="21"/>
        <w:szCs w:val="21"/>
      </w:rPr>
    </w:pPr>
  </w:p>
  <w:p w:rsidR="009469D4" w:rsidRDefault="009469D4">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D4" w:rsidRDefault="009469D4">
    <w:pPr>
      <w:pStyle w:val="ab"/>
      <w:jc w:val="both"/>
      <w:rPr>
        <w:rFonts w:ascii="楷体_GB2312" w:eastAsia="楷体_GB2312"/>
        <w:sz w:val="21"/>
        <w:szCs w:val="21"/>
      </w:rPr>
    </w:pPr>
  </w:p>
  <w:p w:rsidR="009469D4" w:rsidRDefault="009469D4">
    <w:pPr>
      <w:pStyle w:val="ab"/>
      <w:jc w:val="both"/>
      <w:rPr>
        <w:rFonts w:ascii="楷体_GB2312" w:eastAsia="楷体_GB2312"/>
        <w:sz w:val="21"/>
        <w:szCs w:val="21"/>
      </w:rPr>
    </w:pPr>
  </w:p>
  <w:p w:rsidR="009469D4" w:rsidRDefault="009469D4">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D4" w:rsidRDefault="009469D4">
    <w:pPr>
      <w:pStyle w:val="ab"/>
      <w:jc w:val="both"/>
      <w:rPr>
        <w:rFonts w:ascii="楷体_GB2312" w:eastAsia="楷体_GB2312"/>
        <w:sz w:val="21"/>
        <w:szCs w:val="21"/>
      </w:rPr>
    </w:pPr>
  </w:p>
  <w:p w:rsidR="009469D4" w:rsidRDefault="009469D4">
    <w:pPr>
      <w:pStyle w:val="ab"/>
      <w:jc w:val="both"/>
      <w:rPr>
        <w:rFonts w:ascii="楷体_GB2312" w:eastAsia="楷体_GB2312"/>
        <w:sz w:val="21"/>
        <w:szCs w:val="21"/>
      </w:rPr>
    </w:pPr>
  </w:p>
  <w:p w:rsidR="009469D4" w:rsidRDefault="009469D4">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D4" w:rsidRDefault="009469D4">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D4" w:rsidRDefault="009469D4">
    <w:pPr>
      <w:pStyle w:val="ab"/>
      <w:jc w:val="both"/>
      <w:rPr>
        <w:rFonts w:ascii="楷体_GB2312" w:eastAsia="楷体_GB2312"/>
        <w:sz w:val="21"/>
        <w:szCs w:val="21"/>
      </w:rPr>
    </w:pPr>
  </w:p>
  <w:p w:rsidR="009469D4" w:rsidRDefault="009469D4">
    <w:pPr>
      <w:pStyle w:val="ab"/>
      <w:jc w:val="both"/>
      <w:rPr>
        <w:rFonts w:ascii="楷体_GB2312" w:eastAsia="楷体_GB2312"/>
        <w:sz w:val="21"/>
        <w:szCs w:val="21"/>
      </w:rPr>
    </w:pPr>
  </w:p>
  <w:p w:rsidR="009469D4" w:rsidRDefault="009469D4">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D4" w:rsidRDefault="009469D4">
    <w:pPr>
      <w:pStyle w:val="ab"/>
      <w:jc w:val="both"/>
      <w:rPr>
        <w:rFonts w:ascii="楷体_GB2312" w:eastAsia="楷体_GB2312"/>
        <w:sz w:val="21"/>
        <w:szCs w:val="21"/>
      </w:rPr>
    </w:pPr>
  </w:p>
  <w:p w:rsidR="009469D4" w:rsidRDefault="009469D4">
    <w:pPr>
      <w:pStyle w:val="ab"/>
      <w:jc w:val="both"/>
      <w:rPr>
        <w:rFonts w:ascii="楷体_GB2312" w:eastAsia="楷体_GB2312"/>
        <w:sz w:val="21"/>
        <w:szCs w:val="21"/>
      </w:rPr>
    </w:pPr>
  </w:p>
  <w:p w:rsidR="009469D4" w:rsidRDefault="009469D4">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050C7"/>
    <w:rsid w:val="00012C64"/>
    <w:rsid w:val="00015D07"/>
    <w:rsid w:val="000208C5"/>
    <w:rsid w:val="0002364F"/>
    <w:rsid w:val="00027139"/>
    <w:rsid w:val="00027CF2"/>
    <w:rsid w:val="00034575"/>
    <w:rsid w:val="000434F5"/>
    <w:rsid w:val="00051E85"/>
    <w:rsid w:val="00054144"/>
    <w:rsid w:val="00064303"/>
    <w:rsid w:val="00065921"/>
    <w:rsid w:val="00077D15"/>
    <w:rsid w:val="00082A64"/>
    <w:rsid w:val="0008436D"/>
    <w:rsid w:val="00084A1F"/>
    <w:rsid w:val="00090CB9"/>
    <w:rsid w:val="00092452"/>
    <w:rsid w:val="00094424"/>
    <w:rsid w:val="00094D66"/>
    <w:rsid w:val="0009631F"/>
    <w:rsid w:val="000A16A1"/>
    <w:rsid w:val="000A47EE"/>
    <w:rsid w:val="000A5DDC"/>
    <w:rsid w:val="000A6079"/>
    <w:rsid w:val="000B3F05"/>
    <w:rsid w:val="000B6DC5"/>
    <w:rsid w:val="000C016D"/>
    <w:rsid w:val="000C05CF"/>
    <w:rsid w:val="000C38E7"/>
    <w:rsid w:val="000C56DF"/>
    <w:rsid w:val="000C5D10"/>
    <w:rsid w:val="000D4FA2"/>
    <w:rsid w:val="000E203F"/>
    <w:rsid w:val="000E76D5"/>
    <w:rsid w:val="000E7EC5"/>
    <w:rsid w:val="000F19EE"/>
    <w:rsid w:val="000F21F9"/>
    <w:rsid w:val="000F608B"/>
    <w:rsid w:val="000F6B90"/>
    <w:rsid w:val="000F7F1C"/>
    <w:rsid w:val="00103C39"/>
    <w:rsid w:val="00122405"/>
    <w:rsid w:val="00124816"/>
    <w:rsid w:val="00142454"/>
    <w:rsid w:val="001453BC"/>
    <w:rsid w:val="00146B8C"/>
    <w:rsid w:val="0015174B"/>
    <w:rsid w:val="00153547"/>
    <w:rsid w:val="00154A37"/>
    <w:rsid w:val="00156746"/>
    <w:rsid w:val="00160674"/>
    <w:rsid w:val="00162A57"/>
    <w:rsid w:val="00166F87"/>
    <w:rsid w:val="00167E17"/>
    <w:rsid w:val="00170788"/>
    <w:rsid w:val="00181634"/>
    <w:rsid w:val="0018268B"/>
    <w:rsid w:val="00184540"/>
    <w:rsid w:val="001879AC"/>
    <w:rsid w:val="00194217"/>
    <w:rsid w:val="001A14C3"/>
    <w:rsid w:val="001A22C3"/>
    <w:rsid w:val="001A29E6"/>
    <w:rsid w:val="001B670A"/>
    <w:rsid w:val="001C4C14"/>
    <w:rsid w:val="001C4C79"/>
    <w:rsid w:val="001D2CE5"/>
    <w:rsid w:val="001D2D4B"/>
    <w:rsid w:val="001D4EEC"/>
    <w:rsid w:val="001D5EDB"/>
    <w:rsid w:val="001E46F0"/>
    <w:rsid w:val="001F04ED"/>
    <w:rsid w:val="001F29F1"/>
    <w:rsid w:val="001F3E9F"/>
    <w:rsid w:val="001F524E"/>
    <w:rsid w:val="001F5A3F"/>
    <w:rsid w:val="00214820"/>
    <w:rsid w:val="00220F02"/>
    <w:rsid w:val="0023629A"/>
    <w:rsid w:val="002413A2"/>
    <w:rsid w:val="00243BD1"/>
    <w:rsid w:val="002462B5"/>
    <w:rsid w:val="00247BDE"/>
    <w:rsid w:val="0026355C"/>
    <w:rsid w:val="00265A44"/>
    <w:rsid w:val="00273084"/>
    <w:rsid w:val="0028372E"/>
    <w:rsid w:val="002908A1"/>
    <w:rsid w:val="00294842"/>
    <w:rsid w:val="002B1882"/>
    <w:rsid w:val="002B280D"/>
    <w:rsid w:val="002C0F66"/>
    <w:rsid w:val="002C6A11"/>
    <w:rsid w:val="002D2154"/>
    <w:rsid w:val="002D331A"/>
    <w:rsid w:val="002D7944"/>
    <w:rsid w:val="002D7B5E"/>
    <w:rsid w:val="002E3D9F"/>
    <w:rsid w:val="002F1927"/>
    <w:rsid w:val="0030012B"/>
    <w:rsid w:val="003027C7"/>
    <w:rsid w:val="0031495C"/>
    <w:rsid w:val="003222A0"/>
    <w:rsid w:val="0033378D"/>
    <w:rsid w:val="00334174"/>
    <w:rsid w:val="00337339"/>
    <w:rsid w:val="00340187"/>
    <w:rsid w:val="00354CCD"/>
    <w:rsid w:val="00376788"/>
    <w:rsid w:val="0038161D"/>
    <w:rsid w:val="003839B9"/>
    <w:rsid w:val="00383ACA"/>
    <w:rsid w:val="00384C3A"/>
    <w:rsid w:val="003863DA"/>
    <w:rsid w:val="00387C50"/>
    <w:rsid w:val="00395B5E"/>
    <w:rsid w:val="003A54FB"/>
    <w:rsid w:val="003B09EC"/>
    <w:rsid w:val="003B3BD0"/>
    <w:rsid w:val="003B7286"/>
    <w:rsid w:val="003C4803"/>
    <w:rsid w:val="003C6E5D"/>
    <w:rsid w:val="003D17E8"/>
    <w:rsid w:val="003E4191"/>
    <w:rsid w:val="003E4A00"/>
    <w:rsid w:val="003F5B3D"/>
    <w:rsid w:val="004028F7"/>
    <w:rsid w:val="00410F85"/>
    <w:rsid w:val="0041496A"/>
    <w:rsid w:val="004208CD"/>
    <w:rsid w:val="00430123"/>
    <w:rsid w:val="00430345"/>
    <w:rsid w:val="004350C6"/>
    <w:rsid w:val="004401D1"/>
    <w:rsid w:val="004430CC"/>
    <w:rsid w:val="0044319C"/>
    <w:rsid w:val="00445AFF"/>
    <w:rsid w:val="004478D6"/>
    <w:rsid w:val="00450EA9"/>
    <w:rsid w:val="00452E89"/>
    <w:rsid w:val="0045319F"/>
    <w:rsid w:val="00455BD3"/>
    <w:rsid w:val="004569F6"/>
    <w:rsid w:val="0046063F"/>
    <w:rsid w:val="00465A61"/>
    <w:rsid w:val="00466712"/>
    <w:rsid w:val="00471B75"/>
    <w:rsid w:val="004746FC"/>
    <w:rsid w:val="00476827"/>
    <w:rsid w:val="0047778E"/>
    <w:rsid w:val="00480FC7"/>
    <w:rsid w:val="004901C8"/>
    <w:rsid w:val="004A1D48"/>
    <w:rsid w:val="004A276E"/>
    <w:rsid w:val="004A51A4"/>
    <w:rsid w:val="004A662F"/>
    <w:rsid w:val="004B4137"/>
    <w:rsid w:val="004C3C01"/>
    <w:rsid w:val="004C4107"/>
    <w:rsid w:val="004C4222"/>
    <w:rsid w:val="004D4850"/>
    <w:rsid w:val="004D6B95"/>
    <w:rsid w:val="004E18EC"/>
    <w:rsid w:val="004E35E3"/>
    <w:rsid w:val="00500B50"/>
    <w:rsid w:val="005033C2"/>
    <w:rsid w:val="00504B2E"/>
    <w:rsid w:val="00506678"/>
    <w:rsid w:val="00521A9B"/>
    <w:rsid w:val="00521EA7"/>
    <w:rsid w:val="0054053F"/>
    <w:rsid w:val="00543D86"/>
    <w:rsid w:val="005460B2"/>
    <w:rsid w:val="00556AF3"/>
    <w:rsid w:val="00560339"/>
    <w:rsid w:val="00561DBD"/>
    <w:rsid w:val="005733BE"/>
    <w:rsid w:val="00582A81"/>
    <w:rsid w:val="005969FF"/>
    <w:rsid w:val="005A1169"/>
    <w:rsid w:val="005A24EB"/>
    <w:rsid w:val="005A605F"/>
    <w:rsid w:val="005B1D29"/>
    <w:rsid w:val="005B50C3"/>
    <w:rsid w:val="005B5235"/>
    <w:rsid w:val="005D1CAE"/>
    <w:rsid w:val="005D7D81"/>
    <w:rsid w:val="005E1DD3"/>
    <w:rsid w:val="005F010F"/>
    <w:rsid w:val="005F1F01"/>
    <w:rsid w:val="005F2C28"/>
    <w:rsid w:val="005F2ED9"/>
    <w:rsid w:val="005F3B81"/>
    <w:rsid w:val="005F3E10"/>
    <w:rsid w:val="005F44E1"/>
    <w:rsid w:val="005F7F36"/>
    <w:rsid w:val="00604B78"/>
    <w:rsid w:val="0061298F"/>
    <w:rsid w:val="006157DD"/>
    <w:rsid w:val="0061586F"/>
    <w:rsid w:val="00616F46"/>
    <w:rsid w:val="00621FBF"/>
    <w:rsid w:val="0062692F"/>
    <w:rsid w:val="00626E90"/>
    <w:rsid w:val="00627387"/>
    <w:rsid w:val="00627EB1"/>
    <w:rsid w:val="00645CE7"/>
    <w:rsid w:val="00647C90"/>
    <w:rsid w:val="006624BA"/>
    <w:rsid w:val="0066462B"/>
    <w:rsid w:val="00667487"/>
    <w:rsid w:val="006979A0"/>
    <w:rsid w:val="006A13FB"/>
    <w:rsid w:val="006A6331"/>
    <w:rsid w:val="006A6356"/>
    <w:rsid w:val="006A7511"/>
    <w:rsid w:val="006B2818"/>
    <w:rsid w:val="006C058A"/>
    <w:rsid w:val="006C1CF4"/>
    <w:rsid w:val="006C6601"/>
    <w:rsid w:val="006D75A9"/>
    <w:rsid w:val="006E0155"/>
    <w:rsid w:val="006E5F9F"/>
    <w:rsid w:val="006E67F2"/>
    <w:rsid w:val="006E740D"/>
    <w:rsid w:val="006F1F60"/>
    <w:rsid w:val="00702DFA"/>
    <w:rsid w:val="00714C86"/>
    <w:rsid w:val="00716669"/>
    <w:rsid w:val="00717D5E"/>
    <w:rsid w:val="007264A9"/>
    <w:rsid w:val="00727A49"/>
    <w:rsid w:val="0073357E"/>
    <w:rsid w:val="007358CE"/>
    <w:rsid w:val="00741F97"/>
    <w:rsid w:val="00751B85"/>
    <w:rsid w:val="00756021"/>
    <w:rsid w:val="0076325D"/>
    <w:rsid w:val="00764E50"/>
    <w:rsid w:val="00766518"/>
    <w:rsid w:val="0077103A"/>
    <w:rsid w:val="0077174C"/>
    <w:rsid w:val="00772ADD"/>
    <w:rsid w:val="00772B5D"/>
    <w:rsid w:val="007866CA"/>
    <w:rsid w:val="007920FC"/>
    <w:rsid w:val="0079243E"/>
    <w:rsid w:val="0079369D"/>
    <w:rsid w:val="00794DFB"/>
    <w:rsid w:val="0079773B"/>
    <w:rsid w:val="007A08DC"/>
    <w:rsid w:val="007A278C"/>
    <w:rsid w:val="007A39CE"/>
    <w:rsid w:val="007B376E"/>
    <w:rsid w:val="007C00E8"/>
    <w:rsid w:val="007C6C35"/>
    <w:rsid w:val="007D39BB"/>
    <w:rsid w:val="007D77BC"/>
    <w:rsid w:val="007E5323"/>
    <w:rsid w:val="007F1B52"/>
    <w:rsid w:val="007F1DBB"/>
    <w:rsid w:val="007F4468"/>
    <w:rsid w:val="0080176F"/>
    <w:rsid w:val="00802D9C"/>
    <w:rsid w:val="008042B0"/>
    <w:rsid w:val="008058E8"/>
    <w:rsid w:val="00807080"/>
    <w:rsid w:val="00810E36"/>
    <w:rsid w:val="00813A34"/>
    <w:rsid w:val="008260C3"/>
    <w:rsid w:val="00826D0B"/>
    <w:rsid w:val="008270A9"/>
    <w:rsid w:val="0083207D"/>
    <w:rsid w:val="008333A7"/>
    <w:rsid w:val="00835AEF"/>
    <w:rsid w:val="00837DE3"/>
    <w:rsid w:val="008425DF"/>
    <w:rsid w:val="00846973"/>
    <w:rsid w:val="0084720F"/>
    <w:rsid w:val="00847841"/>
    <w:rsid w:val="00850F5E"/>
    <w:rsid w:val="008557A0"/>
    <w:rsid w:val="00862396"/>
    <w:rsid w:val="008634C5"/>
    <w:rsid w:val="008642CB"/>
    <w:rsid w:val="00865AD2"/>
    <w:rsid w:val="00876BB7"/>
    <w:rsid w:val="0088132E"/>
    <w:rsid w:val="0088663C"/>
    <w:rsid w:val="008879B2"/>
    <w:rsid w:val="0089138A"/>
    <w:rsid w:val="008917F5"/>
    <w:rsid w:val="00892407"/>
    <w:rsid w:val="00892B09"/>
    <w:rsid w:val="00893210"/>
    <w:rsid w:val="008A0E95"/>
    <w:rsid w:val="008A43E2"/>
    <w:rsid w:val="008A6058"/>
    <w:rsid w:val="008A7D34"/>
    <w:rsid w:val="008D3B4D"/>
    <w:rsid w:val="008D583C"/>
    <w:rsid w:val="008D58BD"/>
    <w:rsid w:val="008E43CB"/>
    <w:rsid w:val="008F3C8F"/>
    <w:rsid w:val="008F7856"/>
    <w:rsid w:val="00904E89"/>
    <w:rsid w:val="009069E9"/>
    <w:rsid w:val="00917F90"/>
    <w:rsid w:val="00930BF8"/>
    <w:rsid w:val="00932621"/>
    <w:rsid w:val="00934050"/>
    <w:rsid w:val="00934CDE"/>
    <w:rsid w:val="00936803"/>
    <w:rsid w:val="00940744"/>
    <w:rsid w:val="00942048"/>
    <w:rsid w:val="009469D4"/>
    <w:rsid w:val="009478E9"/>
    <w:rsid w:val="00961F85"/>
    <w:rsid w:val="0097248E"/>
    <w:rsid w:val="00977E68"/>
    <w:rsid w:val="009842B7"/>
    <w:rsid w:val="009942A5"/>
    <w:rsid w:val="009959AD"/>
    <w:rsid w:val="009A1A23"/>
    <w:rsid w:val="009B02ED"/>
    <w:rsid w:val="009B458B"/>
    <w:rsid w:val="009B4A63"/>
    <w:rsid w:val="009B50C2"/>
    <w:rsid w:val="009B6B27"/>
    <w:rsid w:val="009D030E"/>
    <w:rsid w:val="009D7580"/>
    <w:rsid w:val="009E29D0"/>
    <w:rsid w:val="009E470F"/>
    <w:rsid w:val="009F008D"/>
    <w:rsid w:val="009F0E89"/>
    <w:rsid w:val="009F1836"/>
    <w:rsid w:val="009F315B"/>
    <w:rsid w:val="00A000AE"/>
    <w:rsid w:val="00A03B5A"/>
    <w:rsid w:val="00A05907"/>
    <w:rsid w:val="00A06C43"/>
    <w:rsid w:val="00A072CB"/>
    <w:rsid w:val="00A07B2A"/>
    <w:rsid w:val="00A07E54"/>
    <w:rsid w:val="00A20EFA"/>
    <w:rsid w:val="00A24D84"/>
    <w:rsid w:val="00A272F7"/>
    <w:rsid w:val="00A30177"/>
    <w:rsid w:val="00A30E77"/>
    <w:rsid w:val="00A31455"/>
    <w:rsid w:val="00A34D6F"/>
    <w:rsid w:val="00A35AC9"/>
    <w:rsid w:val="00A522F8"/>
    <w:rsid w:val="00A616A1"/>
    <w:rsid w:val="00A6597B"/>
    <w:rsid w:val="00A6672A"/>
    <w:rsid w:val="00A706B4"/>
    <w:rsid w:val="00A73616"/>
    <w:rsid w:val="00A76B84"/>
    <w:rsid w:val="00A84894"/>
    <w:rsid w:val="00A872C1"/>
    <w:rsid w:val="00A9429F"/>
    <w:rsid w:val="00A950AA"/>
    <w:rsid w:val="00AA43E5"/>
    <w:rsid w:val="00AA4DA7"/>
    <w:rsid w:val="00AA5D50"/>
    <w:rsid w:val="00AB22F5"/>
    <w:rsid w:val="00AB4A0D"/>
    <w:rsid w:val="00AC0C5A"/>
    <w:rsid w:val="00AC0E0E"/>
    <w:rsid w:val="00AC336A"/>
    <w:rsid w:val="00AC5C3A"/>
    <w:rsid w:val="00AD62F2"/>
    <w:rsid w:val="00AE4417"/>
    <w:rsid w:val="00AE5753"/>
    <w:rsid w:val="00B01F17"/>
    <w:rsid w:val="00B05091"/>
    <w:rsid w:val="00B055AE"/>
    <w:rsid w:val="00B07ACA"/>
    <w:rsid w:val="00B14E99"/>
    <w:rsid w:val="00B17B6C"/>
    <w:rsid w:val="00B21C78"/>
    <w:rsid w:val="00B22362"/>
    <w:rsid w:val="00B25241"/>
    <w:rsid w:val="00B2575B"/>
    <w:rsid w:val="00B25E3A"/>
    <w:rsid w:val="00B405FF"/>
    <w:rsid w:val="00B462DB"/>
    <w:rsid w:val="00B56147"/>
    <w:rsid w:val="00B57556"/>
    <w:rsid w:val="00B57D6F"/>
    <w:rsid w:val="00B62C6F"/>
    <w:rsid w:val="00B6595C"/>
    <w:rsid w:val="00B67EE1"/>
    <w:rsid w:val="00B70D24"/>
    <w:rsid w:val="00B81FFF"/>
    <w:rsid w:val="00B85CFE"/>
    <w:rsid w:val="00B87EB3"/>
    <w:rsid w:val="00B91267"/>
    <w:rsid w:val="00B946EC"/>
    <w:rsid w:val="00BA77A2"/>
    <w:rsid w:val="00BB418A"/>
    <w:rsid w:val="00BB5D87"/>
    <w:rsid w:val="00BC034C"/>
    <w:rsid w:val="00BC12B2"/>
    <w:rsid w:val="00BC3008"/>
    <w:rsid w:val="00BD2309"/>
    <w:rsid w:val="00BD243A"/>
    <w:rsid w:val="00BD24AA"/>
    <w:rsid w:val="00BD2D62"/>
    <w:rsid w:val="00BD7E70"/>
    <w:rsid w:val="00BE1513"/>
    <w:rsid w:val="00BE4D46"/>
    <w:rsid w:val="00BE519E"/>
    <w:rsid w:val="00BF0397"/>
    <w:rsid w:val="00BF1317"/>
    <w:rsid w:val="00C0051D"/>
    <w:rsid w:val="00C07DD9"/>
    <w:rsid w:val="00C11140"/>
    <w:rsid w:val="00C34862"/>
    <w:rsid w:val="00C475A2"/>
    <w:rsid w:val="00C47626"/>
    <w:rsid w:val="00C5456B"/>
    <w:rsid w:val="00C559C2"/>
    <w:rsid w:val="00C55B16"/>
    <w:rsid w:val="00C56B84"/>
    <w:rsid w:val="00C60A8C"/>
    <w:rsid w:val="00C623AF"/>
    <w:rsid w:val="00C67EC4"/>
    <w:rsid w:val="00C7014A"/>
    <w:rsid w:val="00C840DC"/>
    <w:rsid w:val="00C85201"/>
    <w:rsid w:val="00C86D5B"/>
    <w:rsid w:val="00C91F60"/>
    <w:rsid w:val="00C9502B"/>
    <w:rsid w:val="00CA2A1D"/>
    <w:rsid w:val="00CB2686"/>
    <w:rsid w:val="00CB279A"/>
    <w:rsid w:val="00CB7401"/>
    <w:rsid w:val="00CC1617"/>
    <w:rsid w:val="00CC19FD"/>
    <w:rsid w:val="00CD3A99"/>
    <w:rsid w:val="00CD46E0"/>
    <w:rsid w:val="00CD7EF8"/>
    <w:rsid w:val="00CE770B"/>
    <w:rsid w:val="00CF3F3E"/>
    <w:rsid w:val="00CF769A"/>
    <w:rsid w:val="00D014F8"/>
    <w:rsid w:val="00D03A29"/>
    <w:rsid w:val="00D16E5C"/>
    <w:rsid w:val="00D304B3"/>
    <w:rsid w:val="00D31AC1"/>
    <w:rsid w:val="00D32425"/>
    <w:rsid w:val="00D444A3"/>
    <w:rsid w:val="00D51588"/>
    <w:rsid w:val="00D52CC3"/>
    <w:rsid w:val="00D55F95"/>
    <w:rsid w:val="00D57610"/>
    <w:rsid w:val="00D6277D"/>
    <w:rsid w:val="00D67894"/>
    <w:rsid w:val="00D7063D"/>
    <w:rsid w:val="00D74D91"/>
    <w:rsid w:val="00D87C19"/>
    <w:rsid w:val="00D93183"/>
    <w:rsid w:val="00D94F1A"/>
    <w:rsid w:val="00DC2046"/>
    <w:rsid w:val="00DC3285"/>
    <w:rsid w:val="00DC3DCB"/>
    <w:rsid w:val="00DC4588"/>
    <w:rsid w:val="00DC5F5C"/>
    <w:rsid w:val="00DD114F"/>
    <w:rsid w:val="00DD19A3"/>
    <w:rsid w:val="00DD27F2"/>
    <w:rsid w:val="00DE2535"/>
    <w:rsid w:val="00DE321E"/>
    <w:rsid w:val="00DE45D1"/>
    <w:rsid w:val="00DE7F7D"/>
    <w:rsid w:val="00DF28D9"/>
    <w:rsid w:val="00DF6112"/>
    <w:rsid w:val="00E14E70"/>
    <w:rsid w:val="00E30340"/>
    <w:rsid w:val="00E33D9A"/>
    <w:rsid w:val="00E41380"/>
    <w:rsid w:val="00E450BF"/>
    <w:rsid w:val="00E60B3D"/>
    <w:rsid w:val="00E61794"/>
    <w:rsid w:val="00E63F05"/>
    <w:rsid w:val="00E71F77"/>
    <w:rsid w:val="00E74634"/>
    <w:rsid w:val="00E7484E"/>
    <w:rsid w:val="00E759FF"/>
    <w:rsid w:val="00E809A8"/>
    <w:rsid w:val="00E86898"/>
    <w:rsid w:val="00E9244B"/>
    <w:rsid w:val="00E9441E"/>
    <w:rsid w:val="00EA0E56"/>
    <w:rsid w:val="00EA199F"/>
    <w:rsid w:val="00EA2B49"/>
    <w:rsid w:val="00EA6344"/>
    <w:rsid w:val="00EB0588"/>
    <w:rsid w:val="00EB0D4F"/>
    <w:rsid w:val="00EB127D"/>
    <w:rsid w:val="00EB469B"/>
    <w:rsid w:val="00EB77AB"/>
    <w:rsid w:val="00ED469F"/>
    <w:rsid w:val="00ED4DE6"/>
    <w:rsid w:val="00EF27C6"/>
    <w:rsid w:val="00EF7F4C"/>
    <w:rsid w:val="00F01F2D"/>
    <w:rsid w:val="00F13693"/>
    <w:rsid w:val="00F26F9A"/>
    <w:rsid w:val="00F522ED"/>
    <w:rsid w:val="00F52513"/>
    <w:rsid w:val="00F579A8"/>
    <w:rsid w:val="00F61B44"/>
    <w:rsid w:val="00F61C07"/>
    <w:rsid w:val="00F650C6"/>
    <w:rsid w:val="00F66ECF"/>
    <w:rsid w:val="00F7052F"/>
    <w:rsid w:val="00F71F49"/>
    <w:rsid w:val="00F75355"/>
    <w:rsid w:val="00F76A38"/>
    <w:rsid w:val="00F85E25"/>
    <w:rsid w:val="00F93D39"/>
    <w:rsid w:val="00FA0E7B"/>
    <w:rsid w:val="00FA4E4F"/>
    <w:rsid w:val="00FB074B"/>
    <w:rsid w:val="00FB28D2"/>
    <w:rsid w:val="00FC2619"/>
    <w:rsid w:val="00FC3216"/>
    <w:rsid w:val="00FC33D8"/>
    <w:rsid w:val="00FC3E6A"/>
    <w:rsid w:val="00FE133A"/>
    <w:rsid w:val="00FE2065"/>
    <w:rsid w:val="00FF5C91"/>
    <w:rsid w:val="00FF768E"/>
    <w:rsid w:val="05F86C8F"/>
    <w:rsid w:val="21E75AD1"/>
    <w:rsid w:val="2AC1707E"/>
    <w:rsid w:val="51895A8A"/>
    <w:rsid w:val="67801975"/>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pPr>
      <w:jc w:val="left"/>
    </w:pPr>
  </w:style>
  <w:style w:type="paragraph" w:styleId="a6">
    <w:name w:val="Body Text"/>
    <w:basedOn w:val="a"/>
    <w:link w:val="Char0"/>
    <w:uiPriority w:val="99"/>
    <w:qFormat/>
    <w:rPr>
      <w:rFonts w:ascii="Times New Roman" w:hAnsi="Times New Roman" w:cs="Times New Roman"/>
      <w:kern w:val="0"/>
    </w:rPr>
  </w:style>
  <w:style w:type="paragraph" w:styleId="a7">
    <w:name w:val="Body Text Indent"/>
    <w:basedOn w:val="a"/>
    <w:link w:val="Char1"/>
    <w:uiPriority w:val="99"/>
    <w:qFormat/>
    <w:pPr>
      <w:ind w:firstLine="555"/>
    </w:pPr>
    <w:rPr>
      <w:rFonts w:ascii="Times New Roman" w:hAnsi="Times New Roman" w:cs="Times New Roman"/>
      <w:kern w:val="0"/>
      <w:sz w:val="24"/>
      <w:szCs w:val="24"/>
    </w:rPr>
  </w:style>
  <w:style w:type="paragraph" w:styleId="a8">
    <w:name w:val="Plain Text"/>
    <w:basedOn w:val="a"/>
    <w:link w:val="Char2"/>
    <w:uiPriority w:val="99"/>
    <w:qFormat/>
    <w:rPr>
      <w:rFonts w:ascii="宋体" w:hAnsi="Courier New" w:cs="宋体"/>
      <w:sz w:val="24"/>
      <w:szCs w:val="24"/>
    </w:rPr>
  </w:style>
  <w:style w:type="paragraph" w:styleId="20">
    <w:name w:val="Body Text Indent 2"/>
    <w:basedOn w:val="a"/>
    <w:link w:val="2Char0"/>
    <w:uiPriority w:val="99"/>
    <w:qFormat/>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Pr>
      <w:rFonts w:ascii="Times New Roman" w:hAnsi="Times New Roman" w:cs="Times New Roman"/>
      <w:kern w:val="0"/>
      <w:sz w:val="18"/>
      <w:szCs w:val="18"/>
    </w:rPr>
  </w:style>
  <w:style w:type="paragraph" w:styleId="aa">
    <w:name w:val="footer"/>
    <w:basedOn w:val="a"/>
    <w:link w:val="Char4"/>
    <w:uiPriority w:val="99"/>
    <w:qFormat/>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pPr>
      <w:jc w:val="center"/>
    </w:pPr>
    <w:rPr>
      <w:rFonts w:ascii="Times New Roman" w:hAnsi="Times New Roman" w:cs="Times New Roman"/>
      <w:kern w:val="0"/>
    </w:rPr>
  </w:style>
  <w:style w:type="paragraph" w:styleId="11">
    <w:name w:val="index 1"/>
    <w:basedOn w:val="a"/>
    <w:next w:val="a"/>
    <w:uiPriority w:val="99"/>
    <w:semiHidden/>
    <w:qFormat/>
    <w:rPr>
      <w:rFonts w:ascii="Times New Roman" w:hAnsi="Times New Roman" w:cs="Times New Roman"/>
      <w:kern w:val="0"/>
      <w:sz w:val="24"/>
      <w:szCs w:val="24"/>
    </w:rPr>
  </w:style>
  <w:style w:type="character" w:styleId="ac">
    <w:name w:val="page number"/>
    <w:basedOn w:val="a1"/>
    <w:uiPriority w:val="99"/>
    <w:qFormat/>
  </w:style>
  <w:style w:type="character" w:styleId="ad">
    <w:name w:val="Hyperlink"/>
    <w:uiPriority w:val="99"/>
    <w:qFormat/>
    <w:rPr>
      <w:color w:val="0000FF"/>
      <w:u w:val="single"/>
    </w:rPr>
  </w:style>
  <w:style w:type="character" w:styleId="ae">
    <w:name w:val="annotation reference"/>
    <w:uiPriority w:val="99"/>
    <w:semiHidden/>
    <w:unhideWhenUsed/>
    <w:locked/>
    <w:rPr>
      <w:sz w:val="21"/>
      <w:szCs w:val="21"/>
    </w:rPr>
  </w:style>
  <w:style w:type="table" w:styleId="af">
    <w:name w:val="Table Grid"/>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ar">
    <w:name w:val="标题 1 Char"/>
    <w:link w:val="1"/>
    <w:uiPriority w:val="99"/>
    <w:qFormat/>
    <w:locked/>
    <w:rPr>
      <w:rFonts w:ascii="Times New Roman" w:eastAsia="宋体" w:hAnsi="Times New Roman" w:cs="Times New Roman"/>
      <w:b/>
      <w:bCs/>
      <w:kern w:val="44"/>
      <w:sz w:val="44"/>
      <w:szCs w:val="44"/>
    </w:rPr>
  </w:style>
  <w:style w:type="character" w:customStyle="1" w:styleId="2Char">
    <w:name w:val="标题 2 Char"/>
    <w:link w:val="2"/>
    <w:uiPriority w:val="99"/>
    <w:qFormat/>
    <w:locked/>
    <w:rPr>
      <w:rFonts w:ascii="Arial" w:eastAsia="黑体" w:hAnsi="Arial" w:cs="Arial"/>
      <w:b/>
      <w:bCs/>
      <w:kern w:val="0"/>
      <w:sz w:val="20"/>
      <w:szCs w:val="20"/>
    </w:rPr>
  </w:style>
  <w:style w:type="character" w:customStyle="1" w:styleId="Char5">
    <w:name w:val="页眉 Char"/>
    <w:link w:val="ab"/>
    <w:uiPriority w:val="99"/>
    <w:qFormat/>
    <w:locked/>
    <w:rPr>
      <w:rFonts w:ascii="Times New Roman" w:eastAsia="宋体" w:hAnsi="Times New Roman" w:cs="Times New Roman"/>
      <w:kern w:val="0"/>
      <w:sz w:val="18"/>
      <w:szCs w:val="18"/>
    </w:rPr>
  </w:style>
  <w:style w:type="character" w:customStyle="1" w:styleId="Char4">
    <w:name w:val="页脚 Char"/>
    <w:link w:val="aa"/>
    <w:uiPriority w:val="99"/>
    <w:qFormat/>
    <w:locked/>
    <w:rPr>
      <w:rFonts w:ascii="Times New Roman" w:eastAsia="宋体" w:hAnsi="Times New Roman" w:cs="Times New Roman"/>
      <w:kern w:val="0"/>
      <w:sz w:val="18"/>
      <w:szCs w:val="18"/>
    </w:rPr>
  </w:style>
  <w:style w:type="paragraph" w:customStyle="1" w:styleId="af0">
    <w:name w:val="正文文字缩进"/>
    <w:uiPriority w:val="99"/>
    <w:qFormat/>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qFormat/>
    <w:locked/>
    <w:rPr>
      <w:rFonts w:ascii="Times New Roman" w:eastAsia="宋体" w:hAnsi="Times New Roman" w:cs="Times New Roman"/>
      <w:kern w:val="0"/>
      <w:sz w:val="24"/>
      <w:szCs w:val="24"/>
    </w:rPr>
  </w:style>
  <w:style w:type="character" w:customStyle="1" w:styleId="Char1">
    <w:name w:val="正文文本缩进 Char"/>
    <w:link w:val="a7"/>
    <w:uiPriority w:val="99"/>
    <w:qFormat/>
    <w:locked/>
    <w:rPr>
      <w:rFonts w:ascii="Times New Roman" w:eastAsia="宋体" w:hAnsi="Times New Roman" w:cs="Times New Roman"/>
      <w:kern w:val="0"/>
      <w:sz w:val="24"/>
      <w:szCs w:val="24"/>
    </w:rPr>
  </w:style>
  <w:style w:type="character" w:customStyle="1" w:styleId="Char0">
    <w:name w:val="正文文本 Char"/>
    <w:link w:val="a6"/>
    <w:uiPriority w:val="99"/>
    <w:qFormat/>
    <w:locked/>
    <w:rPr>
      <w:rFonts w:ascii="Times New Roman" w:eastAsia="宋体" w:hAnsi="Times New Roman" w:cs="Times New Roman"/>
      <w:kern w:val="0"/>
      <w:sz w:val="24"/>
      <w:szCs w:val="24"/>
    </w:rPr>
  </w:style>
  <w:style w:type="character" w:customStyle="1" w:styleId="2Char1">
    <w:name w:val="正文文本 2 Char"/>
    <w:link w:val="21"/>
    <w:uiPriority w:val="99"/>
    <w:qFormat/>
    <w:locked/>
    <w:rPr>
      <w:rFonts w:ascii="Times New Roman" w:eastAsia="宋体" w:hAnsi="Times New Roman" w:cs="Times New Roman"/>
      <w:kern w:val="0"/>
      <w:sz w:val="24"/>
      <w:szCs w:val="24"/>
    </w:rPr>
  </w:style>
  <w:style w:type="paragraph" w:customStyle="1" w:styleId="12">
    <w:name w:val="样式1"/>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Pr>
      <w:rFonts w:ascii="宋体" w:eastAsia="宋体" w:hAnsi="Courier New" w:cs="宋体"/>
      <w:sz w:val="21"/>
      <w:szCs w:val="21"/>
    </w:rPr>
  </w:style>
  <w:style w:type="character" w:customStyle="1" w:styleId="Char3">
    <w:name w:val="批注框文本 Char"/>
    <w:link w:val="a9"/>
    <w:uiPriority w:val="99"/>
    <w:semiHidden/>
    <w:qFormat/>
    <w:locked/>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Pr>
      <w:rFonts w:ascii="Times New Roman" w:eastAsia="宋体" w:hAnsi="Times New Roman" w:cs="Times New Roman"/>
      <w:kern w:val="0"/>
      <w:sz w:val="20"/>
      <w:szCs w:val="20"/>
    </w:rPr>
  </w:style>
  <w:style w:type="character" w:customStyle="1" w:styleId="apple-style-span">
    <w:name w:val="apple-style-span"/>
    <w:uiPriority w:val="99"/>
    <w:qFormat/>
  </w:style>
  <w:style w:type="character" w:customStyle="1" w:styleId="ListParagraphChar">
    <w:name w:val="List Paragraph Char"/>
    <w:link w:val="13"/>
    <w:uiPriority w:val="99"/>
    <w:qFormat/>
    <w:locked/>
    <w:rPr>
      <w:rFonts w:ascii="Calibri" w:eastAsia="宋体" w:hAnsi="Calibri" w:cs="Calibri"/>
      <w:kern w:val="0"/>
      <w:sz w:val="20"/>
      <w:szCs w:val="20"/>
      <w:lang w:eastAsia="en-US"/>
    </w:rPr>
  </w:style>
  <w:style w:type="paragraph" w:customStyle="1" w:styleId="CharCharCharChar">
    <w:name w:val="Char Char Char Char"/>
    <w:basedOn w:val="a"/>
    <w:uiPriority w:val="99"/>
    <w:qFormat/>
    <w:rPr>
      <w:rFonts w:ascii="Times New Roman" w:hAnsi="Times New Roman" w:cs="Times New Roman"/>
      <w:sz w:val="24"/>
      <w:szCs w:val="24"/>
    </w:rPr>
  </w:style>
  <w:style w:type="character" w:customStyle="1" w:styleId="CharChar4">
    <w:name w:val="Char Char4"/>
    <w:uiPriority w:val="99"/>
    <w:qFormat/>
    <w:locked/>
    <w:rPr>
      <w:rFonts w:ascii="宋体" w:eastAsia="宋体" w:hAnsi="Courier New" w:cs="宋体"/>
      <w:kern w:val="2"/>
      <w:sz w:val="21"/>
      <w:szCs w:val="21"/>
    </w:rPr>
  </w:style>
  <w:style w:type="character" w:customStyle="1" w:styleId="GB2312">
    <w:name w:val="样式 (中文) 仿宋_GB2312 三号"/>
    <w:uiPriority w:val="99"/>
    <w:qFormat/>
    <w:rPr>
      <w:rFonts w:ascii="仿宋_GB2312" w:eastAsia="仿宋_GB2312" w:cs="仿宋_GB2312"/>
      <w:sz w:val="32"/>
      <w:szCs w:val="32"/>
    </w:rPr>
  </w:style>
  <w:style w:type="character" w:customStyle="1" w:styleId="CharChar3">
    <w:name w:val="Char Char3"/>
    <w:uiPriority w:val="99"/>
    <w:qFormat/>
    <w:locked/>
    <w:rPr>
      <w:rFonts w:ascii="宋体" w:eastAsia="宋体" w:hAnsi="宋体" w:cs="宋体"/>
      <w:sz w:val="18"/>
      <w:szCs w:val="18"/>
      <w:lang w:val="en-US" w:eastAsia="zh-CN"/>
    </w:rPr>
  </w:style>
  <w:style w:type="character" w:customStyle="1" w:styleId="14">
    <w:name w:val="书籍标题1"/>
    <w:basedOn w:val="a1"/>
    <w:uiPriority w:val="33"/>
    <w:qFormat/>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ABE74A-8B91-40E4-91D9-D849FB316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74</Pages>
  <Words>3828</Words>
  <Characters>21824</Characters>
  <Application>Microsoft Office Word</Application>
  <DocSecurity>0</DocSecurity>
  <Lines>181</Lines>
  <Paragraphs>51</Paragraphs>
  <ScaleCrop>false</ScaleCrop>
  <Company>china</Company>
  <LinksUpToDate>false</LinksUpToDate>
  <CharactersWithSpaces>25601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367</cp:revision>
  <cp:lastPrinted>2020-11-16T00:18:00Z</cp:lastPrinted>
  <dcterms:created xsi:type="dcterms:W3CDTF">2016-06-29T06:49:00Z</dcterms:created>
  <dcterms:modified xsi:type="dcterms:W3CDTF">2020-11-23T07:17:00Z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