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61E4F" w:rsidRPr="00761E4F">
        <w:rPr>
          <w:rFonts w:ascii="宋体" w:eastAsia="宋体" w:hAnsi="宋体" w:cs="Times New Roman" w:hint="eastAsia"/>
          <w:kern w:val="0"/>
          <w:sz w:val="36"/>
          <w:szCs w:val="36"/>
          <w:u w:val="single"/>
        </w:rPr>
        <w:t>护理保障中心工作系统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61E4F" w:rsidRPr="00761E4F">
        <w:rPr>
          <w:rFonts w:ascii="宋体" w:eastAsia="宋体" w:hAnsi="宋体" w:cs="Times New Roman"/>
          <w:kern w:val="0"/>
          <w:sz w:val="36"/>
          <w:szCs w:val="36"/>
          <w:u w:val="single"/>
        </w:rPr>
        <w:t>2020-JL13-03-W30007</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74D4A">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736A8"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CF2F87">
          <w:rPr>
            <w:noProof/>
            <w:webHidden/>
          </w:rPr>
          <w:t>1</w:t>
        </w:r>
        <w:r>
          <w:rPr>
            <w:noProof/>
            <w:webHidden/>
          </w:rPr>
          <w:fldChar w:fldCharType="end"/>
        </w:r>
      </w:hyperlink>
    </w:p>
    <w:p w:rsidR="006C1884" w:rsidRDefault="00C96D75"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B736A8">
          <w:rPr>
            <w:noProof/>
            <w:webHidden/>
          </w:rPr>
          <w:fldChar w:fldCharType="begin"/>
        </w:r>
        <w:r w:rsidR="006C1884">
          <w:rPr>
            <w:noProof/>
            <w:webHidden/>
          </w:rPr>
          <w:instrText xml:space="preserve"> PAGEREF _Toc43485652 \h </w:instrText>
        </w:r>
        <w:r w:rsidR="00B736A8">
          <w:rPr>
            <w:noProof/>
            <w:webHidden/>
          </w:rPr>
        </w:r>
        <w:r w:rsidR="00B736A8">
          <w:rPr>
            <w:noProof/>
            <w:webHidden/>
          </w:rPr>
          <w:fldChar w:fldCharType="separate"/>
        </w:r>
        <w:r w:rsidR="00CF2F87">
          <w:rPr>
            <w:noProof/>
            <w:webHidden/>
          </w:rPr>
          <w:t>4</w:t>
        </w:r>
        <w:r w:rsidR="00B736A8">
          <w:rPr>
            <w:noProof/>
            <w:webHidden/>
          </w:rPr>
          <w:fldChar w:fldCharType="end"/>
        </w:r>
      </w:hyperlink>
    </w:p>
    <w:p w:rsidR="006C1884" w:rsidRDefault="00C96D75"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B736A8">
          <w:rPr>
            <w:noProof/>
            <w:webHidden/>
          </w:rPr>
          <w:fldChar w:fldCharType="begin"/>
        </w:r>
        <w:r w:rsidR="006C1884">
          <w:rPr>
            <w:noProof/>
            <w:webHidden/>
          </w:rPr>
          <w:instrText xml:space="preserve"> PAGEREF _Toc43485653 \h </w:instrText>
        </w:r>
        <w:r w:rsidR="00B736A8">
          <w:rPr>
            <w:noProof/>
            <w:webHidden/>
          </w:rPr>
        </w:r>
        <w:r w:rsidR="00B736A8">
          <w:rPr>
            <w:noProof/>
            <w:webHidden/>
          </w:rPr>
          <w:fldChar w:fldCharType="separate"/>
        </w:r>
        <w:r w:rsidR="00CF2F87">
          <w:rPr>
            <w:noProof/>
            <w:webHidden/>
          </w:rPr>
          <w:t>6</w:t>
        </w:r>
        <w:r w:rsidR="00B736A8">
          <w:rPr>
            <w:noProof/>
            <w:webHidden/>
          </w:rPr>
          <w:fldChar w:fldCharType="end"/>
        </w:r>
      </w:hyperlink>
    </w:p>
    <w:p w:rsidR="006C1884" w:rsidRDefault="00C96D75"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B736A8">
          <w:rPr>
            <w:noProof/>
            <w:webHidden/>
          </w:rPr>
          <w:fldChar w:fldCharType="begin"/>
        </w:r>
        <w:r w:rsidR="006C1884">
          <w:rPr>
            <w:noProof/>
            <w:webHidden/>
          </w:rPr>
          <w:instrText xml:space="preserve"> PAGEREF _Toc43485654 \h </w:instrText>
        </w:r>
        <w:r w:rsidR="00B736A8">
          <w:rPr>
            <w:noProof/>
            <w:webHidden/>
          </w:rPr>
        </w:r>
        <w:r w:rsidR="00B736A8">
          <w:rPr>
            <w:noProof/>
            <w:webHidden/>
          </w:rPr>
          <w:fldChar w:fldCharType="separate"/>
        </w:r>
        <w:r w:rsidR="00CF2F87">
          <w:rPr>
            <w:noProof/>
            <w:webHidden/>
          </w:rPr>
          <w:t>29</w:t>
        </w:r>
        <w:r w:rsidR="00B736A8">
          <w:rPr>
            <w:noProof/>
            <w:webHidden/>
          </w:rPr>
          <w:fldChar w:fldCharType="end"/>
        </w:r>
      </w:hyperlink>
    </w:p>
    <w:p w:rsidR="006C1884" w:rsidRDefault="00C96D75"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B736A8">
          <w:rPr>
            <w:noProof/>
            <w:webHidden/>
          </w:rPr>
          <w:fldChar w:fldCharType="begin"/>
        </w:r>
        <w:r w:rsidR="006C1884">
          <w:rPr>
            <w:noProof/>
            <w:webHidden/>
          </w:rPr>
          <w:instrText xml:space="preserve"> PAGEREF _Toc43485655 \h </w:instrText>
        </w:r>
        <w:r w:rsidR="00B736A8">
          <w:rPr>
            <w:noProof/>
            <w:webHidden/>
          </w:rPr>
        </w:r>
        <w:r w:rsidR="00B736A8">
          <w:rPr>
            <w:noProof/>
            <w:webHidden/>
          </w:rPr>
          <w:fldChar w:fldCharType="separate"/>
        </w:r>
        <w:r w:rsidR="00CF2F87">
          <w:rPr>
            <w:noProof/>
            <w:webHidden/>
          </w:rPr>
          <w:t>34</w:t>
        </w:r>
        <w:r w:rsidR="00B736A8">
          <w:rPr>
            <w:noProof/>
            <w:webHidden/>
          </w:rPr>
          <w:fldChar w:fldCharType="end"/>
        </w:r>
      </w:hyperlink>
    </w:p>
    <w:p w:rsidR="00CD46E0" w:rsidRPr="00853C33" w:rsidRDefault="00B736A8"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27610A">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761E4F" w:rsidRPr="00761E4F">
        <w:rPr>
          <w:rFonts w:ascii="Tahoma" w:hAnsi="Tahoma" w:cs="Tahoma" w:hint="eastAsia"/>
          <w:b/>
          <w:bCs/>
          <w:kern w:val="0"/>
          <w:sz w:val="28"/>
          <w:szCs w:val="28"/>
        </w:rPr>
        <w:t>护理保障中心工作系统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761E4F" w:rsidRPr="00761E4F">
        <w:rPr>
          <w:rFonts w:ascii="Tahoma" w:hAnsi="Tahoma" w:cs="Tahoma"/>
          <w:kern w:val="0"/>
          <w:sz w:val="28"/>
          <w:szCs w:val="28"/>
        </w:rPr>
        <w:t>2020-JL13-03-W30007</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bookmarkStart w:id="4" w:name="_GoBack"/>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761E4F" w:rsidRPr="00761E4F">
        <w:rPr>
          <w:rFonts w:ascii="宋体" w:eastAsia="宋体" w:hAnsi="宋体" w:cs="Times New Roman" w:hint="eastAsia"/>
          <w:kern w:val="0"/>
          <w:sz w:val="24"/>
          <w:szCs w:val="24"/>
        </w:rPr>
        <w:t>护理保障中心工作系统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761E4F" w:rsidRPr="00761E4F">
        <w:rPr>
          <w:rFonts w:ascii="宋体" w:eastAsia="宋体" w:hAnsi="宋体" w:cs="Times New Roman"/>
          <w:kern w:val="0"/>
          <w:sz w:val="24"/>
          <w:szCs w:val="24"/>
        </w:rPr>
        <w:t>2020-JL13-03-W30007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761E4F" w:rsidP="00647E07">
            <w:pPr>
              <w:adjustRightInd w:val="0"/>
              <w:snapToGrid w:val="0"/>
              <w:spacing w:line="360" w:lineRule="exact"/>
              <w:jc w:val="center"/>
              <w:rPr>
                <w:rFonts w:ascii="宋体" w:eastAsia="宋体" w:hAnsi="宋体" w:cs="Times New Roman"/>
                <w:sz w:val="24"/>
                <w:szCs w:val="24"/>
              </w:rPr>
            </w:pPr>
            <w:r w:rsidRPr="00761E4F">
              <w:rPr>
                <w:rFonts w:ascii="宋体" w:eastAsia="宋体" w:hAnsi="宋体" w:cs="Times New Roman" w:hint="eastAsia"/>
                <w:kern w:val="0"/>
                <w:sz w:val="24"/>
                <w:szCs w:val="24"/>
              </w:rPr>
              <w:t>护理保障中心工作系统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761E4F">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761E4F">
              <w:rPr>
                <w:rFonts w:asciiTheme="minorEastAsia" w:hAnsiTheme="minorEastAsia" w:cs="Times New Roman" w:hint="eastAsia"/>
                <w:szCs w:val="21"/>
              </w:rPr>
              <w:t>90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76ED7">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76ED7">
        <w:rPr>
          <w:rFonts w:ascii="宋体" w:eastAsia="宋体" w:hAnsi="宋体" w:cs="Times New Roman" w:hint="eastAsia"/>
          <w:kern w:val="0"/>
          <w:sz w:val="24"/>
          <w:szCs w:val="24"/>
          <w:u w:val="single"/>
        </w:rPr>
        <w:t>2</w:t>
      </w:r>
      <w:r w:rsidR="0027610A">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776ED7">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7610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E74F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E74FDB">
        <w:rPr>
          <w:rFonts w:ascii="宋体" w:eastAsia="宋体" w:hAnsi="宋体" w:cs="Times New Roman" w:hint="eastAsia"/>
          <w:kern w:val="0"/>
          <w:sz w:val="24"/>
          <w:szCs w:val="24"/>
          <w:u w:val="single"/>
        </w:rPr>
        <w:t xml:space="preserve">报名后另行通知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27610A">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bookmarkEnd w:id="4"/>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887E98">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761E4F" w:rsidP="00D7048A">
            <w:pPr>
              <w:spacing w:line="360" w:lineRule="exact"/>
              <w:jc w:val="center"/>
              <w:rPr>
                <w:rFonts w:ascii="宋体" w:eastAsia="宋体" w:hAnsi="宋体" w:cs="Times New Roman"/>
                <w:kern w:val="0"/>
                <w:sz w:val="24"/>
                <w:szCs w:val="24"/>
              </w:rPr>
            </w:pPr>
            <w:r w:rsidRPr="00761E4F">
              <w:rPr>
                <w:rFonts w:ascii="宋体" w:eastAsia="宋体" w:hAnsi="宋体" w:cs="Times New Roman" w:hint="eastAsia"/>
                <w:kern w:val="0"/>
                <w:sz w:val="24"/>
                <w:szCs w:val="24"/>
              </w:rPr>
              <w:t>护理保障中心工作系统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761E4F">
        <w:rPr>
          <w:rFonts w:asciiTheme="minorEastAsia" w:hAnsiTheme="minorEastAsia" w:cs="Times New Roman" w:hint="eastAsia"/>
          <w:kern w:val="0"/>
          <w:sz w:val="24"/>
          <w:szCs w:val="24"/>
          <w:u w:val="single"/>
        </w:rPr>
        <w:t>90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24210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242103">
        <w:rPr>
          <w:rFonts w:asciiTheme="minorEastAsia" w:hAnsiTheme="minorEastAsia" w:cs="Arial"/>
          <w:sz w:val="24"/>
          <w:szCs w:val="24"/>
        </w:rPr>
        <w:t xml:space="preserve"> </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242103"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E74F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2)</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FDB"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E74FDB" w:rsidRPr="005B42D2" w:rsidTr="006860FB">
        <w:trPr>
          <w:trHeight w:val="735"/>
        </w:trPr>
        <w:tc>
          <w:tcPr>
            <w:tcW w:w="708" w:type="dxa"/>
            <w:tcBorders>
              <w:top w:val="single" w:sz="4" w:space="0" w:color="000000"/>
              <w:bottom w:val="single" w:sz="4" w:space="0" w:color="000000"/>
              <w:right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E74FDB" w:rsidRPr="005B42D2" w:rsidTr="006860FB">
        <w:trPr>
          <w:trHeight w:val="435"/>
        </w:trPr>
        <w:tc>
          <w:tcPr>
            <w:tcW w:w="8648" w:type="dxa"/>
            <w:gridSpan w:val="4"/>
            <w:tcBorders>
              <w:top w:val="single" w:sz="4" w:space="0" w:color="000000"/>
              <w:right w:val="single" w:sz="4" w:space="0" w:color="000000"/>
            </w:tcBorders>
            <w:vAlign w:val="center"/>
            <w:hideMark/>
          </w:tcPr>
          <w:p w:rsidR="00E74FDB" w:rsidRPr="005B42D2" w:rsidRDefault="00E74FDB" w:rsidP="006860FB">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E74FDB" w:rsidRPr="005B42D2" w:rsidRDefault="00E74FDB" w:rsidP="006860FB">
            <w:pPr>
              <w:adjustRightInd w:val="0"/>
              <w:snapToGrid w:val="0"/>
              <w:spacing w:line="300" w:lineRule="auto"/>
              <w:rPr>
                <w:rFonts w:ascii="宋体" w:hAnsi="宋体"/>
                <w:b/>
                <w:bCs/>
                <w:sz w:val="21"/>
                <w:szCs w:val="21"/>
              </w:rPr>
            </w:pPr>
          </w:p>
          <w:p w:rsidR="00E74FDB" w:rsidRPr="005B42D2" w:rsidRDefault="00E74FDB" w:rsidP="006860FB">
            <w:pPr>
              <w:adjustRightInd w:val="0"/>
              <w:snapToGrid w:val="0"/>
              <w:spacing w:line="300" w:lineRule="auto"/>
              <w:rPr>
                <w:rFonts w:ascii="宋体" w:hAnsi="宋体"/>
                <w:b/>
                <w:bCs/>
                <w:sz w:val="21"/>
                <w:szCs w:val="21"/>
              </w:rPr>
            </w:pPr>
          </w:p>
        </w:tc>
      </w:tr>
      <w:tr w:rsidR="00E74FDB" w:rsidRPr="005B42D2" w:rsidTr="006860FB">
        <w:trPr>
          <w:trHeight w:val="1027"/>
        </w:trPr>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E74FDB" w:rsidRPr="005B42D2" w:rsidTr="006860FB">
        <w:trPr>
          <w:trHeight w:val="1995"/>
        </w:trPr>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E74FDB" w:rsidRPr="005B42D2" w:rsidTr="006860FB">
        <w:trPr>
          <w:trHeight w:val="438"/>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615"/>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615"/>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615"/>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1406"/>
        </w:trPr>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943"/>
        </w:trPr>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E74FDB" w:rsidRPr="005B42D2" w:rsidRDefault="00E74FDB" w:rsidP="006860FB">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6860FB">
        <w:trPr>
          <w:trHeight w:val="943"/>
        </w:trPr>
        <w:tc>
          <w:tcPr>
            <w:tcW w:w="708" w:type="dxa"/>
            <w:vAlign w:val="center"/>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E74FDB" w:rsidRPr="005B42D2" w:rsidRDefault="00E74FDB" w:rsidP="006860FB">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E74FDB" w:rsidRPr="005B42D2" w:rsidRDefault="00E74FDB" w:rsidP="006860FB">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E74FDB" w:rsidRPr="005B42D2" w:rsidTr="006860FB">
        <w:trPr>
          <w:trHeight w:val="480"/>
        </w:trPr>
        <w:tc>
          <w:tcPr>
            <w:tcW w:w="8648" w:type="dxa"/>
            <w:gridSpan w:val="4"/>
            <w:vAlign w:val="center"/>
            <w:hideMark/>
          </w:tcPr>
          <w:p w:rsidR="00E74FDB" w:rsidRPr="005B42D2" w:rsidRDefault="00E74FDB" w:rsidP="006860FB">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p>
          <w:p w:rsidR="00E74FDB" w:rsidRPr="005B42D2" w:rsidRDefault="00E74FDB" w:rsidP="006860FB">
            <w:pPr>
              <w:adjustRightInd w:val="0"/>
              <w:snapToGrid w:val="0"/>
              <w:spacing w:line="300" w:lineRule="auto"/>
              <w:jc w:val="center"/>
              <w:rPr>
                <w:rFonts w:ascii="宋体" w:hAnsi="宋体"/>
                <w:sz w:val="21"/>
                <w:szCs w:val="21"/>
              </w:rPr>
            </w:pPr>
          </w:p>
        </w:tc>
      </w:tr>
      <w:tr w:rsidR="00E74FDB" w:rsidRPr="005B42D2" w:rsidTr="006860FB">
        <w:trPr>
          <w:trHeight w:val="580"/>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56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33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563"/>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6860FB">
        <w:trPr>
          <w:trHeight w:val="57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6860FB">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6860FB">
        <w:trPr>
          <w:trHeight w:val="39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6860FB">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6860FB">
        <w:trPr>
          <w:trHeight w:val="39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2516D6" w:rsidRDefault="00E74FDB" w:rsidP="006860FB">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6860FB">
        <w:trPr>
          <w:trHeight w:val="390"/>
        </w:trPr>
        <w:tc>
          <w:tcPr>
            <w:tcW w:w="708" w:type="dxa"/>
            <w:vMerge/>
            <w:vAlign w:val="center"/>
          </w:tcPr>
          <w:p w:rsidR="00E74FDB" w:rsidRPr="005B42D2" w:rsidRDefault="00E74FDB" w:rsidP="006860FB">
            <w:pPr>
              <w:adjustRightInd w:val="0"/>
              <w:snapToGrid w:val="0"/>
              <w:spacing w:line="300" w:lineRule="auto"/>
              <w:jc w:val="center"/>
              <w:rPr>
                <w:rFonts w:ascii="宋体" w:hAnsi="宋体"/>
                <w:szCs w:val="21"/>
              </w:rPr>
            </w:pPr>
          </w:p>
        </w:tc>
        <w:tc>
          <w:tcPr>
            <w:tcW w:w="994" w:type="dxa"/>
            <w:gridSpan w:val="2"/>
            <w:vMerge/>
            <w:vAlign w:val="center"/>
          </w:tcPr>
          <w:p w:rsidR="00E74FDB" w:rsidRPr="005B42D2" w:rsidRDefault="00E74FDB" w:rsidP="006860FB">
            <w:pPr>
              <w:adjustRightInd w:val="0"/>
              <w:snapToGrid w:val="0"/>
              <w:spacing w:line="300" w:lineRule="auto"/>
              <w:jc w:val="center"/>
              <w:rPr>
                <w:rFonts w:ascii="宋体" w:hAnsi="宋体"/>
                <w:szCs w:val="21"/>
              </w:rPr>
            </w:pPr>
          </w:p>
        </w:tc>
        <w:tc>
          <w:tcPr>
            <w:tcW w:w="6946" w:type="dxa"/>
            <w:vAlign w:val="center"/>
          </w:tcPr>
          <w:p w:rsidR="00E74FDB" w:rsidRPr="00A8627B" w:rsidRDefault="00E74FDB" w:rsidP="006860FB">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E74FDB" w:rsidRPr="005B42D2" w:rsidRDefault="00E74FDB" w:rsidP="006860FB">
            <w:pPr>
              <w:adjustRightInd w:val="0"/>
              <w:snapToGrid w:val="0"/>
              <w:spacing w:line="300" w:lineRule="auto"/>
              <w:jc w:val="center"/>
              <w:rPr>
                <w:rFonts w:ascii="宋体" w:hAnsi="宋体"/>
                <w:szCs w:val="21"/>
              </w:rPr>
            </w:pPr>
            <w:r>
              <w:rPr>
                <w:rFonts w:ascii="宋体" w:hAnsi="宋体" w:hint="eastAsia"/>
                <w:szCs w:val="21"/>
              </w:rPr>
              <w:t>2</w:t>
            </w:r>
          </w:p>
        </w:tc>
      </w:tr>
      <w:tr w:rsidR="00E74FDB" w:rsidRPr="005B42D2" w:rsidTr="006860FB">
        <w:trPr>
          <w:trHeight w:val="1800"/>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E74FDB" w:rsidRPr="005B42D2" w:rsidRDefault="00E74FDB" w:rsidP="006860FB">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Pr>
                <w:rFonts w:ascii="宋体" w:hAnsi="宋体"/>
                <w:sz w:val="21"/>
                <w:szCs w:val="21"/>
              </w:rPr>
              <w:t>30</w:t>
            </w:r>
          </w:p>
        </w:tc>
      </w:tr>
      <w:tr w:rsidR="00E74FDB" w:rsidRPr="005B42D2" w:rsidTr="006860FB">
        <w:trPr>
          <w:trHeight w:val="741"/>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r>
      <w:tr w:rsidR="00E74FDB" w:rsidRPr="005B42D2" w:rsidTr="006860FB">
        <w:trPr>
          <w:trHeight w:val="555"/>
        </w:trPr>
        <w:tc>
          <w:tcPr>
            <w:tcW w:w="708" w:type="dxa"/>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6860FB">
        <w:trPr>
          <w:trHeight w:val="720"/>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899"/>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555"/>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982"/>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958"/>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6860FB">
        <w:trPr>
          <w:trHeight w:val="1137"/>
        </w:trPr>
        <w:tc>
          <w:tcPr>
            <w:tcW w:w="708" w:type="dxa"/>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E74FDB" w:rsidRPr="005B42D2" w:rsidRDefault="00E74FDB" w:rsidP="006860FB">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E74FDB" w:rsidRPr="005B42D2" w:rsidRDefault="00E74FDB" w:rsidP="006860FB">
            <w:pPr>
              <w:adjustRightInd w:val="0"/>
              <w:snapToGrid w:val="0"/>
              <w:spacing w:line="300" w:lineRule="auto"/>
              <w:jc w:val="center"/>
              <w:rPr>
                <w:rFonts w:ascii="宋体" w:hAnsi="宋体"/>
                <w:sz w:val="21"/>
                <w:szCs w:val="21"/>
              </w:rPr>
            </w:pPr>
          </w:p>
        </w:tc>
      </w:tr>
    </w:tbl>
    <w:p w:rsidR="009A1A23" w:rsidRPr="00E74FDB"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27610A">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7610A">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7610A">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7610A">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7610A">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930"/>
        <w:gridCol w:w="1986"/>
        <w:gridCol w:w="1755"/>
      </w:tblGrid>
      <w:tr w:rsidR="00C37A4A"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93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986"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930"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986"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Pr>
                <w:rFonts w:ascii="宋体" w:hAnsi="宋体" w:hint="eastAsia"/>
                <w:szCs w:val="21"/>
              </w:rPr>
              <w:t>软件著作权或</w:t>
            </w:r>
            <w:r>
              <w:rPr>
                <w:rFonts w:ascii="宋体" w:hAnsi="宋体"/>
                <w:szCs w:val="21"/>
              </w:rPr>
              <w:t>发明专利</w:t>
            </w:r>
            <w:r>
              <w:rPr>
                <w:rFonts w:ascii="宋体" w:hAnsi="宋体" w:hint="eastAsia"/>
                <w:szCs w:val="21"/>
              </w:rPr>
              <w:t>证书</w:t>
            </w:r>
          </w:p>
        </w:tc>
        <w:tc>
          <w:tcPr>
            <w:tcW w:w="1986"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IS09001质量管理体系认证证书</w:t>
            </w:r>
          </w:p>
        </w:tc>
        <w:tc>
          <w:tcPr>
            <w:tcW w:w="1986"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IS027001信息安全管理体系认证证书</w:t>
            </w:r>
          </w:p>
        </w:tc>
        <w:tc>
          <w:tcPr>
            <w:tcW w:w="1986"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930" w:type="dxa"/>
            <w:tcBorders>
              <w:top w:val="nil"/>
              <w:left w:val="nil"/>
              <w:bottom w:val="single" w:sz="4" w:space="0" w:color="auto"/>
              <w:right w:val="single" w:sz="4" w:space="0" w:color="auto"/>
            </w:tcBorders>
            <w:noWrap/>
          </w:tcPr>
          <w:p w:rsidR="00EB7677" w:rsidRPr="003D363B" w:rsidRDefault="00EB7677" w:rsidP="006860FB">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930" w:type="dxa"/>
            <w:tcBorders>
              <w:top w:val="nil"/>
              <w:left w:val="nil"/>
              <w:bottom w:val="single" w:sz="4" w:space="0" w:color="auto"/>
              <w:right w:val="single" w:sz="4" w:space="0" w:color="auto"/>
            </w:tcBorders>
            <w:noWrap/>
          </w:tcPr>
          <w:p w:rsidR="00EB7677" w:rsidRPr="002516D6" w:rsidRDefault="00EB7677" w:rsidP="006860FB">
            <w:pPr>
              <w:adjustRightInd w:val="0"/>
              <w:snapToGrid w:val="0"/>
              <w:spacing w:line="440" w:lineRule="exact"/>
              <w:rPr>
                <w:rFonts w:ascii="宋体" w:hAnsi="宋体"/>
                <w:szCs w:val="21"/>
              </w:rPr>
            </w:pPr>
            <w:r w:rsidRPr="002516D6">
              <w:rPr>
                <w:rFonts w:ascii="宋体" w:hAnsi="宋体"/>
                <w:szCs w:val="21"/>
              </w:rPr>
              <w:t>CMMI认证证书</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930" w:type="dxa"/>
            <w:tcBorders>
              <w:top w:val="nil"/>
              <w:left w:val="nil"/>
              <w:bottom w:val="single" w:sz="4" w:space="0" w:color="auto"/>
              <w:right w:val="single" w:sz="4" w:space="0" w:color="auto"/>
            </w:tcBorders>
            <w:noWrap/>
          </w:tcPr>
          <w:p w:rsidR="00EB7677" w:rsidRPr="002516D6" w:rsidRDefault="00EB7677" w:rsidP="006860FB">
            <w:pPr>
              <w:adjustRightInd w:val="0"/>
              <w:snapToGrid w:val="0"/>
              <w:spacing w:line="440" w:lineRule="exact"/>
              <w:rPr>
                <w:rFonts w:ascii="宋体" w:hAnsi="宋体"/>
                <w:szCs w:val="21"/>
              </w:rPr>
            </w:pP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930" w:type="dxa"/>
            <w:tcBorders>
              <w:top w:val="nil"/>
              <w:left w:val="nil"/>
              <w:bottom w:val="single" w:sz="4" w:space="0" w:color="auto"/>
              <w:right w:val="single" w:sz="4" w:space="0" w:color="auto"/>
            </w:tcBorders>
            <w:noWrap/>
          </w:tcPr>
          <w:p w:rsidR="00EB7677" w:rsidRDefault="00EB7677" w:rsidP="006860FB">
            <w:pPr>
              <w:adjustRightInd w:val="0"/>
              <w:snapToGrid w:val="0"/>
              <w:spacing w:line="440" w:lineRule="exact"/>
              <w:rPr>
                <w:rFonts w:ascii="宋体" w:hAnsi="宋体"/>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1986"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B7677" w:rsidRPr="00EF3F37"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930"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986"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930"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986"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930" w:type="dxa"/>
            <w:tcBorders>
              <w:top w:val="single" w:sz="4" w:space="0" w:color="auto"/>
              <w:left w:val="single" w:sz="4" w:space="0" w:color="auto"/>
              <w:bottom w:val="single" w:sz="4" w:space="0" w:color="auto"/>
              <w:right w:val="single" w:sz="4" w:space="0" w:color="auto"/>
            </w:tcBorders>
          </w:tcPr>
          <w:p w:rsidR="00EB7677" w:rsidRPr="00AB4A4E" w:rsidRDefault="00EB7677" w:rsidP="006860FB">
            <w:pPr>
              <w:adjustRightInd w:val="0"/>
              <w:snapToGrid w:val="0"/>
              <w:spacing w:line="440" w:lineRule="exact"/>
              <w:rPr>
                <w:rFonts w:asciiTheme="minorEastAsia" w:hAnsiTheme="minorEastAsia"/>
                <w:szCs w:val="21"/>
              </w:rPr>
            </w:pPr>
            <w:r w:rsidRPr="005B42D2">
              <w:rPr>
                <w:rFonts w:ascii="宋体" w:hAnsi="宋体" w:hint="eastAsia"/>
                <w:szCs w:val="21"/>
              </w:rPr>
              <w:t>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r w:rsidR="00EB7677" w:rsidRPr="00EF3F37" w:rsidTr="00EB7677">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B7677" w:rsidRDefault="00EB7677"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930" w:type="dxa"/>
            <w:tcBorders>
              <w:top w:val="single" w:sz="4" w:space="0" w:color="auto"/>
              <w:left w:val="single" w:sz="4" w:space="0" w:color="auto"/>
              <w:bottom w:val="single" w:sz="4" w:space="0" w:color="auto"/>
              <w:right w:val="single" w:sz="4" w:space="0" w:color="auto"/>
            </w:tcBorders>
          </w:tcPr>
          <w:p w:rsidR="00EB7677" w:rsidRPr="005B42D2" w:rsidRDefault="00EB7677" w:rsidP="006860FB">
            <w:pPr>
              <w:adjustRightInd w:val="0"/>
              <w:snapToGrid w:val="0"/>
              <w:spacing w:line="440" w:lineRule="exact"/>
              <w:rPr>
                <w:rFonts w:ascii="宋体" w:hAnsi="宋体"/>
                <w:szCs w:val="21"/>
              </w:rPr>
            </w:pPr>
            <w:r w:rsidRPr="005B42D2">
              <w:rPr>
                <w:rFonts w:ascii="宋体" w:hAnsi="宋体" w:hint="eastAsia"/>
                <w:szCs w:val="21"/>
              </w:rPr>
              <w:t>软件运营过程中安全服务和后期技术咨询</w:t>
            </w:r>
            <w:r w:rsidRPr="005B42D2">
              <w:rPr>
                <w:rFonts w:ascii="宋体" w:hAnsi="宋体" w:hint="eastAsia"/>
                <w:szCs w:val="21"/>
              </w:rPr>
              <w:lastRenderedPageBreak/>
              <w:t>承诺情况</w:t>
            </w:r>
          </w:p>
        </w:tc>
        <w:tc>
          <w:tcPr>
            <w:tcW w:w="1986"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B7677" w:rsidRPr="0093212A" w:rsidRDefault="00EB7677"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C96D7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1E4F" w:rsidRPr="00934050" w:rsidRDefault="00761E4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C96D75"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61E4F" w:rsidRPr="00934050" w:rsidRDefault="00761E4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1E4F" w:rsidRPr="00934050" w:rsidRDefault="00761E4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844836" w:rsidRPr="00B44E96" w:rsidRDefault="00844836" w:rsidP="00844836">
      <w:pPr>
        <w:adjustRightInd w:val="0"/>
        <w:snapToGrid w:val="0"/>
        <w:rPr>
          <w:rFonts w:ascii="黑体" w:eastAsia="黑体" w:hAnsi="宋体" w:cs="宋体"/>
          <w:sz w:val="28"/>
          <w:szCs w:val="28"/>
        </w:rPr>
      </w:pPr>
      <w:r w:rsidRPr="00B44E96">
        <w:rPr>
          <w:rFonts w:ascii="黑体" w:eastAsia="黑体" w:hAnsi="宋体" w:cs="宋体" w:hint="eastAsia"/>
          <w:sz w:val="28"/>
          <w:szCs w:val="28"/>
        </w:rPr>
        <w:t>一、内容一览表</w:t>
      </w:r>
    </w:p>
    <w:tbl>
      <w:tblPr>
        <w:tblpPr w:leftFromText="180" w:rightFromText="180" w:vertAnchor="text" w:horzAnchor="margin" w:tblpX="-459" w:tblpY="15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4735"/>
        <w:gridCol w:w="1325"/>
        <w:gridCol w:w="2219"/>
      </w:tblGrid>
      <w:tr w:rsidR="00844836" w:rsidRPr="00B44E96" w:rsidTr="00844836">
        <w:trPr>
          <w:trHeight w:hRule="exact" w:val="584"/>
        </w:trPr>
        <w:tc>
          <w:tcPr>
            <w:tcW w:w="1185" w:type="dxa"/>
            <w:vAlign w:val="center"/>
          </w:tcPr>
          <w:p w:rsidR="00844836" w:rsidRPr="00B44E96" w:rsidRDefault="00844836" w:rsidP="006860FB">
            <w:pPr>
              <w:jc w:val="center"/>
              <w:rPr>
                <w:rFonts w:ascii="宋体" w:eastAsia="宋体" w:hAnsi="宋体" w:cs="Times New Roman"/>
                <w:b/>
                <w:bCs/>
                <w:szCs w:val="21"/>
              </w:rPr>
            </w:pPr>
            <w:r w:rsidRPr="00B44E96">
              <w:rPr>
                <w:rFonts w:ascii="宋体" w:eastAsia="宋体" w:hAnsi="宋体" w:cs="Times New Roman" w:hint="eastAsia"/>
                <w:b/>
                <w:bCs/>
                <w:szCs w:val="21"/>
              </w:rPr>
              <w:t>序号</w:t>
            </w:r>
          </w:p>
        </w:tc>
        <w:tc>
          <w:tcPr>
            <w:tcW w:w="4735" w:type="dxa"/>
            <w:vAlign w:val="center"/>
          </w:tcPr>
          <w:p w:rsidR="00844836" w:rsidRPr="00B44E96" w:rsidRDefault="00844836" w:rsidP="006860FB">
            <w:pPr>
              <w:jc w:val="center"/>
              <w:rPr>
                <w:rFonts w:ascii="宋体" w:eastAsia="宋体" w:hAnsi="宋体" w:cs="Times New Roman"/>
                <w:b/>
                <w:bCs/>
                <w:szCs w:val="21"/>
              </w:rPr>
            </w:pPr>
            <w:r w:rsidRPr="00B44E96">
              <w:rPr>
                <w:rFonts w:ascii="宋体" w:eastAsia="宋体" w:hAnsi="宋体" w:cs="Times New Roman" w:hint="eastAsia"/>
                <w:b/>
                <w:bCs/>
                <w:szCs w:val="21"/>
              </w:rPr>
              <w:t>内容</w:t>
            </w:r>
          </w:p>
        </w:tc>
        <w:tc>
          <w:tcPr>
            <w:tcW w:w="1325" w:type="dxa"/>
            <w:vAlign w:val="center"/>
          </w:tcPr>
          <w:p w:rsidR="00844836" w:rsidRPr="00B44E96" w:rsidRDefault="00844836" w:rsidP="006860FB">
            <w:pPr>
              <w:jc w:val="center"/>
              <w:rPr>
                <w:rFonts w:ascii="宋体" w:eastAsia="宋体" w:hAnsi="宋体" w:cs="Times New Roman"/>
                <w:b/>
                <w:bCs/>
                <w:szCs w:val="21"/>
              </w:rPr>
            </w:pPr>
            <w:r w:rsidRPr="00B44E96">
              <w:rPr>
                <w:rFonts w:ascii="宋体" w:eastAsia="宋体" w:hAnsi="宋体" w:cs="Times New Roman" w:hint="eastAsia"/>
                <w:b/>
                <w:bCs/>
                <w:szCs w:val="21"/>
              </w:rPr>
              <w:t>数量</w:t>
            </w:r>
          </w:p>
        </w:tc>
        <w:tc>
          <w:tcPr>
            <w:tcW w:w="2219" w:type="dxa"/>
            <w:vAlign w:val="center"/>
          </w:tcPr>
          <w:p w:rsidR="00844836" w:rsidRPr="00B44E96" w:rsidRDefault="00844836" w:rsidP="006860FB">
            <w:pPr>
              <w:jc w:val="center"/>
              <w:rPr>
                <w:rFonts w:ascii="宋体" w:eastAsia="宋体" w:hAnsi="宋体" w:cs="Times New Roman"/>
                <w:b/>
                <w:bCs/>
                <w:szCs w:val="21"/>
              </w:rPr>
            </w:pPr>
            <w:r w:rsidRPr="00B44E96">
              <w:rPr>
                <w:rFonts w:ascii="宋体" w:eastAsia="宋体" w:hAnsi="宋体" w:cs="Times New Roman" w:hint="eastAsia"/>
                <w:b/>
                <w:bCs/>
                <w:szCs w:val="21"/>
              </w:rPr>
              <w:t>备注</w:t>
            </w:r>
          </w:p>
        </w:tc>
      </w:tr>
      <w:tr w:rsidR="00844836" w:rsidRPr="00B44E96" w:rsidTr="00844836">
        <w:trPr>
          <w:trHeight w:hRule="exact" w:val="692"/>
        </w:trPr>
        <w:tc>
          <w:tcPr>
            <w:tcW w:w="118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t>1</w:t>
            </w:r>
          </w:p>
        </w:tc>
        <w:tc>
          <w:tcPr>
            <w:tcW w:w="4735" w:type="dxa"/>
            <w:vAlign w:val="center"/>
          </w:tcPr>
          <w:p w:rsidR="00844836" w:rsidRPr="00B44E96" w:rsidRDefault="00844836" w:rsidP="006860FB">
            <w:pPr>
              <w:widowControl/>
              <w:topLinePunct/>
              <w:autoSpaceDE w:val="0"/>
              <w:adjustRightInd w:val="0"/>
              <w:spacing w:line="360" w:lineRule="auto"/>
              <w:jc w:val="left"/>
              <w:rPr>
                <w:rFonts w:ascii="宋体" w:eastAsia="宋体" w:hAnsi="宋体" w:cs="宋体"/>
                <w:szCs w:val="21"/>
              </w:rPr>
            </w:pPr>
            <w:r w:rsidRPr="00B44E96">
              <w:rPr>
                <w:rFonts w:ascii="宋体" w:eastAsia="宋体" w:hAnsi="宋体" w:cs="宋体" w:hint="eastAsia"/>
                <w:szCs w:val="21"/>
              </w:rPr>
              <w:t>护理保障中心工作系统</w:t>
            </w:r>
          </w:p>
        </w:tc>
        <w:tc>
          <w:tcPr>
            <w:tcW w:w="132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t>1</w:t>
            </w:r>
          </w:p>
        </w:tc>
        <w:tc>
          <w:tcPr>
            <w:tcW w:w="2219"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p>
        </w:tc>
      </w:tr>
    </w:tbl>
    <w:p w:rsidR="00844836" w:rsidRPr="00B44E96" w:rsidRDefault="00844836" w:rsidP="00844836">
      <w:pPr>
        <w:widowControl/>
        <w:topLinePunct/>
        <w:autoSpaceDE w:val="0"/>
        <w:adjustRightInd w:val="0"/>
        <w:spacing w:line="360" w:lineRule="auto"/>
        <w:jc w:val="left"/>
        <w:rPr>
          <w:rFonts w:ascii="黑体" w:eastAsia="黑体" w:hAnsi="宋体" w:cs="宋体"/>
          <w:sz w:val="28"/>
          <w:szCs w:val="28"/>
        </w:rPr>
      </w:pPr>
      <w:r w:rsidRPr="00B44E96">
        <w:rPr>
          <w:rFonts w:ascii="黑体" w:eastAsia="黑体" w:hAnsi="宋体" w:cs="宋体" w:hint="eastAsia"/>
          <w:sz w:val="28"/>
          <w:szCs w:val="28"/>
        </w:rPr>
        <w:t>二、项目总体要求</w:t>
      </w:r>
    </w:p>
    <w:tbl>
      <w:tblPr>
        <w:tblStyle w:val="48"/>
        <w:tblW w:w="9498" w:type="dxa"/>
        <w:tblInd w:w="-459" w:type="dxa"/>
        <w:tblLayout w:type="fixed"/>
        <w:tblLook w:val="04A0" w:firstRow="1" w:lastRow="0" w:firstColumn="1" w:lastColumn="0" w:noHBand="0" w:noVBand="1"/>
      </w:tblPr>
      <w:tblGrid>
        <w:gridCol w:w="1276"/>
        <w:gridCol w:w="1843"/>
        <w:gridCol w:w="6379"/>
      </w:tblGrid>
      <w:tr w:rsidR="00844836" w:rsidRPr="00B44E96" w:rsidTr="006860FB">
        <w:trPr>
          <w:trHeight w:val="349"/>
        </w:trPr>
        <w:tc>
          <w:tcPr>
            <w:tcW w:w="1276" w:type="dxa"/>
            <w:tcBorders>
              <w:righ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bidi="ne-NP"/>
              </w:rPr>
            </w:pPr>
            <w:r w:rsidRPr="00B44E96">
              <w:rPr>
                <w:rFonts w:ascii="宋体" w:hAnsi="宋体" w:cs="宋体" w:hint="eastAsia"/>
                <w:sz w:val="21"/>
                <w:szCs w:val="21"/>
                <w:lang w:val="es-AR" w:bidi="ne-NP"/>
              </w:rPr>
              <w:t>序号</w:t>
            </w:r>
          </w:p>
        </w:tc>
        <w:tc>
          <w:tcPr>
            <w:tcW w:w="1843" w:type="dxa"/>
            <w:tcBorders>
              <w:lef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bidi="ne-NP"/>
              </w:rPr>
            </w:pPr>
            <w:r w:rsidRPr="00B44E96">
              <w:rPr>
                <w:rFonts w:ascii="宋体" w:hAnsi="宋体" w:cs="宋体" w:hint="eastAsia"/>
                <w:sz w:val="21"/>
                <w:szCs w:val="21"/>
                <w:lang w:val="es-AR" w:bidi="ne-NP"/>
              </w:rPr>
              <w:t>要求</w:t>
            </w:r>
          </w:p>
        </w:tc>
        <w:tc>
          <w:tcPr>
            <w:tcW w:w="6379" w:type="dxa"/>
            <w:vAlign w:val="bottom"/>
          </w:tcPr>
          <w:p w:rsidR="00844836" w:rsidRPr="00B44E96" w:rsidRDefault="00844836" w:rsidP="006860FB">
            <w:pPr>
              <w:widowControl/>
              <w:topLinePunct/>
              <w:autoSpaceDE w:val="0"/>
              <w:adjustRightInd w:val="0"/>
              <w:spacing w:line="360" w:lineRule="auto"/>
              <w:jc w:val="left"/>
              <w:rPr>
                <w:rFonts w:ascii="宋体" w:hAnsi="宋体" w:cs="宋体"/>
                <w:sz w:val="21"/>
                <w:szCs w:val="21"/>
                <w:lang w:val="es-AR" w:bidi="ne-NP"/>
              </w:rPr>
            </w:pPr>
            <w:r w:rsidRPr="00B44E96">
              <w:rPr>
                <w:rFonts w:ascii="宋体" w:hAnsi="宋体" w:cs="宋体" w:hint="eastAsia"/>
                <w:sz w:val="21"/>
                <w:szCs w:val="21"/>
                <w:lang w:val="es-AR" w:bidi="ne-NP"/>
              </w:rPr>
              <w:t>具体内容</w:t>
            </w:r>
          </w:p>
        </w:tc>
      </w:tr>
      <w:tr w:rsidR="00844836" w:rsidRPr="00B44E96" w:rsidTr="006860FB">
        <w:trPr>
          <w:trHeight w:val="293"/>
        </w:trPr>
        <w:tc>
          <w:tcPr>
            <w:tcW w:w="1276" w:type="dxa"/>
            <w:tcBorders>
              <w:righ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rPr>
            </w:pPr>
            <w:r w:rsidRPr="00B44E96">
              <w:rPr>
                <w:rFonts w:ascii="宋体" w:hAnsi="宋体" w:cs="宋体" w:hint="eastAsia"/>
                <w:sz w:val="21"/>
                <w:szCs w:val="21"/>
                <w:lang w:val="es-AR"/>
              </w:rPr>
              <w:t>1</w:t>
            </w:r>
          </w:p>
        </w:tc>
        <w:tc>
          <w:tcPr>
            <w:tcW w:w="1843" w:type="dxa"/>
            <w:tcBorders>
              <w:left w:val="single" w:sz="4" w:space="0" w:color="auto"/>
            </w:tcBorders>
            <w:vAlign w:val="center"/>
          </w:tcPr>
          <w:p w:rsidR="00844836" w:rsidRPr="00B44E96" w:rsidRDefault="00844836" w:rsidP="006860FB">
            <w:pPr>
              <w:widowControl/>
              <w:topLinePunct/>
              <w:autoSpaceDE w:val="0"/>
              <w:adjustRightInd w:val="0"/>
              <w:rPr>
                <w:rFonts w:ascii="宋体" w:hAnsi="宋体" w:cs="宋体"/>
                <w:sz w:val="21"/>
                <w:szCs w:val="21"/>
                <w:lang w:val="zh-TW" w:eastAsia="zh-TW"/>
              </w:rPr>
            </w:pPr>
            <w:r w:rsidRPr="00B44E96">
              <w:rPr>
                <w:rFonts w:ascii="宋体" w:hAnsi="宋体" w:cs="宋体" w:hint="eastAsia"/>
                <w:sz w:val="21"/>
                <w:szCs w:val="21"/>
                <w:lang w:val="zh-TW" w:eastAsia="zh-TW"/>
              </w:rPr>
              <w:t>质保★</w:t>
            </w:r>
          </w:p>
        </w:tc>
        <w:tc>
          <w:tcPr>
            <w:tcW w:w="6379" w:type="dxa"/>
            <w:vAlign w:val="center"/>
          </w:tcPr>
          <w:p w:rsidR="00844836" w:rsidRPr="00B44E96" w:rsidRDefault="00844836" w:rsidP="006860FB">
            <w:pPr>
              <w:widowControl/>
              <w:topLinePunct/>
              <w:autoSpaceDE w:val="0"/>
              <w:adjustRightInd w:val="0"/>
              <w:rPr>
                <w:rFonts w:ascii="宋体" w:hAnsi="宋体" w:cs="宋体"/>
                <w:sz w:val="21"/>
                <w:szCs w:val="21"/>
                <w:lang w:val="zh-TW" w:eastAsia="zh-TW"/>
              </w:rPr>
            </w:pPr>
            <w:r w:rsidRPr="00B44E96">
              <w:rPr>
                <w:rFonts w:ascii="宋体" w:hAnsi="宋体" w:cs="宋体" w:hint="eastAsia"/>
                <w:sz w:val="21"/>
                <w:szCs w:val="21"/>
                <w:lang w:val="zh-TW" w:eastAsia="zh-TW"/>
              </w:rPr>
              <w:t>原厂5年</w:t>
            </w:r>
          </w:p>
        </w:tc>
      </w:tr>
      <w:tr w:rsidR="00844836" w:rsidRPr="00B44E96" w:rsidTr="006860FB">
        <w:trPr>
          <w:trHeight w:val="293"/>
        </w:trPr>
        <w:tc>
          <w:tcPr>
            <w:tcW w:w="1276" w:type="dxa"/>
            <w:tcBorders>
              <w:righ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rPr>
            </w:pPr>
            <w:r w:rsidRPr="00B44E96">
              <w:rPr>
                <w:rFonts w:ascii="宋体" w:hAnsi="宋体" w:cs="宋体" w:hint="eastAsia"/>
                <w:sz w:val="21"/>
                <w:szCs w:val="21"/>
                <w:lang w:val="es-AR"/>
              </w:rPr>
              <w:t>2</w:t>
            </w:r>
          </w:p>
        </w:tc>
        <w:tc>
          <w:tcPr>
            <w:tcW w:w="1843" w:type="dxa"/>
            <w:tcBorders>
              <w:left w:val="single" w:sz="4" w:space="0" w:color="auto"/>
            </w:tcBorders>
            <w:vAlign w:val="center"/>
          </w:tcPr>
          <w:p w:rsidR="00844836" w:rsidRPr="00B44E96" w:rsidRDefault="00844836" w:rsidP="006860FB">
            <w:pPr>
              <w:widowControl/>
              <w:topLinePunct/>
              <w:autoSpaceDE w:val="0"/>
              <w:adjustRightInd w:val="0"/>
              <w:rPr>
                <w:rFonts w:ascii="宋体" w:hAnsi="宋体" w:cs="宋体"/>
                <w:sz w:val="21"/>
                <w:szCs w:val="21"/>
                <w:lang w:val="zh-TW"/>
              </w:rPr>
            </w:pPr>
            <w:r w:rsidRPr="00B44E96">
              <w:rPr>
                <w:rFonts w:ascii="宋体" w:hAnsi="宋体" w:cs="宋体" w:hint="eastAsia"/>
                <w:sz w:val="21"/>
                <w:szCs w:val="21"/>
                <w:lang w:val="zh-TW"/>
              </w:rPr>
              <w:t>工期</w:t>
            </w:r>
          </w:p>
        </w:tc>
        <w:tc>
          <w:tcPr>
            <w:tcW w:w="6379" w:type="dxa"/>
            <w:vAlign w:val="center"/>
          </w:tcPr>
          <w:p w:rsidR="00844836" w:rsidRPr="00B44E96" w:rsidRDefault="00844836" w:rsidP="006860FB">
            <w:pPr>
              <w:widowControl/>
              <w:topLinePunct/>
              <w:autoSpaceDE w:val="0"/>
              <w:adjustRightInd w:val="0"/>
              <w:rPr>
                <w:rFonts w:ascii="宋体" w:hAnsi="宋体" w:cs="宋体"/>
                <w:sz w:val="21"/>
                <w:szCs w:val="21"/>
                <w:lang w:val="zh-TW"/>
              </w:rPr>
            </w:pPr>
            <w:r w:rsidRPr="00B44E96">
              <w:rPr>
                <w:rFonts w:ascii="宋体" w:hAnsi="宋体" w:cs="宋体" w:hint="eastAsia"/>
                <w:sz w:val="21"/>
                <w:szCs w:val="21"/>
                <w:lang w:val="zh-TW"/>
              </w:rPr>
              <w:t>三个月</w:t>
            </w:r>
          </w:p>
        </w:tc>
      </w:tr>
      <w:tr w:rsidR="00844836" w:rsidRPr="00B44E96" w:rsidTr="006860FB">
        <w:trPr>
          <w:trHeight w:val="293"/>
        </w:trPr>
        <w:tc>
          <w:tcPr>
            <w:tcW w:w="1276" w:type="dxa"/>
            <w:tcBorders>
              <w:right w:val="single" w:sz="4" w:space="0" w:color="auto"/>
            </w:tcBorders>
            <w:vAlign w:val="center"/>
          </w:tcPr>
          <w:p w:rsidR="00844836" w:rsidRPr="00B44E96" w:rsidRDefault="00844836" w:rsidP="006860FB">
            <w:pPr>
              <w:widowControl/>
              <w:topLinePunct/>
              <w:autoSpaceDE w:val="0"/>
              <w:adjustRightInd w:val="0"/>
              <w:spacing w:line="360" w:lineRule="auto"/>
              <w:jc w:val="center"/>
              <w:rPr>
                <w:rFonts w:ascii="宋体" w:hAnsi="宋体" w:cs="宋体"/>
                <w:sz w:val="21"/>
                <w:szCs w:val="21"/>
                <w:lang w:val="es-AR"/>
              </w:rPr>
            </w:pPr>
            <w:r w:rsidRPr="00B44E96">
              <w:rPr>
                <w:rFonts w:ascii="宋体" w:hAnsi="宋体" w:cs="宋体" w:hint="eastAsia"/>
                <w:sz w:val="21"/>
                <w:szCs w:val="21"/>
                <w:lang w:val="es-AR"/>
              </w:rPr>
              <w:t>3</w:t>
            </w:r>
          </w:p>
        </w:tc>
        <w:tc>
          <w:tcPr>
            <w:tcW w:w="1843" w:type="dxa"/>
            <w:tcBorders>
              <w:left w:val="single" w:sz="4" w:space="0" w:color="auto"/>
            </w:tcBorders>
            <w:vAlign w:val="center"/>
          </w:tcPr>
          <w:p w:rsidR="00844836" w:rsidRPr="00B44E96" w:rsidRDefault="00844836" w:rsidP="006860FB">
            <w:pPr>
              <w:widowControl/>
              <w:topLinePunct/>
              <w:autoSpaceDE w:val="0"/>
              <w:adjustRightInd w:val="0"/>
              <w:rPr>
                <w:rFonts w:ascii="宋体" w:hAnsi="宋体" w:cs="宋体"/>
                <w:sz w:val="21"/>
                <w:szCs w:val="21"/>
                <w:lang w:val="zh-TW"/>
              </w:rPr>
            </w:pPr>
            <w:r w:rsidRPr="00B44E96">
              <w:rPr>
                <w:rFonts w:ascii="宋体" w:hAnsi="宋体" w:cs="宋体" w:hint="eastAsia"/>
                <w:sz w:val="21"/>
                <w:szCs w:val="21"/>
                <w:lang w:val="zh-TW"/>
              </w:rPr>
              <w:t>培训</w:t>
            </w:r>
          </w:p>
        </w:tc>
        <w:tc>
          <w:tcPr>
            <w:tcW w:w="6379" w:type="dxa"/>
            <w:vAlign w:val="center"/>
          </w:tcPr>
          <w:p w:rsidR="00844836" w:rsidRPr="00B44E96" w:rsidRDefault="00844836" w:rsidP="006860FB">
            <w:pPr>
              <w:widowControl/>
              <w:topLinePunct/>
              <w:autoSpaceDE w:val="0"/>
              <w:adjustRightInd w:val="0"/>
              <w:rPr>
                <w:rFonts w:ascii="宋体" w:hAnsi="宋体" w:cs="宋体"/>
                <w:sz w:val="21"/>
                <w:szCs w:val="21"/>
                <w:lang w:val="zh-TW"/>
              </w:rPr>
            </w:pPr>
            <w:r w:rsidRPr="00B44E96">
              <w:rPr>
                <w:rFonts w:ascii="宋体" w:hAnsi="宋体" w:cs="宋体" w:hint="eastAsia"/>
                <w:sz w:val="21"/>
                <w:szCs w:val="21"/>
                <w:lang w:val="zh-TW"/>
              </w:rPr>
              <w:t>系统在推广应用前，需对全院医护人员和护工进行操作培训。</w:t>
            </w:r>
          </w:p>
        </w:tc>
      </w:tr>
    </w:tbl>
    <w:p w:rsidR="00844836" w:rsidRPr="00B44E96" w:rsidRDefault="00844836" w:rsidP="00844836">
      <w:pPr>
        <w:widowControl/>
        <w:topLinePunct/>
        <w:autoSpaceDE w:val="0"/>
        <w:adjustRightInd w:val="0"/>
        <w:spacing w:line="360" w:lineRule="auto"/>
        <w:jc w:val="left"/>
        <w:rPr>
          <w:rFonts w:ascii="黑体" w:eastAsia="黑体" w:hAnsi="宋体" w:cs="宋体"/>
          <w:sz w:val="28"/>
          <w:szCs w:val="28"/>
        </w:rPr>
      </w:pPr>
      <w:r w:rsidRPr="00B44E96">
        <w:rPr>
          <w:rFonts w:ascii="宋体" w:eastAsia="宋体" w:hAnsi="宋体" w:cs="Times New Roman" w:hint="eastAsia"/>
          <w:b/>
          <w:sz w:val="28"/>
          <w:szCs w:val="28"/>
        </w:rPr>
        <w:t>三、</w:t>
      </w:r>
      <w:r w:rsidRPr="00B44E96">
        <w:rPr>
          <w:rFonts w:ascii="黑体" w:eastAsia="黑体" w:hAnsi="宋体" w:cs="宋体" w:hint="eastAsia"/>
          <w:sz w:val="28"/>
          <w:szCs w:val="28"/>
        </w:rPr>
        <w:t>软件功能要求</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921"/>
        <w:gridCol w:w="922"/>
        <w:gridCol w:w="6172"/>
      </w:tblGrid>
      <w:tr w:rsidR="00844836" w:rsidRPr="00B44E96" w:rsidTr="006860FB">
        <w:trPr>
          <w:jc w:val="center"/>
        </w:trPr>
        <w:tc>
          <w:tcPr>
            <w:tcW w:w="1205" w:type="dxa"/>
            <w:tcBorders>
              <w:bottom w:val="single" w:sz="4" w:space="0" w:color="auto"/>
            </w:tcBorders>
            <w:shd w:val="clear" w:color="auto" w:fill="auto"/>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b/>
                <w:szCs w:val="21"/>
              </w:rPr>
            </w:pPr>
            <w:r w:rsidRPr="00B44E96">
              <w:rPr>
                <w:rFonts w:ascii="宋体" w:eastAsia="宋体" w:hAnsi="宋体" w:cs="宋体" w:hint="eastAsia"/>
                <w:b/>
                <w:szCs w:val="21"/>
              </w:rPr>
              <w:t>序号</w:t>
            </w:r>
          </w:p>
        </w:tc>
        <w:tc>
          <w:tcPr>
            <w:tcW w:w="1843" w:type="dxa"/>
            <w:gridSpan w:val="2"/>
            <w:tcBorders>
              <w:bottom w:val="single" w:sz="4" w:space="0" w:color="auto"/>
            </w:tcBorders>
            <w:shd w:val="clear" w:color="auto" w:fill="auto"/>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b/>
                <w:szCs w:val="21"/>
              </w:rPr>
            </w:pPr>
            <w:r w:rsidRPr="00B44E96">
              <w:rPr>
                <w:rFonts w:ascii="宋体" w:eastAsia="宋体" w:hAnsi="宋体" w:cs="宋体" w:hint="eastAsia"/>
                <w:b/>
                <w:szCs w:val="21"/>
              </w:rPr>
              <w:t>软件功能模块</w:t>
            </w:r>
          </w:p>
        </w:tc>
        <w:tc>
          <w:tcPr>
            <w:tcW w:w="6172" w:type="dxa"/>
            <w:tcBorders>
              <w:bottom w:val="single" w:sz="4" w:space="0" w:color="auto"/>
            </w:tcBorders>
            <w:shd w:val="clear" w:color="auto" w:fill="auto"/>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b/>
                <w:szCs w:val="21"/>
              </w:rPr>
            </w:pPr>
            <w:r w:rsidRPr="00B44E96">
              <w:rPr>
                <w:rFonts w:ascii="宋体" w:eastAsia="宋体" w:hAnsi="宋体" w:cs="宋体" w:hint="eastAsia"/>
                <w:b/>
                <w:szCs w:val="21"/>
              </w:rPr>
              <w:t>具体要求</w:t>
            </w:r>
          </w:p>
        </w:tc>
      </w:tr>
      <w:tr w:rsidR="00844836" w:rsidRPr="00B44E96" w:rsidTr="006860FB">
        <w:trPr>
          <w:trHeight w:val="625"/>
          <w:jc w:val="center"/>
        </w:trPr>
        <w:tc>
          <w:tcPr>
            <w:tcW w:w="1205" w:type="dxa"/>
            <w:vMerge w:val="restart"/>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t>1</w:t>
            </w:r>
          </w:p>
        </w:tc>
        <w:tc>
          <w:tcPr>
            <w:tcW w:w="921" w:type="dxa"/>
            <w:vMerge w:val="restart"/>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r w:rsidRPr="00B44E96">
              <w:rPr>
                <w:rFonts w:ascii="宋体" w:eastAsia="宋体" w:hAnsi="宋体" w:cs="宋体"/>
                <w:szCs w:val="21"/>
                <w:lang w:val="zh-TW" w:eastAsia="zh-TW"/>
              </w:rPr>
              <w:t>病区</w:t>
            </w:r>
            <w:r w:rsidRPr="00B44E96">
              <w:rPr>
                <w:rFonts w:ascii="宋体" w:eastAsia="宋体" w:hAnsi="宋体" w:cs="宋体" w:hint="eastAsia"/>
                <w:szCs w:val="21"/>
                <w:lang w:val="zh-TW"/>
              </w:rPr>
              <w:t>PC端护士提交任务</w:t>
            </w:r>
          </w:p>
        </w:tc>
        <w:tc>
          <w:tcPr>
            <w:tcW w:w="922" w:type="dxa"/>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护士任务</w:t>
            </w:r>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rPr>
              <w:t>摆针剂、摆口服、</w:t>
            </w:r>
            <w:proofErr w:type="gramStart"/>
            <w:r w:rsidRPr="00B44E96">
              <w:rPr>
                <w:rFonts w:ascii="宋体" w:eastAsia="宋体" w:hAnsi="宋体" w:cs="宋体" w:hint="eastAsia"/>
                <w:szCs w:val="21"/>
                <w:lang w:val="zh-TW"/>
              </w:rPr>
              <w:t>取电子</w:t>
            </w:r>
            <w:proofErr w:type="gramEnd"/>
            <w:r w:rsidRPr="00B44E96">
              <w:rPr>
                <w:rFonts w:ascii="宋体" w:eastAsia="宋体" w:hAnsi="宋体" w:cs="宋体" w:hint="eastAsia"/>
                <w:szCs w:val="21"/>
                <w:lang w:val="zh-TW"/>
              </w:rPr>
              <w:t>处方、</w:t>
            </w:r>
            <w:proofErr w:type="gramStart"/>
            <w:r w:rsidRPr="00B44E96">
              <w:rPr>
                <w:rFonts w:ascii="宋体" w:eastAsia="宋体" w:hAnsi="宋体" w:cs="宋体" w:hint="eastAsia"/>
                <w:szCs w:val="21"/>
                <w:lang w:val="zh-TW"/>
              </w:rPr>
              <w:t>取麻精</w:t>
            </w:r>
            <w:proofErr w:type="gramEnd"/>
            <w:r w:rsidRPr="00B44E96">
              <w:rPr>
                <w:rFonts w:ascii="宋体" w:eastAsia="宋体" w:hAnsi="宋体" w:cs="宋体" w:hint="eastAsia"/>
                <w:szCs w:val="21"/>
                <w:lang w:val="zh-TW"/>
              </w:rPr>
              <w:t>处方、取蛋白处方、取草药处方、取出院带药（必须</w:t>
            </w:r>
            <w:proofErr w:type="gramStart"/>
            <w:r w:rsidRPr="00B44E96">
              <w:rPr>
                <w:rFonts w:ascii="宋体" w:eastAsia="宋体" w:hAnsi="宋体" w:cs="宋体" w:hint="eastAsia"/>
                <w:szCs w:val="21"/>
                <w:lang w:val="zh-TW"/>
              </w:rPr>
              <w:t>填患者</w:t>
            </w:r>
            <w:proofErr w:type="gramEnd"/>
            <w:r w:rsidRPr="00B44E96">
              <w:rPr>
                <w:rFonts w:ascii="宋体" w:eastAsia="宋体" w:hAnsi="宋体" w:cs="宋体" w:hint="eastAsia"/>
                <w:szCs w:val="21"/>
                <w:lang w:val="zh-TW"/>
              </w:rPr>
              <w:t>姓名）、退药（必须选择退药的药房：门诊或住院药房）、收取血单、取血（此任务仅限输血科提交）、收冰冻标本（此任务仅限手术室提交）、送冰冻报告单（此任务仅限</w:t>
            </w:r>
            <w:proofErr w:type="gramStart"/>
            <w:r w:rsidRPr="00B44E96">
              <w:rPr>
                <w:rFonts w:ascii="宋体" w:eastAsia="宋体" w:hAnsi="宋体" w:cs="宋体" w:hint="eastAsia"/>
                <w:szCs w:val="21"/>
                <w:lang w:val="zh-TW"/>
              </w:rPr>
              <w:t>冰冻</w:t>
            </w:r>
            <w:r w:rsidRPr="00B44E96">
              <w:rPr>
                <w:rFonts w:ascii="宋体" w:eastAsia="宋体" w:hAnsi="宋体" w:cs="宋体" w:hint="eastAsia"/>
                <w:szCs w:val="21"/>
                <w:lang w:val="zh-TW"/>
              </w:rPr>
              <w:lastRenderedPageBreak/>
              <w:t>室</w:t>
            </w:r>
            <w:proofErr w:type="gramEnd"/>
            <w:r w:rsidRPr="00B44E96">
              <w:rPr>
                <w:rFonts w:ascii="宋体" w:eastAsia="宋体" w:hAnsi="宋体" w:cs="宋体" w:hint="eastAsia"/>
                <w:szCs w:val="21"/>
                <w:lang w:val="zh-TW"/>
              </w:rPr>
              <w:t>提交）。</w:t>
            </w:r>
          </w:p>
        </w:tc>
      </w:tr>
      <w:tr w:rsidR="00844836" w:rsidRPr="00B44E96" w:rsidTr="006860FB">
        <w:trPr>
          <w:trHeight w:val="625"/>
          <w:jc w:val="center"/>
        </w:trPr>
        <w:tc>
          <w:tcPr>
            <w:tcW w:w="1205" w:type="dxa"/>
            <w:vMerge/>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p>
        </w:tc>
        <w:tc>
          <w:tcPr>
            <w:tcW w:w="921" w:type="dxa"/>
            <w:vMerge/>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eastAsia="zh-TW"/>
              </w:rPr>
            </w:pPr>
          </w:p>
        </w:tc>
        <w:tc>
          <w:tcPr>
            <w:tcW w:w="922" w:type="dxa"/>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proofErr w:type="gramStart"/>
            <w:r w:rsidRPr="00B44E96">
              <w:rPr>
                <w:rFonts w:ascii="宋体" w:eastAsia="宋体" w:hAnsi="宋体" w:cs="宋体" w:hint="eastAsia"/>
                <w:szCs w:val="21"/>
                <w:lang w:val="zh-TW"/>
              </w:rPr>
              <w:t>送检工任务</w:t>
            </w:r>
            <w:proofErr w:type="gramEnd"/>
          </w:p>
        </w:tc>
        <w:tc>
          <w:tcPr>
            <w:tcW w:w="6172" w:type="dxa"/>
            <w:shd w:val="clear" w:color="auto" w:fill="auto"/>
            <w:vAlign w:val="center"/>
          </w:tcPr>
          <w:p w:rsidR="00844836" w:rsidRPr="00B44E96" w:rsidRDefault="00844836" w:rsidP="00844836">
            <w:pPr>
              <w:widowControl/>
              <w:numPr>
                <w:ilvl w:val="0"/>
                <w:numId w:val="47"/>
              </w:numPr>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收取科室标本：</w:t>
            </w:r>
            <w:proofErr w:type="gramStart"/>
            <w:r w:rsidRPr="00B44E96">
              <w:rPr>
                <w:rFonts w:ascii="宋体" w:eastAsia="宋体" w:hAnsi="宋体" w:cs="宋体" w:hint="eastAsia"/>
                <w:szCs w:val="21"/>
                <w:lang w:val="zh-TW"/>
              </w:rPr>
              <w:t>取普通</w:t>
            </w:r>
            <w:proofErr w:type="gramEnd"/>
            <w:r w:rsidRPr="00B44E96">
              <w:rPr>
                <w:rFonts w:ascii="宋体" w:eastAsia="宋体" w:hAnsi="宋体" w:cs="宋体" w:hint="eastAsia"/>
                <w:szCs w:val="21"/>
                <w:lang w:val="zh-TW"/>
              </w:rPr>
              <w:t>血标本、取尿标本、取大便标本、取痰标本、取病理标本、取血气标本、取血氨标本；</w:t>
            </w:r>
          </w:p>
          <w:p w:rsidR="00844836" w:rsidRPr="00B44E96" w:rsidRDefault="00844836" w:rsidP="00844836">
            <w:pPr>
              <w:widowControl/>
              <w:numPr>
                <w:ilvl w:val="0"/>
                <w:numId w:val="47"/>
              </w:numPr>
              <w:topLinePunct/>
              <w:autoSpaceDE w:val="0"/>
              <w:autoSpaceDN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rPr>
              <w:t>给科室送标本盒：大便瓶、小便瓶、痰培养瓶、肾素管、真菌管、感染科血沉管、血培养、咽拭子管。</w:t>
            </w:r>
          </w:p>
        </w:tc>
      </w:tr>
      <w:tr w:rsidR="00844836" w:rsidRPr="00B44E96" w:rsidTr="006860FB">
        <w:trPr>
          <w:trHeight w:val="625"/>
          <w:jc w:val="center"/>
        </w:trPr>
        <w:tc>
          <w:tcPr>
            <w:tcW w:w="1205" w:type="dxa"/>
            <w:vMerge/>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p>
        </w:tc>
        <w:tc>
          <w:tcPr>
            <w:tcW w:w="921" w:type="dxa"/>
            <w:vMerge/>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eastAsia="zh-TW"/>
              </w:rPr>
            </w:pPr>
          </w:p>
        </w:tc>
        <w:tc>
          <w:tcPr>
            <w:tcW w:w="922" w:type="dxa"/>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proofErr w:type="gramStart"/>
            <w:r w:rsidRPr="00B44E96">
              <w:rPr>
                <w:rFonts w:ascii="宋体" w:eastAsia="宋体" w:hAnsi="宋体" w:cs="宋体" w:hint="eastAsia"/>
                <w:szCs w:val="21"/>
                <w:lang w:val="zh-TW"/>
              </w:rPr>
              <w:t>陪检工任务</w:t>
            </w:r>
            <w:proofErr w:type="gramEnd"/>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通用选项：急诊、预约（单选，必选项）；轮椅、平车（单选，必选项）；普通病人、军人、军属、VIP（单选，必选项）。</w:t>
            </w:r>
          </w:p>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1.检查类别：CT、磁共振、超声、X光片、其他，当选择CT、磁共</w:t>
            </w:r>
          </w:p>
          <w:p w:rsidR="00844836" w:rsidRPr="00B44E96" w:rsidRDefault="00844836" w:rsidP="00844836">
            <w:pPr>
              <w:widowControl/>
              <w:topLinePunct/>
              <w:autoSpaceDE w:val="0"/>
              <w:autoSpaceDN w:val="0"/>
              <w:adjustRightInd w:val="0"/>
              <w:spacing w:line="360" w:lineRule="auto"/>
              <w:ind w:leftChars="100" w:left="201"/>
              <w:rPr>
                <w:rFonts w:ascii="宋体" w:eastAsia="宋体" w:hAnsi="宋体" w:cs="宋体"/>
                <w:szCs w:val="21"/>
                <w:lang w:val="zh-TW"/>
              </w:rPr>
            </w:pPr>
            <w:r w:rsidRPr="00B44E96">
              <w:rPr>
                <w:rFonts w:ascii="宋体" w:eastAsia="宋体" w:hAnsi="宋体" w:cs="宋体" w:hint="eastAsia"/>
                <w:szCs w:val="21"/>
                <w:lang w:val="zh-TW"/>
              </w:rPr>
              <w:t>振、超声、X光片时，必须填写XXX室XXX号。选择其他时应填写具体的类型。预约时间和通用选项中的预约选项一致。即通用选项</w:t>
            </w:r>
            <w:proofErr w:type="gramStart"/>
            <w:r w:rsidRPr="00B44E96">
              <w:rPr>
                <w:rFonts w:ascii="宋体" w:eastAsia="宋体" w:hAnsi="宋体" w:cs="宋体" w:hint="eastAsia"/>
                <w:szCs w:val="21"/>
                <w:lang w:val="zh-TW"/>
              </w:rPr>
              <w:t>中勾选了</w:t>
            </w:r>
            <w:proofErr w:type="gramEnd"/>
            <w:r w:rsidRPr="00B44E96">
              <w:rPr>
                <w:rFonts w:ascii="宋体" w:eastAsia="宋体" w:hAnsi="宋体" w:cs="宋体" w:hint="eastAsia"/>
                <w:szCs w:val="21"/>
                <w:lang w:val="zh-TW"/>
              </w:rPr>
              <w:t>预约项,则预约时间必须下具体的时间,否则预约时间</w:t>
            </w:r>
            <w:proofErr w:type="gramStart"/>
            <w:r w:rsidRPr="00B44E96">
              <w:rPr>
                <w:rFonts w:ascii="宋体" w:eastAsia="宋体" w:hAnsi="宋体" w:cs="宋体" w:hint="eastAsia"/>
                <w:szCs w:val="21"/>
                <w:lang w:val="zh-TW"/>
              </w:rPr>
              <w:t>勾选无</w:t>
            </w:r>
            <w:proofErr w:type="gramEnd"/>
            <w:r w:rsidRPr="00B44E96">
              <w:rPr>
                <w:rFonts w:ascii="宋体" w:eastAsia="宋体" w:hAnsi="宋体" w:cs="宋体" w:hint="eastAsia"/>
                <w:szCs w:val="21"/>
                <w:lang w:val="zh-TW"/>
              </w:rPr>
              <w:t>。</w:t>
            </w:r>
          </w:p>
          <w:p w:rsidR="00844836" w:rsidRPr="00B44E96" w:rsidRDefault="00844836" w:rsidP="00844836">
            <w:pPr>
              <w:widowControl/>
              <w:topLinePunct/>
              <w:autoSpaceDE w:val="0"/>
              <w:autoSpaceDN w:val="0"/>
              <w:adjustRightInd w:val="0"/>
              <w:spacing w:line="360" w:lineRule="auto"/>
              <w:ind w:left="201" w:hangingChars="100" w:hanging="201"/>
              <w:rPr>
                <w:rFonts w:ascii="宋体" w:eastAsia="宋体" w:hAnsi="宋体" w:cs="宋体"/>
                <w:szCs w:val="21"/>
                <w:lang w:val="zh-TW"/>
              </w:rPr>
            </w:pPr>
            <w:r w:rsidRPr="00B44E96">
              <w:rPr>
                <w:rFonts w:ascii="宋体" w:eastAsia="宋体" w:hAnsi="宋体" w:cs="宋体" w:hint="eastAsia"/>
                <w:szCs w:val="21"/>
                <w:lang w:val="zh-TW"/>
              </w:rPr>
              <w:t>2.推机器：推机器必须写明从什么地方到什么地方，备注信息写到备注栏内。预约时间和通用选项中的预约选项一致。即通用选项</w:t>
            </w:r>
            <w:proofErr w:type="gramStart"/>
            <w:r w:rsidRPr="00B44E96">
              <w:rPr>
                <w:rFonts w:ascii="宋体" w:eastAsia="宋体" w:hAnsi="宋体" w:cs="宋体" w:hint="eastAsia"/>
                <w:szCs w:val="21"/>
                <w:lang w:val="zh-TW"/>
              </w:rPr>
              <w:t>中勾</w:t>
            </w:r>
            <w:r w:rsidRPr="00B44E96">
              <w:rPr>
                <w:rFonts w:ascii="宋体" w:eastAsia="宋体" w:hAnsi="宋体" w:cs="宋体" w:hint="eastAsia"/>
                <w:szCs w:val="21"/>
                <w:lang w:val="zh-TW"/>
              </w:rPr>
              <w:lastRenderedPageBreak/>
              <w:t>选了</w:t>
            </w:r>
            <w:proofErr w:type="gramEnd"/>
            <w:r w:rsidRPr="00B44E96">
              <w:rPr>
                <w:rFonts w:ascii="宋体" w:eastAsia="宋体" w:hAnsi="宋体" w:cs="宋体" w:hint="eastAsia"/>
                <w:szCs w:val="21"/>
                <w:lang w:val="zh-TW"/>
              </w:rPr>
              <w:t>预约项。则预约时间必须天下具体的时间。否则预约时间</w:t>
            </w:r>
            <w:proofErr w:type="gramStart"/>
            <w:r w:rsidRPr="00B44E96">
              <w:rPr>
                <w:rFonts w:ascii="宋体" w:eastAsia="宋体" w:hAnsi="宋体" w:cs="宋体" w:hint="eastAsia"/>
                <w:szCs w:val="21"/>
                <w:lang w:val="zh-TW"/>
              </w:rPr>
              <w:t>勾选无</w:t>
            </w:r>
            <w:proofErr w:type="gramEnd"/>
            <w:r w:rsidRPr="00B44E96">
              <w:rPr>
                <w:rFonts w:ascii="宋体" w:eastAsia="宋体" w:hAnsi="宋体" w:cs="宋体" w:hint="eastAsia"/>
                <w:szCs w:val="21"/>
                <w:lang w:val="zh-TW"/>
              </w:rPr>
              <w:t>。</w:t>
            </w:r>
          </w:p>
          <w:p w:rsidR="00844836" w:rsidRPr="00B44E96" w:rsidRDefault="00844836" w:rsidP="00844836">
            <w:pPr>
              <w:widowControl/>
              <w:topLinePunct/>
              <w:autoSpaceDE w:val="0"/>
              <w:autoSpaceDN w:val="0"/>
              <w:adjustRightInd w:val="0"/>
              <w:spacing w:line="360" w:lineRule="auto"/>
              <w:ind w:left="201" w:hangingChars="100" w:hanging="201"/>
              <w:rPr>
                <w:rFonts w:ascii="宋体" w:eastAsia="宋体" w:hAnsi="宋体" w:cs="宋体"/>
                <w:szCs w:val="21"/>
                <w:lang w:val="zh-TW"/>
              </w:rPr>
            </w:pPr>
            <w:r w:rsidRPr="00B44E96">
              <w:rPr>
                <w:rFonts w:ascii="宋体" w:eastAsia="宋体" w:hAnsi="宋体" w:cs="宋体" w:hint="eastAsia"/>
                <w:szCs w:val="21"/>
                <w:lang w:val="zh-TW"/>
              </w:rPr>
              <w:t>3.接手术病人：接手术病人地点选择项（介入、穿刺、胃镜、肾穿、纤支镜、肾透析、ERCP、肝穿），预约时间和通用选项中的预约选项一致。即通用选项</w:t>
            </w:r>
            <w:proofErr w:type="gramStart"/>
            <w:r w:rsidRPr="00B44E96">
              <w:rPr>
                <w:rFonts w:ascii="宋体" w:eastAsia="宋体" w:hAnsi="宋体" w:cs="宋体" w:hint="eastAsia"/>
                <w:szCs w:val="21"/>
                <w:lang w:val="zh-TW"/>
              </w:rPr>
              <w:t>中勾选了</w:t>
            </w:r>
            <w:proofErr w:type="gramEnd"/>
            <w:r w:rsidRPr="00B44E96">
              <w:rPr>
                <w:rFonts w:ascii="宋体" w:eastAsia="宋体" w:hAnsi="宋体" w:cs="宋体" w:hint="eastAsia"/>
                <w:szCs w:val="21"/>
                <w:lang w:val="zh-TW"/>
              </w:rPr>
              <w:t>预约项。则预约时间必须天下具体的时间。否则预约时间</w:t>
            </w:r>
            <w:proofErr w:type="gramStart"/>
            <w:r w:rsidRPr="00B44E96">
              <w:rPr>
                <w:rFonts w:ascii="宋体" w:eastAsia="宋体" w:hAnsi="宋体" w:cs="宋体" w:hint="eastAsia"/>
                <w:szCs w:val="21"/>
                <w:lang w:val="zh-TW"/>
              </w:rPr>
              <w:t>勾选无</w:t>
            </w:r>
            <w:proofErr w:type="gramEnd"/>
            <w:r w:rsidRPr="00B44E96">
              <w:rPr>
                <w:rFonts w:ascii="宋体" w:eastAsia="宋体" w:hAnsi="宋体" w:cs="宋体" w:hint="eastAsia"/>
                <w:szCs w:val="21"/>
                <w:lang w:val="zh-TW"/>
              </w:rPr>
              <w:t>。</w:t>
            </w:r>
          </w:p>
        </w:tc>
      </w:tr>
      <w:tr w:rsidR="00844836" w:rsidRPr="00B44E96" w:rsidTr="006860FB">
        <w:trPr>
          <w:trHeight w:val="390"/>
          <w:jc w:val="center"/>
        </w:trPr>
        <w:tc>
          <w:tcPr>
            <w:tcW w:w="120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lastRenderedPageBreak/>
              <w:t>2</w:t>
            </w:r>
          </w:p>
        </w:tc>
        <w:tc>
          <w:tcPr>
            <w:tcW w:w="1843" w:type="dxa"/>
            <w:gridSpan w:val="2"/>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rPr>
              <w:t>病区PC</w:t>
            </w:r>
            <w:proofErr w:type="gramStart"/>
            <w:r w:rsidRPr="00B44E96">
              <w:rPr>
                <w:rFonts w:ascii="宋体" w:eastAsia="宋体" w:hAnsi="宋体" w:cs="宋体" w:hint="eastAsia"/>
                <w:szCs w:val="21"/>
                <w:lang w:val="zh-TW"/>
              </w:rPr>
              <w:t>端任务</w:t>
            </w:r>
            <w:proofErr w:type="gramEnd"/>
            <w:r w:rsidRPr="00B44E96">
              <w:rPr>
                <w:rFonts w:ascii="宋体" w:eastAsia="宋体" w:hAnsi="宋体" w:cs="宋体" w:hint="eastAsia"/>
                <w:szCs w:val="21"/>
                <w:lang w:val="zh-TW"/>
              </w:rPr>
              <w:t>列表</w:t>
            </w:r>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可根据查询条件：任务类别（护士工任务，送检工任务，陪检工任务），任务状态（完成，未完成，已接收，未接收，撤销），时间范围等，查看登录病区提交的任务清单</w:t>
            </w:r>
            <w:r w:rsidRPr="00B44E96">
              <w:rPr>
                <w:rFonts w:ascii="宋体" w:eastAsia="宋体" w:hAnsi="宋体" w:cs="宋体" w:hint="eastAsia"/>
                <w:szCs w:val="21"/>
                <w:lang w:val="zh-TW"/>
              </w:rPr>
              <w:t>。</w:t>
            </w:r>
          </w:p>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显示信息包含：任务类别，任务明细，任务所属病区，操作人，操作时间，任务状态，满意度评分，操作栏（可对提交的新任务进行撤销操作，并给出提示信息）</w:t>
            </w:r>
            <w:r w:rsidRPr="00B44E96">
              <w:rPr>
                <w:rFonts w:ascii="宋体" w:eastAsia="宋体" w:hAnsi="宋体" w:cs="宋体" w:hint="eastAsia"/>
                <w:szCs w:val="21"/>
                <w:lang w:val="zh-TW"/>
              </w:rPr>
              <w:t>。</w:t>
            </w:r>
          </w:p>
        </w:tc>
      </w:tr>
      <w:tr w:rsidR="00844836" w:rsidRPr="00B44E96" w:rsidTr="006860FB">
        <w:trPr>
          <w:trHeight w:val="339"/>
          <w:jc w:val="center"/>
        </w:trPr>
        <w:tc>
          <w:tcPr>
            <w:tcW w:w="120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t>3</w:t>
            </w:r>
          </w:p>
        </w:tc>
        <w:tc>
          <w:tcPr>
            <w:tcW w:w="1843" w:type="dxa"/>
            <w:gridSpan w:val="2"/>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病区</w:t>
            </w:r>
            <w:r w:rsidRPr="00B44E96">
              <w:rPr>
                <w:rFonts w:ascii="宋体" w:eastAsia="宋体" w:hAnsi="宋体" w:cs="宋体" w:hint="eastAsia"/>
                <w:szCs w:val="21"/>
                <w:lang w:val="zh-TW"/>
              </w:rPr>
              <w:t>PC端</w:t>
            </w:r>
            <w:r w:rsidRPr="00B44E96">
              <w:rPr>
                <w:rFonts w:ascii="宋体" w:eastAsia="宋体" w:hAnsi="宋体" w:cs="宋体" w:hint="eastAsia"/>
                <w:szCs w:val="21"/>
                <w:lang w:val="zh-TW" w:eastAsia="zh-TW"/>
              </w:rPr>
              <w:t>任务满意度评分</w:t>
            </w:r>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针对已完成的任务进行满意度评分（评分选项：满意，一般，不满意），并可以录入建议。</w:t>
            </w:r>
          </w:p>
        </w:tc>
      </w:tr>
      <w:tr w:rsidR="00844836" w:rsidRPr="00B44E96" w:rsidTr="006860FB">
        <w:trPr>
          <w:jc w:val="center"/>
        </w:trPr>
        <w:tc>
          <w:tcPr>
            <w:tcW w:w="1205" w:type="dxa"/>
            <w:vAlign w:val="center"/>
          </w:tcPr>
          <w:p w:rsidR="00844836" w:rsidRPr="00B44E96" w:rsidRDefault="00844836" w:rsidP="006860FB">
            <w:pPr>
              <w:widowControl/>
              <w:topLinePunct/>
              <w:autoSpaceDE w:val="0"/>
              <w:adjustRightInd w:val="0"/>
              <w:spacing w:line="360" w:lineRule="auto"/>
              <w:jc w:val="center"/>
              <w:rPr>
                <w:rFonts w:ascii="宋体" w:eastAsia="宋体" w:hAnsi="宋体" w:cs="宋体"/>
                <w:szCs w:val="21"/>
              </w:rPr>
            </w:pPr>
            <w:r w:rsidRPr="00B44E96">
              <w:rPr>
                <w:rFonts w:ascii="宋体" w:eastAsia="宋体" w:hAnsi="宋体" w:cs="宋体" w:hint="eastAsia"/>
                <w:szCs w:val="21"/>
              </w:rPr>
              <w:lastRenderedPageBreak/>
              <w:t>4</w:t>
            </w:r>
          </w:p>
        </w:tc>
        <w:tc>
          <w:tcPr>
            <w:tcW w:w="1843" w:type="dxa"/>
            <w:gridSpan w:val="2"/>
            <w:vAlign w:val="center"/>
          </w:tcPr>
          <w:p w:rsidR="00844836" w:rsidRPr="00B44E96" w:rsidRDefault="00844836" w:rsidP="006860FB">
            <w:pPr>
              <w:widowControl/>
              <w:topLinePunct/>
              <w:autoSpaceDE w:val="0"/>
              <w:adjustRightInd w:val="0"/>
              <w:spacing w:line="360" w:lineRule="auto"/>
              <w:rPr>
                <w:rFonts w:ascii="宋体" w:eastAsia="宋体" w:hAnsi="宋体" w:cs="宋体"/>
                <w:szCs w:val="21"/>
                <w:lang w:val="zh-TW"/>
              </w:rPr>
            </w:pPr>
            <w:r w:rsidRPr="00B44E96">
              <w:rPr>
                <w:rFonts w:ascii="宋体" w:eastAsia="宋体" w:hAnsi="宋体" w:cs="宋体"/>
                <w:szCs w:val="21"/>
                <w:lang w:val="zh-TW" w:eastAsia="zh-TW"/>
              </w:rPr>
              <w:t>病区</w:t>
            </w:r>
            <w:r w:rsidRPr="00B44E96">
              <w:rPr>
                <w:rFonts w:ascii="宋体" w:eastAsia="宋体" w:hAnsi="宋体" w:cs="宋体" w:hint="eastAsia"/>
                <w:szCs w:val="21"/>
                <w:lang w:val="zh-TW"/>
              </w:rPr>
              <w:t>PC端检验标本扫码查询单</w:t>
            </w:r>
          </w:p>
        </w:tc>
        <w:tc>
          <w:tcPr>
            <w:tcW w:w="6172" w:type="dxa"/>
            <w:shd w:val="clear" w:color="auto" w:fill="auto"/>
            <w:vAlign w:val="center"/>
          </w:tcPr>
          <w:p w:rsidR="00844836" w:rsidRPr="00B44E96" w:rsidRDefault="00844836" w:rsidP="006860FB">
            <w:pPr>
              <w:widowControl/>
              <w:topLinePunct/>
              <w:autoSpaceDE w:val="0"/>
              <w:autoSpaceDN w:val="0"/>
              <w:adjustRightIn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统计送检任务中检验扫描的情况，显示病区名称，具体的标本内容、收标本执行人、执行时间，统计出总数量。可以根据病区名称或者收标本执行人进行统计，获取到总数。</w:t>
            </w:r>
          </w:p>
        </w:tc>
      </w:tr>
      <w:tr w:rsidR="00844836" w:rsidRPr="00B44E96" w:rsidTr="006860FB">
        <w:trPr>
          <w:trHeight w:val="50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5</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PC端任务查询列表</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可根据查询条件：任务类别（护士工任务，送检工任务，陪检工任务），任务状态（完成，未完成，已接收，未接收，撤销），时间范围等，查看病区提交的任务清单，显示信息包含：任务类别，任务明细，任务所属病区，操作人，操作时间，任务状态，满意度评分，操作栏。</w:t>
            </w:r>
          </w:p>
        </w:tc>
      </w:tr>
      <w:tr w:rsidR="00844836" w:rsidRPr="00B44E96" w:rsidTr="006860FB">
        <w:trPr>
          <w:trHeight w:val="444"/>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6</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PC端新任务提醒</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病区发送新任务之后，护保中心</w:t>
            </w:r>
            <w:r w:rsidRPr="00B44E96">
              <w:rPr>
                <w:rFonts w:ascii="宋体" w:eastAsia="宋体" w:hAnsi="宋体" w:cs="宋体"/>
                <w:szCs w:val="21"/>
                <w:lang w:val="zh-TW" w:eastAsia="zh-TW"/>
              </w:rPr>
              <w:t>PC端需要给出提醒（文字提醒）。</w:t>
            </w:r>
          </w:p>
        </w:tc>
      </w:tr>
      <w:tr w:rsidR="00844836" w:rsidRPr="00B44E96" w:rsidTr="006860FB">
        <w:trPr>
          <w:trHeight w:val="491"/>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7</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PC端打印科室的二维码</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护保中心管理员可以打印科室二维码，普通护士不能打印科室二维码。</w:t>
            </w:r>
          </w:p>
        </w:tc>
      </w:tr>
      <w:tr w:rsidR="00844836" w:rsidRPr="00B44E96" w:rsidTr="006860FB">
        <w:trPr>
          <w:trHeight w:val="425"/>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8</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PC端对新任务进行分配</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根据新任务的类别，分配对应的护保工人。</w:t>
            </w:r>
          </w:p>
        </w:tc>
      </w:tr>
      <w:tr w:rsidR="00844836" w:rsidRPr="00B44E96" w:rsidTr="006860FB">
        <w:trPr>
          <w:trHeight w:val="488"/>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9</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PC端变更任务完成人</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对正在完成的任务可变更完成的工人，即由工人</w:t>
            </w:r>
            <w:r w:rsidRPr="00B44E96">
              <w:rPr>
                <w:rFonts w:ascii="宋体" w:eastAsia="宋体" w:hAnsi="宋体" w:cs="宋体"/>
                <w:szCs w:val="21"/>
                <w:lang w:val="zh-TW" w:eastAsia="zh-TW"/>
              </w:rPr>
              <w:t>A变更为工人B。</w:t>
            </w:r>
          </w:p>
        </w:tc>
      </w:tr>
      <w:tr w:rsidR="00844836" w:rsidRPr="00B44E96" w:rsidTr="006860FB">
        <w:trPr>
          <w:trHeight w:val="515"/>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10</w:t>
            </w:r>
          </w:p>
        </w:tc>
        <w:tc>
          <w:tcPr>
            <w:tcW w:w="1843" w:type="dxa"/>
            <w:gridSpan w:val="2"/>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PC端检验标本扫码查询单</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统计送检任务中检验扫描的情况，显示病区名称，具体的标本内容、收标本执行人、执行时间，统计出总数量。可以根据病区名称或者收标本执行人进行统计，获取到总数。</w:t>
            </w:r>
          </w:p>
        </w:tc>
      </w:tr>
      <w:tr w:rsidR="00844836" w:rsidRPr="00B44E96" w:rsidTr="006860FB">
        <w:trPr>
          <w:trHeight w:val="44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11</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PC端工作量查看</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根据病区、护工、任务类别、时间段查看工作量，并且可以手工补录工作量。</w:t>
            </w:r>
          </w:p>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工作量统计界面显示内容：病区名称、任务类型、工作量、操作人。统计结果要求可以打印，护士和送检工任务的工作量统计为药品或者标本的数量，陪检的工作量统计任务整个完成的时间。</w:t>
            </w:r>
          </w:p>
        </w:tc>
      </w:tr>
      <w:tr w:rsidR="00844836" w:rsidRPr="00B44E96" w:rsidTr="006860FB">
        <w:trPr>
          <w:trHeight w:val="498"/>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12</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护保中心</w:t>
            </w:r>
            <w:r w:rsidRPr="00B44E96">
              <w:rPr>
                <w:rFonts w:ascii="宋体" w:eastAsia="宋体" w:hAnsi="宋体" w:cs="宋体" w:hint="eastAsia"/>
                <w:szCs w:val="21"/>
                <w:lang w:val="zh-TW"/>
              </w:rPr>
              <w:t>PC端任务查询单</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界面显示列表：</w:t>
            </w:r>
            <w:r w:rsidRPr="00B44E96">
              <w:rPr>
                <w:rFonts w:ascii="宋体" w:eastAsia="宋体" w:hAnsi="宋体" w:cs="宋体" w:hint="eastAsia"/>
                <w:szCs w:val="21"/>
                <w:lang w:val="zh-TW" w:eastAsia="zh-TW"/>
              </w:rPr>
              <w:t>任务明细、任务所属病区、操作人、操作时间、任务状态。另外可以统计一段时间内病区的任务完成所花的时间。</w:t>
            </w:r>
          </w:p>
        </w:tc>
      </w:tr>
      <w:tr w:rsidR="00844836" w:rsidRPr="00B44E96" w:rsidTr="006860FB">
        <w:trPr>
          <w:trHeight w:val="57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13</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szCs w:val="21"/>
                <w:lang w:val="zh-TW" w:eastAsia="zh-TW"/>
              </w:rPr>
              <w:t>移动端</w:t>
            </w:r>
            <w:r w:rsidRPr="00B44E96">
              <w:rPr>
                <w:rFonts w:ascii="宋体" w:eastAsia="宋体" w:hAnsi="宋体" w:cs="宋体" w:hint="eastAsia"/>
                <w:szCs w:val="21"/>
                <w:lang w:val="zh-TW" w:eastAsia="zh-TW"/>
              </w:rPr>
              <w:t>任务查询列表</w:t>
            </w:r>
          </w:p>
        </w:tc>
        <w:tc>
          <w:tcPr>
            <w:tcW w:w="6172" w:type="dxa"/>
            <w:shd w:val="clear" w:color="auto" w:fill="auto"/>
            <w:vAlign w:val="center"/>
          </w:tcPr>
          <w:p w:rsidR="00844836" w:rsidRPr="00B44E96" w:rsidRDefault="00844836" w:rsidP="006860FB">
            <w:pPr>
              <w:widowControl/>
              <w:topLinePunct/>
              <w:autoSpaceDE w:val="0"/>
              <w:autoSpaceDN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显示分配的病区提交的任务（未完成的），显示信息：任务类别，任务明细，任务所属病区，任务接收人，任务状态，满意度评分，操作</w:t>
            </w:r>
            <w:r w:rsidRPr="00B44E96">
              <w:rPr>
                <w:rFonts w:ascii="宋体" w:eastAsia="宋体" w:hAnsi="宋体" w:cs="宋体" w:hint="eastAsia"/>
                <w:szCs w:val="21"/>
                <w:lang w:val="zh-TW" w:eastAsia="zh-TW"/>
              </w:rPr>
              <w:lastRenderedPageBreak/>
              <w:t>人，操作时间，操作栏（接收任务，任务转交给其他人，分配任务</w:t>
            </w:r>
            <w:r w:rsidRPr="00B44E96">
              <w:rPr>
                <w:rFonts w:ascii="宋体" w:eastAsia="宋体" w:hAnsi="宋体" w:cs="宋体"/>
                <w:szCs w:val="21"/>
                <w:lang w:val="zh-TW" w:eastAsia="zh-TW"/>
              </w:rPr>
              <w:t>(仅对护保中心护士开放)）</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lastRenderedPageBreak/>
              <w:t>14</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移动端</w:t>
            </w:r>
            <w:r w:rsidRPr="00B44E96">
              <w:rPr>
                <w:rFonts w:ascii="宋体" w:eastAsia="宋体" w:hAnsi="宋体" w:cs="宋体" w:hint="eastAsia"/>
                <w:szCs w:val="21"/>
                <w:lang w:val="zh-TW" w:eastAsia="zh-TW"/>
              </w:rPr>
              <w:t>新任务提醒</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病区护士发起任务后，移动端提醒相应护工接收新任务，任务撤销，新增后都要有提示信息（需要有语音提示以及文字提示），提示信息可以后台权限控制。护保中心护士可以查看三种任务的提示信息。也可以选择权限后不提醒提示信息。护保中心属于哪一种类型的工种就只提醒哪一种工种的提示信息。</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15</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护工任务接收方式</w:t>
            </w:r>
            <w:r w:rsidRPr="00B44E96">
              <w:rPr>
                <w:rFonts w:ascii="宋体" w:eastAsia="宋体" w:hAnsi="宋体" w:cs="宋体" w:hint="eastAsia"/>
                <w:szCs w:val="21"/>
                <w:lang w:val="zh-TW" w:eastAsia="zh-TW"/>
              </w:rPr>
              <w:t>★</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任务接收端程序内置于西南医院企业微信，护工通过手机登录</w:t>
            </w:r>
            <w:proofErr w:type="gramStart"/>
            <w:r w:rsidRPr="00B44E96">
              <w:rPr>
                <w:rFonts w:ascii="宋体" w:eastAsia="宋体" w:hAnsi="宋体" w:cs="宋体" w:hint="eastAsia"/>
                <w:szCs w:val="21"/>
                <w:lang w:val="zh-TW"/>
              </w:rPr>
              <w:t>企业微信进行</w:t>
            </w:r>
            <w:proofErr w:type="gramEnd"/>
            <w:r w:rsidRPr="00B44E96">
              <w:rPr>
                <w:rFonts w:ascii="宋体" w:eastAsia="宋体" w:hAnsi="宋体" w:cs="宋体" w:hint="eastAsia"/>
                <w:szCs w:val="21"/>
                <w:lang w:val="zh-TW"/>
              </w:rPr>
              <w:t>任务查看和任务接收等各类操作。</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16</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szCs w:val="21"/>
                <w:lang w:val="zh-TW" w:eastAsia="zh-TW"/>
              </w:rPr>
              <w:t>移动端扫描科室二维码功能</w:t>
            </w:r>
          </w:p>
        </w:tc>
        <w:tc>
          <w:tcPr>
            <w:tcW w:w="6172" w:type="dxa"/>
            <w:shd w:val="clear" w:color="auto" w:fill="auto"/>
            <w:vAlign w:val="center"/>
          </w:tcPr>
          <w:p w:rsidR="00844836" w:rsidRPr="00B44E96" w:rsidRDefault="00844836" w:rsidP="00844836">
            <w:pPr>
              <w:widowControl/>
              <w:topLinePunct/>
              <w:autoSpaceDE w:val="0"/>
              <w:adjustRightInd w:val="0"/>
              <w:snapToGrid w:val="0"/>
              <w:spacing w:line="360" w:lineRule="auto"/>
              <w:ind w:left="201" w:hangingChars="100" w:hanging="201"/>
              <w:rPr>
                <w:rFonts w:ascii="宋体" w:eastAsia="宋体" w:hAnsi="宋体" w:cs="宋体"/>
                <w:szCs w:val="21"/>
                <w:lang w:val="zh-TW"/>
              </w:rPr>
            </w:pPr>
            <w:r w:rsidRPr="00B44E96">
              <w:rPr>
                <w:rFonts w:ascii="宋体" w:eastAsia="宋体" w:hAnsi="宋体" w:cs="宋体" w:hint="eastAsia"/>
                <w:szCs w:val="21"/>
                <w:lang w:val="zh-TW"/>
              </w:rPr>
              <w:t>1.</w:t>
            </w:r>
            <w:r w:rsidRPr="00B44E96">
              <w:rPr>
                <w:rFonts w:ascii="宋体" w:eastAsia="宋体" w:hAnsi="宋体" w:cs="宋体"/>
                <w:szCs w:val="21"/>
                <w:lang w:val="zh-TW" w:eastAsia="zh-TW"/>
              </w:rPr>
              <w:t>陪检工：扫描科室二维码后选择对应的任务点击完成后，病区护士收到通知，护士点击确定后任务才算完结。</w:t>
            </w:r>
          </w:p>
          <w:p w:rsidR="00844836" w:rsidRPr="00B44E96" w:rsidRDefault="00844836" w:rsidP="00844836">
            <w:pPr>
              <w:widowControl/>
              <w:topLinePunct/>
              <w:autoSpaceDE w:val="0"/>
              <w:adjustRightInd w:val="0"/>
              <w:snapToGrid w:val="0"/>
              <w:spacing w:line="360" w:lineRule="auto"/>
              <w:ind w:left="201" w:hangingChars="100" w:hanging="201"/>
              <w:rPr>
                <w:rFonts w:ascii="宋体" w:eastAsia="宋体" w:hAnsi="宋体" w:cs="宋体"/>
                <w:szCs w:val="21"/>
                <w:lang w:val="zh-TW"/>
              </w:rPr>
            </w:pPr>
            <w:r w:rsidRPr="00B44E96">
              <w:rPr>
                <w:rFonts w:ascii="宋体" w:eastAsia="宋体" w:hAnsi="宋体" w:cs="宋体"/>
                <w:szCs w:val="21"/>
                <w:lang w:val="zh-TW"/>
              </w:rPr>
              <w:t>2.送检工：</w:t>
            </w:r>
            <w:r w:rsidRPr="00B44E96">
              <w:rPr>
                <w:rFonts w:ascii="宋体" w:eastAsia="宋体" w:hAnsi="宋体" w:cs="宋体" w:hint="eastAsia"/>
                <w:szCs w:val="21"/>
                <w:lang w:val="zh-TW"/>
              </w:rPr>
              <w:t>（1）</w:t>
            </w:r>
            <w:r w:rsidRPr="00B44E96">
              <w:rPr>
                <w:rFonts w:ascii="宋体" w:eastAsia="宋体" w:hAnsi="宋体" w:cs="宋体"/>
                <w:szCs w:val="21"/>
                <w:lang w:val="zh-TW"/>
              </w:rPr>
              <w:t>送标本到病区后需要扫描科室二维码后选择对应人物点击完成，病区护士点击确定后完成任务。</w:t>
            </w:r>
            <w:r w:rsidRPr="00B44E96">
              <w:rPr>
                <w:rFonts w:ascii="宋体" w:eastAsia="宋体" w:hAnsi="宋体" w:cs="宋体" w:hint="eastAsia"/>
                <w:szCs w:val="21"/>
                <w:lang w:val="zh-TW"/>
              </w:rPr>
              <w:t>（2）</w:t>
            </w:r>
            <w:r w:rsidRPr="00B44E96">
              <w:rPr>
                <w:rFonts w:ascii="宋体" w:eastAsia="宋体" w:hAnsi="宋体" w:cs="宋体"/>
                <w:szCs w:val="21"/>
                <w:lang w:val="zh-TW"/>
              </w:rPr>
              <w:t>去</w:t>
            </w:r>
            <w:proofErr w:type="gramStart"/>
            <w:r w:rsidRPr="00B44E96">
              <w:rPr>
                <w:rFonts w:ascii="宋体" w:eastAsia="宋体" w:hAnsi="宋体" w:cs="宋体"/>
                <w:szCs w:val="21"/>
                <w:lang w:val="zh-TW"/>
              </w:rPr>
              <w:t>病区收</w:t>
            </w:r>
            <w:proofErr w:type="gramEnd"/>
            <w:r w:rsidRPr="00B44E96">
              <w:rPr>
                <w:rFonts w:ascii="宋体" w:eastAsia="宋体" w:hAnsi="宋体" w:cs="宋体"/>
                <w:szCs w:val="21"/>
                <w:lang w:val="zh-TW"/>
              </w:rPr>
              <w:t>标本的时候批量扫描标本</w:t>
            </w:r>
            <w:proofErr w:type="gramStart"/>
            <w:r w:rsidRPr="00B44E96">
              <w:rPr>
                <w:rFonts w:ascii="宋体" w:eastAsia="宋体" w:hAnsi="宋体" w:cs="宋体"/>
                <w:szCs w:val="21"/>
                <w:lang w:val="zh-TW"/>
              </w:rPr>
              <w:t>二维码后</w:t>
            </w:r>
            <w:proofErr w:type="gramEnd"/>
            <w:r w:rsidRPr="00B44E96">
              <w:rPr>
                <w:rFonts w:ascii="宋体" w:eastAsia="宋体" w:hAnsi="宋体" w:cs="宋体"/>
                <w:szCs w:val="21"/>
                <w:lang w:val="zh-TW"/>
              </w:rPr>
              <w:t>点击完成即任务完成。病区护士点击确定后完成任务。</w:t>
            </w:r>
          </w:p>
          <w:p w:rsidR="00844836" w:rsidRPr="00B44E96" w:rsidRDefault="00844836" w:rsidP="00844836">
            <w:pPr>
              <w:widowControl/>
              <w:topLinePunct/>
              <w:autoSpaceDE w:val="0"/>
              <w:adjustRightInd w:val="0"/>
              <w:snapToGrid w:val="0"/>
              <w:spacing w:line="360" w:lineRule="auto"/>
              <w:ind w:left="201" w:hangingChars="100" w:hanging="201"/>
              <w:rPr>
                <w:rFonts w:ascii="宋体" w:eastAsia="宋体" w:hAnsi="宋体" w:cs="宋体"/>
                <w:szCs w:val="21"/>
                <w:lang w:val="zh-TW"/>
              </w:rPr>
            </w:pPr>
            <w:r w:rsidRPr="00B44E96">
              <w:rPr>
                <w:rFonts w:ascii="宋体" w:eastAsia="宋体" w:hAnsi="宋体" w:cs="宋体"/>
                <w:szCs w:val="21"/>
                <w:lang w:val="zh-TW"/>
              </w:rPr>
              <w:t>3.护工：扫描科室二维码后选择对应的任务点击完成并弹出一个录入框录入工作量，病区护士需要对该任何进行核对确认是否完成。病区护士点击确定后完成任务。</w:t>
            </w:r>
          </w:p>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病区护士点击任务完成按钮不用实时，护士空闲后再点确认即可。</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17</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szCs w:val="21"/>
                <w:lang w:val="zh-TW" w:eastAsia="zh-TW"/>
              </w:rPr>
              <w:t>移动端</w:t>
            </w:r>
            <w:r w:rsidRPr="00B44E96">
              <w:rPr>
                <w:rFonts w:ascii="宋体" w:eastAsia="宋体" w:hAnsi="宋体" w:cs="宋体" w:hint="eastAsia"/>
                <w:szCs w:val="21"/>
                <w:lang w:val="zh-TW" w:eastAsia="zh-TW"/>
              </w:rPr>
              <w:t>检验标本二维码扫描</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收病区检验标本时，需要扫码标本上的二维码（可以批量扫完点确定）。记录操作人、操作时间、标本内容。</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18</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移动端检验标本扫码</w:t>
            </w:r>
            <w:r w:rsidRPr="00B44E96">
              <w:rPr>
                <w:rFonts w:ascii="宋体" w:eastAsia="宋体" w:hAnsi="宋体" w:cs="宋体" w:hint="eastAsia"/>
                <w:szCs w:val="21"/>
                <w:lang w:val="zh-TW"/>
              </w:rPr>
              <w:t>查询单</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统计送检任务中检验扫描的情况，显示病区名称，具体的标本内容、收标本执行人、执行时间，统计出总数量。可以根据病区名称或者收标本执行人进行统计，获取到总数。检验标本扫码巡视单界面增加时间筛选功能。</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19</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szCs w:val="21"/>
                <w:lang w:val="zh-TW" w:eastAsia="zh-TW"/>
              </w:rPr>
              <w:t>移动端任务完成量查询</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根据时间筛选一段时间范围内的自身所完成的任务数量。</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20</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移动端工作量统计</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查询自身一段时间内的工作量，工作量统计界面显示内容：病区名称、任务类型、工作量、操作人。统计结果要求可以打印，护士和送检工任务的工作量统计为药品或者标本的数量，陪检的工作量统计任务整个完成的时间。</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lastRenderedPageBreak/>
              <w:t>21</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szCs w:val="21"/>
                <w:lang w:val="zh-TW" w:eastAsia="zh-TW"/>
              </w:rPr>
              <w:t>后台权限管理</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eastAsia="zh-TW"/>
              </w:rPr>
              <w:t>权限管理里面分为：人员管理、角色管理、科室管理、区域管理。</w:t>
            </w:r>
            <w:r w:rsidRPr="00B44E96">
              <w:rPr>
                <w:rFonts w:ascii="宋体" w:eastAsia="宋体" w:hAnsi="宋体" w:cs="宋体" w:hint="eastAsia"/>
                <w:szCs w:val="21"/>
                <w:lang w:val="zh-TW"/>
              </w:rPr>
              <w:t>1.</w:t>
            </w:r>
            <w:r w:rsidRPr="00B44E96">
              <w:rPr>
                <w:rFonts w:ascii="宋体" w:eastAsia="宋体" w:hAnsi="宋体" w:cs="宋体" w:hint="eastAsia"/>
                <w:szCs w:val="21"/>
                <w:lang w:val="zh-TW" w:eastAsia="zh-TW"/>
              </w:rPr>
              <w:t>人员管理：人员的新增，修改，删除操作以及重置人员密码，</w:t>
            </w:r>
          </w:p>
          <w:p w:rsidR="00844836" w:rsidRPr="00B44E96" w:rsidRDefault="00844836" w:rsidP="00844836">
            <w:pPr>
              <w:widowControl/>
              <w:topLinePunct/>
              <w:autoSpaceDE w:val="0"/>
              <w:adjustRightInd w:val="0"/>
              <w:snapToGrid w:val="0"/>
              <w:spacing w:line="360" w:lineRule="auto"/>
              <w:ind w:firstLineChars="100" w:firstLine="201"/>
              <w:rPr>
                <w:rFonts w:ascii="宋体" w:eastAsia="宋体" w:hAnsi="宋体" w:cs="宋体"/>
                <w:szCs w:val="21"/>
                <w:lang w:val="zh-TW"/>
              </w:rPr>
            </w:pPr>
            <w:r w:rsidRPr="00B44E96">
              <w:rPr>
                <w:rFonts w:ascii="宋体" w:eastAsia="宋体" w:hAnsi="宋体" w:cs="宋体" w:hint="eastAsia"/>
                <w:szCs w:val="21"/>
                <w:lang w:val="zh-TW" w:eastAsia="zh-TW"/>
              </w:rPr>
              <w:t>人员还可以绑定角色。</w:t>
            </w:r>
          </w:p>
          <w:p w:rsidR="00844836" w:rsidRPr="00B44E96" w:rsidRDefault="00844836" w:rsidP="00844836">
            <w:pPr>
              <w:widowControl/>
              <w:topLinePunct/>
              <w:autoSpaceDE w:val="0"/>
              <w:adjustRightInd w:val="0"/>
              <w:snapToGrid w:val="0"/>
              <w:spacing w:line="360" w:lineRule="auto"/>
              <w:ind w:left="201" w:hangingChars="100" w:hanging="201"/>
              <w:rPr>
                <w:rFonts w:ascii="宋体" w:eastAsia="宋体" w:hAnsi="宋体" w:cs="宋体"/>
                <w:szCs w:val="21"/>
                <w:lang w:val="zh-TW"/>
              </w:rPr>
            </w:pPr>
            <w:r w:rsidRPr="00B44E96">
              <w:rPr>
                <w:rFonts w:ascii="宋体" w:eastAsia="宋体" w:hAnsi="宋体" w:cs="宋体" w:hint="eastAsia"/>
                <w:szCs w:val="21"/>
                <w:lang w:val="zh-TW"/>
              </w:rPr>
              <w:t>2.角色管理：</w:t>
            </w:r>
            <w:r w:rsidRPr="00B44E96">
              <w:rPr>
                <w:rFonts w:ascii="宋体" w:eastAsia="宋体" w:hAnsi="宋体" w:cs="宋体" w:hint="eastAsia"/>
                <w:szCs w:val="21"/>
                <w:lang w:val="zh-TW" w:eastAsia="zh-TW"/>
              </w:rPr>
              <w:t>角色分为：病区护士、护保中心护士、护保中心护士长、护保中心工人。病区护士绑定科室，护保中心工人绑定区域。护保中心护士或者护士长权限可以分配打印科室二维码权限。护士长权限还可以分配任务结束时间的修改权限。另外护保中心的电脑端只能护保中心的护士或者护士长可以登录。护保中心护士及护士长权限登陆护保中心</w:t>
            </w:r>
            <w:r w:rsidRPr="00B44E96">
              <w:rPr>
                <w:rFonts w:ascii="宋体" w:eastAsia="宋体" w:hAnsi="宋体" w:cs="宋体"/>
                <w:szCs w:val="21"/>
                <w:lang w:val="zh-TW" w:eastAsia="zh-TW"/>
              </w:rPr>
              <w:t>pc端或者手机端都可以给工人分配任务</w:t>
            </w:r>
            <w:r w:rsidRPr="00B44E96">
              <w:rPr>
                <w:rFonts w:ascii="宋体" w:eastAsia="宋体" w:hAnsi="宋体" w:cs="宋体" w:hint="eastAsia"/>
                <w:szCs w:val="21"/>
                <w:lang w:val="zh-TW"/>
              </w:rPr>
              <w:t>，要实现手机端外网与院内网络的互通和数据交互</w:t>
            </w:r>
            <w:r w:rsidRPr="00B44E96">
              <w:rPr>
                <w:rFonts w:ascii="宋体" w:eastAsia="宋体" w:hAnsi="宋体" w:cs="宋体"/>
                <w:szCs w:val="21"/>
                <w:lang w:val="zh-TW" w:eastAsia="zh-TW"/>
              </w:rPr>
              <w:t>。</w:t>
            </w:r>
          </w:p>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3.科室管理：科室的新增，修改，删除。科室绑定区域权限。</w:t>
            </w:r>
          </w:p>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4.区域管理：区域的新增，修改，删除。</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22</w:t>
            </w:r>
          </w:p>
        </w:tc>
        <w:tc>
          <w:tcPr>
            <w:tcW w:w="1843" w:type="dxa"/>
            <w:gridSpan w:val="2"/>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rPr>
            </w:pPr>
            <w:r w:rsidRPr="00B44E96">
              <w:rPr>
                <w:rFonts w:ascii="宋体" w:eastAsia="宋体" w:hAnsi="宋体" w:cs="宋体" w:hint="eastAsia"/>
                <w:szCs w:val="21"/>
                <w:lang w:val="zh-TW"/>
              </w:rPr>
              <w:t>消息通知功能</w:t>
            </w:r>
          </w:p>
        </w:tc>
        <w:tc>
          <w:tcPr>
            <w:tcW w:w="6172" w:type="dxa"/>
            <w:shd w:val="clear" w:color="auto" w:fill="auto"/>
            <w:vAlign w:val="center"/>
          </w:tcPr>
          <w:p w:rsidR="00844836" w:rsidRPr="00B44E96" w:rsidRDefault="00844836" w:rsidP="006860FB">
            <w:pPr>
              <w:widowControl/>
              <w:topLinePunct/>
              <w:autoSpaceDE w:val="0"/>
              <w:adjustRightInd w:val="0"/>
              <w:snapToGrid w:val="0"/>
              <w:spacing w:line="360" w:lineRule="auto"/>
              <w:rPr>
                <w:rFonts w:ascii="宋体" w:eastAsia="宋体" w:hAnsi="宋体" w:cs="宋体"/>
                <w:szCs w:val="21"/>
                <w:lang w:val="zh-TW" w:eastAsia="zh-TW"/>
              </w:rPr>
            </w:pPr>
            <w:r w:rsidRPr="00B44E96">
              <w:rPr>
                <w:rFonts w:ascii="宋体" w:eastAsia="宋体" w:hAnsi="宋体" w:cs="宋体" w:hint="eastAsia"/>
                <w:szCs w:val="21"/>
                <w:lang w:val="zh-TW" w:eastAsia="zh-TW"/>
              </w:rPr>
              <w:t>护保中心可以根据区域发送通知消息给对应区域的护工人员。</w:t>
            </w:r>
          </w:p>
        </w:tc>
      </w:tr>
      <w:tr w:rsidR="00844836" w:rsidRPr="00B44E96" w:rsidTr="006860FB">
        <w:trPr>
          <w:trHeight w:val="569"/>
          <w:jc w:val="center"/>
        </w:trPr>
        <w:tc>
          <w:tcPr>
            <w:tcW w:w="1205" w:type="dxa"/>
            <w:vAlign w:val="center"/>
          </w:tcPr>
          <w:p w:rsidR="00844836" w:rsidRPr="00B44E96" w:rsidRDefault="00844836" w:rsidP="006860FB">
            <w:pPr>
              <w:widowControl/>
              <w:topLinePunct/>
              <w:autoSpaceDE w:val="0"/>
              <w:adjustRightInd w:val="0"/>
              <w:snapToGrid w:val="0"/>
              <w:spacing w:line="360" w:lineRule="auto"/>
              <w:jc w:val="center"/>
              <w:rPr>
                <w:rFonts w:ascii="宋体" w:eastAsia="宋体" w:hAnsi="宋体" w:cs="宋体"/>
                <w:szCs w:val="21"/>
                <w:lang w:val="zh-TW"/>
              </w:rPr>
            </w:pPr>
            <w:r w:rsidRPr="00B44E96">
              <w:rPr>
                <w:rFonts w:ascii="宋体" w:eastAsia="宋体" w:hAnsi="宋体" w:cs="宋体" w:hint="eastAsia"/>
                <w:szCs w:val="21"/>
                <w:lang w:val="zh-TW"/>
              </w:rPr>
              <w:t>23</w:t>
            </w:r>
          </w:p>
        </w:tc>
        <w:tc>
          <w:tcPr>
            <w:tcW w:w="1843" w:type="dxa"/>
            <w:gridSpan w:val="2"/>
            <w:vAlign w:val="center"/>
          </w:tcPr>
          <w:p w:rsidR="00844836" w:rsidRPr="00B44E96" w:rsidRDefault="00844836" w:rsidP="006860FB">
            <w:pPr>
              <w:widowControl/>
              <w:topLinePunct/>
              <w:autoSpaceDE w:val="0"/>
              <w:adjustRightInd w:val="0"/>
              <w:rPr>
                <w:rFonts w:ascii="宋体" w:eastAsia="宋体" w:hAnsi="宋体" w:cs="宋体"/>
                <w:szCs w:val="21"/>
                <w:lang w:val="zh-TW"/>
              </w:rPr>
            </w:pPr>
            <w:r w:rsidRPr="00B44E96">
              <w:rPr>
                <w:rFonts w:ascii="宋体" w:eastAsia="宋体" w:hAnsi="宋体" w:cs="宋体" w:hint="eastAsia"/>
                <w:szCs w:val="21"/>
                <w:lang w:val="zh-TW"/>
              </w:rPr>
              <w:t>系统整体架构</w:t>
            </w:r>
            <w:r w:rsidRPr="00B44E96">
              <w:rPr>
                <w:rFonts w:ascii="宋体" w:eastAsia="宋体" w:hAnsi="宋体" w:cs="宋体" w:hint="eastAsia"/>
                <w:szCs w:val="21"/>
                <w:lang w:val="zh-TW" w:eastAsia="zh-TW"/>
              </w:rPr>
              <w:t>★</w:t>
            </w:r>
          </w:p>
        </w:tc>
        <w:tc>
          <w:tcPr>
            <w:tcW w:w="6172" w:type="dxa"/>
            <w:shd w:val="clear" w:color="auto" w:fill="auto"/>
            <w:vAlign w:val="center"/>
          </w:tcPr>
          <w:p w:rsidR="00844836" w:rsidRPr="00B44E96" w:rsidRDefault="00844836" w:rsidP="006860FB">
            <w:pPr>
              <w:widowControl/>
              <w:topLinePunct/>
              <w:autoSpaceDE w:val="0"/>
              <w:adjustRightInd w:val="0"/>
              <w:rPr>
                <w:rFonts w:ascii="宋体" w:eastAsia="宋体" w:hAnsi="宋体" w:cs="宋体"/>
                <w:szCs w:val="21"/>
                <w:lang w:val="zh-TW"/>
              </w:rPr>
            </w:pPr>
            <w:r w:rsidRPr="00B44E96">
              <w:rPr>
                <w:rFonts w:ascii="宋体" w:eastAsia="宋体" w:hAnsi="宋体" w:cs="宋体" w:hint="eastAsia"/>
                <w:szCs w:val="21"/>
                <w:lang w:val="zh-TW"/>
              </w:rPr>
              <w:t>系统采用B/S架构实现</w:t>
            </w:r>
          </w:p>
        </w:tc>
      </w:tr>
    </w:tbl>
    <w:p w:rsidR="00844836" w:rsidRPr="009E4698" w:rsidRDefault="00844836" w:rsidP="00844836"/>
    <w:p w:rsidR="000F19EE" w:rsidRPr="00844836" w:rsidRDefault="000F19EE" w:rsidP="00814F60">
      <w:pPr>
        <w:spacing w:line="420" w:lineRule="exact"/>
        <w:ind w:right="539"/>
      </w:pPr>
    </w:p>
    <w:sectPr w:rsidR="000F19EE" w:rsidRPr="00844836"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75" w:rsidRDefault="00C96D75" w:rsidP="00156746">
      <w:r>
        <w:separator/>
      </w:r>
    </w:p>
  </w:endnote>
  <w:endnote w:type="continuationSeparator" w:id="0">
    <w:p w:rsidR="00C96D75" w:rsidRDefault="00C96D7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Pr="00EB77AB" w:rsidRDefault="00761E4F">
    <w:pPr>
      <w:pStyle w:val="a5"/>
      <w:wordWrap w:val="0"/>
      <w:jc w:val="right"/>
      <w:rPr>
        <w:sz w:val="24"/>
        <w:szCs w:val="24"/>
      </w:rPr>
    </w:pPr>
    <w:r w:rsidRPr="00EB77AB">
      <w:rPr>
        <w:rFonts w:hint="eastAsia"/>
        <w:sz w:val="24"/>
        <w:szCs w:val="24"/>
      </w:rPr>
      <w:t>—</w:t>
    </w:r>
    <w:r w:rsidR="00B736A8" w:rsidRPr="00EB77AB">
      <w:rPr>
        <w:rStyle w:val="a7"/>
        <w:sz w:val="24"/>
        <w:szCs w:val="24"/>
      </w:rPr>
      <w:fldChar w:fldCharType="begin"/>
    </w:r>
    <w:r w:rsidRPr="00EB77AB">
      <w:rPr>
        <w:rStyle w:val="a7"/>
        <w:sz w:val="24"/>
        <w:szCs w:val="24"/>
      </w:rPr>
      <w:instrText xml:space="preserve"> PAGE </w:instrText>
    </w:r>
    <w:r w:rsidR="00B736A8" w:rsidRPr="00EB77AB">
      <w:rPr>
        <w:rStyle w:val="a7"/>
        <w:sz w:val="24"/>
        <w:szCs w:val="24"/>
      </w:rPr>
      <w:fldChar w:fldCharType="separate"/>
    </w:r>
    <w:r w:rsidR="0027610A">
      <w:rPr>
        <w:rStyle w:val="a7"/>
        <w:noProof/>
        <w:sz w:val="24"/>
        <w:szCs w:val="24"/>
      </w:rPr>
      <w:t>3</w:t>
    </w:r>
    <w:r w:rsidR="00B736A8"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Pr="00EB77AB" w:rsidRDefault="00761E4F">
    <w:pPr>
      <w:pStyle w:val="a5"/>
      <w:wordWrap w:val="0"/>
      <w:jc w:val="right"/>
      <w:rPr>
        <w:sz w:val="24"/>
        <w:szCs w:val="24"/>
      </w:rPr>
    </w:pPr>
    <w:r w:rsidRPr="00EB77AB">
      <w:rPr>
        <w:rFonts w:hint="eastAsia"/>
        <w:sz w:val="24"/>
        <w:szCs w:val="24"/>
      </w:rPr>
      <w:t>—</w:t>
    </w:r>
    <w:r w:rsidR="00B736A8" w:rsidRPr="00EB77AB">
      <w:rPr>
        <w:rStyle w:val="a7"/>
        <w:sz w:val="24"/>
        <w:szCs w:val="24"/>
      </w:rPr>
      <w:fldChar w:fldCharType="begin"/>
    </w:r>
    <w:r w:rsidRPr="00EB77AB">
      <w:rPr>
        <w:rStyle w:val="a7"/>
        <w:sz w:val="24"/>
        <w:szCs w:val="24"/>
      </w:rPr>
      <w:instrText xml:space="preserve"> PAGE </w:instrText>
    </w:r>
    <w:r w:rsidR="00B736A8" w:rsidRPr="00EB77AB">
      <w:rPr>
        <w:rStyle w:val="a7"/>
        <w:sz w:val="24"/>
        <w:szCs w:val="24"/>
      </w:rPr>
      <w:fldChar w:fldCharType="separate"/>
    </w:r>
    <w:r w:rsidR="0027610A">
      <w:rPr>
        <w:rStyle w:val="a7"/>
        <w:noProof/>
        <w:sz w:val="24"/>
        <w:szCs w:val="24"/>
      </w:rPr>
      <w:t>28</w:t>
    </w:r>
    <w:r w:rsidR="00B736A8"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Pr="00EB77AB" w:rsidRDefault="00761E4F">
    <w:pPr>
      <w:pStyle w:val="a5"/>
      <w:wordWrap w:val="0"/>
      <w:jc w:val="right"/>
      <w:rPr>
        <w:rFonts w:ascii="宋体"/>
        <w:sz w:val="24"/>
        <w:szCs w:val="24"/>
      </w:rPr>
    </w:pPr>
    <w:r w:rsidRPr="00EB77AB">
      <w:rPr>
        <w:rFonts w:ascii="宋体" w:hint="eastAsia"/>
        <w:sz w:val="24"/>
        <w:szCs w:val="24"/>
      </w:rPr>
      <w:t>—</w:t>
    </w:r>
    <w:r w:rsidR="00B736A8" w:rsidRPr="00EB77AB">
      <w:rPr>
        <w:rStyle w:val="a7"/>
        <w:sz w:val="24"/>
        <w:szCs w:val="24"/>
      </w:rPr>
      <w:fldChar w:fldCharType="begin"/>
    </w:r>
    <w:r w:rsidRPr="00EB77AB">
      <w:rPr>
        <w:rStyle w:val="a7"/>
        <w:sz w:val="24"/>
        <w:szCs w:val="24"/>
      </w:rPr>
      <w:instrText xml:space="preserve"> PAGE </w:instrText>
    </w:r>
    <w:r w:rsidR="00B736A8" w:rsidRPr="00EB77AB">
      <w:rPr>
        <w:rStyle w:val="a7"/>
        <w:sz w:val="24"/>
        <w:szCs w:val="24"/>
      </w:rPr>
      <w:fldChar w:fldCharType="separate"/>
    </w:r>
    <w:r w:rsidR="0027610A">
      <w:rPr>
        <w:rStyle w:val="a7"/>
        <w:noProof/>
        <w:sz w:val="24"/>
        <w:szCs w:val="24"/>
      </w:rPr>
      <w:t>62</w:t>
    </w:r>
    <w:r w:rsidR="00B736A8"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75" w:rsidRDefault="00C96D75" w:rsidP="00156746">
      <w:r>
        <w:separator/>
      </w:r>
    </w:p>
  </w:footnote>
  <w:footnote w:type="continuationSeparator" w:id="0">
    <w:p w:rsidR="00C96D75" w:rsidRDefault="00C96D7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Default="00761E4F">
    <w:pPr>
      <w:pStyle w:val="a4"/>
      <w:jc w:val="both"/>
      <w:rPr>
        <w:rFonts w:ascii="楷体_GB2312" w:eastAsia="楷体_GB2312"/>
        <w:sz w:val="21"/>
        <w:szCs w:val="21"/>
      </w:rPr>
    </w:pPr>
  </w:p>
  <w:p w:rsidR="00761E4F" w:rsidRDefault="00761E4F">
    <w:pPr>
      <w:pStyle w:val="a4"/>
      <w:jc w:val="both"/>
      <w:rPr>
        <w:rFonts w:ascii="楷体_GB2312" w:eastAsia="楷体_GB2312"/>
        <w:sz w:val="21"/>
        <w:szCs w:val="21"/>
      </w:rPr>
    </w:pPr>
  </w:p>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Default="00761E4F">
    <w:pPr>
      <w:pStyle w:val="a4"/>
      <w:jc w:val="both"/>
      <w:rPr>
        <w:rFonts w:ascii="楷体_GB2312" w:eastAsia="楷体_GB2312"/>
        <w:sz w:val="21"/>
        <w:szCs w:val="21"/>
      </w:rPr>
    </w:pPr>
  </w:p>
  <w:p w:rsidR="00761E4F" w:rsidRDefault="00761E4F">
    <w:pPr>
      <w:pStyle w:val="a4"/>
      <w:jc w:val="both"/>
      <w:rPr>
        <w:rFonts w:ascii="楷体_GB2312" w:eastAsia="楷体_GB2312"/>
        <w:sz w:val="21"/>
        <w:szCs w:val="21"/>
      </w:rPr>
    </w:pPr>
  </w:p>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Default="00761E4F">
    <w:pPr>
      <w:pStyle w:val="a4"/>
      <w:jc w:val="both"/>
      <w:rPr>
        <w:rFonts w:ascii="楷体_GB2312" w:eastAsia="楷体_GB2312"/>
        <w:sz w:val="21"/>
        <w:szCs w:val="21"/>
      </w:rPr>
    </w:pPr>
  </w:p>
  <w:p w:rsidR="00761E4F" w:rsidRDefault="00761E4F">
    <w:pPr>
      <w:pStyle w:val="a4"/>
      <w:jc w:val="both"/>
      <w:rPr>
        <w:rFonts w:ascii="楷体_GB2312" w:eastAsia="楷体_GB2312"/>
        <w:sz w:val="21"/>
        <w:szCs w:val="21"/>
      </w:rPr>
    </w:pPr>
  </w:p>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Default="00761E4F">
    <w:pPr>
      <w:pStyle w:val="a4"/>
      <w:jc w:val="both"/>
      <w:rPr>
        <w:rFonts w:ascii="楷体_GB2312" w:eastAsia="楷体_GB2312"/>
        <w:sz w:val="21"/>
        <w:szCs w:val="21"/>
      </w:rPr>
    </w:pPr>
  </w:p>
  <w:p w:rsidR="00761E4F" w:rsidRDefault="00761E4F">
    <w:pPr>
      <w:pStyle w:val="a4"/>
      <w:jc w:val="both"/>
      <w:rPr>
        <w:rFonts w:ascii="楷体_GB2312" w:eastAsia="楷体_GB2312"/>
        <w:sz w:val="21"/>
        <w:szCs w:val="21"/>
      </w:rPr>
    </w:pPr>
  </w:p>
  <w:p w:rsidR="00761E4F" w:rsidRPr="006A13FB" w:rsidRDefault="00761E4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Default="00761E4F">
    <w:pPr>
      <w:pStyle w:val="a4"/>
      <w:jc w:val="both"/>
      <w:rPr>
        <w:rFonts w:ascii="楷体_GB2312" w:eastAsia="楷体_GB2312"/>
        <w:bCs/>
        <w:sz w:val="21"/>
        <w:szCs w:val="21"/>
      </w:rPr>
    </w:pPr>
  </w:p>
  <w:p w:rsidR="00761E4F" w:rsidRDefault="00761E4F">
    <w:pPr>
      <w:pStyle w:val="a4"/>
      <w:jc w:val="both"/>
      <w:rPr>
        <w:rFonts w:ascii="楷体_GB2312" w:eastAsia="楷体_GB2312"/>
        <w:bCs/>
        <w:sz w:val="21"/>
        <w:szCs w:val="21"/>
      </w:rPr>
    </w:pPr>
  </w:p>
  <w:p w:rsidR="00761E4F" w:rsidRPr="006A13FB" w:rsidRDefault="00761E4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Default="00761E4F">
    <w:pPr>
      <w:pStyle w:val="a4"/>
      <w:jc w:val="both"/>
      <w:rPr>
        <w:rFonts w:ascii="楷体_GB2312" w:eastAsia="楷体_GB2312"/>
        <w:bCs/>
        <w:sz w:val="21"/>
        <w:szCs w:val="21"/>
      </w:rPr>
    </w:pPr>
  </w:p>
  <w:p w:rsidR="00761E4F" w:rsidRDefault="00761E4F">
    <w:pPr>
      <w:pStyle w:val="a4"/>
      <w:jc w:val="both"/>
      <w:rPr>
        <w:rFonts w:ascii="楷体_GB2312" w:eastAsia="楷体_GB2312"/>
        <w:bCs/>
        <w:sz w:val="21"/>
        <w:szCs w:val="21"/>
      </w:rPr>
    </w:pPr>
  </w:p>
  <w:p w:rsidR="00761E4F" w:rsidRPr="00635860" w:rsidRDefault="00761E4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4F" w:rsidRDefault="00761E4F">
    <w:pPr>
      <w:pStyle w:val="a4"/>
      <w:jc w:val="both"/>
      <w:rPr>
        <w:rFonts w:ascii="楷体_GB2312" w:eastAsia="楷体_GB2312"/>
        <w:bCs/>
        <w:sz w:val="21"/>
        <w:szCs w:val="21"/>
      </w:rPr>
    </w:pPr>
  </w:p>
  <w:p w:rsidR="00761E4F" w:rsidRDefault="00761E4F">
    <w:pPr>
      <w:pStyle w:val="a4"/>
      <w:jc w:val="both"/>
      <w:rPr>
        <w:rFonts w:ascii="楷体_GB2312" w:eastAsia="楷体_GB2312"/>
        <w:bCs/>
        <w:sz w:val="21"/>
        <w:szCs w:val="21"/>
      </w:rPr>
    </w:pPr>
  </w:p>
  <w:p w:rsidR="00761E4F" w:rsidRPr="00635860" w:rsidRDefault="00761E4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23848BA"/>
    <w:multiLevelType w:val="hybridMultilevel"/>
    <w:tmpl w:val="D892DA60"/>
    <w:lvl w:ilvl="0" w:tplc="E162094A">
      <w:start w:val="1"/>
      <w:numFmt w:val="decimal"/>
      <w:lvlText w:val="%1."/>
      <w:lvlJc w:val="left"/>
      <w:pPr>
        <w:ind w:left="210" w:hanging="2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6"/>
  </w:num>
  <w:num w:numId="14">
    <w:abstractNumId w:val="11"/>
  </w:num>
  <w:num w:numId="15">
    <w:abstractNumId w:val="33"/>
  </w:num>
  <w:num w:numId="16">
    <w:abstractNumId w:val="32"/>
  </w:num>
  <w:num w:numId="17">
    <w:abstractNumId w:val="41"/>
  </w:num>
  <w:num w:numId="18">
    <w:abstractNumId w:val="10"/>
  </w:num>
  <w:num w:numId="19">
    <w:abstractNumId w:val="45"/>
  </w:num>
  <w:num w:numId="20">
    <w:abstractNumId w:val="3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6"/>
  </w:num>
  <w:num w:numId="34">
    <w:abstractNumId w:val="42"/>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4E5F"/>
    <w:rsid w:val="00226556"/>
    <w:rsid w:val="00242103"/>
    <w:rsid w:val="002425C9"/>
    <w:rsid w:val="002474B3"/>
    <w:rsid w:val="00262C6B"/>
    <w:rsid w:val="00265A44"/>
    <w:rsid w:val="0027610A"/>
    <w:rsid w:val="002817A0"/>
    <w:rsid w:val="002A09F2"/>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84884"/>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61E4F"/>
    <w:rsid w:val="007707C0"/>
    <w:rsid w:val="0077103A"/>
    <w:rsid w:val="00776ED7"/>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836"/>
    <w:rsid w:val="00846C2B"/>
    <w:rsid w:val="0084720F"/>
    <w:rsid w:val="00853C33"/>
    <w:rsid w:val="00856888"/>
    <w:rsid w:val="008642CB"/>
    <w:rsid w:val="00864CD8"/>
    <w:rsid w:val="008729B3"/>
    <w:rsid w:val="00880DAF"/>
    <w:rsid w:val="00882004"/>
    <w:rsid w:val="00887E98"/>
    <w:rsid w:val="008A52B6"/>
    <w:rsid w:val="008A5AC4"/>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444E"/>
    <w:rsid w:val="00AB7189"/>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C1E"/>
    <w:rsid w:val="00B67EE1"/>
    <w:rsid w:val="00B736A8"/>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1695"/>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96D75"/>
    <w:rsid w:val="00CB02C8"/>
    <w:rsid w:val="00CB1178"/>
    <w:rsid w:val="00CB37F9"/>
    <w:rsid w:val="00CC1FAE"/>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74FDB"/>
    <w:rsid w:val="00E838D5"/>
    <w:rsid w:val="00E8648F"/>
    <w:rsid w:val="00E90F02"/>
    <w:rsid w:val="00E9224E"/>
    <w:rsid w:val="00E9244B"/>
    <w:rsid w:val="00E94981"/>
    <w:rsid w:val="00EA0E56"/>
    <w:rsid w:val="00EB7677"/>
    <w:rsid w:val="00EB77AB"/>
    <w:rsid w:val="00EC3A1C"/>
    <w:rsid w:val="00EC796A"/>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网格型2"/>
    <w:basedOn w:val="a2"/>
    <w:next w:val="ae"/>
    <w:uiPriority w:val="99"/>
    <w:qFormat/>
    <w:rsid w:val="00E74F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网格型48"/>
    <w:basedOn w:val="a2"/>
    <w:next w:val="ae"/>
    <w:uiPriority w:val="99"/>
    <w:unhideWhenUsed/>
    <w:qFormat/>
    <w:rsid w:val="0084483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1F418-9C90-4365-BCA9-576D055D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7970</TotalTime>
  <Pages>1</Pages>
  <Words>4669</Words>
  <Characters>26618</Characters>
  <Application>Microsoft Office Word</Application>
  <DocSecurity>0</DocSecurity>
  <Lines>221</Lines>
  <Paragraphs>62</Paragraphs>
  <ScaleCrop>false</ScaleCrop>
  <Company>china</Company>
  <LinksUpToDate>false</LinksUpToDate>
  <CharactersWithSpaces>31225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336</cp:revision>
  <cp:lastPrinted>2020-08-04T03:23:00Z</cp:lastPrinted>
  <dcterms:created xsi:type="dcterms:W3CDTF">2016-06-29T06:49:00Z</dcterms:created>
  <dcterms:modified xsi:type="dcterms:W3CDTF">2020-08-28T00:58:00Z</dcterms:modified>
</cp:coreProperties>
</file>