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8668DD">
        <w:rPr>
          <w:rFonts w:ascii="宋体" w:eastAsia="宋体" w:hAnsi="宋体" w:cs="Times New Roman" w:hint="eastAsia"/>
          <w:kern w:val="0"/>
          <w:sz w:val="36"/>
          <w:szCs w:val="36"/>
          <w:u w:val="single"/>
        </w:rPr>
        <w:t xml:space="preserve"> </w:t>
      </w:r>
      <w:r w:rsidR="00CE2DDF">
        <w:rPr>
          <w:rFonts w:ascii="宋体" w:eastAsia="宋体" w:hAnsi="宋体" w:cs="Times New Roman"/>
          <w:kern w:val="0"/>
          <w:sz w:val="36"/>
          <w:szCs w:val="36"/>
          <w:u w:val="single"/>
        </w:rPr>
        <w:t xml:space="preserve">   </w:t>
      </w:r>
      <w:r w:rsidR="00BC76DE" w:rsidRPr="00BC76DE">
        <w:rPr>
          <w:rFonts w:ascii="宋体" w:eastAsia="宋体" w:hAnsi="宋体" w:cs="Times New Roman" w:hint="eastAsia"/>
          <w:kern w:val="0"/>
          <w:sz w:val="36"/>
          <w:szCs w:val="36"/>
          <w:u w:val="single"/>
        </w:rPr>
        <w:t>平行粘片装置</w:t>
      </w:r>
      <w:r w:rsidR="00CE2DDF">
        <w:rPr>
          <w:rFonts w:ascii="宋体" w:eastAsia="宋体" w:hAnsi="宋体" w:cs="Times New Roman"/>
          <w:kern w:val="0"/>
          <w:sz w:val="36"/>
          <w:szCs w:val="36"/>
          <w:u w:val="single"/>
        </w:rPr>
        <w:t xml:space="preserve">  </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8668DD">
        <w:rPr>
          <w:rFonts w:ascii="宋体" w:eastAsia="宋体" w:hAnsi="宋体" w:cs="Times New Roman" w:hint="eastAsia"/>
          <w:kern w:val="0"/>
          <w:sz w:val="36"/>
          <w:szCs w:val="36"/>
          <w:u w:val="single"/>
        </w:rPr>
        <w:t xml:space="preserve"> </w:t>
      </w:r>
      <w:r w:rsidR="0039601D" w:rsidRPr="0039601D">
        <w:rPr>
          <w:rFonts w:ascii="宋体" w:eastAsia="宋体" w:hAnsi="宋体" w:cs="Times New Roman"/>
          <w:kern w:val="0"/>
          <w:sz w:val="36"/>
          <w:szCs w:val="36"/>
          <w:u w:val="single"/>
        </w:rPr>
        <w:t>2020-XNYY-YQ-</w:t>
      </w:r>
      <w:r w:rsidR="002B5F35">
        <w:rPr>
          <w:rFonts w:ascii="宋体" w:eastAsia="宋体" w:hAnsi="宋体" w:cs="Times New Roman" w:hint="eastAsia"/>
          <w:kern w:val="0"/>
          <w:sz w:val="36"/>
          <w:szCs w:val="36"/>
          <w:u w:val="single"/>
        </w:rPr>
        <w:t>2</w:t>
      </w:r>
      <w:r w:rsidR="00BC76DE">
        <w:rPr>
          <w:rFonts w:ascii="宋体" w:eastAsia="宋体" w:hAnsi="宋体" w:cs="Times New Roman" w:hint="eastAsia"/>
          <w:kern w:val="0"/>
          <w:sz w:val="36"/>
          <w:szCs w:val="36"/>
          <w:u w:val="single"/>
        </w:rPr>
        <w:t>6</w:t>
      </w:r>
      <w:r w:rsidR="00E15FF2">
        <w:rPr>
          <w:rFonts w:ascii="宋体" w:eastAsia="宋体" w:hAnsi="宋体" w:cs="Times New Roman" w:hint="eastAsia"/>
          <w:kern w:val="0"/>
          <w:sz w:val="36"/>
          <w:szCs w:val="36"/>
          <w:u w:val="single"/>
        </w:rPr>
        <w:t xml:space="preserve">   </w:t>
      </w:r>
    </w:p>
    <w:p w:rsidR="000F19EE" w:rsidRDefault="000F19EE" w:rsidP="00881A2F">
      <w:pPr>
        <w:rPr>
          <w:rFonts w:ascii="Times New Roman" w:eastAsia="STZhongsong" w:hAnsi="Times New Roman" w:cs="Times New Roman"/>
          <w:kern w:val="0"/>
          <w:sz w:val="36"/>
          <w:szCs w:val="36"/>
        </w:rPr>
      </w:pPr>
    </w:p>
    <w:p w:rsidR="00156746" w:rsidRDefault="00156746"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324180">
        <w:rPr>
          <w:rFonts w:ascii="宋体" w:eastAsia="宋体" w:hAnsi="宋体" w:cs="Times New Roman" w:hint="eastAsia"/>
          <w:kern w:val="0"/>
          <w:sz w:val="36"/>
          <w:szCs w:val="36"/>
        </w:rPr>
        <w:t>四</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B14630" w:rsidRPr="00B14630" w:rsidRDefault="00EA683A" w:rsidP="00B14630">
      <w:pPr>
        <w:pStyle w:val="12"/>
        <w:ind w:left="804"/>
        <w:rPr>
          <w:rFonts w:asciiTheme="minorHAnsi" w:eastAsiaTheme="minorEastAsia" w:hAnsiTheme="minorHAnsi" w:cstheme="minorBidi"/>
          <w:noProof/>
          <w:kern w:val="2"/>
          <w:szCs w:val="22"/>
        </w:rPr>
      </w:pPr>
      <w:r w:rsidRPr="001D32BA">
        <w:rPr>
          <w:rFonts w:ascii="仿宋_GB2312" w:eastAsia="仿宋_GB2312" w:hAnsi="宋体"/>
          <w:sz w:val="40"/>
          <w:szCs w:val="32"/>
        </w:rPr>
        <w:fldChar w:fldCharType="begin"/>
      </w:r>
      <w:r w:rsidR="00F906A3" w:rsidRPr="001D32BA">
        <w:rPr>
          <w:rFonts w:ascii="仿宋_GB2312" w:eastAsia="仿宋_GB2312" w:hAnsi="宋体"/>
          <w:sz w:val="40"/>
          <w:szCs w:val="32"/>
        </w:rPr>
        <w:instrText xml:space="preserve"> TOC \o "1-3" \h \z \u </w:instrText>
      </w:r>
      <w:r w:rsidRPr="001D32BA">
        <w:rPr>
          <w:rFonts w:ascii="仿宋_GB2312" w:eastAsia="仿宋_GB2312" w:hAnsi="宋体"/>
          <w:sz w:val="40"/>
          <w:szCs w:val="32"/>
        </w:rPr>
        <w:fldChar w:fldCharType="separate"/>
      </w:r>
      <w:hyperlink w:anchor="_Toc36654243" w:history="1">
        <w:r w:rsidR="00B14630" w:rsidRPr="00B14630">
          <w:rPr>
            <w:rStyle w:val="aa"/>
            <w:rFonts w:ascii="黑体" w:eastAsia="黑体" w:hAnsi="黑体" w:hint="eastAsia"/>
            <w:noProof/>
            <w:sz w:val="32"/>
          </w:rPr>
          <w:t>第一部分</w:t>
        </w:r>
        <w:r w:rsidR="00B14630" w:rsidRPr="00B14630">
          <w:rPr>
            <w:rStyle w:val="aa"/>
            <w:rFonts w:ascii="黑体" w:eastAsia="黑体" w:hAnsi="黑体"/>
            <w:noProof/>
            <w:sz w:val="32"/>
          </w:rPr>
          <w:t xml:space="preserve">  </w:t>
        </w:r>
        <w:r w:rsidR="00B14630" w:rsidRPr="00B14630">
          <w:rPr>
            <w:rStyle w:val="aa"/>
            <w:rFonts w:ascii="黑体" w:eastAsia="黑体" w:hAnsi="黑体" w:hint="eastAsia"/>
            <w:noProof/>
            <w:sz w:val="32"/>
          </w:rPr>
          <w:t>招标公告</w:t>
        </w:r>
        <w:r w:rsidR="00B14630" w:rsidRPr="00B14630">
          <w:rPr>
            <w:noProof/>
            <w:webHidden/>
            <w:sz w:val="32"/>
          </w:rPr>
          <w:tab/>
        </w:r>
        <w:r w:rsidRPr="00B14630">
          <w:rPr>
            <w:noProof/>
            <w:webHidden/>
            <w:sz w:val="32"/>
          </w:rPr>
          <w:fldChar w:fldCharType="begin"/>
        </w:r>
        <w:r w:rsidR="00B14630" w:rsidRPr="00B14630">
          <w:rPr>
            <w:noProof/>
            <w:webHidden/>
            <w:sz w:val="32"/>
          </w:rPr>
          <w:instrText xml:space="preserve"> PAGEREF _Toc36654243 \h </w:instrText>
        </w:r>
        <w:r w:rsidRPr="00B14630">
          <w:rPr>
            <w:noProof/>
            <w:webHidden/>
            <w:sz w:val="32"/>
          </w:rPr>
        </w:r>
        <w:r w:rsidRPr="00B14630">
          <w:rPr>
            <w:noProof/>
            <w:webHidden/>
            <w:sz w:val="32"/>
          </w:rPr>
          <w:fldChar w:fldCharType="separate"/>
        </w:r>
        <w:r w:rsidR="008128F6">
          <w:rPr>
            <w:noProof/>
            <w:webHidden/>
            <w:sz w:val="32"/>
          </w:rPr>
          <w:t>1</w:t>
        </w:r>
        <w:r w:rsidRPr="00B14630">
          <w:rPr>
            <w:noProof/>
            <w:webHidden/>
            <w:sz w:val="32"/>
          </w:rPr>
          <w:fldChar w:fldCharType="end"/>
        </w:r>
      </w:hyperlink>
    </w:p>
    <w:p w:rsidR="00B14630" w:rsidRPr="00B14630" w:rsidRDefault="00EA683A" w:rsidP="00B14630">
      <w:pPr>
        <w:pStyle w:val="12"/>
        <w:ind w:left="804"/>
        <w:rPr>
          <w:rFonts w:asciiTheme="minorHAnsi" w:eastAsiaTheme="minorEastAsia" w:hAnsiTheme="minorHAnsi" w:cstheme="minorBidi"/>
          <w:noProof/>
          <w:kern w:val="2"/>
          <w:szCs w:val="22"/>
        </w:rPr>
      </w:pPr>
      <w:hyperlink w:anchor="_Toc36654244" w:history="1">
        <w:r w:rsidR="00B14630" w:rsidRPr="00B14630">
          <w:rPr>
            <w:rStyle w:val="aa"/>
            <w:rFonts w:ascii="黑体" w:eastAsia="黑体" w:hAnsi="黑体" w:hint="eastAsia"/>
            <w:noProof/>
            <w:sz w:val="32"/>
            <w:lang w:val="zh-CN"/>
          </w:rPr>
          <w:t>第二部分</w:t>
        </w:r>
        <w:r w:rsidR="00B14630" w:rsidRPr="00B14630">
          <w:rPr>
            <w:rStyle w:val="aa"/>
            <w:rFonts w:ascii="黑体" w:eastAsia="黑体" w:hAnsi="黑体"/>
            <w:noProof/>
            <w:sz w:val="32"/>
            <w:lang w:val="zh-CN"/>
          </w:rPr>
          <w:t xml:space="preserve">  </w:t>
        </w:r>
        <w:r w:rsidR="00B14630" w:rsidRPr="00B14630">
          <w:rPr>
            <w:rStyle w:val="aa"/>
            <w:rFonts w:ascii="黑体" w:eastAsia="黑体" w:hAnsi="黑体" w:hint="eastAsia"/>
            <w:noProof/>
            <w:sz w:val="32"/>
            <w:lang w:val="zh-CN"/>
          </w:rPr>
          <w:t>采购项目技</w:t>
        </w:r>
        <w:r w:rsidR="00B14630" w:rsidRPr="00B14630">
          <w:rPr>
            <w:rStyle w:val="aa"/>
            <w:rFonts w:ascii="黑体" w:eastAsia="黑体" w:hAnsi="黑体" w:cs="宋体" w:hint="eastAsia"/>
            <w:noProof/>
            <w:sz w:val="32"/>
            <w:lang w:val="zh-CN"/>
          </w:rPr>
          <w:t>术</w:t>
        </w:r>
        <w:r w:rsidR="00B14630" w:rsidRPr="00B14630">
          <w:rPr>
            <w:rStyle w:val="aa"/>
            <w:rFonts w:ascii="黑体" w:eastAsia="黑体" w:hAnsi="黑体" w:cs="Dotum" w:hint="eastAsia"/>
            <w:noProof/>
            <w:sz w:val="32"/>
            <w:lang w:val="zh-CN"/>
          </w:rPr>
          <w:t>和商</w:t>
        </w:r>
        <w:r w:rsidR="00B14630" w:rsidRPr="00B14630">
          <w:rPr>
            <w:rStyle w:val="aa"/>
            <w:rFonts w:ascii="黑体" w:eastAsia="黑体" w:hAnsi="黑体" w:cs="宋体" w:hint="eastAsia"/>
            <w:noProof/>
            <w:sz w:val="32"/>
            <w:lang w:val="zh-CN"/>
          </w:rPr>
          <w:t>务</w:t>
        </w:r>
        <w:r w:rsidR="00B14630" w:rsidRPr="00B14630">
          <w:rPr>
            <w:rStyle w:val="aa"/>
            <w:rFonts w:ascii="黑体" w:eastAsia="黑体" w:hAnsi="黑体" w:hint="eastAsia"/>
            <w:noProof/>
            <w:sz w:val="32"/>
            <w:lang w:val="zh-CN"/>
          </w:rPr>
          <w:t>要求</w:t>
        </w:r>
        <w:r w:rsidR="00B14630" w:rsidRPr="00B14630">
          <w:rPr>
            <w:noProof/>
            <w:webHidden/>
            <w:sz w:val="32"/>
          </w:rPr>
          <w:tab/>
        </w:r>
        <w:r w:rsidRPr="00B14630">
          <w:rPr>
            <w:noProof/>
            <w:webHidden/>
            <w:sz w:val="32"/>
          </w:rPr>
          <w:fldChar w:fldCharType="begin"/>
        </w:r>
        <w:r w:rsidR="00B14630" w:rsidRPr="00B14630">
          <w:rPr>
            <w:noProof/>
            <w:webHidden/>
            <w:sz w:val="32"/>
          </w:rPr>
          <w:instrText xml:space="preserve"> PAGEREF _Toc36654244 \h </w:instrText>
        </w:r>
        <w:r w:rsidRPr="00B14630">
          <w:rPr>
            <w:noProof/>
            <w:webHidden/>
            <w:sz w:val="32"/>
          </w:rPr>
        </w:r>
        <w:r w:rsidRPr="00B14630">
          <w:rPr>
            <w:noProof/>
            <w:webHidden/>
            <w:sz w:val="32"/>
          </w:rPr>
          <w:fldChar w:fldCharType="separate"/>
        </w:r>
        <w:r w:rsidR="008128F6">
          <w:rPr>
            <w:noProof/>
            <w:webHidden/>
            <w:sz w:val="32"/>
          </w:rPr>
          <w:t>4</w:t>
        </w:r>
        <w:r w:rsidRPr="00B14630">
          <w:rPr>
            <w:noProof/>
            <w:webHidden/>
            <w:sz w:val="32"/>
          </w:rPr>
          <w:fldChar w:fldCharType="end"/>
        </w:r>
      </w:hyperlink>
    </w:p>
    <w:p w:rsidR="00B14630" w:rsidRPr="00B14630" w:rsidRDefault="00EA683A" w:rsidP="00B14630">
      <w:pPr>
        <w:pStyle w:val="12"/>
        <w:ind w:left="804"/>
        <w:rPr>
          <w:rFonts w:asciiTheme="minorHAnsi" w:eastAsiaTheme="minorEastAsia" w:hAnsiTheme="minorHAnsi" w:cstheme="minorBidi"/>
          <w:noProof/>
          <w:kern w:val="2"/>
          <w:szCs w:val="22"/>
        </w:rPr>
      </w:pPr>
      <w:hyperlink w:anchor="_Toc36654245" w:history="1">
        <w:r w:rsidR="00B14630" w:rsidRPr="00B14630">
          <w:rPr>
            <w:rStyle w:val="aa"/>
            <w:rFonts w:ascii="黑体" w:eastAsia="黑体" w:hAnsi="黑体" w:hint="eastAsia"/>
            <w:noProof/>
            <w:sz w:val="32"/>
          </w:rPr>
          <w:t>第三部分</w:t>
        </w:r>
        <w:r w:rsidR="00B14630" w:rsidRPr="00B14630">
          <w:rPr>
            <w:rStyle w:val="aa"/>
            <w:rFonts w:ascii="黑体" w:eastAsia="黑体" w:hAnsi="黑体"/>
            <w:noProof/>
            <w:sz w:val="32"/>
          </w:rPr>
          <w:t xml:space="preserve">  </w:t>
        </w:r>
        <w:r w:rsidR="00B14630" w:rsidRPr="00B14630">
          <w:rPr>
            <w:rStyle w:val="aa"/>
            <w:rFonts w:ascii="黑体" w:eastAsia="黑体" w:hAnsi="黑体" w:hint="eastAsia"/>
            <w:noProof/>
            <w:sz w:val="32"/>
            <w:lang w:val="zh-CN"/>
          </w:rPr>
          <w:t>投标人</w:t>
        </w:r>
        <w:r w:rsidR="00B14630" w:rsidRPr="00B14630">
          <w:rPr>
            <w:rStyle w:val="aa"/>
            <w:rFonts w:ascii="黑体" w:eastAsia="黑体" w:hAnsi="黑体" w:hint="eastAsia"/>
            <w:noProof/>
            <w:sz w:val="32"/>
          </w:rPr>
          <w:t>须知</w:t>
        </w:r>
        <w:r w:rsidR="00B14630" w:rsidRPr="00B14630">
          <w:rPr>
            <w:noProof/>
            <w:webHidden/>
            <w:sz w:val="32"/>
          </w:rPr>
          <w:tab/>
        </w:r>
        <w:r w:rsidRPr="00B14630">
          <w:rPr>
            <w:noProof/>
            <w:webHidden/>
            <w:sz w:val="32"/>
          </w:rPr>
          <w:fldChar w:fldCharType="begin"/>
        </w:r>
        <w:r w:rsidR="00B14630" w:rsidRPr="00B14630">
          <w:rPr>
            <w:noProof/>
            <w:webHidden/>
            <w:sz w:val="32"/>
          </w:rPr>
          <w:instrText xml:space="preserve"> PAGEREF _Toc36654245 \h </w:instrText>
        </w:r>
        <w:r w:rsidRPr="00B14630">
          <w:rPr>
            <w:noProof/>
            <w:webHidden/>
            <w:sz w:val="32"/>
          </w:rPr>
        </w:r>
        <w:r w:rsidRPr="00B14630">
          <w:rPr>
            <w:noProof/>
            <w:webHidden/>
            <w:sz w:val="32"/>
          </w:rPr>
          <w:fldChar w:fldCharType="separate"/>
        </w:r>
        <w:r w:rsidR="008128F6">
          <w:rPr>
            <w:noProof/>
            <w:webHidden/>
            <w:sz w:val="32"/>
          </w:rPr>
          <w:t>7</w:t>
        </w:r>
        <w:r w:rsidRPr="00B14630">
          <w:rPr>
            <w:noProof/>
            <w:webHidden/>
            <w:sz w:val="32"/>
          </w:rPr>
          <w:fldChar w:fldCharType="end"/>
        </w:r>
      </w:hyperlink>
    </w:p>
    <w:p w:rsidR="00B14630" w:rsidRPr="00B14630" w:rsidRDefault="00EA683A" w:rsidP="00B14630">
      <w:pPr>
        <w:pStyle w:val="12"/>
        <w:ind w:left="804"/>
        <w:rPr>
          <w:rFonts w:asciiTheme="minorHAnsi" w:eastAsiaTheme="minorEastAsia" w:hAnsiTheme="minorHAnsi" w:cstheme="minorBidi"/>
          <w:noProof/>
          <w:kern w:val="2"/>
          <w:szCs w:val="22"/>
        </w:rPr>
      </w:pPr>
      <w:hyperlink w:anchor="_Toc36654246" w:history="1">
        <w:r w:rsidR="00B14630" w:rsidRPr="00B14630">
          <w:rPr>
            <w:rStyle w:val="aa"/>
            <w:rFonts w:ascii="黑体" w:eastAsia="黑体" w:hAnsi="黑体" w:hint="eastAsia"/>
            <w:bCs/>
            <w:noProof/>
            <w:sz w:val="32"/>
          </w:rPr>
          <w:t>第四部分</w:t>
        </w:r>
        <w:r w:rsidR="00B14630" w:rsidRPr="00B14630">
          <w:rPr>
            <w:rStyle w:val="aa"/>
            <w:rFonts w:ascii="黑体" w:eastAsia="黑体" w:hAnsi="黑体"/>
            <w:bCs/>
            <w:noProof/>
            <w:sz w:val="32"/>
          </w:rPr>
          <w:t xml:space="preserve">  </w:t>
        </w:r>
        <w:r w:rsidR="00B14630" w:rsidRPr="00B14630">
          <w:rPr>
            <w:rStyle w:val="aa"/>
            <w:rFonts w:ascii="黑体" w:eastAsia="黑体" w:hAnsi="黑体" w:hint="eastAsia"/>
            <w:bCs/>
            <w:noProof/>
            <w:sz w:val="32"/>
          </w:rPr>
          <w:t>合同样本</w:t>
        </w:r>
        <w:r w:rsidR="00B14630" w:rsidRPr="00B14630">
          <w:rPr>
            <w:noProof/>
            <w:webHidden/>
            <w:sz w:val="32"/>
          </w:rPr>
          <w:tab/>
        </w:r>
        <w:r w:rsidRPr="00B14630">
          <w:rPr>
            <w:noProof/>
            <w:webHidden/>
            <w:sz w:val="32"/>
          </w:rPr>
          <w:fldChar w:fldCharType="begin"/>
        </w:r>
        <w:r w:rsidR="00B14630" w:rsidRPr="00B14630">
          <w:rPr>
            <w:noProof/>
            <w:webHidden/>
            <w:sz w:val="32"/>
          </w:rPr>
          <w:instrText xml:space="preserve"> PAGEREF _Toc36654246 \h </w:instrText>
        </w:r>
        <w:r w:rsidRPr="00B14630">
          <w:rPr>
            <w:noProof/>
            <w:webHidden/>
            <w:sz w:val="32"/>
          </w:rPr>
        </w:r>
        <w:r w:rsidRPr="00B14630">
          <w:rPr>
            <w:noProof/>
            <w:webHidden/>
            <w:sz w:val="32"/>
          </w:rPr>
          <w:fldChar w:fldCharType="separate"/>
        </w:r>
        <w:r w:rsidR="008128F6">
          <w:rPr>
            <w:noProof/>
            <w:webHidden/>
            <w:sz w:val="32"/>
          </w:rPr>
          <w:t>30</w:t>
        </w:r>
        <w:r w:rsidRPr="00B14630">
          <w:rPr>
            <w:noProof/>
            <w:webHidden/>
            <w:sz w:val="32"/>
          </w:rPr>
          <w:fldChar w:fldCharType="end"/>
        </w:r>
      </w:hyperlink>
    </w:p>
    <w:p w:rsidR="00B14630" w:rsidRDefault="00EA683A" w:rsidP="00B14630">
      <w:pPr>
        <w:pStyle w:val="12"/>
        <w:ind w:left="804"/>
        <w:rPr>
          <w:rFonts w:asciiTheme="minorHAnsi" w:eastAsiaTheme="minorEastAsia" w:hAnsiTheme="minorHAnsi" w:cstheme="minorBidi"/>
          <w:noProof/>
          <w:kern w:val="2"/>
          <w:sz w:val="21"/>
          <w:szCs w:val="22"/>
        </w:rPr>
      </w:pPr>
      <w:hyperlink w:anchor="_Toc36654247" w:history="1">
        <w:r w:rsidR="00B14630" w:rsidRPr="00B14630">
          <w:rPr>
            <w:rStyle w:val="aa"/>
            <w:rFonts w:ascii="黑体" w:eastAsia="黑体" w:hAnsi="黑体" w:hint="eastAsia"/>
            <w:noProof/>
            <w:sz w:val="32"/>
          </w:rPr>
          <w:t>第五部分</w:t>
        </w:r>
        <w:r w:rsidR="00B14630" w:rsidRPr="00B14630">
          <w:rPr>
            <w:rStyle w:val="aa"/>
            <w:rFonts w:ascii="黑体" w:eastAsia="黑体" w:hAnsi="黑体"/>
            <w:noProof/>
            <w:sz w:val="32"/>
          </w:rPr>
          <w:t xml:space="preserve">  </w:t>
        </w:r>
        <w:r w:rsidR="00B14630" w:rsidRPr="00B14630">
          <w:rPr>
            <w:rStyle w:val="aa"/>
            <w:rFonts w:ascii="黑体" w:eastAsia="黑体" w:hAnsi="黑体" w:hint="eastAsia"/>
            <w:noProof/>
            <w:sz w:val="32"/>
          </w:rPr>
          <w:t>附件</w:t>
        </w:r>
        <w:r w:rsidR="00B14630" w:rsidRPr="00B14630">
          <w:rPr>
            <w:rStyle w:val="aa"/>
            <w:rFonts w:ascii="黑体" w:eastAsia="黑体" w:hAnsi="黑体"/>
            <w:noProof/>
            <w:sz w:val="32"/>
          </w:rPr>
          <w:t>/</w:t>
        </w:r>
        <w:r w:rsidR="00B14630" w:rsidRPr="00B14630">
          <w:rPr>
            <w:rStyle w:val="aa"/>
            <w:rFonts w:ascii="黑体" w:eastAsia="黑体" w:hAnsi="黑体" w:hint="eastAsia"/>
            <w:noProof/>
            <w:sz w:val="32"/>
          </w:rPr>
          <w:t>投标文件格式</w:t>
        </w:r>
        <w:r w:rsidR="00B14630" w:rsidRPr="00B14630">
          <w:rPr>
            <w:noProof/>
            <w:webHidden/>
            <w:sz w:val="32"/>
          </w:rPr>
          <w:tab/>
        </w:r>
        <w:r w:rsidRPr="00B14630">
          <w:rPr>
            <w:noProof/>
            <w:webHidden/>
            <w:sz w:val="32"/>
          </w:rPr>
          <w:fldChar w:fldCharType="begin"/>
        </w:r>
        <w:r w:rsidR="00B14630" w:rsidRPr="00B14630">
          <w:rPr>
            <w:noProof/>
            <w:webHidden/>
            <w:sz w:val="32"/>
          </w:rPr>
          <w:instrText xml:space="preserve"> PAGEREF _Toc36654247 \h </w:instrText>
        </w:r>
        <w:r w:rsidRPr="00B14630">
          <w:rPr>
            <w:noProof/>
            <w:webHidden/>
            <w:sz w:val="32"/>
          </w:rPr>
        </w:r>
        <w:r w:rsidRPr="00B14630">
          <w:rPr>
            <w:noProof/>
            <w:webHidden/>
            <w:sz w:val="32"/>
          </w:rPr>
          <w:fldChar w:fldCharType="separate"/>
        </w:r>
        <w:r w:rsidR="008128F6">
          <w:rPr>
            <w:noProof/>
            <w:webHidden/>
            <w:sz w:val="32"/>
          </w:rPr>
          <w:t>33</w:t>
        </w:r>
        <w:r w:rsidRPr="00B14630">
          <w:rPr>
            <w:noProof/>
            <w:webHidden/>
            <w:sz w:val="32"/>
          </w:rPr>
          <w:fldChar w:fldCharType="end"/>
        </w:r>
      </w:hyperlink>
    </w:p>
    <w:p w:rsidR="007154D8" w:rsidRPr="002B0A3B" w:rsidRDefault="00EA683A" w:rsidP="00881A2F">
      <w:pPr>
        <w:jc w:val="distribute"/>
        <w:rPr>
          <w:rFonts w:ascii="仿宋_GB2312" w:eastAsia="仿宋_GB2312" w:hAnsi="宋体" w:cs="Times New Roman"/>
          <w:kern w:val="0"/>
          <w:sz w:val="32"/>
          <w:szCs w:val="32"/>
        </w:rPr>
      </w:pPr>
      <w:r w:rsidRPr="001D32BA">
        <w:rPr>
          <w:rFonts w:ascii="仿宋_GB2312" w:eastAsia="仿宋_GB2312" w:hAnsi="宋体" w:cs="Times New Roman"/>
          <w:kern w:val="0"/>
          <w:sz w:val="4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E4034C">
      <w:pPr>
        <w:spacing w:beforeLines="100"/>
        <w:jc w:val="center"/>
        <w:rPr>
          <w:rFonts w:ascii="Times New Roman" w:eastAsia="STZhongsong"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6654243"/>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BC76DE" w:rsidRPr="00BC76DE">
        <w:rPr>
          <w:rFonts w:ascii="Tahoma" w:hAnsi="Tahoma" w:cs="Tahoma" w:hint="eastAsia"/>
          <w:b/>
          <w:bCs/>
          <w:kern w:val="0"/>
          <w:sz w:val="28"/>
          <w:szCs w:val="28"/>
        </w:rPr>
        <w:t>平行粘片装置</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CE2DDF">
        <w:rPr>
          <w:rFonts w:ascii="Tahoma" w:hAnsi="Tahoma" w:cs="Tahoma"/>
          <w:b/>
          <w:bCs/>
          <w:kern w:val="0"/>
          <w:sz w:val="28"/>
          <w:szCs w:val="28"/>
        </w:rPr>
        <w:t>20</w:t>
      </w:r>
      <w:r w:rsidRPr="00CE2DDF">
        <w:rPr>
          <w:rFonts w:ascii="Tahoma" w:hAnsi="Tahoma" w:cs="Tahoma" w:hint="eastAsia"/>
          <w:b/>
          <w:bCs/>
          <w:kern w:val="0"/>
          <w:sz w:val="28"/>
          <w:szCs w:val="28"/>
        </w:rPr>
        <w:t>20</w:t>
      </w:r>
      <w:r w:rsidRPr="00CE2DDF">
        <w:rPr>
          <w:rFonts w:ascii="Tahoma" w:hAnsi="Tahoma" w:cs="Tahoma"/>
          <w:b/>
          <w:bCs/>
          <w:kern w:val="0"/>
          <w:sz w:val="28"/>
          <w:szCs w:val="28"/>
        </w:rPr>
        <w:t>-XNYY-YQ-</w:t>
      </w:r>
      <w:r w:rsidR="002B5F35" w:rsidRPr="00CE2DDF">
        <w:rPr>
          <w:rFonts w:ascii="Tahoma" w:hAnsi="Tahoma" w:cs="Tahoma" w:hint="eastAsia"/>
          <w:b/>
          <w:bCs/>
          <w:kern w:val="0"/>
          <w:sz w:val="28"/>
          <w:szCs w:val="28"/>
        </w:rPr>
        <w:t>2</w:t>
      </w:r>
      <w:r w:rsidR="00BC76DE">
        <w:rPr>
          <w:rFonts w:ascii="Tahoma" w:hAnsi="Tahoma" w:cs="Tahoma" w:hint="eastAsia"/>
          <w:b/>
          <w:bCs/>
          <w:kern w:val="0"/>
          <w:sz w:val="28"/>
          <w:szCs w:val="28"/>
        </w:rPr>
        <w:t>6</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BC76DE" w:rsidRPr="00BC76DE">
        <w:rPr>
          <w:rFonts w:asciiTheme="minorEastAsia" w:hAnsiTheme="minorEastAsia" w:cs="Times New Roman" w:hint="eastAsia"/>
          <w:b/>
          <w:kern w:val="0"/>
          <w:sz w:val="24"/>
          <w:szCs w:val="24"/>
        </w:rPr>
        <w:t>平行粘片装置</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2020-XNYY-YQ-</w:t>
      </w:r>
      <w:r w:rsidR="00CE2DDF">
        <w:rPr>
          <w:rFonts w:asciiTheme="minorEastAsia" w:hAnsiTheme="minorEastAsia" w:cs="Times New Roman" w:hint="eastAsia"/>
          <w:b/>
          <w:kern w:val="0"/>
          <w:sz w:val="24"/>
          <w:szCs w:val="24"/>
        </w:rPr>
        <w:t>2</w:t>
      </w:r>
      <w:r w:rsidR="00BC76DE">
        <w:rPr>
          <w:rFonts w:asciiTheme="minorEastAsia" w:hAnsiTheme="minorEastAsia" w:cs="Times New Roman" w:hint="eastAsia"/>
          <w:b/>
          <w:kern w:val="0"/>
          <w:sz w:val="24"/>
          <w:szCs w:val="24"/>
        </w:rPr>
        <w:t>6</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D9263A"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序</w:t>
            </w:r>
            <w:r w:rsidR="000F19EE" w:rsidRPr="00D9263A">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BC76DE" w:rsidP="003D1292">
            <w:pPr>
              <w:adjustRightInd w:val="0"/>
              <w:snapToGrid w:val="0"/>
              <w:jc w:val="center"/>
              <w:rPr>
                <w:rFonts w:asciiTheme="minorEastAsia" w:hAnsiTheme="minorEastAsia" w:cs="Times New Roman"/>
                <w:szCs w:val="21"/>
              </w:rPr>
            </w:pPr>
            <w:r w:rsidRPr="00BC76DE">
              <w:rPr>
                <w:rFonts w:asciiTheme="minorEastAsia" w:hAnsiTheme="minorEastAsia" w:cs="Times New Roman" w:hint="eastAsia"/>
                <w:szCs w:val="21"/>
              </w:rPr>
              <w:t>平行粘片装置</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BC76DE"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DD2445"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3D129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（二）供应商成立时间不少于3年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0F19EE" w:rsidRPr="00E016D8">
        <w:rPr>
          <w:rFonts w:asciiTheme="minorEastAsia" w:hAnsiTheme="minorEastAsia" w:cs="Times New Roman" w:hint="eastAsia"/>
          <w:kern w:val="0"/>
          <w:sz w:val="24"/>
          <w:szCs w:val="24"/>
        </w:rPr>
        <w:t>非外资独资或外资控股企业。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则应具备本项目生产或者销售范围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（一）发售时间：</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0C0089">
        <w:rPr>
          <w:rFonts w:asciiTheme="minorEastAsia" w:hAnsiTheme="minorEastAsia" w:cs="Times New Roman" w:hint="eastAsia"/>
          <w:kern w:val="0"/>
          <w:sz w:val="24"/>
          <w:szCs w:val="24"/>
          <w:u w:val="single"/>
        </w:rPr>
        <w:t>4</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E4034C">
        <w:rPr>
          <w:rFonts w:asciiTheme="minorEastAsia" w:hAnsiTheme="minorEastAsia" w:cs="Times New Roman" w:hint="eastAsia"/>
          <w:kern w:val="0"/>
          <w:sz w:val="24"/>
          <w:szCs w:val="24"/>
          <w:u w:val="single"/>
        </w:rPr>
        <w:t>10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日至</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4</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E4034C">
        <w:rPr>
          <w:rFonts w:asciiTheme="minorEastAsia" w:hAnsiTheme="minorEastAsia" w:cs="Times New Roman" w:hint="eastAsia"/>
          <w:kern w:val="0"/>
          <w:sz w:val="24"/>
          <w:szCs w:val="24"/>
          <w:u w:val="single"/>
        </w:rPr>
        <w:t>24</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日（08:00—11:30，14:30—1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法定代表人授权书（含被授权人身份证复印件）；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54AFA" w:rsidRPr="00054AFA">
        <w:rPr>
          <w:rFonts w:asciiTheme="minorEastAsia" w:hAnsiTheme="minorEastAsia" w:cs="Times New Roman" w:hint="eastAsia"/>
          <w:kern w:val="0"/>
          <w:sz w:val="24"/>
          <w:szCs w:val="24"/>
        </w:rPr>
        <w:t>会计师事务所出具的近3年审计报告主要内容，至少包含资产负债表、利润表、资金流量表、所有者权益变动表及附</w:t>
      </w:r>
      <w:r w:rsidR="00054AFA" w:rsidRPr="00054AFA">
        <w:rPr>
          <w:rFonts w:asciiTheme="minorEastAsia" w:hAnsiTheme="minorEastAsia" w:cs="Times New Roman" w:hint="eastAsia"/>
          <w:kern w:val="0"/>
          <w:sz w:val="24"/>
          <w:szCs w:val="24"/>
        </w:rPr>
        <w:lastRenderedPageBreak/>
        <w:t>注</w:t>
      </w:r>
      <w:r w:rsidR="00054AFA">
        <w:rPr>
          <w:rFonts w:asciiTheme="minorEastAsia" w:hAnsiTheme="minorEastAsia" w:cs="Times New Roman" w:hint="eastAsia"/>
          <w:kern w:val="0"/>
          <w:sz w:val="24"/>
          <w:szCs w:val="24"/>
        </w:rPr>
        <w:t>或</w:t>
      </w:r>
      <w:r w:rsidR="0038583F" w:rsidRPr="0038583F">
        <w:rPr>
          <w:rFonts w:asciiTheme="minorEastAsia" w:hAnsiTheme="minorEastAsia" w:cs="Times New Roman" w:hint="eastAsia"/>
          <w:kern w:val="0"/>
          <w:sz w:val="24"/>
          <w:szCs w:val="24"/>
        </w:rPr>
        <w:t>公司近</w:t>
      </w:r>
      <w:r w:rsidR="00682719">
        <w:rPr>
          <w:rFonts w:asciiTheme="minorEastAsia" w:hAnsiTheme="minorEastAsia" w:cs="Times New Roman" w:hint="eastAsia"/>
          <w:kern w:val="0"/>
          <w:sz w:val="24"/>
          <w:szCs w:val="24"/>
        </w:rPr>
        <w:t>3</w:t>
      </w:r>
      <w:r w:rsidR="0038583F" w:rsidRPr="0038583F">
        <w:rPr>
          <w:rFonts w:asciiTheme="minorEastAsia" w:hAnsiTheme="minorEastAsia" w:cs="Times New Roman" w:hint="eastAsia"/>
          <w:kern w:val="0"/>
          <w:sz w:val="24"/>
          <w:szCs w:val="24"/>
        </w:rPr>
        <w:t>年财务报表</w:t>
      </w:r>
      <w:r w:rsidR="00516724">
        <w:rPr>
          <w:rFonts w:asciiTheme="minorEastAsia" w:hAnsiTheme="minorEastAsia" w:cs="Times New Roman" w:hint="eastAsia"/>
          <w:kern w:val="0"/>
          <w:sz w:val="24"/>
          <w:szCs w:val="24"/>
        </w:rPr>
        <w:t>，至少应包括</w:t>
      </w:r>
      <w:r w:rsidR="00B62611" w:rsidRPr="00B62611">
        <w:rPr>
          <w:rFonts w:asciiTheme="minorEastAsia" w:hAnsiTheme="minorEastAsia" w:cs="Times New Roman" w:hint="eastAsia"/>
          <w:kern w:val="0"/>
          <w:sz w:val="24"/>
          <w:szCs w:val="24"/>
        </w:rPr>
        <w:t>资产负债表、利润表</w:t>
      </w:r>
      <w:r w:rsidR="00516724">
        <w:rPr>
          <w:rFonts w:asciiTheme="minorEastAsia" w:hAnsiTheme="minorEastAsia" w:cs="Times New Roman" w:hint="eastAsia"/>
          <w:kern w:val="0"/>
          <w:sz w:val="24"/>
          <w:szCs w:val="24"/>
        </w:rPr>
        <w:t>及</w:t>
      </w:r>
      <w:r w:rsidR="00B62611" w:rsidRPr="00B62611">
        <w:rPr>
          <w:rFonts w:asciiTheme="minorEastAsia" w:hAnsiTheme="minorEastAsia" w:cs="Times New Roman" w:hint="eastAsia"/>
          <w:kern w:val="0"/>
          <w:sz w:val="24"/>
          <w:szCs w:val="24"/>
        </w:rPr>
        <w:t>资金流量表）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D168DD">
        <w:rPr>
          <w:rFonts w:asciiTheme="minorEastAsia" w:hAnsiTheme="minorEastAsia" w:cs="Times New Roman" w:hint="eastAsia"/>
          <w:kern w:val="0"/>
          <w:sz w:val="24"/>
          <w:szCs w:val="24"/>
        </w:rPr>
        <w:t>）</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公司销售授权书（</w:t>
      </w:r>
      <w:r w:rsidRPr="00833B0E">
        <w:rPr>
          <w:rFonts w:asciiTheme="minorEastAsia" w:hAnsiTheme="minorEastAsia" w:cs="Times New Roman" w:hint="eastAsia"/>
          <w:kern w:val="0"/>
          <w:sz w:val="24"/>
          <w:szCs w:val="24"/>
        </w:rPr>
        <w:t>区域以上授权,</w:t>
      </w:r>
      <w:r w:rsidRPr="00E270B5">
        <w:rPr>
          <w:rFonts w:asciiTheme="minorEastAsia" w:hAnsiTheme="minorEastAsia" w:cs="Times New Roman" w:hint="eastAsia"/>
          <w:kern w:val="0"/>
          <w:sz w:val="24"/>
          <w:szCs w:val="24"/>
        </w:rPr>
        <w:t>进口产品需提供原产厂家对中国总代的中英文授权书复印件或同步翻译件）</w:t>
      </w:r>
      <w:r w:rsidR="005F680F" w:rsidRPr="00E016D8">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（一）投标开始时间：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Pr="00E016D8">
        <w:rPr>
          <w:rFonts w:asciiTheme="minorEastAsia" w:hAnsiTheme="minorEastAsia" w:cs="Times New Roman" w:hint="eastAsia"/>
          <w:kern w:val="0"/>
          <w:sz w:val="24"/>
          <w:szCs w:val="24"/>
        </w:rPr>
        <w:t>年</w:t>
      </w:r>
      <w:r w:rsidR="00002C2E" w:rsidRPr="00002C2E">
        <w:rPr>
          <w:rFonts w:asciiTheme="minorEastAsia" w:hAnsiTheme="minorEastAsia" w:cs="Times New Roman" w:hint="eastAsia"/>
          <w:kern w:val="0"/>
          <w:sz w:val="24"/>
          <w:szCs w:val="24"/>
          <w:u w:val="single"/>
        </w:rPr>
        <w:t xml:space="preserve"> </w:t>
      </w:r>
      <w:r w:rsidR="00E4034C">
        <w:rPr>
          <w:rFonts w:asciiTheme="minorEastAsia" w:hAnsiTheme="minorEastAsia" w:cs="Times New Roman" w:hint="eastAsia"/>
          <w:kern w:val="0"/>
          <w:sz w:val="24"/>
          <w:szCs w:val="24"/>
          <w:u w:val="single"/>
        </w:rPr>
        <w:t>5</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E4034C">
        <w:rPr>
          <w:rFonts w:asciiTheme="minorEastAsia" w:hAnsiTheme="minorEastAsia" w:cs="Times New Roman" w:hint="eastAsia"/>
          <w:kern w:val="0"/>
          <w:sz w:val="24"/>
          <w:szCs w:val="24"/>
          <w:u w:val="single"/>
        </w:rPr>
        <w:t>9</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8</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（二）投标截止时间：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E4034C">
        <w:rPr>
          <w:rFonts w:asciiTheme="minorEastAsia" w:hAnsiTheme="minorEastAsia" w:cs="Times New Roman" w:hint="eastAsia"/>
          <w:kern w:val="0"/>
          <w:sz w:val="24"/>
          <w:szCs w:val="24"/>
          <w:u w:val="single"/>
        </w:rPr>
        <w:t>5</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E4034C">
        <w:rPr>
          <w:rFonts w:asciiTheme="minorEastAsia" w:hAnsiTheme="minorEastAsia" w:cs="Times New Roman" w:hint="eastAsia"/>
          <w:kern w:val="0"/>
          <w:sz w:val="24"/>
          <w:szCs w:val="24"/>
          <w:u w:val="single"/>
        </w:rPr>
        <w:t>9</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9</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（三）投标地点：</w:t>
      </w:r>
      <w:r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重庆市</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（四）投标方式：指定专人递交投标文件，不接受邮寄等其他方式。</w:t>
      </w:r>
    </w:p>
    <w:p w:rsidR="007E05D4" w:rsidRPr="001A1DAD"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七</w:t>
      </w:r>
      <w:r w:rsidR="007E05D4"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ab/>
        <w:t>开标时间、地点</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Pr="00E016D8">
        <w:rPr>
          <w:rFonts w:asciiTheme="minorEastAsia" w:hAnsiTheme="minorEastAsia" w:cs="Times New Roman" w:hint="eastAsia"/>
          <w:kern w:val="0"/>
          <w:sz w:val="24"/>
          <w:szCs w:val="24"/>
        </w:rPr>
        <w:tab/>
        <w:t>开标时间：</w:t>
      </w:r>
      <w:r w:rsidR="00EB0CD8" w:rsidRPr="00EB0C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2020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年</w:t>
      </w:r>
      <w:r w:rsidR="00EB0CD8" w:rsidRPr="00E016D8">
        <w:rPr>
          <w:rFonts w:asciiTheme="minorEastAsia" w:hAnsiTheme="minorEastAsia" w:cs="Times New Roman" w:hint="eastAsia"/>
          <w:kern w:val="0"/>
          <w:sz w:val="24"/>
          <w:szCs w:val="24"/>
          <w:u w:val="single"/>
        </w:rPr>
        <w:t xml:space="preserve"> </w:t>
      </w:r>
      <w:r w:rsidR="00E4034C">
        <w:rPr>
          <w:rFonts w:asciiTheme="minorEastAsia" w:hAnsiTheme="minorEastAsia" w:cs="Times New Roman" w:hint="eastAsia"/>
          <w:kern w:val="0"/>
          <w:sz w:val="24"/>
          <w:szCs w:val="24"/>
          <w:u w:val="single"/>
        </w:rPr>
        <w:t>5</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月</w:t>
      </w:r>
      <w:r w:rsidR="00EB0CD8" w:rsidRPr="00E016D8">
        <w:rPr>
          <w:rFonts w:asciiTheme="minorEastAsia" w:hAnsiTheme="minorEastAsia" w:cs="Times New Roman" w:hint="eastAsia"/>
          <w:kern w:val="0"/>
          <w:sz w:val="24"/>
          <w:szCs w:val="24"/>
          <w:u w:val="single"/>
        </w:rPr>
        <w:t xml:space="preserve"> </w:t>
      </w:r>
      <w:r w:rsidR="00E4034C">
        <w:rPr>
          <w:rFonts w:asciiTheme="minorEastAsia" w:hAnsiTheme="minorEastAsia" w:cs="Times New Roman" w:hint="eastAsia"/>
          <w:kern w:val="0"/>
          <w:sz w:val="24"/>
          <w:szCs w:val="24"/>
          <w:u w:val="single"/>
        </w:rPr>
        <w:t>9</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日</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9</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时</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分（北京时间）</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EB0CD8" w:rsidRPr="001A1DAD">
        <w:rPr>
          <w:rFonts w:asciiTheme="minorEastAsia" w:hAnsiTheme="minorEastAsia" w:cs="Times New Roman" w:hint="eastAsia"/>
          <w:b/>
          <w:kern w:val="0"/>
          <w:sz w:val="24"/>
          <w:szCs w:val="24"/>
        </w:rPr>
        <w:t>中国招标</w:t>
      </w:r>
      <w:r w:rsidR="000F19EE" w:rsidRPr="001A1DAD">
        <w:rPr>
          <w:rFonts w:asciiTheme="minorEastAsia" w:hAnsiTheme="minorEastAsia" w:cs="Times New Roman"/>
          <w:b/>
          <w:kern w:val="0"/>
          <w:sz w:val="24"/>
          <w:szCs w:val="24"/>
        </w:rPr>
        <w:t>网》</w:t>
      </w:r>
      <w:r w:rsidR="001E3D72">
        <w:rPr>
          <w:rFonts w:asciiTheme="minorEastAsia" w:hAnsiTheme="minorEastAsia" w:cs="Times New Roman" w:hint="eastAsia"/>
          <w:b/>
          <w:kern w:val="0"/>
          <w:sz w:val="24"/>
          <w:szCs w:val="24"/>
        </w:rPr>
        <w:t>（</w:t>
      </w:r>
      <w:hyperlink r:id="rId8" w:history="1">
        <w:r w:rsidR="00EB0CD8" w:rsidRPr="00282BA9">
          <w:rPr>
            <w:rStyle w:val="aa"/>
            <w:rFonts w:asciiTheme="minorEastAsia" w:hAnsiTheme="minorEastAsia"/>
            <w:b/>
            <w:color w:val="auto"/>
            <w:kern w:val="0"/>
            <w:sz w:val="24"/>
            <w:szCs w:val="24"/>
            <w:u w:val="none"/>
          </w:rPr>
          <w:t>www.zhaobiao.cn</w:t>
        </w:r>
      </w:hyperlink>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hint="eastAsia"/>
          <w:b/>
          <w:kern w:val="0"/>
          <w:sz w:val="24"/>
          <w:szCs w:val="24"/>
        </w:rPr>
        <w:t>及我院官网</w:t>
      </w:r>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b/>
          <w:kern w:val="0"/>
          <w:sz w:val="24"/>
          <w:szCs w:val="24"/>
        </w:rPr>
        <w:t>www.xnyy.cn</w:t>
      </w:r>
      <w:r w:rsidR="001E3D72">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023-68754035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E4034C">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12758E">
        <w:rPr>
          <w:rFonts w:asciiTheme="minorEastAsia" w:hAnsiTheme="minorEastAsia" w:cs="Times New Roman" w:hint="eastAsia"/>
          <w:kern w:val="0"/>
          <w:sz w:val="24"/>
          <w:szCs w:val="24"/>
        </w:rPr>
        <w:t xml:space="preserve"> </w:t>
      </w:r>
      <w:r w:rsidR="005342E3" w:rsidRPr="0012758E">
        <w:rPr>
          <w:rFonts w:asciiTheme="minorEastAsia" w:hAnsiTheme="minorEastAsia" w:cs="Times New Roman" w:hint="eastAsia"/>
          <w:kern w:val="0"/>
          <w:sz w:val="24"/>
          <w:szCs w:val="24"/>
        </w:rPr>
        <w:t>2020</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年</w:t>
      </w:r>
      <w:r w:rsidR="00B07ACA" w:rsidRPr="0012758E">
        <w:rPr>
          <w:rFonts w:asciiTheme="minorEastAsia" w:hAnsiTheme="minorEastAsia" w:cs="Times New Roman" w:hint="eastAsia"/>
          <w:kern w:val="0"/>
          <w:sz w:val="24"/>
          <w:szCs w:val="24"/>
        </w:rPr>
        <w:t xml:space="preserve"> </w:t>
      </w:r>
      <w:r w:rsidR="00AA3AF0">
        <w:rPr>
          <w:rFonts w:asciiTheme="minorEastAsia" w:hAnsiTheme="minorEastAsia" w:cs="Times New Roman" w:hint="eastAsia"/>
          <w:kern w:val="0"/>
          <w:sz w:val="24"/>
          <w:szCs w:val="24"/>
        </w:rPr>
        <w:t>4</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月</w:t>
      </w:r>
      <w:r w:rsidR="00B07ACA" w:rsidRPr="0012758E">
        <w:rPr>
          <w:rFonts w:asciiTheme="minorEastAsia" w:hAnsiTheme="minorEastAsia" w:cs="Times New Roman" w:hint="eastAsia"/>
          <w:kern w:val="0"/>
          <w:sz w:val="24"/>
          <w:szCs w:val="24"/>
        </w:rPr>
        <w:t xml:space="preserve"> </w:t>
      </w:r>
      <w:r w:rsidR="00E4034C">
        <w:rPr>
          <w:rFonts w:asciiTheme="minorEastAsia" w:hAnsiTheme="minorEastAsia" w:cs="Times New Roman" w:hint="eastAsia"/>
          <w:kern w:val="0"/>
          <w:sz w:val="24"/>
          <w:szCs w:val="24"/>
        </w:rPr>
        <w:t>10</w:t>
      </w:r>
      <w:r w:rsidR="00B07ACA" w:rsidRPr="0012758E">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6654244"/>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5174" w:type="pct"/>
        <w:jc w:val="center"/>
        <w:tblLook w:val="00A0"/>
      </w:tblPr>
      <w:tblGrid>
        <w:gridCol w:w="851"/>
        <w:gridCol w:w="3028"/>
        <w:gridCol w:w="851"/>
        <w:gridCol w:w="2656"/>
        <w:gridCol w:w="1053"/>
        <w:gridCol w:w="936"/>
      </w:tblGrid>
      <w:tr w:rsidR="009B6C69" w:rsidRPr="00E016D8" w:rsidTr="00BE448D">
        <w:trPr>
          <w:trHeight w:hRule="exact" w:val="72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3028"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物资名称</w:t>
            </w:r>
          </w:p>
        </w:tc>
        <w:tc>
          <w:tcPr>
            <w:tcW w:w="851" w:type="dxa"/>
            <w:tcBorders>
              <w:top w:val="single" w:sz="4" w:space="0" w:color="auto"/>
              <w:left w:val="nil"/>
              <w:bottom w:val="single" w:sz="4" w:space="0" w:color="auto"/>
              <w:right w:val="single" w:sz="4" w:space="0" w:color="auto"/>
            </w:tcBorders>
            <w:vAlign w:val="center"/>
          </w:tcPr>
          <w:p w:rsidR="001370A6"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规格</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型号</w:t>
            </w:r>
          </w:p>
        </w:tc>
        <w:tc>
          <w:tcPr>
            <w:tcW w:w="2656" w:type="dxa"/>
            <w:tcBorders>
              <w:top w:val="single" w:sz="4" w:space="0" w:color="auto"/>
              <w:left w:val="single" w:sz="4" w:space="0" w:color="auto"/>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技术指标参数要求</w:t>
            </w:r>
          </w:p>
        </w:tc>
        <w:tc>
          <w:tcPr>
            <w:tcW w:w="1053"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计量</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单位</w:t>
            </w:r>
          </w:p>
        </w:tc>
        <w:tc>
          <w:tcPr>
            <w:tcW w:w="936"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数量</w:t>
            </w:r>
          </w:p>
        </w:tc>
      </w:tr>
      <w:tr w:rsidR="009B6C69" w:rsidRPr="00E016D8" w:rsidTr="00BE448D">
        <w:trPr>
          <w:trHeight w:hRule="exact" w:val="62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c>
          <w:tcPr>
            <w:tcW w:w="3028" w:type="dxa"/>
            <w:tcBorders>
              <w:top w:val="single" w:sz="4" w:space="0" w:color="auto"/>
              <w:left w:val="nil"/>
              <w:bottom w:val="single" w:sz="4" w:space="0" w:color="auto"/>
              <w:right w:val="single" w:sz="4" w:space="0" w:color="auto"/>
            </w:tcBorders>
            <w:vAlign w:val="center"/>
          </w:tcPr>
          <w:p w:rsidR="009B6C69" w:rsidRPr="00E016D8" w:rsidRDefault="00BC76DE" w:rsidP="004A2AB0">
            <w:pPr>
              <w:adjustRightInd w:val="0"/>
              <w:snapToGrid w:val="0"/>
              <w:jc w:val="center"/>
              <w:rPr>
                <w:rFonts w:asciiTheme="minorEastAsia" w:hAnsiTheme="minorEastAsia" w:cs="Times New Roman"/>
                <w:kern w:val="0"/>
                <w:sz w:val="24"/>
                <w:szCs w:val="24"/>
              </w:rPr>
            </w:pPr>
            <w:r w:rsidRPr="00BC76DE">
              <w:rPr>
                <w:rFonts w:ascii="宋体" w:eastAsia="宋体" w:hAnsi="宋体" w:cs="Times New Roman" w:hint="eastAsia"/>
                <w:bCs/>
                <w:szCs w:val="21"/>
              </w:rPr>
              <w:t>平行粘片装置</w:t>
            </w:r>
          </w:p>
        </w:tc>
        <w:tc>
          <w:tcPr>
            <w:tcW w:w="851" w:type="dxa"/>
            <w:tcBorders>
              <w:top w:val="single" w:sz="4" w:space="0" w:color="auto"/>
              <w:left w:val="nil"/>
              <w:bottom w:val="single" w:sz="4" w:space="0" w:color="auto"/>
              <w:right w:val="single" w:sz="4" w:space="0" w:color="auto"/>
            </w:tcBorders>
            <w:vAlign w:val="center"/>
          </w:tcPr>
          <w:p w:rsidR="009B6C69" w:rsidRPr="00E016D8" w:rsidRDefault="001370A6"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w:t>
            </w:r>
          </w:p>
        </w:tc>
        <w:tc>
          <w:tcPr>
            <w:tcW w:w="2656" w:type="dxa"/>
            <w:tcBorders>
              <w:top w:val="single" w:sz="4" w:space="0" w:color="auto"/>
              <w:left w:val="single" w:sz="4" w:space="0" w:color="auto"/>
              <w:bottom w:val="single" w:sz="4" w:space="0" w:color="auto"/>
              <w:right w:val="single" w:sz="4" w:space="0" w:color="auto"/>
            </w:tcBorders>
            <w:vAlign w:val="center"/>
          </w:tcPr>
          <w:p w:rsidR="009B6C69" w:rsidRPr="0058537C" w:rsidRDefault="00AA55F3" w:rsidP="004A2AB0">
            <w:pPr>
              <w:adjustRightInd w:val="0"/>
              <w:snapToGrid w:val="0"/>
              <w:jc w:val="center"/>
              <w:rPr>
                <w:rFonts w:asciiTheme="minorEastAsia" w:hAnsiTheme="minorEastAsia" w:cs="Times New Roman"/>
                <w:kern w:val="0"/>
                <w:szCs w:val="21"/>
              </w:rPr>
            </w:pPr>
            <w:r w:rsidRPr="0058537C">
              <w:rPr>
                <w:rFonts w:asciiTheme="minorEastAsia" w:hAnsiTheme="minorEastAsia" w:cs="Times New Roman" w:hint="eastAsia"/>
                <w:kern w:val="0"/>
                <w:szCs w:val="21"/>
              </w:rPr>
              <w:t>详见下表</w:t>
            </w:r>
          </w:p>
        </w:tc>
        <w:tc>
          <w:tcPr>
            <w:tcW w:w="1053" w:type="dxa"/>
            <w:tcBorders>
              <w:top w:val="single" w:sz="4" w:space="0" w:color="auto"/>
              <w:left w:val="nil"/>
              <w:bottom w:val="single" w:sz="4" w:space="0" w:color="auto"/>
              <w:right w:val="single" w:sz="4" w:space="0" w:color="auto"/>
            </w:tcBorders>
            <w:vAlign w:val="center"/>
          </w:tcPr>
          <w:p w:rsidR="009B6C69" w:rsidRPr="00E016D8" w:rsidRDefault="00BC76DE"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套</w:t>
            </w:r>
          </w:p>
        </w:tc>
        <w:tc>
          <w:tcPr>
            <w:tcW w:w="936" w:type="dxa"/>
            <w:tcBorders>
              <w:top w:val="single" w:sz="4" w:space="0" w:color="auto"/>
              <w:left w:val="nil"/>
              <w:bottom w:val="single" w:sz="4" w:space="0" w:color="auto"/>
              <w:right w:val="single" w:sz="4" w:space="0" w:color="auto"/>
            </w:tcBorders>
            <w:noWrap/>
            <w:vAlign w:val="center"/>
          </w:tcPr>
          <w:p w:rsidR="009B6C69" w:rsidRPr="00E016D8" w:rsidRDefault="00C3048F"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BC76DE" w:rsidP="00895983">
      <w:pPr>
        <w:adjustRightInd w:val="0"/>
        <w:snapToGrid w:val="0"/>
        <w:spacing w:line="440" w:lineRule="exact"/>
        <w:jc w:val="center"/>
        <w:rPr>
          <w:rFonts w:ascii="宋体" w:hAnsi="宋体" w:cs="宋体"/>
          <w:bCs/>
          <w:kern w:val="0"/>
          <w:sz w:val="32"/>
          <w:szCs w:val="32"/>
        </w:rPr>
      </w:pPr>
      <w:r w:rsidRPr="00BC76DE">
        <w:rPr>
          <w:rFonts w:ascii="宋体" w:eastAsia="宋体" w:hAnsi="宋体" w:cs="宋体" w:hint="eastAsia"/>
          <w:bCs/>
          <w:kern w:val="0"/>
          <w:sz w:val="32"/>
          <w:szCs w:val="32"/>
        </w:rPr>
        <w:t>平行粘片装置</w:t>
      </w:r>
      <w:r w:rsidR="00241372" w:rsidRPr="00FC3062">
        <w:rPr>
          <w:rFonts w:ascii="宋体" w:eastAsia="宋体" w:hAnsi="宋体" w:cs="宋体" w:hint="eastAsia"/>
          <w:bCs/>
          <w:kern w:val="0"/>
          <w:sz w:val="32"/>
          <w:szCs w:val="32"/>
        </w:rPr>
        <w:t>技术要求</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2268"/>
        <w:gridCol w:w="5103"/>
        <w:gridCol w:w="1134"/>
      </w:tblGrid>
      <w:tr w:rsidR="00BC76DE" w:rsidRPr="00BC76DE" w:rsidTr="00BC76DE">
        <w:trPr>
          <w:trHeight w:val="567"/>
        </w:trPr>
        <w:tc>
          <w:tcPr>
            <w:tcW w:w="851" w:type="dxa"/>
            <w:vAlign w:val="center"/>
          </w:tcPr>
          <w:p w:rsidR="00BC76DE" w:rsidRPr="00BC76DE" w:rsidRDefault="00BC76DE" w:rsidP="00BC76DE">
            <w:pPr>
              <w:widowControl/>
              <w:spacing w:line="360" w:lineRule="exact"/>
              <w:jc w:val="center"/>
              <w:rPr>
                <w:rFonts w:asciiTheme="minorEastAsia" w:hAnsiTheme="minorEastAsia" w:cs="宋体"/>
                <w:b/>
                <w:bCs/>
                <w:kern w:val="0"/>
                <w:szCs w:val="21"/>
              </w:rPr>
            </w:pPr>
            <w:r w:rsidRPr="00BC76DE">
              <w:rPr>
                <w:rFonts w:asciiTheme="minorEastAsia" w:hAnsiTheme="minorEastAsia" w:cs="宋体" w:hint="eastAsia"/>
                <w:b/>
                <w:bCs/>
                <w:kern w:val="0"/>
                <w:szCs w:val="21"/>
              </w:rPr>
              <w:t>序号</w:t>
            </w:r>
          </w:p>
        </w:tc>
        <w:tc>
          <w:tcPr>
            <w:tcW w:w="2268" w:type="dxa"/>
            <w:vAlign w:val="center"/>
          </w:tcPr>
          <w:p w:rsidR="00BC76DE" w:rsidRPr="00BC76DE" w:rsidRDefault="00BC76DE" w:rsidP="00BC76DE">
            <w:pPr>
              <w:widowControl/>
              <w:spacing w:line="360" w:lineRule="exact"/>
              <w:jc w:val="center"/>
              <w:rPr>
                <w:rFonts w:asciiTheme="minorEastAsia" w:hAnsiTheme="minorEastAsia" w:cs="宋体"/>
                <w:b/>
                <w:bCs/>
                <w:kern w:val="0"/>
                <w:szCs w:val="21"/>
              </w:rPr>
            </w:pPr>
            <w:r w:rsidRPr="00BC76DE">
              <w:rPr>
                <w:rFonts w:asciiTheme="minorEastAsia" w:hAnsiTheme="minorEastAsia" w:cs="宋体" w:hint="eastAsia"/>
                <w:b/>
                <w:bCs/>
                <w:kern w:val="0"/>
                <w:szCs w:val="21"/>
              </w:rPr>
              <w:t>技术和性能参数名称</w:t>
            </w:r>
          </w:p>
        </w:tc>
        <w:tc>
          <w:tcPr>
            <w:tcW w:w="5103" w:type="dxa"/>
            <w:vAlign w:val="center"/>
          </w:tcPr>
          <w:p w:rsidR="00BC76DE" w:rsidRPr="00BC76DE" w:rsidRDefault="00BC76DE" w:rsidP="00BC76DE">
            <w:pPr>
              <w:widowControl/>
              <w:spacing w:line="360" w:lineRule="exact"/>
              <w:jc w:val="center"/>
              <w:rPr>
                <w:rFonts w:asciiTheme="minorEastAsia" w:hAnsiTheme="minorEastAsia" w:cs="宋体"/>
                <w:b/>
                <w:bCs/>
                <w:kern w:val="0"/>
                <w:szCs w:val="21"/>
              </w:rPr>
            </w:pPr>
            <w:r w:rsidRPr="00BC76DE">
              <w:rPr>
                <w:rFonts w:asciiTheme="minorEastAsia" w:hAnsiTheme="minorEastAsia" w:cs="宋体" w:hint="eastAsia"/>
                <w:b/>
                <w:bCs/>
                <w:kern w:val="0"/>
                <w:szCs w:val="21"/>
              </w:rPr>
              <w:t>技术参数和性能要求</w:t>
            </w:r>
          </w:p>
        </w:tc>
        <w:tc>
          <w:tcPr>
            <w:tcW w:w="1134" w:type="dxa"/>
            <w:vAlign w:val="center"/>
          </w:tcPr>
          <w:p w:rsidR="00BC76DE" w:rsidRPr="00BC76DE" w:rsidRDefault="00BC76DE" w:rsidP="00BC76DE">
            <w:pPr>
              <w:widowControl/>
              <w:spacing w:line="360" w:lineRule="exact"/>
              <w:jc w:val="center"/>
              <w:rPr>
                <w:rFonts w:asciiTheme="minorEastAsia" w:hAnsiTheme="minorEastAsia" w:cs="宋体"/>
                <w:b/>
                <w:bCs/>
                <w:kern w:val="0"/>
                <w:szCs w:val="21"/>
              </w:rPr>
            </w:pPr>
            <w:r w:rsidRPr="00BC76DE">
              <w:rPr>
                <w:rFonts w:asciiTheme="minorEastAsia" w:hAnsiTheme="minorEastAsia" w:cs="宋体" w:hint="eastAsia"/>
                <w:b/>
                <w:bCs/>
                <w:kern w:val="0"/>
                <w:szCs w:val="21"/>
              </w:rPr>
              <w:t>备注</w:t>
            </w:r>
          </w:p>
        </w:tc>
      </w:tr>
      <w:tr w:rsidR="00BC76DE" w:rsidRPr="00BC76DE" w:rsidTr="00BC76DE">
        <w:trPr>
          <w:trHeight w:val="567"/>
        </w:trPr>
        <w:tc>
          <w:tcPr>
            <w:tcW w:w="851" w:type="dxa"/>
            <w:vAlign w:val="center"/>
          </w:tcPr>
          <w:p w:rsidR="00BC76DE" w:rsidRPr="00BC76DE" w:rsidRDefault="00BC76DE" w:rsidP="00BC76DE">
            <w:pPr>
              <w:widowControl/>
              <w:spacing w:line="360" w:lineRule="exact"/>
              <w:jc w:val="center"/>
              <w:rPr>
                <w:rFonts w:asciiTheme="minorEastAsia" w:hAnsiTheme="minorEastAsia" w:cs="宋体"/>
                <w:b/>
                <w:bCs/>
                <w:kern w:val="0"/>
                <w:szCs w:val="21"/>
              </w:rPr>
            </w:pPr>
            <w:r w:rsidRPr="00BC76DE">
              <w:rPr>
                <w:rFonts w:asciiTheme="minorEastAsia" w:hAnsiTheme="minorEastAsia" w:cs="宋体" w:hint="eastAsia"/>
                <w:b/>
                <w:bCs/>
                <w:kern w:val="0"/>
                <w:szCs w:val="21"/>
              </w:rPr>
              <w:t>1</w:t>
            </w:r>
          </w:p>
        </w:tc>
        <w:tc>
          <w:tcPr>
            <w:tcW w:w="2268" w:type="dxa"/>
            <w:vAlign w:val="center"/>
          </w:tcPr>
          <w:p w:rsidR="00BC76DE" w:rsidRPr="00BC76DE" w:rsidRDefault="00BC76DE" w:rsidP="00BC76DE">
            <w:pPr>
              <w:widowControl/>
              <w:spacing w:line="360" w:lineRule="exact"/>
              <w:jc w:val="center"/>
              <w:rPr>
                <w:rFonts w:asciiTheme="minorEastAsia" w:hAnsiTheme="minorEastAsia" w:cs="宋体"/>
                <w:b/>
                <w:bCs/>
                <w:kern w:val="0"/>
                <w:szCs w:val="21"/>
              </w:rPr>
            </w:pPr>
            <w:r w:rsidRPr="00BC76DE">
              <w:rPr>
                <w:rFonts w:asciiTheme="minorEastAsia" w:hAnsiTheme="minorEastAsia" w:cs="宋体" w:hint="eastAsia"/>
                <w:b/>
                <w:bCs/>
                <w:kern w:val="0"/>
                <w:szCs w:val="21"/>
              </w:rPr>
              <w:t>设备使用需求</w:t>
            </w:r>
          </w:p>
        </w:tc>
        <w:tc>
          <w:tcPr>
            <w:tcW w:w="5103" w:type="dxa"/>
            <w:vAlign w:val="center"/>
          </w:tcPr>
          <w:p w:rsidR="00BC76DE" w:rsidRPr="00BC76DE" w:rsidRDefault="00BC76DE" w:rsidP="00BC76DE">
            <w:pPr>
              <w:widowControl/>
              <w:spacing w:line="360" w:lineRule="exact"/>
              <w:jc w:val="center"/>
              <w:rPr>
                <w:rFonts w:asciiTheme="minorEastAsia" w:hAnsiTheme="minorEastAsia" w:cs="宋体"/>
                <w:b/>
                <w:bCs/>
                <w:kern w:val="0"/>
                <w:szCs w:val="21"/>
              </w:rPr>
            </w:pPr>
          </w:p>
        </w:tc>
        <w:tc>
          <w:tcPr>
            <w:tcW w:w="1134" w:type="dxa"/>
            <w:vAlign w:val="center"/>
          </w:tcPr>
          <w:p w:rsidR="00BC76DE" w:rsidRPr="00BC76DE" w:rsidRDefault="00BC76DE" w:rsidP="00BC76DE">
            <w:pPr>
              <w:widowControl/>
              <w:spacing w:line="360" w:lineRule="exact"/>
              <w:jc w:val="center"/>
              <w:rPr>
                <w:rFonts w:asciiTheme="minorEastAsia" w:hAnsiTheme="minorEastAsia" w:cs="宋体"/>
                <w:b/>
                <w:bCs/>
                <w:kern w:val="0"/>
                <w:szCs w:val="21"/>
              </w:rPr>
            </w:pPr>
            <w:r w:rsidRPr="00BC76DE">
              <w:rPr>
                <w:rFonts w:asciiTheme="minorEastAsia" w:hAnsiTheme="minorEastAsia" w:cs="宋体" w:hint="eastAsia"/>
                <w:b/>
                <w:bCs/>
                <w:kern w:val="0"/>
                <w:szCs w:val="21"/>
              </w:rPr>
              <w:t xml:space="preserve">　</w:t>
            </w:r>
          </w:p>
        </w:tc>
      </w:tr>
      <w:tr w:rsidR="00BC76DE" w:rsidRPr="00BC76DE" w:rsidTr="00BC76DE">
        <w:trPr>
          <w:trHeight w:val="567"/>
        </w:trPr>
        <w:tc>
          <w:tcPr>
            <w:tcW w:w="851" w:type="dxa"/>
            <w:vAlign w:val="center"/>
          </w:tcPr>
          <w:p w:rsidR="00BC76DE" w:rsidRPr="00BC76DE" w:rsidRDefault="00BC76DE" w:rsidP="00BC76DE">
            <w:pPr>
              <w:widowControl/>
              <w:spacing w:line="360" w:lineRule="exact"/>
              <w:jc w:val="center"/>
              <w:rPr>
                <w:rFonts w:asciiTheme="minorEastAsia" w:hAnsiTheme="minorEastAsia" w:cs="宋体"/>
                <w:kern w:val="0"/>
                <w:szCs w:val="21"/>
              </w:rPr>
            </w:pPr>
            <w:r w:rsidRPr="00BC76DE">
              <w:rPr>
                <w:rFonts w:asciiTheme="minorEastAsia" w:hAnsiTheme="minorEastAsia" w:cs="宋体" w:hint="eastAsia"/>
                <w:kern w:val="0"/>
                <w:szCs w:val="21"/>
              </w:rPr>
              <w:t>1.1</w:t>
            </w:r>
          </w:p>
        </w:tc>
        <w:tc>
          <w:tcPr>
            <w:tcW w:w="2268" w:type="dxa"/>
            <w:vAlign w:val="center"/>
          </w:tcPr>
          <w:p w:rsidR="00BC76DE" w:rsidRPr="00BC76DE" w:rsidRDefault="00BC76DE" w:rsidP="00BC76DE">
            <w:pPr>
              <w:widowControl/>
              <w:spacing w:line="360" w:lineRule="exact"/>
              <w:jc w:val="center"/>
              <w:rPr>
                <w:rFonts w:asciiTheme="minorEastAsia" w:hAnsiTheme="minorEastAsia" w:cs="宋体"/>
                <w:kern w:val="0"/>
                <w:szCs w:val="21"/>
              </w:rPr>
            </w:pPr>
            <w:r w:rsidRPr="00BC76DE">
              <w:rPr>
                <w:rFonts w:asciiTheme="minorEastAsia" w:hAnsiTheme="minorEastAsia" w:cs="宋体" w:hint="eastAsia"/>
                <w:kern w:val="0"/>
                <w:szCs w:val="21"/>
              </w:rPr>
              <w:t>设备用途</w:t>
            </w:r>
          </w:p>
        </w:tc>
        <w:tc>
          <w:tcPr>
            <w:tcW w:w="5103" w:type="dxa"/>
            <w:vAlign w:val="center"/>
          </w:tcPr>
          <w:p w:rsidR="00BC76DE" w:rsidRPr="00BC76DE" w:rsidRDefault="00BC76DE" w:rsidP="00BC76DE">
            <w:pPr>
              <w:widowControl/>
              <w:spacing w:line="360" w:lineRule="exact"/>
              <w:rPr>
                <w:rFonts w:asciiTheme="minorEastAsia" w:hAnsiTheme="minorEastAsia" w:cs="宋体"/>
                <w:kern w:val="0"/>
                <w:szCs w:val="21"/>
              </w:rPr>
            </w:pPr>
            <w:r w:rsidRPr="00BC76DE">
              <w:rPr>
                <w:rFonts w:asciiTheme="minorEastAsia" w:hAnsiTheme="minorEastAsia" w:cs="Lucida Sans Unicode" w:hint="eastAsia"/>
                <w:szCs w:val="21"/>
              </w:rPr>
              <w:t>用于包埋样本块与上下载玻片的固定和平行粘接。具有固化粘合载玻片的功能。</w:t>
            </w:r>
          </w:p>
        </w:tc>
        <w:tc>
          <w:tcPr>
            <w:tcW w:w="1134" w:type="dxa"/>
            <w:vAlign w:val="center"/>
          </w:tcPr>
          <w:p w:rsidR="00BC76DE" w:rsidRPr="00BC76DE" w:rsidRDefault="00BC76DE" w:rsidP="00BC76DE">
            <w:pPr>
              <w:widowControl/>
              <w:spacing w:line="360" w:lineRule="exact"/>
              <w:jc w:val="center"/>
              <w:rPr>
                <w:rFonts w:asciiTheme="minorEastAsia" w:hAnsiTheme="minorEastAsia" w:cs="宋体"/>
                <w:kern w:val="0"/>
                <w:szCs w:val="21"/>
              </w:rPr>
            </w:pPr>
            <w:r w:rsidRPr="00BC76DE">
              <w:rPr>
                <w:rFonts w:asciiTheme="minorEastAsia" w:hAnsiTheme="minorEastAsia" w:cs="宋体" w:hint="eastAsia"/>
                <w:kern w:val="0"/>
                <w:szCs w:val="21"/>
              </w:rPr>
              <w:t xml:space="preserve">　</w:t>
            </w:r>
          </w:p>
        </w:tc>
      </w:tr>
      <w:tr w:rsidR="00BC76DE" w:rsidRPr="00BC76DE" w:rsidTr="00BC76DE">
        <w:trPr>
          <w:trHeight w:val="567"/>
        </w:trPr>
        <w:tc>
          <w:tcPr>
            <w:tcW w:w="851" w:type="dxa"/>
            <w:vAlign w:val="center"/>
          </w:tcPr>
          <w:p w:rsidR="00BC76DE" w:rsidRPr="00BC76DE" w:rsidRDefault="00BC76DE" w:rsidP="00BC76DE">
            <w:pPr>
              <w:widowControl/>
              <w:spacing w:line="360" w:lineRule="exact"/>
              <w:jc w:val="center"/>
              <w:rPr>
                <w:rFonts w:asciiTheme="minorEastAsia" w:hAnsiTheme="minorEastAsia" w:cs="宋体"/>
                <w:b/>
                <w:kern w:val="0"/>
                <w:szCs w:val="21"/>
              </w:rPr>
            </w:pPr>
            <w:r w:rsidRPr="00BC76DE">
              <w:rPr>
                <w:rFonts w:asciiTheme="minorEastAsia" w:hAnsiTheme="minorEastAsia" w:cs="宋体" w:hint="eastAsia"/>
                <w:b/>
                <w:kern w:val="0"/>
                <w:szCs w:val="21"/>
              </w:rPr>
              <w:t>2</w:t>
            </w:r>
          </w:p>
        </w:tc>
        <w:tc>
          <w:tcPr>
            <w:tcW w:w="2268" w:type="dxa"/>
            <w:vAlign w:val="center"/>
          </w:tcPr>
          <w:p w:rsidR="00BC76DE" w:rsidRPr="00BC76DE" w:rsidRDefault="00BC76DE" w:rsidP="00BC76DE">
            <w:pPr>
              <w:widowControl/>
              <w:spacing w:line="360" w:lineRule="exact"/>
              <w:jc w:val="center"/>
              <w:rPr>
                <w:rFonts w:asciiTheme="minorEastAsia" w:hAnsiTheme="minorEastAsia" w:cs="宋体"/>
                <w:b/>
                <w:bCs/>
                <w:kern w:val="0"/>
                <w:szCs w:val="21"/>
              </w:rPr>
            </w:pPr>
            <w:r w:rsidRPr="00BC76DE">
              <w:rPr>
                <w:rFonts w:asciiTheme="minorEastAsia" w:hAnsiTheme="minorEastAsia" w:cs="宋体" w:hint="eastAsia"/>
                <w:b/>
                <w:bCs/>
                <w:kern w:val="0"/>
                <w:szCs w:val="21"/>
              </w:rPr>
              <w:t>主要技术参数</w:t>
            </w:r>
            <w:r w:rsidRPr="00BC76DE">
              <w:rPr>
                <w:rFonts w:asciiTheme="minorEastAsia" w:hAnsiTheme="minorEastAsia" w:cs="宋体" w:hint="eastAsia"/>
                <w:b/>
                <w:bCs/>
                <w:kern w:val="0"/>
                <w:szCs w:val="21"/>
              </w:rPr>
              <w:br/>
              <w:t>（一行只写一个参数）</w:t>
            </w:r>
          </w:p>
        </w:tc>
        <w:tc>
          <w:tcPr>
            <w:tcW w:w="5103" w:type="dxa"/>
            <w:vAlign w:val="center"/>
          </w:tcPr>
          <w:p w:rsidR="00BC76DE" w:rsidRPr="00BC76DE" w:rsidRDefault="00BC76DE" w:rsidP="00BC76DE">
            <w:pPr>
              <w:widowControl/>
              <w:spacing w:line="360" w:lineRule="exact"/>
              <w:jc w:val="center"/>
              <w:rPr>
                <w:rFonts w:asciiTheme="minorEastAsia" w:hAnsiTheme="minorEastAsia" w:cs="宋体"/>
                <w:kern w:val="0"/>
                <w:szCs w:val="21"/>
              </w:rPr>
            </w:pPr>
            <w:r w:rsidRPr="00BC76DE">
              <w:rPr>
                <w:rFonts w:asciiTheme="minorEastAsia" w:hAnsiTheme="minorEastAsia" w:cs="宋体" w:hint="eastAsia"/>
                <w:kern w:val="0"/>
                <w:szCs w:val="21"/>
              </w:rPr>
              <w:t xml:space="preserve">　</w:t>
            </w:r>
          </w:p>
        </w:tc>
        <w:tc>
          <w:tcPr>
            <w:tcW w:w="1134" w:type="dxa"/>
            <w:vAlign w:val="center"/>
          </w:tcPr>
          <w:p w:rsidR="00BC76DE" w:rsidRPr="00BC76DE" w:rsidRDefault="00BC76DE" w:rsidP="00BC76DE">
            <w:pPr>
              <w:widowControl/>
              <w:spacing w:line="360" w:lineRule="exact"/>
              <w:jc w:val="center"/>
              <w:rPr>
                <w:rFonts w:asciiTheme="minorEastAsia" w:hAnsiTheme="minorEastAsia" w:cs="宋体"/>
                <w:kern w:val="0"/>
                <w:szCs w:val="21"/>
              </w:rPr>
            </w:pPr>
            <w:r w:rsidRPr="00BC76DE">
              <w:rPr>
                <w:rFonts w:asciiTheme="minorEastAsia" w:hAnsiTheme="minorEastAsia" w:cs="宋体" w:hint="eastAsia"/>
                <w:kern w:val="0"/>
                <w:szCs w:val="21"/>
              </w:rPr>
              <w:t xml:space="preserve">　</w:t>
            </w:r>
          </w:p>
        </w:tc>
      </w:tr>
      <w:tr w:rsidR="00BC76DE" w:rsidRPr="00BC76DE" w:rsidTr="00BC76DE">
        <w:trPr>
          <w:trHeight w:val="567"/>
        </w:trPr>
        <w:tc>
          <w:tcPr>
            <w:tcW w:w="851" w:type="dxa"/>
            <w:vAlign w:val="center"/>
          </w:tcPr>
          <w:p w:rsidR="00BC76DE" w:rsidRPr="00BC76DE" w:rsidRDefault="00BC76DE" w:rsidP="00BC76DE">
            <w:pPr>
              <w:widowControl/>
              <w:spacing w:line="360" w:lineRule="exact"/>
              <w:jc w:val="center"/>
              <w:rPr>
                <w:rFonts w:asciiTheme="minorEastAsia" w:hAnsiTheme="minorEastAsia" w:cs="宋体"/>
                <w:kern w:val="0"/>
                <w:szCs w:val="21"/>
              </w:rPr>
            </w:pPr>
            <w:r w:rsidRPr="00BC76DE">
              <w:rPr>
                <w:rFonts w:asciiTheme="minorEastAsia" w:hAnsiTheme="minorEastAsia" w:cs="宋体" w:hint="eastAsia"/>
                <w:kern w:val="0"/>
                <w:szCs w:val="21"/>
              </w:rPr>
              <w:t>2.1</w:t>
            </w:r>
          </w:p>
        </w:tc>
        <w:tc>
          <w:tcPr>
            <w:tcW w:w="2268" w:type="dxa"/>
            <w:vAlign w:val="center"/>
          </w:tcPr>
          <w:p w:rsidR="00BC76DE" w:rsidRPr="00BC76DE" w:rsidRDefault="00BC76DE" w:rsidP="00BC76DE">
            <w:pPr>
              <w:widowControl/>
              <w:spacing w:line="360" w:lineRule="exact"/>
              <w:jc w:val="center"/>
              <w:rPr>
                <w:rFonts w:asciiTheme="minorEastAsia" w:hAnsiTheme="minorEastAsia" w:cs="宋体"/>
                <w:kern w:val="0"/>
                <w:szCs w:val="21"/>
              </w:rPr>
            </w:pPr>
            <w:r w:rsidRPr="00BC76DE">
              <w:rPr>
                <w:rFonts w:asciiTheme="minorEastAsia" w:hAnsiTheme="minorEastAsia" w:cs="宋体" w:hint="eastAsia"/>
                <w:kern w:val="0"/>
                <w:szCs w:val="21"/>
              </w:rPr>
              <w:t>参数1</w:t>
            </w:r>
          </w:p>
        </w:tc>
        <w:tc>
          <w:tcPr>
            <w:tcW w:w="5103" w:type="dxa"/>
            <w:vAlign w:val="center"/>
          </w:tcPr>
          <w:p w:rsidR="00BC76DE" w:rsidRPr="00BC76DE" w:rsidRDefault="00BC76DE" w:rsidP="00BC76DE">
            <w:pPr>
              <w:widowControl/>
              <w:spacing w:line="360" w:lineRule="exact"/>
              <w:rPr>
                <w:rFonts w:asciiTheme="minorEastAsia" w:hAnsiTheme="minorEastAsia" w:cs="宋体"/>
                <w:kern w:val="0"/>
                <w:szCs w:val="21"/>
              </w:rPr>
            </w:pPr>
            <w:r w:rsidRPr="00BC76DE">
              <w:rPr>
                <w:rFonts w:asciiTheme="minorEastAsia" w:hAnsiTheme="minorEastAsia" w:cs="宋体" w:hint="eastAsia"/>
                <w:kern w:val="0"/>
                <w:szCs w:val="21"/>
              </w:rPr>
              <w:t>真空度：7-10 mbar</w:t>
            </w:r>
          </w:p>
        </w:tc>
        <w:tc>
          <w:tcPr>
            <w:tcW w:w="1134" w:type="dxa"/>
            <w:vAlign w:val="center"/>
          </w:tcPr>
          <w:p w:rsidR="00BC76DE" w:rsidRPr="00BC76DE" w:rsidRDefault="00BC76DE" w:rsidP="00BC76DE">
            <w:pPr>
              <w:widowControl/>
              <w:spacing w:line="360" w:lineRule="exact"/>
              <w:jc w:val="left"/>
              <w:rPr>
                <w:rFonts w:asciiTheme="minorEastAsia" w:hAnsiTheme="minorEastAsia" w:cs="宋体"/>
                <w:kern w:val="0"/>
                <w:szCs w:val="21"/>
              </w:rPr>
            </w:pPr>
            <w:r w:rsidRPr="00BC76DE">
              <w:rPr>
                <w:rFonts w:asciiTheme="minorEastAsia" w:hAnsiTheme="minorEastAsia" w:cs="宋体" w:hint="eastAsia"/>
                <w:kern w:val="0"/>
                <w:szCs w:val="21"/>
              </w:rPr>
              <w:t xml:space="preserve"> </w:t>
            </w:r>
          </w:p>
        </w:tc>
      </w:tr>
      <w:tr w:rsidR="00BC76DE" w:rsidRPr="00BC76DE" w:rsidTr="00BC76DE">
        <w:trPr>
          <w:trHeight w:val="567"/>
        </w:trPr>
        <w:tc>
          <w:tcPr>
            <w:tcW w:w="851" w:type="dxa"/>
            <w:vAlign w:val="center"/>
          </w:tcPr>
          <w:p w:rsidR="00BC76DE" w:rsidRPr="00BC76DE" w:rsidRDefault="00BC76DE" w:rsidP="00BC76DE">
            <w:pPr>
              <w:widowControl/>
              <w:spacing w:line="360" w:lineRule="exact"/>
              <w:jc w:val="center"/>
              <w:rPr>
                <w:rFonts w:asciiTheme="minorEastAsia" w:hAnsiTheme="minorEastAsia" w:cs="宋体"/>
                <w:kern w:val="0"/>
                <w:szCs w:val="21"/>
              </w:rPr>
            </w:pPr>
            <w:r w:rsidRPr="00BC76DE">
              <w:rPr>
                <w:rFonts w:asciiTheme="minorEastAsia" w:hAnsiTheme="minorEastAsia" w:cs="宋体" w:hint="eastAsia"/>
                <w:kern w:val="0"/>
                <w:szCs w:val="21"/>
              </w:rPr>
              <w:t>2.</w:t>
            </w:r>
            <w:r w:rsidRPr="00BC76DE">
              <w:rPr>
                <w:rFonts w:asciiTheme="minorEastAsia" w:hAnsiTheme="minorEastAsia" w:cs="宋体"/>
                <w:kern w:val="0"/>
                <w:szCs w:val="21"/>
              </w:rPr>
              <w:t>2</w:t>
            </w:r>
          </w:p>
        </w:tc>
        <w:tc>
          <w:tcPr>
            <w:tcW w:w="2268" w:type="dxa"/>
            <w:vAlign w:val="center"/>
          </w:tcPr>
          <w:p w:rsidR="00BC76DE" w:rsidRPr="00BC76DE" w:rsidRDefault="00BC76DE" w:rsidP="00BC76DE">
            <w:pPr>
              <w:spacing w:line="360" w:lineRule="exact"/>
              <w:jc w:val="center"/>
              <w:rPr>
                <w:rFonts w:asciiTheme="minorEastAsia" w:hAnsiTheme="minorEastAsia" w:cs="宋体"/>
                <w:kern w:val="0"/>
                <w:szCs w:val="21"/>
              </w:rPr>
            </w:pPr>
            <w:r w:rsidRPr="00BC76DE">
              <w:rPr>
                <w:rFonts w:asciiTheme="minorEastAsia" w:hAnsiTheme="minorEastAsia" w:cs="宋体" w:hint="eastAsia"/>
                <w:kern w:val="0"/>
                <w:szCs w:val="21"/>
              </w:rPr>
              <w:t>参数2</w:t>
            </w:r>
          </w:p>
        </w:tc>
        <w:tc>
          <w:tcPr>
            <w:tcW w:w="5103" w:type="dxa"/>
            <w:vAlign w:val="center"/>
          </w:tcPr>
          <w:p w:rsidR="00BC76DE" w:rsidRPr="00BC76DE" w:rsidRDefault="00BC76DE" w:rsidP="00BC76DE">
            <w:pPr>
              <w:spacing w:line="360" w:lineRule="exact"/>
              <w:rPr>
                <w:rFonts w:asciiTheme="minorEastAsia" w:hAnsiTheme="minorEastAsia" w:cs="宋体"/>
                <w:kern w:val="0"/>
                <w:szCs w:val="21"/>
              </w:rPr>
            </w:pPr>
            <w:r w:rsidRPr="00BC76DE">
              <w:rPr>
                <w:rFonts w:asciiTheme="minorEastAsia" w:hAnsiTheme="minorEastAsia" w:cs="宋体" w:hint="eastAsia"/>
                <w:kern w:val="0"/>
                <w:szCs w:val="21"/>
              </w:rPr>
              <w:t>粘片平行精准度：≤±3μm</w:t>
            </w:r>
          </w:p>
        </w:tc>
        <w:tc>
          <w:tcPr>
            <w:tcW w:w="1134" w:type="dxa"/>
            <w:vAlign w:val="center"/>
          </w:tcPr>
          <w:p w:rsidR="00BC76DE" w:rsidRPr="00BC76DE" w:rsidRDefault="00BC76DE" w:rsidP="00BC76DE">
            <w:pPr>
              <w:widowControl/>
              <w:spacing w:line="360" w:lineRule="exact"/>
              <w:jc w:val="left"/>
              <w:rPr>
                <w:rFonts w:asciiTheme="minorEastAsia" w:hAnsiTheme="minorEastAsia" w:cs="宋体"/>
                <w:kern w:val="0"/>
                <w:szCs w:val="21"/>
              </w:rPr>
            </w:pPr>
            <w:r w:rsidRPr="00BC76DE">
              <w:rPr>
                <w:rFonts w:asciiTheme="minorEastAsia" w:hAnsiTheme="minorEastAsia" w:cs="宋体" w:hint="eastAsia"/>
                <w:kern w:val="0"/>
                <w:szCs w:val="21"/>
              </w:rPr>
              <w:t xml:space="preserve"> </w:t>
            </w:r>
          </w:p>
        </w:tc>
      </w:tr>
      <w:tr w:rsidR="00BC76DE" w:rsidRPr="00BC76DE" w:rsidTr="00BC76DE">
        <w:trPr>
          <w:trHeight w:val="567"/>
        </w:trPr>
        <w:tc>
          <w:tcPr>
            <w:tcW w:w="851" w:type="dxa"/>
            <w:vAlign w:val="center"/>
          </w:tcPr>
          <w:p w:rsidR="00BC76DE" w:rsidRPr="00BC76DE" w:rsidRDefault="00BC76DE" w:rsidP="00BC76DE">
            <w:pPr>
              <w:widowControl/>
              <w:spacing w:line="360" w:lineRule="exact"/>
              <w:jc w:val="center"/>
              <w:rPr>
                <w:rFonts w:asciiTheme="minorEastAsia" w:hAnsiTheme="minorEastAsia" w:cs="宋体"/>
                <w:kern w:val="0"/>
                <w:szCs w:val="21"/>
              </w:rPr>
            </w:pPr>
            <w:r w:rsidRPr="00BC76DE">
              <w:rPr>
                <w:rFonts w:asciiTheme="minorEastAsia" w:hAnsiTheme="minorEastAsia" w:cs="宋体" w:hint="eastAsia"/>
                <w:kern w:val="0"/>
                <w:szCs w:val="21"/>
              </w:rPr>
              <w:t>2.</w:t>
            </w:r>
            <w:r w:rsidRPr="00BC76DE">
              <w:rPr>
                <w:rFonts w:asciiTheme="minorEastAsia" w:hAnsiTheme="minorEastAsia" w:cs="宋体"/>
                <w:kern w:val="0"/>
                <w:szCs w:val="21"/>
              </w:rPr>
              <w:t>3</w:t>
            </w:r>
          </w:p>
        </w:tc>
        <w:tc>
          <w:tcPr>
            <w:tcW w:w="2268" w:type="dxa"/>
            <w:vAlign w:val="center"/>
          </w:tcPr>
          <w:p w:rsidR="00BC76DE" w:rsidRPr="00BC76DE" w:rsidRDefault="00BC76DE" w:rsidP="00BC76DE">
            <w:pPr>
              <w:spacing w:line="360" w:lineRule="exact"/>
              <w:jc w:val="center"/>
              <w:rPr>
                <w:rFonts w:asciiTheme="minorEastAsia" w:hAnsiTheme="minorEastAsia" w:cs="宋体"/>
                <w:kern w:val="0"/>
                <w:szCs w:val="21"/>
              </w:rPr>
            </w:pPr>
            <w:r w:rsidRPr="00BC76DE">
              <w:rPr>
                <w:rFonts w:asciiTheme="minorEastAsia" w:hAnsiTheme="minorEastAsia" w:cs="宋体" w:hint="eastAsia"/>
                <w:kern w:val="0"/>
                <w:szCs w:val="21"/>
              </w:rPr>
              <w:t>参数</w:t>
            </w:r>
            <w:r w:rsidRPr="00BC76DE">
              <w:rPr>
                <w:rFonts w:asciiTheme="minorEastAsia" w:hAnsiTheme="minorEastAsia" w:cs="宋体"/>
                <w:kern w:val="0"/>
                <w:szCs w:val="21"/>
              </w:rPr>
              <w:t>3</w:t>
            </w:r>
          </w:p>
        </w:tc>
        <w:tc>
          <w:tcPr>
            <w:tcW w:w="5103" w:type="dxa"/>
            <w:vAlign w:val="center"/>
          </w:tcPr>
          <w:p w:rsidR="00BC76DE" w:rsidRPr="00BC76DE" w:rsidRDefault="00BC76DE" w:rsidP="00BC76DE">
            <w:pPr>
              <w:spacing w:line="360" w:lineRule="exact"/>
              <w:rPr>
                <w:rFonts w:asciiTheme="minorEastAsia" w:hAnsiTheme="minorEastAsia" w:cs="宋体"/>
                <w:kern w:val="0"/>
                <w:szCs w:val="21"/>
              </w:rPr>
            </w:pPr>
            <w:r w:rsidRPr="00BC76DE">
              <w:rPr>
                <w:rFonts w:asciiTheme="minorEastAsia" w:hAnsiTheme="minorEastAsia" w:cs="宋体" w:hint="eastAsia"/>
                <w:kern w:val="0"/>
                <w:szCs w:val="21"/>
              </w:rPr>
              <w:t>粘片介质：树脂胶</w:t>
            </w:r>
          </w:p>
        </w:tc>
        <w:tc>
          <w:tcPr>
            <w:tcW w:w="1134" w:type="dxa"/>
            <w:vAlign w:val="center"/>
          </w:tcPr>
          <w:p w:rsidR="00BC76DE" w:rsidRPr="00BC76DE" w:rsidRDefault="00BC76DE" w:rsidP="00BC76DE">
            <w:pPr>
              <w:widowControl/>
              <w:spacing w:line="360" w:lineRule="exact"/>
              <w:jc w:val="center"/>
              <w:rPr>
                <w:rFonts w:asciiTheme="minorEastAsia" w:hAnsiTheme="minorEastAsia" w:cs="宋体"/>
                <w:kern w:val="0"/>
                <w:szCs w:val="21"/>
              </w:rPr>
            </w:pPr>
          </w:p>
        </w:tc>
      </w:tr>
      <w:tr w:rsidR="00BC76DE" w:rsidRPr="00BC76DE" w:rsidTr="00BC76DE">
        <w:trPr>
          <w:trHeight w:val="567"/>
        </w:trPr>
        <w:tc>
          <w:tcPr>
            <w:tcW w:w="851" w:type="dxa"/>
            <w:vAlign w:val="center"/>
          </w:tcPr>
          <w:p w:rsidR="00BC76DE" w:rsidRPr="00BC76DE" w:rsidRDefault="00BC76DE" w:rsidP="00BC76DE">
            <w:pPr>
              <w:widowControl/>
              <w:spacing w:line="360" w:lineRule="exact"/>
              <w:jc w:val="center"/>
              <w:rPr>
                <w:rFonts w:asciiTheme="minorEastAsia" w:hAnsiTheme="minorEastAsia" w:cs="宋体"/>
                <w:kern w:val="0"/>
                <w:szCs w:val="21"/>
              </w:rPr>
            </w:pPr>
            <w:r w:rsidRPr="00BC76DE">
              <w:rPr>
                <w:rFonts w:asciiTheme="minorEastAsia" w:hAnsiTheme="minorEastAsia" w:cs="宋体" w:hint="eastAsia"/>
                <w:kern w:val="0"/>
                <w:szCs w:val="21"/>
              </w:rPr>
              <w:t>2.</w:t>
            </w:r>
            <w:r w:rsidRPr="00BC76DE">
              <w:rPr>
                <w:rFonts w:asciiTheme="minorEastAsia" w:hAnsiTheme="minorEastAsia" w:cs="宋体"/>
                <w:kern w:val="0"/>
                <w:szCs w:val="21"/>
              </w:rPr>
              <w:t>4</w:t>
            </w:r>
          </w:p>
        </w:tc>
        <w:tc>
          <w:tcPr>
            <w:tcW w:w="2268" w:type="dxa"/>
            <w:vAlign w:val="center"/>
          </w:tcPr>
          <w:p w:rsidR="00BC76DE" w:rsidRPr="00BC76DE" w:rsidRDefault="00BC76DE" w:rsidP="00BC76DE">
            <w:pPr>
              <w:spacing w:line="360" w:lineRule="exact"/>
              <w:jc w:val="center"/>
              <w:rPr>
                <w:rFonts w:asciiTheme="minorEastAsia" w:hAnsiTheme="minorEastAsia" w:cs="宋体"/>
                <w:kern w:val="0"/>
                <w:szCs w:val="21"/>
              </w:rPr>
            </w:pPr>
            <w:r w:rsidRPr="00BC76DE">
              <w:rPr>
                <w:rFonts w:asciiTheme="minorEastAsia" w:hAnsiTheme="minorEastAsia" w:cs="宋体" w:hint="eastAsia"/>
                <w:kern w:val="0"/>
                <w:szCs w:val="21"/>
              </w:rPr>
              <w:t>参数</w:t>
            </w:r>
            <w:r w:rsidRPr="00BC76DE">
              <w:rPr>
                <w:rFonts w:asciiTheme="minorEastAsia" w:hAnsiTheme="minorEastAsia" w:cs="宋体"/>
                <w:kern w:val="0"/>
                <w:szCs w:val="21"/>
              </w:rPr>
              <w:t>4</w:t>
            </w:r>
          </w:p>
        </w:tc>
        <w:tc>
          <w:tcPr>
            <w:tcW w:w="5103" w:type="dxa"/>
            <w:vAlign w:val="center"/>
          </w:tcPr>
          <w:p w:rsidR="00BC76DE" w:rsidRPr="00BC76DE" w:rsidRDefault="00BC76DE" w:rsidP="00BC76DE">
            <w:pPr>
              <w:spacing w:line="360" w:lineRule="exact"/>
              <w:rPr>
                <w:rFonts w:asciiTheme="minorEastAsia" w:hAnsiTheme="minorEastAsia" w:cs="宋体"/>
                <w:kern w:val="0"/>
                <w:szCs w:val="21"/>
              </w:rPr>
            </w:pPr>
            <w:r w:rsidRPr="00BC76DE">
              <w:rPr>
                <w:rFonts w:asciiTheme="minorEastAsia" w:hAnsiTheme="minorEastAsia" w:cs="宋体" w:hint="eastAsia"/>
                <w:kern w:val="0"/>
                <w:szCs w:val="21"/>
              </w:rPr>
              <w:t>样本尺寸规格（mm）：≥25×70、50×100</w:t>
            </w:r>
          </w:p>
        </w:tc>
        <w:tc>
          <w:tcPr>
            <w:tcW w:w="1134" w:type="dxa"/>
            <w:vAlign w:val="center"/>
          </w:tcPr>
          <w:p w:rsidR="00BC76DE" w:rsidRPr="00BC76DE" w:rsidRDefault="00BC76DE" w:rsidP="00BC76DE">
            <w:pPr>
              <w:widowControl/>
              <w:spacing w:line="360" w:lineRule="exact"/>
              <w:jc w:val="center"/>
              <w:rPr>
                <w:rFonts w:asciiTheme="minorEastAsia" w:hAnsiTheme="minorEastAsia" w:cs="宋体"/>
                <w:kern w:val="0"/>
                <w:szCs w:val="21"/>
              </w:rPr>
            </w:pPr>
          </w:p>
        </w:tc>
      </w:tr>
      <w:tr w:rsidR="00BC76DE" w:rsidRPr="00BC76DE" w:rsidTr="00BC76DE">
        <w:trPr>
          <w:trHeight w:val="567"/>
        </w:trPr>
        <w:tc>
          <w:tcPr>
            <w:tcW w:w="851" w:type="dxa"/>
            <w:vAlign w:val="center"/>
          </w:tcPr>
          <w:p w:rsidR="00BC76DE" w:rsidRPr="00BC76DE" w:rsidRDefault="00BC76DE" w:rsidP="00BC76DE">
            <w:pPr>
              <w:widowControl/>
              <w:spacing w:line="360" w:lineRule="exact"/>
              <w:jc w:val="center"/>
              <w:rPr>
                <w:rFonts w:asciiTheme="minorEastAsia" w:hAnsiTheme="minorEastAsia" w:cs="宋体"/>
                <w:kern w:val="0"/>
                <w:szCs w:val="21"/>
              </w:rPr>
            </w:pPr>
            <w:r w:rsidRPr="00BC76DE">
              <w:rPr>
                <w:rFonts w:asciiTheme="minorEastAsia" w:hAnsiTheme="minorEastAsia" w:cs="宋体" w:hint="eastAsia"/>
                <w:kern w:val="0"/>
                <w:szCs w:val="21"/>
              </w:rPr>
              <w:t>2.</w:t>
            </w:r>
            <w:r w:rsidRPr="00BC76DE">
              <w:rPr>
                <w:rFonts w:asciiTheme="minorEastAsia" w:hAnsiTheme="minorEastAsia" w:cs="宋体"/>
                <w:kern w:val="0"/>
                <w:szCs w:val="21"/>
              </w:rPr>
              <w:t>5</w:t>
            </w:r>
          </w:p>
        </w:tc>
        <w:tc>
          <w:tcPr>
            <w:tcW w:w="2268" w:type="dxa"/>
            <w:vAlign w:val="center"/>
          </w:tcPr>
          <w:p w:rsidR="00BC76DE" w:rsidRPr="00BC76DE" w:rsidRDefault="00BC76DE" w:rsidP="00BC76DE">
            <w:pPr>
              <w:spacing w:line="360" w:lineRule="exact"/>
              <w:jc w:val="center"/>
              <w:rPr>
                <w:rFonts w:asciiTheme="minorEastAsia" w:hAnsiTheme="minorEastAsia" w:cs="宋体"/>
                <w:kern w:val="0"/>
                <w:szCs w:val="21"/>
              </w:rPr>
            </w:pPr>
            <w:r w:rsidRPr="00BC76DE">
              <w:rPr>
                <w:rFonts w:asciiTheme="minorEastAsia" w:hAnsiTheme="minorEastAsia" w:cs="宋体" w:hint="eastAsia"/>
                <w:kern w:val="0"/>
                <w:szCs w:val="21"/>
              </w:rPr>
              <w:t>参数</w:t>
            </w:r>
            <w:r w:rsidRPr="00BC76DE">
              <w:rPr>
                <w:rFonts w:asciiTheme="minorEastAsia" w:hAnsiTheme="minorEastAsia" w:cs="宋体"/>
                <w:kern w:val="0"/>
                <w:szCs w:val="21"/>
              </w:rPr>
              <w:t>5</w:t>
            </w:r>
          </w:p>
        </w:tc>
        <w:tc>
          <w:tcPr>
            <w:tcW w:w="5103" w:type="dxa"/>
            <w:vAlign w:val="center"/>
          </w:tcPr>
          <w:p w:rsidR="00BC76DE" w:rsidRPr="00BC76DE" w:rsidRDefault="00BC76DE" w:rsidP="00BC76DE">
            <w:pPr>
              <w:spacing w:line="360" w:lineRule="exact"/>
              <w:rPr>
                <w:rFonts w:asciiTheme="minorEastAsia" w:hAnsiTheme="minorEastAsia" w:cs="宋体"/>
                <w:kern w:val="0"/>
                <w:szCs w:val="21"/>
              </w:rPr>
            </w:pPr>
            <w:r w:rsidRPr="00BC76DE">
              <w:rPr>
                <w:rFonts w:asciiTheme="minorEastAsia" w:hAnsiTheme="minorEastAsia" w:cs="宋体" w:hint="eastAsia"/>
                <w:kern w:val="0"/>
                <w:szCs w:val="21"/>
              </w:rPr>
              <w:t>样本粘片固化方式：光固化</w:t>
            </w:r>
          </w:p>
        </w:tc>
        <w:tc>
          <w:tcPr>
            <w:tcW w:w="1134" w:type="dxa"/>
            <w:vAlign w:val="center"/>
          </w:tcPr>
          <w:p w:rsidR="00BC76DE" w:rsidRPr="00BC76DE" w:rsidRDefault="00BC76DE" w:rsidP="00BC76DE">
            <w:pPr>
              <w:widowControl/>
              <w:spacing w:line="360" w:lineRule="exact"/>
              <w:jc w:val="center"/>
              <w:rPr>
                <w:rFonts w:asciiTheme="minorEastAsia" w:hAnsiTheme="minorEastAsia" w:cs="宋体"/>
                <w:kern w:val="0"/>
                <w:szCs w:val="21"/>
              </w:rPr>
            </w:pPr>
          </w:p>
        </w:tc>
      </w:tr>
      <w:tr w:rsidR="00BC76DE" w:rsidRPr="00BC76DE" w:rsidTr="00BC76DE">
        <w:trPr>
          <w:trHeight w:val="567"/>
        </w:trPr>
        <w:tc>
          <w:tcPr>
            <w:tcW w:w="851" w:type="dxa"/>
            <w:vAlign w:val="center"/>
          </w:tcPr>
          <w:p w:rsidR="00BC76DE" w:rsidRPr="00BC76DE" w:rsidRDefault="00BC76DE" w:rsidP="00BC76DE">
            <w:pPr>
              <w:widowControl/>
              <w:spacing w:line="360" w:lineRule="exact"/>
              <w:jc w:val="center"/>
              <w:rPr>
                <w:rFonts w:asciiTheme="minorEastAsia" w:hAnsiTheme="minorEastAsia" w:cs="宋体"/>
                <w:b/>
                <w:kern w:val="0"/>
                <w:szCs w:val="21"/>
              </w:rPr>
            </w:pPr>
            <w:r w:rsidRPr="00BC76DE">
              <w:rPr>
                <w:rFonts w:asciiTheme="minorEastAsia" w:hAnsiTheme="minorEastAsia" w:cs="宋体" w:hint="eastAsia"/>
                <w:b/>
                <w:kern w:val="0"/>
                <w:szCs w:val="21"/>
              </w:rPr>
              <w:t>3</w:t>
            </w:r>
          </w:p>
        </w:tc>
        <w:tc>
          <w:tcPr>
            <w:tcW w:w="2268" w:type="dxa"/>
            <w:vAlign w:val="center"/>
          </w:tcPr>
          <w:p w:rsidR="00BC76DE" w:rsidRPr="00BC76DE" w:rsidRDefault="00BC76DE" w:rsidP="00BC76DE">
            <w:pPr>
              <w:widowControl/>
              <w:spacing w:line="360" w:lineRule="exact"/>
              <w:jc w:val="center"/>
              <w:rPr>
                <w:rFonts w:asciiTheme="minorEastAsia" w:hAnsiTheme="minorEastAsia" w:cs="宋体"/>
                <w:b/>
                <w:bCs/>
                <w:kern w:val="0"/>
                <w:szCs w:val="21"/>
              </w:rPr>
            </w:pPr>
            <w:r w:rsidRPr="00BC76DE">
              <w:rPr>
                <w:rFonts w:asciiTheme="minorEastAsia" w:hAnsiTheme="minorEastAsia" w:cs="宋体" w:hint="eastAsia"/>
                <w:b/>
                <w:bCs/>
                <w:kern w:val="0"/>
                <w:szCs w:val="21"/>
              </w:rPr>
              <w:t>配置需求</w:t>
            </w:r>
            <w:r w:rsidRPr="00BC76DE">
              <w:rPr>
                <w:rFonts w:asciiTheme="minorEastAsia" w:hAnsiTheme="minorEastAsia" w:cs="宋体" w:hint="eastAsia"/>
                <w:b/>
                <w:bCs/>
                <w:kern w:val="0"/>
                <w:szCs w:val="21"/>
              </w:rPr>
              <w:br/>
              <w:t>（一行只写一个配置）</w:t>
            </w:r>
          </w:p>
        </w:tc>
        <w:tc>
          <w:tcPr>
            <w:tcW w:w="5103" w:type="dxa"/>
            <w:vAlign w:val="center"/>
          </w:tcPr>
          <w:p w:rsidR="00BC76DE" w:rsidRPr="00BC76DE" w:rsidRDefault="00BC76DE" w:rsidP="00BC76DE">
            <w:pPr>
              <w:widowControl/>
              <w:spacing w:line="360" w:lineRule="exact"/>
              <w:jc w:val="center"/>
              <w:rPr>
                <w:rFonts w:asciiTheme="minorEastAsia" w:hAnsiTheme="minorEastAsia" w:cs="宋体"/>
                <w:kern w:val="0"/>
                <w:szCs w:val="21"/>
              </w:rPr>
            </w:pPr>
          </w:p>
        </w:tc>
        <w:tc>
          <w:tcPr>
            <w:tcW w:w="1134" w:type="dxa"/>
            <w:vAlign w:val="center"/>
          </w:tcPr>
          <w:p w:rsidR="00BC76DE" w:rsidRPr="00BC76DE" w:rsidRDefault="00BC76DE" w:rsidP="00BC76DE">
            <w:pPr>
              <w:widowControl/>
              <w:spacing w:line="360" w:lineRule="exact"/>
              <w:jc w:val="center"/>
              <w:rPr>
                <w:rFonts w:asciiTheme="minorEastAsia" w:hAnsiTheme="minorEastAsia" w:cs="宋体"/>
                <w:kern w:val="0"/>
                <w:szCs w:val="21"/>
              </w:rPr>
            </w:pPr>
            <w:r w:rsidRPr="00BC76DE">
              <w:rPr>
                <w:rFonts w:asciiTheme="minorEastAsia" w:hAnsiTheme="minorEastAsia" w:cs="宋体" w:hint="eastAsia"/>
                <w:kern w:val="0"/>
                <w:szCs w:val="21"/>
              </w:rPr>
              <w:t xml:space="preserve">　</w:t>
            </w:r>
          </w:p>
        </w:tc>
      </w:tr>
      <w:tr w:rsidR="00BC76DE" w:rsidRPr="00BC76DE" w:rsidTr="00BC76DE">
        <w:trPr>
          <w:trHeight w:val="567"/>
        </w:trPr>
        <w:tc>
          <w:tcPr>
            <w:tcW w:w="851" w:type="dxa"/>
            <w:vAlign w:val="center"/>
          </w:tcPr>
          <w:p w:rsidR="00BC76DE" w:rsidRPr="00BC76DE" w:rsidRDefault="00BC76DE" w:rsidP="00BC76DE">
            <w:pPr>
              <w:widowControl/>
              <w:spacing w:line="360" w:lineRule="exact"/>
              <w:jc w:val="center"/>
              <w:rPr>
                <w:rFonts w:asciiTheme="minorEastAsia" w:hAnsiTheme="minorEastAsia" w:cs="宋体"/>
                <w:kern w:val="0"/>
                <w:szCs w:val="21"/>
              </w:rPr>
            </w:pPr>
            <w:r w:rsidRPr="00BC76DE">
              <w:rPr>
                <w:rFonts w:asciiTheme="minorEastAsia" w:hAnsiTheme="minorEastAsia" w:cs="宋体" w:hint="eastAsia"/>
                <w:kern w:val="0"/>
                <w:szCs w:val="21"/>
              </w:rPr>
              <w:t>3.1</w:t>
            </w:r>
          </w:p>
        </w:tc>
        <w:tc>
          <w:tcPr>
            <w:tcW w:w="2268" w:type="dxa"/>
            <w:vAlign w:val="center"/>
          </w:tcPr>
          <w:p w:rsidR="00BC76DE" w:rsidRPr="00BC76DE" w:rsidRDefault="00BC76DE" w:rsidP="00BC76DE">
            <w:pPr>
              <w:widowControl/>
              <w:spacing w:line="360" w:lineRule="exact"/>
              <w:jc w:val="center"/>
              <w:rPr>
                <w:rFonts w:asciiTheme="minorEastAsia" w:hAnsiTheme="minorEastAsia" w:cs="宋体"/>
                <w:kern w:val="0"/>
                <w:szCs w:val="21"/>
              </w:rPr>
            </w:pPr>
            <w:r w:rsidRPr="00BC76DE">
              <w:rPr>
                <w:rFonts w:asciiTheme="minorEastAsia" w:hAnsiTheme="minorEastAsia" w:cs="宋体" w:hint="eastAsia"/>
                <w:kern w:val="0"/>
                <w:szCs w:val="21"/>
              </w:rPr>
              <w:t>配置1</w:t>
            </w:r>
          </w:p>
        </w:tc>
        <w:tc>
          <w:tcPr>
            <w:tcW w:w="5103" w:type="dxa"/>
            <w:vAlign w:val="center"/>
          </w:tcPr>
          <w:p w:rsidR="00BC76DE" w:rsidRPr="00BC76DE" w:rsidRDefault="00BC76DE" w:rsidP="00BC76DE">
            <w:pPr>
              <w:spacing w:line="360" w:lineRule="exact"/>
              <w:rPr>
                <w:rFonts w:asciiTheme="minorEastAsia" w:hAnsiTheme="minorEastAsia"/>
                <w:bCs/>
                <w:szCs w:val="21"/>
              </w:rPr>
            </w:pPr>
            <w:r w:rsidRPr="00BC76DE">
              <w:rPr>
                <w:rFonts w:asciiTheme="minorEastAsia" w:hAnsiTheme="minorEastAsia" w:cs="宋体" w:hint="eastAsia"/>
                <w:kern w:val="0"/>
                <w:szCs w:val="21"/>
              </w:rPr>
              <w:t xml:space="preserve">平行粘片装置 </w:t>
            </w:r>
            <w:r w:rsidRPr="00BC76DE">
              <w:rPr>
                <w:rFonts w:asciiTheme="minorEastAsia" w:hAnsiTheme="minorEastAsia" w:cs="宋体"/>
                <w:kern w:val="0"/>
                <w:szCs w:val="21"/>
              </w:rPr>
              <w:t xml:space="preserve">  </w:t>
            </w:r>
            <w:r w:rsidRPr="00BC76DE">
              <w:rPr>
                <w:rFonts w:asciiTheme="minorEastAsia" w:hAnsiTheme="minorEastAsia" w:cs="宋体" w:hint="eastAsia"/>
                <w:kern w:val="0"/>
                <w:szCs w:val="21"/>
              </w:rPr>
              <w:t>1台</w:t>
            </w:r>
          </w:p>
        </w:tc>
        <w:tc>
          <w:tcPr>
            <w:tcW w:w="1134" w:type="dxa"/>
            <w:vAlign w:val="center"/>
          </w:tcPr>
          <w:p w:rsidR="00BC76DE" w:rsidRPr="00BC76DE" w:rsidRDefault="00BC76DE" w:rsidP="00BC76DE">
            <w:pPr>
              <w:widowControl/>
              <w:spacing w:line="360" w:lineRule="exact"/>
              <w:jc w:val="center"/>
              <w:rPr>
                <w:rFonts w:asciiTheme="minorEastAsia" w:hAnsiTheme="minorEastAsia" w:cs="宋体"/>
                <w:kern w:val="0"/>
                <w:szCs w:val="21"/>
              </w:rPr>
            </w:pPr>
            <w:r w:rsidRPr="00BC76DE">
              <w:rPr>
                <w:rFonts w:asciiTheme="minorEastAsia" w:hAnsiTheme="minorEastAsia" w:cs="宋体" w:hint="eastAsia"/>
                <w:kern w:val="0"/>
                <w:szCs w:val="21"/>
              </w:rPr>
              <w:t xml:space="preserve">　</w:t>
            </w:r>
          </w:p>
        </w:tc>
      </w:tr>
      <w:tr w:rsidR="00BC76DE" w:rsidRPr="00BC76DE" w:rsidTr="00BC76DE">
        <w:trPr>
          <w:trHeight w:val="567"/>
        </w:trPr>
        <w:tc>
          <w:tcPr>
            <w:tcW w:w="851" w:type="dxa"/>
            <w:vAlign w:val="center"/>
          </w:tcPr>
          <w:p w:rsidR="00BC76DE" w:rsidRPr="00BC76DE" w:rsidRDefault="00BC76DE" w:rsidP="00BC76DE">
            <w:pPr>
              <w:widowControl/>
              <w:spacing w:line="360" w:lineRule="exact"/>
              <w:jc w:val="center"/>
              <w:rPr>
                <w:rFonts w:asciiTheme="minorEastAsia" w:hAnsiTheme="minorEastAsia" w:cs="宋体"/>
                <w:kern w:val="0"/>
                <w:szCs w:val="21"/>
              </w:rPr>
            </w:pPr>
            <w:r w:rsidRPr="00BC76DE">
              <w:rPr>
                <w:rFonts w:asciiTheme="minorEastAsia" w:hAnsiTheme="minorEastAsia" w:cs="宋体" w:hint="eastAsia"/>
                <w:kern w:val="0"/>
                <w:szCs w:val="21"/>
              </w:rPr>
              <w:t>3.</w:t>
            </w:r>
            <w:r w:rsidRPr="00BC76DE">
              <w:rPr>
                <w:rFonts w:asciiTheme="minorEastAsia" w:hAnsiTheme="minorEastAsia" w:cs="宋体"/>
                <w:kern w:val="0"/>
                <w:szCs w:val="21"/>
              </w:rPr>
              <w:t>2</w:t>
            </w:r>
          </w:p>
        </w:tc>
        <w:tc>
          <w:tcPr>
            <w:tcW w:w="2268" w:type="dxa"/>
            <w:vAlign w:val="center"/>
          </w:tcPr>
          <w:p w:rsidR="00BC76DE" w:rsidRPr="00BC76DE" w:rsidRDefault="00BC76DE" w:rsidP="00BC76DE">
            <w:pPr>
              <w:widowControl/>
              <w:spacing w:line="360" w:lineRule="exact"/>
              <w:jc w:val="center"/>
              <w:rPr>
                <w:rFonts w:asciiTheme="minorEastAsia" w:hAnsiTheme="minorEastAsia" w:cs="宋体"/>
                <w:kern w:val="0"/>
                <w:szCs w:val="21"/>
              </w:rPr>
            </w:pPr>
            <w:r w:rsidRPr="00BC76DE">
              <w:rPr>
                <w:rFonts w:asciiTheme="minorEastAsia" w:hAnsiTheme="minorEastAsia" w:cs="宋体" w:hint="eastAsia"/>
                <w:kern w:val="0"/>
                <w:szCs w:val="21"/>
              </w:rPr>
              <w:t>配置</w:t>
            </w:r>
            <w:r w:rsidRPr="00BC76DE">
              <w:rPr>
                <w:rFonts w:asciiTheme="minorEastAsia" w:hAnsiTheme="minorEastAsia" w:cs="宋体"/>
                <w:kern w:val="0"/>
                <w:szCs w:val="21"/>
              </w:rPr>
              <w:t>2</w:t>
            </w:r>
          </w:p>
        </w:tc>
        <w:tc>
          <w:tcPr>
            <w:tcW w:w="5103" w:type="dxa"/>
            <w:vAlign w:val="center"/>
          </w:tcPr>
          <w:p w:rsidR="00BC76DE" w:rsidRPr="00BC76DE" w:rsidRDefault="00BC76DE" w:rsidP="00BC76DE">
            <w:pPr>
              <w:spacing w:line="360" w:lineRule="exact"/>
              <w:rPr>
                <w:rFonts w:asciiTheme="minorEastAsia" w:hAnsiTheme="minorEastAsia" w:cs="宋体"/>
                <w:kern w:val="0"/>
                <w:szCs w:val="21"/>
              </w:rPr>
            </w:pPr>
            <w:r w:rsidRPr="00BC76DE">
              <w:rPr>
                <w:rFonts w:asciiTheme="minorEastAsia" w:hAnsiTheme="minorEastAsia" w:cs="宋体" w:hint="eastAsia"/>
                <w:kern w:val="0"/>
                <w:szCs w:val="21"/>
              </w:rPr>
              <w:t>配置年粘接300个样本快的树脂胶耗材数量</w:t>
            </w:r>
          </w:p>
        </w:tc>
        <w:tc>
          <w:tcPr>
            <w:tcW w:w="1134" w:type="dxa"/>
            <w:vAlign w:val="center"/>
          </w:tcPr>
          <w:p w:rsidR="00BC76DE" w:rsidRPr="00BC76DE" w:rsidRDefault="00BC76DE" w:rsidP="00BC76DE">
            <w:pPr>
              <w:widowControl/>
              <w:spacing w:line="360" w:lineRule="exact"/>
              <w:jc w:val="center"/>
              <w:rPr>
                <w:rFonts w:asciiTheme="minorEastAsia" w:hAnsiTheme="minorEastAsia" w:cs="宋体"/>
                <w:kern w:val="0"/>
                <w:szCs w:val="21"/>
              </w:rPr>
            </w:pPr>
          </w:p>
        </w:tc>
      </w:tr>
      <w:tr w:rsidR="00BC76DE" w:rsidRPr="00BC76DE" w:rsidTr="00BC76DE">
        <w:trPr>
          <w:trHeight w:val="567"/>
        </w:trPr>
        <w:tc>
          <w:tcPr>
            <w:tcW w:w="851" w:type="dxa"/>
            <w:vAlign w:val="center"/>
          </w:tcPr>
          <w:p w:rsidR="00BC76DE" w:rsidRPr="00BC76DE" w:rsidRDefault="00BC76DE" w:rsidP="00BC76DE">
            <w:pPr>
              <w:widowControl/>
              <w:spacing w:line="360" w:lineRule="exact"/>
              <w:jc w:val="center"/>
              <w:rPr>
                <w:rFonts w:asciiTheme="minorEastAsia" w:hAnsiTheme="minorEastAsia" w:cs="宋体"/>
                <w:b/>
                <w:bCs/>
                <w:kern w:val="0"/>
                <w:szCs w:val="21"/>
              </w:rPr>
            </w:pPr>
            <w:r w:rsidRPr="00BC76DE">
              <w:rPr>
                <w:rFonts w:asciiTheme="minorEastAsia" w:hAnsiTheme="minorEastAsia" w:cs="宋体" w:hint="eastAsia"/>
                <w:b/>
                <w:bCs/>
                <w:kern w:val="0"/>
                <w:szCs w:val="21"/>
              </w:rPr>
              <w:t>4</w:t>
            </w:r>
          </w:p>
        </w:tc>
        <w:tc>
          <w:tcPr>
            <w:tcW w:w="2268" w:type="dxa"/>
            <w:vAlign w:val="center"/>
          </w:tcPr>
          <w:p w:rsidR="00BC76DE" w:rsidRPr="00BC76DE" w:rsidRDefault="00BC76DE" w:rsidP="00BC76DE">
            <w:pPr>
              <w:widowControl/>
              <w:spacing w:line="360" w:lineRule="exact"/>
              <w:jc w:val="center"/>
              <w:rPr>
                <w:rFonts w:asciiTheme="minorEastAsia" w:hAnsiTheme="minorEastAsia" w:cs="宋体"/>
                <w:b/>
                <w:bCs/>
                <w:kern w:val="0"/>
                <w:szCs w:val="21"/>
              </w:rPr>
            </w:pPr>
            <w:r w:rsidRPr="00BC76DE">
              <w:rPr>
                <w:rFonts w:asciiTheme="minorEastAsia" w:hAnsiTheme="minorEastAsia" w:cs="宋体" w:hint="eastAsia"/>
                <w:b/>
                <w:bCs/>
                <w:kern w:val="0"/>
                <w:szCs w:val="21"/>
              </w:rPr>
              <w:t>售后服务</w:t>
            </w:r>
          </w:p>
        </w:tc>
        <w:tc>
          <w:tcPr>
            <w:tcW w:w="5103" w:type="dxa"/>
            <w:vAlign w:val="center"/>
          </w:tcPr>
          <w:p w:rsidR="00BC76DE" w:rsidRPr="00BC76DE" w:rsidRDefault="00BC76DE" w:rsidP="00BC76DE">
            <w:pPr>
              <w:widowControl/>
              <w:spacing w:line="360" w:lineRule="exact"/>
              <w:jc w:val="center"/>
              <w:rPr>
                <w:rFonts w:asciiTheme="minorEastAsia" w:hAnsiTheme="minorEastAsia" w:cs="宋体"/>
                <w:b/>
                <w:bCs/>
                <w:kern w:val="0"/>
                <w:szCs w:val="21"/>
              </w:rPr>
            </w:pPr>
          </w:p>
        </w:tc>
        <w:tc>
          <w:tcPr>
            <w:tcW w:w="1134" w:type="dxa"/>
            <w:vAlign w:val="center"/>
          </w:tcPr>
          <w:p w:rsidR="00BC76DE" w:rsidRPr="00BC76DE" w:rsidRDefault="00BC76DE" w:rsidP="00BC76DE">
            <w:pPr>
              <w:widowControl/>
              <w:spacing w:line="360" w:lineRule="exact"/>
              <w:jc w:val="center"/>
              <w:rPr>
                <w:rFonts w:asciiTheme="minorEastAsia" w:hAnsiTheme="minorEastAsia" w:cs="宋体"/>
                <w:b/>
                <w:bCs/>
                <w:kern w:val="0"/>
                <w:szCs w:val="21"/>
              </w:rPr>
            </w:pPr>
            <w:r w:rsidRPr="00BC76DE">
              <w:rPr>
                <w:rFonts w:asciiTheme="minorEastAsia" w:hAnsiTheme="minorEastAsia" w:cs="宋体" w:hint="eastAsia"/>
                <w:b/>
                <w:bCs/>
                <w:kern w:val="0"/>
                <w:szCs w:val="21"/>
              </w:rPr>
              <w:t xml:space="preserve">　</w:t>
            </w:r>
          </w:p>
        </w:tc>
      </w:tr>
      <w:tr w:rsidR="00BC76DE" w:rsidRPr="00BC76DE" w:rsidTr="00BC76DE">
        <w:trPr>
          <w:trHeight w:val="567"/>
        </w:trPr>
        <w:tc>
          <w:tcPr>
            <w:tcW w:w="851" w:type="dxa"/>
            <w:vAlign w:val="center"/>
          </w:tcPr>
          <w:p w:rsidR="00BC76DE" w:rsidRPr="00BC76DE" w:rsidRDefault="00BC76DE" w:rsidP="00BC76DE">
            <w:pPr>
              <w:widowControl/>
              <w:spacing w:line="360" w:lineRule="exact"/>
              <w:jc w:val="center"/>
              <w:rPr>
                <w:rFonts w:asciiTheme="minorEastAsia" w:hAnsiTheme="minorEastAsia" w:cs="宋体"/>
                <w:kern w:val="0"/>
                <w:szCs w:val="21"/>
              </w:rPr>
            </w:pPr>
            <w:r w:rsidRPr="00BC76DE">
              <w:rPr>
                <w:rFonts w:asciiTheme="minorEastAsia" w:hAnsiTheme="minorEastAsia" w:cs="宋体" w:hint="eastAsia"/>
                <w:kern w:val="0"/>
                <w:szCs w:val="21"/>
              </w:rPr>
              <w:t>4.1</w:t>
            </w:r>
          </w:p>
        </w:tc>
        <w:tc>
          <w:tcPr>
            <w:tcW w:w="2268" w:type="dxa"/>
            <w:vAlign w:val="center"/>
          </w:tcPr>
          <w:p w:rsidR="00BC76DE" w:rsidRPr="00BC76DE" w:rsidRDefault="00BC76DE" w:rsidP="00BC76DE">
            <w:pPr>
              <w:widowControl/>
              <w:spacing w:line="360" w:lineRule="exact"/>
              <w:jc w:val="center"/>
              <w:rPr>
                <w:rFonts w:asciiTheme="minorEastAsia" w:hAnsiTheme="minorEastAsia" w:cs="宋体"/>
                <w:kern w:val="0"/>
                <w:szCs w:val="21"/>
              </w:rPr>
            </w:pPr>
            <w:r w:rsidRPr="00BC76DE">
              <w:rPr>
                <w:rFonts w:asciiTheme="minorEastAsia" w:hAnsiTheme="minorEastAsia" w:cs="宋体" w:hint="eastAsia"/>
                <w:kern w:val="0"/>
                <w:szCs w:val="21"/>
              </w:rPr>
              <w:t>保修年限</w:t>
            </w:r>
          </w:p>
        </w:tc>
        <w:tc>
          <w:tcPr>
            <w:tcW w:w="5103" w:type="dxa"/>
            <w:vAlign w:val="center"/>
          </w:tcPr>
          <w:p w:rsidR="00BC76DE" w:rsidRPr="00BC76DE" w:rsidRDefault="00BC76DE" w:rsidP="00BC76DE">
            <w:pPr>
              <w:widowControl/>
              <w:spacing w:line="360" w:lineRule="exact"/>
              <w:jc w:val="center"/>
              <w:rPr>
                <w:rFonts w:asciiTheme="minorEastAsia" w:hAnsiTheme="minorEastAsia" w:cs="宋体"/>
                <w:kern w:val="0"/>
                <w:szCs w:val="21"/>
              </w:rPr>
            </w:pPr>
            <w:r w:rsidRPr="00BC76DE">
              <w:rPr>
                <w:rFonts w:asciiTheme="minorEastAsia" w:hAnsiTheme="minorEastAsia" w:cs="宋体" w:hint="eastAsia"/>
                <w:kern w:val="0"/>
                <w:szCs w:val="21"/>
              </w:rPr>
              <w:t>≥3年</w:t>
            </w:r>
          </w:p>
        </w:tc>
        <w:tc>
          <w:tcPr>
            <w:tcW w:w="1134" w:type="dxa"/>
            <w:vAlign w:val="center"/>
          </w:tcPr>
          <w:p w:rsidR="00BC76DE" w:rsidRPr="00BC76DE" w:rsidRDefault="00BC76DE" w:rsidP="00BC76DE">
            <w:pPr>
              <w:widowControl/>
              <w:spacing w:line="360" w:lineRule="exact"/>
              <w:jc w:val="center"/>
              <w:rPr>
                <w:rFonts w:asciiTheme="minorEastAsia" w:hAnsiTheme="minorEastAsia" w:cs="宋体"/>
                <w:kern w:val="0"/>
                <w:szCs w:val="21"/>
              </w:rPr>
            </w:pPr>
            <w:r w:rsidRPr="00BC76DE">
              <w:rPr>
                <w:rFonts w:asciiTheme="minorEastAsia" w:hAnsiTheme="minorEastAsia" w:cs="宋体" w:hint="eastAsia"/>
                <w:kern w:val="0"/>
                <w:szCs w:val="21"/>
              </w:rPr>
              <w:t xml:space="preserve">　</w:t>
            </w:r>
          </w:p>
        </w:tc>
      </w:tr>
      <w:tr w:rsidR="00BC76DE" w:rsidRPr="00BC76DE" w:rsidTr="00BC76DE">
        <w:trPr>
          <w:trHeight w:val="567"/>
        </w:trPr>
        <w:tc>
          <w:tcPr>
            <w:tcW w:w="851" w:type="dxa"/>
            <w:vAlign w:val="center"/>
          </w:tcPr>
          <w:p w:rsidR="00BC76DE" w:rsidRPr="00BC76DE" w:rsidRDefault="00BC76DE" w:rsidP="00BC76DE">
            <w:pPr>
              <w:widowControl/>
              <w:spacing w:line="360" w:lineRule="exact"/>
              <w:jc w:val="center"/>
              <w:rPr>
                <w:rFonts w:asciiTheme="minorEastAsia" w:hAnsiTheme="minorEastAsia" w:cs="宋体"/>
                <w:kern w:val="0"/>
                <w:szCs w:val="21"/>
              </w:rPr>
            </w:pPr>
            <w:r w:rsidRPr="00BC76DE">
              <w:rPr>
                <w:rFonts w:asciiTheme="minorEastAsia" w:hAnsiTheme="minorEastAsia" w:cs="宋体" w:hint="eastAsia"/>
                <w:kern w:val="0"/>
                <w:szCs w:val="21"/>
              </w:rPr>
              <w:lastRenderedPageBreak/>
              <w:t>4.2</w:t>
            </w:r>
          </w:p>
        </w:tc>
        <w:tc>
          <w:tcPr>
            <w:tcW w:w="2268" w:type="dxa"/>
            <w:vAlign w:val="center"/>
          </w:tcPr>
          <w:p w:rsidR="00BC76DE" w:rsidRPr="00BC76DE" w:rsidRDefault="00BC76DE" w:rsidP="00BC76DE">
            <w:pPr>
              <w:widowControl/>
              <w:spacing w:line="360" w:lineRule="exact"/>
              <w:jc w:val="center"/>
              <w:rPr>
                <w:rFonts w:asciiTheme="minorEastAsia" w:hAnsiTheme="minorEastAsia" w:cs="宋体"/>
                <w:kern w:val="0"/>
                <w:szCs w:val="21"/>
              </w:rPr>
            </w:pPr>
            <w:r w:rsidRPr="00BC76DE">
              <w:rPr>
                <w:rFonts w:asciiTheme="minorEastAsia" w:hAnsiTheme="minorEastAsia" w:cs="宋体" w:hint="eastAsia"/>
                <w:kern w:val="0"/>
                <w:szCs w:val="21"/>
              </w:rPr>
              <w:t>出现故障回应时间</w:t>
            </w:r>
          </w:p>
        </w:tc>
        <w:tc>
          <w:tcPr>
            <w:tcW w:w="5103" w:type="dxa"/>
            <w:vAlign w:val="center"/>
          </w:tcPr>
          <w:p w:rsidR="00BC76DE" w:rsidRPr="00BC76DE" w:rsidRDefault="00BC76DE" w:rsidP="00BC76DE">
            <w:pPr>
              <w:widowControl/>
              <w:spacing w:line="360" w:lineRule="exact"/>
              <w:jc w:val="center"/>
              <w:rPr>
                <w:rFonts w:asciiTheme="minorEastAsia" w:hAnsiTheme="minorEastAsia" w:cs="宋体"/>
                <w:kern w:val="0"/>
                <w:szCs w:val="21"/>
              </w:rPr>
            </w:pPr>
            <w:r w:rsidRPr="00BC76DE">
              <w:rPr>
                <w:rFonts w:asciiTheme="minorEastAsia" w:hAnsiTheme="minorEastAsia" w:cs="宋体" w:hint="eastAsia"/>
                <w:kern w:val="0"/>
                <w:szCs w:val="21"/>
              </w:rPr>
              <w:t>维修到达现场时间≤ 6小时（本地）</w:t>
            </w:r>
            <w:r w:rsidRPr="00BC76DE">
              <w:rPr>
                <w:rFonts w:asciiTheme="minorEastAsia" w:hAnsiTheme="minorEastAsia" w:cs="宋体" w:hint="eastAsia"/>
                <w:kern w:val="0"/>
                <w:szCs w:val="21"/>
              </w:rPr>
              <w:br/>
              <w:t>维修到达现场时间≤24小时（外地）</w:t>
            </w:r>
          </w:p>
        </w:tc>
        <w:tc>
          <w:tcPr>
            <w:tcW w:w="1134" w:type="dxa"/>
            <w:vAlign w:val="center"/>
          </w:tcPr>
          <w:p w:rsidR="00BC76DE" w:rsidRPr="00BC76DE" w:rsidRDefault="00BC76DE" w:rsidP="00BC76DE">
            <w:pPr>
              <w:widowControl/>
              <w:spacing w:line="360" w:lineRule="exact"/>
              <w:jc w:val="center"/>
              <w:rPr>
                <w:rFonts w:asciiTheme="minorEastAsia" w:hAnsiTheme="minorEastAsia" w:cs="宋体"/>
                <w:kern w:val="0"/>
                <w:szCs w:val="21"/>
              </w:rPr>
            </w:pPr>
            <w:r w:rsidRPr="00BC76DE">
              <w:rPr>
                <w:rFonts w:asciiTheme="minorEastAsia" w:hAnsiTheme="minorEastAsia" w:cs="宋体" w:hint="eastAsia"/>
                <w:kern w:val="0"/>
                <w:szCs w:val="21"/>
              </w:rPr>
              <w:t xml:space="preserve">　</w:t>
            </w:r>
          </w:p>
        </w:tc>
      </w:tr>
      <w:tr w:rsidR="00BC76DE" w:rsidRPr="00BC76DE" w:rsidTr="00BC76DE">
        <w:trPr>
          <w:trHeight w:val="567"/>
        </w:trPr>
        <w:tc>
          <w:tcPr>
            <w:tcW w:w="851" w:type="dxa"/>
            <w:vAlign w:val="center"/>
          </w:tcPr>
          <w:p w:rsidR="00BC76DE" w:rsidRPr="00BC76DE" w:rsidRDefault="00BC76DE" w:rsidP="00BC76DE">
            <w:pPr>
              <w:widowControl/>
              <w:spacing w:line="360" w:lineRule="exact"/>
              <w:jc w:val="center"/>
              <w:rPr>
                <w:rFonts w:asciiTheme="minorEastAsia" w:hAnsiTheme="minorEastAsia" w:cs="宋体"/>
                <w:kern w:val="0"/>
                <w:szCs w:val="21"/>
              </w:rPr>
            </w:pPr>
            <w:r w:rsidRPr="00BC76DE">
              <w:rPr>
                <w:rFonts w:asciiTheme="minorEastAsia" w:hAnsiTheme="minorEastAsia" w:cs="宋体" w:hint="eastAsia"/>
                <w:kern w:val="0"/>
                <w:szCs w:val="21"/>
              </w:rPr>
              <w:t>4.3</w:t>
            </w:r>
          </w:p>
        </w:tc>
        <w:tc>
          <w:tcPr>
            <w:tcW w:w="2268" w:type="dxa"/>
            <w:vAlign w:val="center"/>
          </w:tcPr>
          <w:p w:rsidR="00BC76DE" w:rsidRPr="00BC76DE" w:rsidRDefault="00BC76DE" w:rsidP="00BC76DE">
            <w:pPr>
              <w:widowControl/>
              <w:spacing w:line="360" w:lineRule="exact"/>
              <w:jc w:val="center"/>
              <w:rPr>
                <w:rFonts w:asciiTheme="minorEastAsia" w:hAnsiTheme="minorEastAsia" w:cs="宋体"/>
                <w:kern w:val="0"/>
                <w:szCs w:val="21"/>
              </w:rPr>
            </w:pPr>
            <w:r w:rsidRPr="00BC76DE">
              <w:rPr>
                <w:rFonts w:asciiTheme="minorEastAsia" w:hAnsiTheme="minorEastAsia" w:cs="宋体" w:hint="eastAsia"/>
                <w:kern w:val="0"/>
                <w:szCs w:val="21"/>
              </w:rPr>
              <w:t>维修支持</w:t>
            </w:r>
          </w:p>
        </w:tc>
        <w:tc>
          <w:tcPr>
            <w:tcW w:w="5103" w:type="dxa"/>
            <w:vAlign w:val="center"/>
          </w:tcPr>
          <w:p w:rsidR="00BC76DE" w:rsidRPr="00BC76DE" w:rsidRDefault="00BC76DE" w:rsidP="00BC76DE">
            <w:pPr>
              <w:widowControl/>
              <w:spacing w:line="360" w:lineRule="exact"/>
              <w:jc w:val="center"/>
              <w:rPr>
                <w:rFonts w:asciiTheme="minorEastAsia" w:hAnsiTheme="minorEastAsia" w:cs="宋体"/>
                <w:kern w:val="0"/>
                <w:szCs w:val="21"/>
              </w:rPr>
            </w:pPr>
            <w:r w:rsidRPr="00BC76DE">
              <w:rPr>
                <w:rFonts w:asciiTheme="minorEastAsia" w:hAnsiTheme="minorEastAsia" w:cs="宋体" w:hint="eastAsia"/>
                <w:kern w:val="0"/>
                <w:szCs w:val="21"/>
              </w:rPr>
              <w:t>配件供应时间≥10年</w:t>
            </w:r>
          </w:p>
        </w:tc>
        <w:tc>
          <w:tcPr>
            <w:tcW w:w="1134" w:type="dxa"/>
            <w:vAlign w:val="center"/>
          </w:tcPr>
          <w:p w:rsidR="00BC76DE" w:rsidRPr="00BC76DE" w:rsidRDefault="00BC76DE" w:rsidP="00BC76DE">
            <w:pPr>
              <w:widowControl/>
              <w:spacing w:line="360" w:lineRule="exact"/>
              <w:jc w:val="center"/>
              <w:rPr>
                <w:rFonts w:asciiTheme="minorEastAsia" w:hAnsiTheme="minorEastAsia" w:cs="宋体"/>
                <w:kern w:val="0"/>
                <w:szCs w:val="21"/>
              </w:rPr>
            </w:pPr>
            <w:r w:rsidRPr="00BC76DE">
              <w:rPr>
                <w:rFonts w:asciiTheme="minorEastAsia" w:hAnsiTheme="minorEastAsia" w:cs="宋体" w:hint="eastAsia"/>
                <w:kern w:val="0"/>
                <w:szCs w:val="21"/>
              </w:rPr>
              <w:t xml:space="preserve">　</w:t>
            </w:r>
          </w:p>
        </w:tc>
      </w:tr>
      <w:tr w:rsidR="00BC76DE" w:rsidRPr="00BC76DE" w:rsidTr="00BC76DE">
        <w:trPr>
          <w:trHeight w:val="567"/>
        </w:trPr>
        <w:tc>
          <w:tcPr>
            <w:tcW w:w="851" w:type="dxa"/>
            <w:vAlign w:val="center"/>
          </w:tcPr>
          <w:p w:rsidR="00BC76DE" w:rsidRPr="00BC76DE" w:rsidRDefault="00BC76DE" w:rsidP="00BC76DE">
            <w:pPr>
              <w:widowControl/>
              <w:spacing w:line="360" w:lineRule="exact"/>
              <w:jc w:val="center"/>
              <w:rPr>
                <w:rFonts w:asciiTheme="minorEastAsia" w:hAnsiTheme="minorEastAsia" w:cs="宋体"/>
                <w:kern w:val="0"/>
                <w:szCs w:val="21"/>
              </w:rPr>
            </w:pPr>
            <w:r w:rsidRPr="00BC76DE">
              <w:rPr>
                <w:rFonts w:asciiTheme="minorEastAsia" w:hAnsiTheme="minorEastAsia" w:cs="宋体" w:hint="eastAsia"/>
                <w:kern w:val="0"/>
                <w:szCs w:val="21"/>
              </w:rPr>
              <w:t>4.4</w:t>
            </w:r>
          </w:p>
        </w:tc>
        <w:tc>
          <w:tcPr>
            <w:tcW w:w="2268" w:type="dxa"/>
            <w:vAlign w:val="center"/>
          </w:tcPr>
          <w:p w:rsidR="00BC76DE" w:rsidRPr="00BC76DE" w:rsidRDefault="00BC76DE" w:rsidP="00BC76DE">
            <w:pPr>
              <w:widowControl/>
              <w:spacing w:line="360" w:lineRule="exact"/>
              <w:jc w:val="center"/>
              <w:rPr>
                <w:rFonts w:asciiTheme="minorEastAsia" w:hAnsiTheme="minorEastAsia" w:cs="宋体"/>
                <w:kern w:val="0"/>
                <w:szCs w:val="21"/>
              </w:rPr>
            </w:pPr>
            <w:r w:rsidRPr="00BC76DE">
              <w:rPr>
                <w:rFonts w:asciiTheme="minorEastAsia" w:hAnsiTheme="minorEastAsia" w:cs="宋体" w:hint="eastAsia"/>
                <w:kern w:val="0"/>
                <w:szCs w:val="21"/>
              </w:rPr>
              <w:t>耗材及零配件</w:t>
            </w:r>
          </w:p>
        </w:tc>
        <w:tc>
          <w:tcPr>
            <w:tcW w:w="5103" w:type="dxa"/>
            <w:vAlign w:val="center"/>
          </w:tcPr>
          <w:p w:rsidR="00BC76DE" w:rsidRPr="00BC76DE" w:rsidRDefault="00BC76DE" w:rsidP="00BC76DE">
            <w:pPr>
              <w:widowControl/>
              <w:spacing w:line="360" w:lineRule="exact"/>
              <w:jc w:val="center"/>
              <w:rPr>
                <w:rFonts w:asciiTheme="minorEastAsia" w:hAnsiTheme="minorEastAsia" w:cs="宋体"/>
                <w:kern w:val="0"/>
                <w:szCs w:val="21"/>
              </w:rPr>
            </w:pPr>
            <w:r w:rsidRPr="00BC76DE">
              <w:rPr>
                <w:rFonts w:asciiTheme="minorEastAsia" w:hAnsiTheme="minorEastAsia" w:cs="宋体" w:hint="eastAsia"/>
                <w:kern w:val="0"/>
                <w:szCs w:val="21"/>
              </w:rPr>
              <w:t>提供耗材及主要零配件目录（含报价）</w:t>
            </w:r>
          </w:p>
        </w:tc>
        <w:tc>
          <w:tcPr>
            <w:tcW w:w="1134" w:type="dxa"/>
            <w:vAlign w:val="center"/>
          </w:tcPr>
          <w:p w:rsidR="00BC76DE" w:rsidRPr="00BC76DE" w:rsidRDefault="00BC76DE" w:rsidP="00BC76DE">
            <w:pPr>
              <w:widowControl/>
              <w:spacing w:line="360" w:lineRule="exact"/>
              <w:jc w:val="center"/>
              <w:rPr>
                <w:rFonts w:asciiTheme="minorEastAsia" w:hAnsiTheme="minorEastAsia" w:cs="宋体"/>
                <w:kern w:val="0"/>
                <w:szCs w:val="21"/>
              </w:rPr>
            </w:pPr>
            <w:r w:rsidRPr="00BC76DE">
              <w:rPr>
                <w:rFonts w:asciiTheme="minorEastAsia" w:hAnsiTheme="minorEastAsia" w:cs="宋体" w:hint="eastAsia"/>
                <w:kern w:val="0"/>
                <w:szCs w:val="21"/>
              </w:rPr>
              <w:t xml:space="preserve">　</w:t>
            </w:r>
          </w:p>
        </w:tc>
      </w:tr>
      <w:tr w:rsidR="00BC76DE" w:rsidRPr="00BC76DE" w:rsidTr="00BC76DE">
        <w:trPr>
          <w:trHeight w:val="567"/>
        </w:trPr>
        <w:tc>
          <w:tcPr>
            <w:tcW w:w="851" w:type="dxa"/>
            <w:vAlign w:val="center"/>
          </w:tcPr>
          <w:p w:rsidR="00BC76DE" w:rsidRPr="00BC76DE" w:rsidRDefault="00BC76DE" w:rsidP="00BC76DE">
            <w:pPr>
              <w:widowControl/>
              <w:spacing w:line="360" w:lineRule="exact"/>
              <w:jc w:val="center"/>
              <w:rPr>
                <w:rFonts w:asciiTheme="minorEastAsia" w:hAnsiTheme="minorEastAsia" w:cs="宋体"/>
                <w:kern w:val="0"/>
                <w:szCs w:val="21"/>
              </w:rPr>
            </w:pPr>
            <w:r w:rsidRPr="00BC76DE">
              <w:rPr>
                <w:rFonts w:asciiTheme="minorEastAsia" w:hAnsiTheme="minorEastAsia" w:cs="宋体" w:hint="eastAsia"/>
                <w:kern w:val="0"/>
                <w:szCs w:val="21"/>
              </w:rPr>
              <w:t>4.5</w:t>
            </w:r>
          </w:p>
        </w:tc>
        <w:tc>
          <w:tcPr>
            <w:tcW w:w="2268" w:type="dxa"/>
            <w:vAlign w:val="center"/>
          </w:tcPr>
          <w:p w:rsidR="00BC76DE" w:rsidRPr="00BC76DE" w:rsidRDefault="00BC76DE" w:rsidP="00BC76DE">
            <w:pPr>
              <w:widowControl/>
              <w:spacing w:line="360" w:lineRule="exact"/>
              <w:jc w:val="center"/>
              <w:rPr>
                <w:rFonts w:asciiTheme="minorEastAsia" w:hAnsiTheme="minorEastAsia" w:cs="宋体"/>
                <w:kern w:val="0"/>
                <w:szCs w:val="21"/>
              </w:rPr>
            </w:pPr>
            <w:r w:rsidRPr="00BC76DE">
              <w:rPr>
                <w:rFonts w:asciiTheme="minorEastAsia" w:hAnsiTheme="minorEastAsia" w:cs="宋体" w:hint="eastAsia"/>
                <w:kern w:val="0"/>
                <w:szCs w:val="21"/>
              </w:rPr>
              <w:t>维修资料</w:t>
            </w:r>
          </w:p>
        </w:tc>
        <w:tc>
          <w:tcPr>
            <w:tcW w:w="5103" w:type="dxa"/>
            <w:vAlign w:val="center"/>
          </w:tcPr>
          <w:p w:rsidR="00BC76DE" w:rsidRPr="00BC76DE" w:rsidRDefault="00BC76DE" w:rsidP="00BC76DE">
            <w:pPr>
              <w:widowControl/>
              <w:spacing w:line="360" w:lineRule="exact"/>
              <w:jc w:val="center"/>
              <w:rPr>
                <w:rFonts w:asciiTheme="minorEastAsia" w:hAnsiTheme="minorEastAsia" w:cs="宋体"/>
                <w:kern w:val="0"/>
                <w:szCs w:val="21"/>
              </w:rPr>
            </w:pPr>
            <w:r w:rsidRPr="00BC76DE">
              <w:rPr>
                <w:rFonts w:asciiTheme="minorEastAsia" w:hAnsiTheme="minorEastAsia" w:cs="宋体" w:hint="eastAsia"/>
                <w:kern w:val="0"/>
                <w:szCs w:val="21"/>
              </w:rPr>
              <w:t>提供详细操作手册、维修保养手册、安装手册等</w:t>
            </w:r>
          </w:p>
        </w:tc>
        <w:tc>
          <w:tcPr>
            <w:tcW w:w="1134" w:type="dxa"/>
            <w:vAlign w:val="center"/>
          </w:tcPr>
          <w:p w:rsidR="00BC76DE" w:rsidRPr="00BC76DE" w:rsidRDefault="00BC76DE" w:rsidP="00BC76DE">
            <w:pPr>
              <w:widowControl/>
              <w:spacing w:line="360" w:lineRule="exact"/>
              <w:jc w:val="center"/>
              <w:rPr>
                <w:rFonts w:asciiTheme="minorEastAsia" w:hAnsiTheme="minorEastAsia" w:cs="宋体"/>
                <w:kern w:val="0"/>
                <w:szCs w:val="21"/>
              </w:rPr>
            </w:pPr>
            <w:r w:rsidRPr="00BC76DE">
              <w:rPr>
                <w:rFonts w:asciiTheme="minorEastAsia" w:hAnsiTheme="minorEastAsia" w:cs="宋体" w:hint="eastAsia"/>
                <w:kern w:val="0"/>
                <w:szCs w:val="21"/>
              </w:rPr>
              <w:t xml:space="preserve">　</w:t>
            </w:r>
          </w:p>
        </w:tc>
      </w:tr>
      <w:tr w:rsidR="00BC76DE" w:rsidRPr="00BC76DE" w:rsidTr="00BC76DE">
        <w:trPr>
          <w:trHeight w:val="567"/>
        </w:trPr>
        <w:tc>
          <w:tcPr>
            <w:tcW w:w="851" w:type="dxa"/>
            <w:vAlign w:val="center"/>
          </w:tcPr>
          <w:p w:rsidR="00BC76DE" w:rsidRPr="00BC76DE" w:rsidRDefault="00BC76DE" w:rsidP="00BC76DE">
            <w:pPr>
              <w:widowControl/>
              <w:spacing w:line="360" w:lineRule="exact"/>
              <w:jc w:val="center"/>
              <w:rPr>
                <w:rFonts w:asciiTheme="minorEastAsia" w:hAnsiTheme="minorEastAsia" w:cs="宋体"/>
                <w:kern w:val="0"/>
                <w:szCs w:val="21"/>
              </w:rPr>
            </w:pPr>
            <w:r w:rsidRPr="00BC76DE">
              <w:rPr>
                <w:rFonts w:asciiTheme="minorEastAsia" w:hAnsiTheme="minorEastAsia" w:cs="宋体" w:hint="eastAsia"/>
                <w:kern w:val="0"/>
                <w:szCs w:val="21"/>
              </w:rPr>
              <w:t>4.6</w:t>
            </w:r>
          </w:p>
        </w:tc>
        <w:tc>
          <w:tcPr>
            <w:tcW w:w="2268" w:type="dxa"/>
            <w:vAlign w:val="center"/>
          </w:tcPr>
          <w:p w:rsidR="00BC76DE" w:rsidRPr="00BC76DE" w:rsidRDefault="00BC76DE" w:rsidP="00BC76DE">
            <w:pPr>
              <w:widowControl/>
              <w:spacing w:line="360" w:lineRule="exact"/>
              <w:jc w:val="center"/>
              <w:rPr>
                <w:rFonts w:asciiTheme="minorEastAsia" w:hAnsiTheme="minorEastAsia" w:cs="宋体"/>
                <w:kern w:val="0"/>
                <w:szCs w:val="21"/>
              </w:rPr>
            </w:pPr>
            <w:r w:rsidRPr="00BC76DE">
              <w:rPr>
                <w:rFonts w:asciiTheme="minorEastAsia" w:hAnsiTheme="minorEastAsia" w:cs="宋体" w:hint="eastAsia"/>
                <w:kern w:val="0"/>
                <w:szCs w:val="21"/>
              </w:rPr>
              <w:t>维修工具</w:t>
            </w:r>
          </w:p>
        </w:tc>
        <w:tc>
          <w:tcPr>
            <w:tcW w:w="5103" w:type="dxa"/>
            <w:vAlign w:val="center"/>
          </w:tcPr>
          <w:p w:rsidR="00BC76DE" w:rsidRPr="00BC76DE" w:rsidRDefault="00BC76DE" w:rsidP="00BC76DE">
            <w:pPr>
              <w:widowControl/>
              <w:spacing w:line="360" w:lineRule="exact"/>
              <w:jc w:val="center"/>
              <w:rPr>
                <w:rFonts w:asciiTheme="minorEastAsia" w:hAnsiTheme="minorEastAsia" w:cs="宋体"/>
                <w:kern w:val="0"/>
                <w:szCs w:val="21"/>
              </w:rPr>
            </w:pPr>
            <w:r w:rsidRPr="00BC76DE">
              <w:rPr>
                <w:rFonts w:asciiTheme="minorEastAsia" w:hAnsiTheme="minorEastAsia" w:cs="宋体" w:hint="eastAsia"/>
                <w:kern w:val="0"/>
                <w:szCs w:val="21"/>
              </w:rPr>
              <w:t>提供维修专用工具1套</w:t>
            </w:r>
          </w:p>
        </w:tc>
        <w:tc>
          <w:tcPr>
            <w:tcW w:w="1134" w:type="dxa"/>
            <w:vAlign w:val="center"/>
          </w:tcPr>
          <w:p w:rsidR="00BC76DE" w:rsidRPr="00BC76DE" w:rsidRDefault="00BC76DE" w:rsidP="00BC76DE">
            <w:pPr>
              <w:widowControl/>
              <w:spacing w:line="360" w:lineRule="exact"/>
              <w:jc w:val="center"/>
              <w:rPr>
                <w:rFonts w:asciiTheme="minorEastAsia" w:hAnsiTheme="minorEastAsia" w:cs="宋体"/>
                <w:kern w:val="0"/>
                <w:szCs w:val="21"/>
              </w:rPr>
            </w:pPr>
            <w:r w:rsidRPr="00BC76DE">
              <w:rPr>
                <w:rFonts w:asciiTheme="minorEastAsia" w:hAnsiTheme="minorEastAsia" w:cs="宋体" w:hint="eastAsia"/>
                <w:kern w:val="0"/>
                <w:szCs w:val="21"/>
              </w:rPr>
              <w:t xml:space="preserve">　</w:t>
            </w:r>
          </w:p>
        </w:tc>
      </w:tr>
      <w:tr w:rsidR="00BC76DE" w:rsidRPr="00BC76DE" w:rsidTr="00BC76DE">
        <w:trPr>
          <w:trHeight w:val="567"/>
        </w:trPr>
        <w:tc>
          <w:tcPr>
            <w:tcW w:w="851" w:type="dxa"/>
            <w:vAlign w:val="center"/>
          </w:tcPr>
          <w:p w:rsidR="00BC76DE" w:rsidRPr="00BC76DE" w:rsidRDefault="00BC76DE" w:rsidP="00BC76DE">
            <w:pPr>
              <w:widowControl/>
              <w:spacing w:line="360" w:lineRule="exact"/>
              <w:jc w:val="center"/>
              <w:rPr>
                <w:rFonts w:asciiTheme="minorEastAsia" w:hAnsiTheme="minorEastAsia" w:cs="宋体"/>
                <w:kern w:val="0"/>
                <w:szCs w:val="21"/>
              </w:rPr>
            </w:pPr>
            <w:r w:rsidRPr="00BC76DE">
              <w:rPr>
                <w:rFonts w:asciiTheme="minorEastAsia" w:hAnsiTheme="minorEastAsia" w:cs="宋体" w:hint="eastAsia"/>
                <w:kern w:val="0"/>
                <w:szCs w:val="21"/>
              </w:rPr>
              <w:t>4.7</w:t>
            </w:r>
          </w:p>
        </w:tc>
        <w:tc>
          <w:tcPr>
            <w:tcW w:w="2268" w:type="dxa"/>
            <w:vAlign w:val="center"/>
          </w:tcPr>
          <w:p w:rsidR="00BC76DE" w:rsidRPr="00BC76DE" w:rsidRDefault="00BC76DE" w:rsidP="00BC76DE">
            <w:pPr>
              <w:widowControl/>
              <w:spacing w:line="360" w:lineRule="exact"/>
              <w:jc w:val="center"/>
              <w:rPr>
                <w:rFonts w:asciiTheme="minorEastAsia" w:hAnsiTheme="minorEastAsia" w:cs="宋体"/>
                <w:kern w:val="0"/>
                <w:szCs w:val="21"/>
              </w:rPr>
            </w:pPr>
            <w:r w:rsidRPr="00BC76DE">
              <w:rPr>
                <w:rFonts w:asciiTheme="minorEastAsia" w:hAnsiTheme="minorEastAsia" w:cs="宋体" w:hint="eastAsia"/>
                <w:kern w:val="0"/>
                <w:szCs w:val="21"/>
              </w:rPr>
              <w:t>预防性维修</w:t>
            </w:r>
            <w:r w:rsidRPr="00BC76DE">
              <w:rPr>
                <w:rFonts w:asciiTheme="minorEastAsia" w:hAnsiTheme="minorEastAsia" w:cs="宋体" w:hint="eastAsia"/>
                <w:kern w:val="0"/>
                <w:szCs w:val="21"/>
              </w:rPr>
              <w:br/>
              <w:t>/定期维护保养</w:t>
            </w:r>
          </w:p>
        </w:tc>
        <w:tc>
          <w:tcPr>
            <w:tcW w:w="5103" w:type="dxa"/>
            <w:vAlign w:val="center"/>
          </w:tcPr>
          <w:p w:rsidR="00BC76DE" w:rsidRPr="00BC76DE" w:rsidRDefault="00BC76DE" w:rsidP="00BC76DE">
            <w:pPr>
              <w:widowControl/>
              <w:spacing w:line="360" w:lineRule="exact"/>
              <w:jc w:val="center"/>
              <w:rPr>
                <w:rFonts w:asciiTheme="minorEastAsia" w:hAnsiTheme="minorEastAsia" w:cs="宋体"/>
                <w:kern w:val="0"/>
                <w:szCs w:val="21"/>
              </w:rPr>
            </w:pPr>
            <w:r w:rsidRPr="00BC76DE">
              <w:rPr>
                <w:rFonts w:asciiTheme="minorEastAsia" w:hAnsiTheme="minorEastAsia" w:cs="宋体" w:hint="eastAsia"/>
                <w:kern w:val="0"/>
                <w:szCs w:val="21"/>
              </w:rPr>
              <w:t>保修期内提供定期维护保养服务</w:t>
            </w:r>
          </w:p>
        </w:tc>
        <w:tc>
          <w:tcPr>
            <w:tcW w:w="1134" w:type="dxa"/>
            <w:vAlign w:val="center"/>
          </w:tcPr>
          <w:p w:rsidR="00BC76DE" w:rsidRPr="00BC76DE" w:rsidRDefault="00BC76DE" w:rsidP="00BC76DE">
            <w:pPr>
              <w:widowControl/>
              <w:spacing w:line="360" w:lineRule="exact"/>
              <w:jc w:val="center"/>
              <w:rPr>
                <w:rFonts w:asciiTheme="minorEastAsia" w:hAnsiTheme="minorEastAsia" w:cs="宋体"/>
                <w:kern w:val="0"/>
                <w:szCs w:val="21"/>
              </w:rPr>
            </w:pPr>
            <w:r w:rsidRPr="00BC76DE">
              <w:rPr>
                <w:rFonts w:asciiTheme="minorEastAsia" w:hAnsiTheme="minorEastAsia" w:cs="宋体" w:hint="eastAsia"/>
                <w:kern w:val="0"/>
                <w:szCs w:val="21"/>
              </w:rPr>
              <w:t xml:space="preserve">　</w:t>
            </w:r>
          </w:p>
        </w:tc>
      </w:tr>
      <w:tr w:rsidR="00BC76DE" w:rsidRPr="00BC76DE" w:rsidTr="00BC76DE">
        <w:trPr>
          <w:trHeight w:val="567"/>
        </w:trPr>
        <w:tc>
          <w:tcPr>
            <w:tcW w:w="851" w:type="dxa"/>
            <w:vAlign w:val="center"/>
          </w:tcPr>
          <w:p w:rsidR="00BC76DE" w:rsidRPr="00BC76DE" w:rsidRDefault="00BC76DE" w:rsidP="00BC76DE">
            <w:pPr>
              <w:widowControl/>
              <w:spacing w:line="360" w:lineRule="exact"/>
              <w:jc w:val="center"/>
              <w:rPr>
                <w:rFonts w:asciiTheme="minorEastAsia" w:hAnsiTheme="minorEastAsia" w:cs="宋体"/>
                <w:kern w:val="0"/>
                <w:szCs w:val="21"/>
              </w:rPr>
            </w:pPr>
            <w:r w:rsidRPr="00BC76DE">
              <w:rPr>
                <w:rFonts w:asciiTheme="minorEastAsia" w:hAnsiTheme="minorEastAsia" w:cs="宋体" w:hint="eastAsia"/>
                <w:kern w:val="0"/>
                <w:szCs w:val="21"/>
              </w:rPr>
              <w:t>4.8</w:t>
            </w:r>
          </w:p>
        </w:tc>
        <w:tc>
          <w:tcPr>
            <w:tcW w:w="2268" w:type="dxa"/>
            <w:vAlign w:val="center"/>
          </w:tcPr>
          <w:p w:rsidR="00BC76DE" w:rsidRPr="00BC76DE" w:rsidRDefault="00BC76DE" w:rsidP="00BC76DE">
            <w:pPr>
              <w:widowControl/>
              <w:spacing w:line="360" w:lineRule="exact"/>
              <w:jc w:val="center"/>
              <w:rPr>
                <w:rFonts w:asciiTheme="minorEastAsia" w:hAnsiTheme="minorEastAsia" w:cs="宋体"/>
                <w:kern w:val="0"/>
                <w:szCs w:val="21"/>
              </w:rPr>
            </w:pPr>
            <w:r w:rsidRPr="00BC76DE">
              <w:rPr>
                <w:rFonts w:asciiTheme="minorEastAsia" w:hAnsiTheme="minorEastAsia" w:cs="宋体" w:hint="eastAsia"/>
                <w:kern w:val="0"/>
                <w:szCs w:val="21"/>
              </w:rPr>
              <w:t>维修密码支持</w:t>
            </w:r>
          </w:p>
        </w:tc>
        <w:tc>
          <w:tcPr>
            <w:tcW w:w="5103" w:type="dxa"/>
            <w:vAlign w:val="center"/>
          </w:tcPr>
          <w:p w:rsidR="00BC76DE" w:rsidRPr="00BC76DE" w:rsidRDefault="00BC76DE" w:rsidP="00BC76DE">
            <w:pPr>
              <w:widowControl/>
              <w:spacing w:line="360" w:lineRule="exact"/>
              <w:jc w:val="center"/>
              <w:rPr>
                <w:rFonts w:asciiTheme="minorEastAsia" w:hAnsiTheme="minorEastAsia" w:cs="宋体"/>
                <w:kern w:val="0"/>
                <w:szCs w:val="21"/>
              </w:rPr>
            </w:pPr>
            <w:r w:rsidRPr="00BC76DE">
              <w:rPr>
                <w:rFonts w:asciiTheme="minorEastAsia" w:hAnsiTheme="minorEastAsia" w:cs="宋体" w:hint="eastAsia"/>
                <w:kern w:val="0"/>
                <w:szCs w:val="21"/>
              </w:rPr>
              <w:t>开放</w:t>
            </w:r>
          </w:p>
        </w:tc>
        <w:tc>
          <w:tcPr>
            <w:tcW w:w="1134" w:type="dxa"/>
            <w:vAlign w:val="center"/>
          </w:tcPr>
          <w:p w:rsidR="00BC76DE" w:rsidRPr="00BC76DE" w:rsidRDefault="00BC76DE" w:rsidP="00BC76DE">
            <w:pPr>
              <w:widowControl/>
              <w:spacing w:line="360" w:lineRule="exact"/>
              <w:jc w:val="center"/>
              <w:rPr>
                <w:rFonts w:asciiTheme="minorEastAsia" w:hAnsiTheme="minorEastAsia" w:cs="宋体"/>
                <w:kern w:val="0"/>
                <w:szCs w:val="21"/>
              </w:rPr>
            </w:pPr>
            <w:r w:rsidRPr="00BC76DE">
              <w:rPr>
                <w:rFonts w:asciiTheme="minorEastAsia" w:hAnsiTheme="minorEastAsia" w:cs="宋体" w:hint="eastAsia"/>
                <w:kern w:val="0"/>
                <w:szCs w:val="21"/>
              </w:rPr>
              <w:t xml:space="preserve">　</w:t>
            </w:r>
          </w:p>
        </w:tc>
      </w:tr>
      <w:tr w:rsidR="00BC76DE" w:rsidRPr="00BC76DE" w:rsidTr="00BC76DE">
        <w:trPr>
          <w:trHeight w:val="567"/>
        </w:trPr>
        <w:tc>
          <w:tcPr>
            <w:tcW w:w="851" w:type="dxa"/>
            <w:vAlign w:val="center"/>
          </w:tcPr>
          <w:p w:rsidR="00BC76DE" w:rsidRPr="00BC76DE" w:rsidRDefault="00BC76DE" w:rsidP="00BC76DE">
            <w:pPr>
              <w:widowControl/>
              <w:spacing w:line="360" w:lineRule="exact"/>
              <w:jc w:val="center"/>
              <w:rPr>
                <w:rFonts w:asciiTheme="minorEastAsia" w:hAnsiTheme="minorEastAsia" w:cs="宋体"/>
                <w:kern w:val="0"/>
                <w:szCs w:val="21"/>
              </w:rPr>
            </w:pPr>
            <w:r w:rsidRPr="00BC76DE">
              <w:rPr>
                <w:rFonts w:asciiTheme="minorEastAsia" w:hAnsiTheme="minorEastAsia" w:cs="宋体" w:hint="eastAsia"/>
                <w:kern w:val="0"/>
                <w:szCs w:val="21"/>
              </w:rPr>
              <w:t>4.9</w:t>
            </w:r>
          </w:p>
        </w:tc>
        <w:tc>
          <w:tcPr>
            <w:tcW w:w="2268" w:type="dxa"/>
            <w:vAlign w:val="center"/>
          </w:tcPr>
          <w:p w:rsidR="00BC76DE" w:rsidRPr="00BC76DE" w:rsidRDefault="00BC76DE" w:rsidP="00BC76DE">
            <w:pPr>
              <w:widowControl/>
              <w:spacing w:line="360" w:lineRule="exact"/>
              <w:jc w:val="center"/>
              <w:rPr>
                <w:rFonts w:asciiTheme="minorEastAsia" w:hAnsiTheme="minorEastAsia" w:cs="宋体"/>
                <w:kern w:val="0"/>
                <w:szCs w:val="21"/>
              </w:rPr>
            </w:pPr>
            <w:r w:rsidRPr="00BC76DE">
              <w:rPr>
                <w:rFonts w:asciiTheme="minorEastAsia" w:hAnsiTheme="minorEastAsia" w:cs="宋体" w:hint="eastAsia"/>
                <w:kern w:val="0"/>
                <w:szCs w:val="21"/>
              </w:rPr>
              <w:t>升级</w:t>
            </w:r>
          </w:p>
        </w:tc>
        <w:tc>
          <w:tcPr>
            <w:tcW w:w="5103" w:type="dxa"/>
            <w:vAlign w:val="center"/>
          </w:tcPr>
          <w:p w:rsidR="00BC76DE" w:rsidRPr="00BC76DE" w:rsidRDefault="00BC76DE" w:rsidP="00BC76DE">
            <w:pPr>
              <w:widowControl/>
              <w:spacing w:line="360" w:lineRule="exact"/>
              <w:jc w:val="center"/>
              <w:rPr>
                <w:rFonts w:asciiTheme="minorEastAsia" w:hAnsiTheme="minorEastAsia" w:cs="宋体"/>
                <w:kern w:val="0"/>
                <w:szCs w:val="21"/>
              </w:rPr>
            </w:pPr>
            <w:r w:rsidRPr="00BC76DE">
              <w:rPr>
                <w:rFonts w:asciiTheme="minorEastAsia" w:hAnsiTheme="minorEastAsia" w:cs="宋体" w:hint="eastAsia"/>
                <w:kern w:val="0"/>
                <w:szCs w:val="21"/>
              </w:rPr>
              <w:t>终身免费软件升级</w:t>
            </w:r>
          </w:p>
        </w:tc>
        <w:tc>
          <w:tcPr>
            <w:tcW w:w="1134" w:type="dxa"/>
            <w:vAlign w:val="center"/>
          </w:tcPr>
          <w:p w:rsidR="00BC76DE" w:rsidRPr="00BC76DE" w:rsidRDefault="00BC76DE" w:rsidP="00BC76DE">
            <w:pPr>
              <w:widowControl/>
              <w:spacing w:line="360" w:lineRule="exact"/>
              <w:jc w:val="center"/>
              <w:rPr>
                <w:rFonts w:asciiTheme="minorEastAsia" w:hAnsiTheme="minorEastAsia" w:cs="宋体"/>
                <w:kern w:val="0"/>
                <w:szCs w:val="21"/>
              </w:rPr>
            </w:pPr>
            <w:r w:rsidRPr="00BC76DE">
              <w:rPr>
                <w:rFonts w:asciiTheme="minorEastAsia" w:hAnsiTheme="minorEastAsia" w:cs="宋体" w:hint="eastAsia"/>
                <w:kern w:val="0"/>
                <w:szCs w:val="21"/>
              </w:rPr>
              <w:t xml:space="preserve">　</w:t>
            </w:r>
          </w:p>
        </w:tc>
      </w:tr>
      <w:tr w:rsidR="00BC76DE" w:rsidRPr="00BC76DE" w:rsidTr="00BC76DE">
        <w:trPr>
          <w:trHeight w:val="567"/>
        </w:trPr>
        <w:tc>
          <w:tcPr>
            <w:tcW w:w="851" w:type="dxa"/>
            <w:vAlign w:val="center"/>
          </w:tcPr>
          <w:p w:rsidR="00BC76DE" w:rsidRPr="00BC76DE" w:rsidRDefault="00BC76DE" w:rsidP="00BC76DE">
            <w:pPr>
              <w:widowControl/>
              <w:spacing w:line="360" w:lineRule="exact"/>
              <w:jc w:val="center"/>
              <w:rPr>
                <w:rFonts w:asciiTheme="minorEastAsia" w:hAnsiTheme="minorEastAsia" w:cs="宋体"/>
                <w:kern w:val="0"/>
                <w:szCs w:val="21"/>
              </w:rPr>
            </w:pPr>
            <w:r w:rsidRPr="00BC76DE">
              <w:rPr>
                <w:rFonts w:asciiTheme="minorEastAsia" w:hAnsiTheme="minorEastAsia" w:cs="宋体" w:hint="eastAsia"/>
                <w:kern w:val="0"/>
                <w:szCs w:val="21"/>
              </w:rPr>
              <w:t>4.10</w:t>
            </w:r>
          </w:p>
        </w:tc>
        <w:tc>
          <w:tcPr>
            <w:tcW w:w="2268" w:type="dxa"/>
            <w:vAlign w:val="center"/>
          </w:tcPr>
          <w:p w:rsidR="00BC76DE" w:rsidRPr="00BC76DE" w:rsidRDefault="00BC76DE" w:rsidP="00BC76DE">
            <w:pPr>
              <w:widowControl/>
              <w:spacing w:line="360" w:lineRule="exact"/>
              <w:jc w:val="center"/>
              <w:rPr>
                <w:rFonts w:asciiTheme="minorEastAsia" w:hAnsiTheme="minorEastAsia" w:cs="宋体"/>
                <w:kern w:val="0"/>
                <w:szCs w:val="21"/>
              </w:rPr>
            </w:pPr>
            <w:r w:rsidRPr="00BC76DE">
              <w:rPr>
                <w:rFonts w:asciiTheme="minorEastAsia" w:hAnsiTheme="minorEastAsia" w:cs="宋体" w:hint="eastAsia"/>
                <w:kern w:val="0"/>
                <w:szCs w:val="21"/>
              </w:rPr>
              <w:t>使用培训</w:t>
            </w:r>
          </w:p>
        </w:tc>
        <w:tc>
          <w:tcPr>
            <w:tcW w:w="5103" w:type="dxa"/>
            <w:vAlign w:val="center"/>
          </w:tcPr>
          <w:p w:rsidR="00BC76DE" w:rsidRPr="00BC76DE" w:rsidRDefault="00BC76DE" w:rsidP="00BC76DE">
            <w:pPr>
              <w:widowControl/>
              <w:spacing w:line="360" w:lineRule="exact"/>
              <w:jc w:val="center"/>
              <w:rPr>
                <w:rFonts w:asciiTheme="minorEastAsia" w:hAnsiTheme="minorEastAsia" w:cs="宋体"/>
                <w:kern w:val="0"/>
                <w:szCs w:val="21"/>
              </w:rPr>
            </w:pPr>
            <w:r w:rsidRPr="00BC76DE">
              <w:rPr>
                <w:rFonts w:asciiTheme="minorEastAsia" w:hAnsiTheme="minorEastAsia" w:cs="宋体" w:hint="eastAsia"/>
                <w:kern w:val="0"/>
                <w:szCs w:val="21"/>
              </w:rPr>
              <w:t>支持</w:t>
            </w:r>
          </w:p>
        </w:tc>
        <w:tc>
          <w:tcPr>
            <w:tcW w:w="1134" w:type="dxa"/>
            <w:vAlign w:val="center"/>
          </w:tcPr>
          <w:p w:rsidR="00BC76DE" w:rsidRPr="00BC76DE" w:rsidRDefault="00BC76DE" w:rsidP="00BC76DE">
            <w:pPr>
              <w:widowControl/>
              <w:spacing w:line="360" w:lineRule="exact"/>
              <w:jc w:val="center"/>
              <w:rPr>
                <w:rFonts w:asciiTheme="minorEastAsia" w:hAnsiTheme="minorEastAsia" w:cs="宋体"/>
                <w:kern w:val="0"/>
                <w:szCs w:val="21"/>
              </w:rPr>
            </w:pPr>
            <w:r w:rsidRPr="00BC76DE">
              <w:rPr>
                <w:rFonts w:asciiTheme="minorEastAsia" w:hAnsiTheme="minorEastAsia" w:cs="宋体" w:hint="eastAsia"/>
                <w:kern w:val="0"/>
                <w:szCs w:val="21"/>
              </w:rPr>
              <w:t xml:space="preserve">　</w:t>
            </w:r>
          </w:p>
        </w:tc>
      </w:tr>
      <w:tr w:rsidR="00BC76DE" w:rsidRPr="00BC76DE" w:rsidTr="00BC76DE">
        <w:trPr>
          <w:trHeight w:val="567"/>
        </w:trPr>
        <w:tc>
          <w:tcPr>
            <w:tcW w:w="851" w:type="dxa"/>
            <w:vAlign w:val="center"/>
          </w:tcPr>
          <w:p w:rsidR="00BC76DE" w:rsidRPr="00BC76DE" w:rsidRDefault="00BC76DE" w:rsidP="00BC76DE">
            <w:pPr>
              <w:widowControl/>
              <w:spacing w:line="360" w:lineRule="exact"/>
              <w:jc w:val="center"/>
              <w:rPr>
                <w:rFonts w:asciiTheme="minorEastAsia" w:hAnsiTheme="minorEastAsia" w:cs="宋体"/>
                <w:kern w:val="0"/>
                <w:szCs w:val="21"/>
              </w:rPr>
            </w:pPr>
            <w:r w:rsidRPr="00BC76DE">
              <w:rPr>
                <w:rFonts w:asciiTheme="minorEastAsia" w:hAnsiTheme="minorEastAsia" w:cs="宋体" w:hint="eastAsia"/>
                <w:kern w:val="0"/>
                <w:szCs w:val="21"/>
              </w:rPr>
              <w:t>4.11</w:t>
            </w:r>
          </w:p>
        </w:tc>
        <w:tc>
          <w:tcPr>
            <w:tcW w:w="2268" w:type="dxa"/>
            <w:vAlign w:val="center"/>
          </w:tcPr>
          <w:p w:rsidR="00BC76DE" w:rsidRPr="00BC76DE" w:rsidRDefault="00BC76DE" w:rsidP="00BC76DE">
            <w:pPr>
              <w:widowControl/>
              <w:spacing w:line="360" w:lineRule="exact"/>
              <w:jc w:val="center"/>
              <w:rPr>
                <w:rFonts w:asciiTheme="minorEastAsia" w:hAnsiTheme="minorEastAsia" w:cs="宋体"/>
                <w:kern w:val="0"/>
                <w:szCs w:val="21"/>
              </w:rPr>
            </w:pPr>
            <w:r w:rsidRPr="00BC76DE">
              <w:rPr>
                <w:rFonts w:asciiTheme="minorEastAsia" w:hAnsiTheme="minorEastAsia" w:cs="宋体" w:hint="eastAsia"/>
                <w:kern w:val="0"/>
                <w:szCs w:val="21"/>
              </w:rPr>
              <w:t>工程师培训</w:t>
            </w:r>
          </w:p>
        </w:tc>
        <w:tc>
          <w:tcPr>
            <w:tcW w:w="5103" w:type="dxa"/>
            <w:vAlign w:val="center"/>
          </w:tcPr>
          <w:p w:rsidR="00BC76DE" w:rsidRPr="00BC76DE" w:rsidRDefault="00BC76DE" w:rsidP="00BC76DE">
            <w:pPr>
              <w:widowControl/>
              <w:spacing w:line="360" w:lineRule="exact"/>
              <w:jc w:val="center"/>
              <w:rPr>
                <w:rFonts w:asciiTheme="minorEastAsia" w:hAnsiTheme="minorEastAsia" w:cs="宋体"/>
                <w:kern w:val="0"/>
                <w:szCs w:val="21"/>
              </w:rPr>
            </w:pPr>
            <w:r w:rsidRPr="00BC76DE">
              <w:rPr>
                <w:rFonts w:asciiTheme="minorEastAsia" w:hAnsiTheme="minorEastAsia" w:cs="宋体" w:hint="eastAsia"/>
                <w:kern w:val="0"/>
                <w:szCs w:val="21"/>
              </w:rPr>
              <w:t>支持</w:t>
            </w:r>
          </w:p>
        </w:tc>
        <w:tc>
          <w:tcPr>
            <w:tcW w:w="1134" w:type="dxa"/>
            <w:vAlign w:val="center"/>
          </w:tcPr>
          <w:p w:rsidR="00BC76DE" w:rsidRPr="00BC76DE" w:rsidRDefault="00BC76DE" w:rsidP="00BC76DE">
            <w:pPr>
              <w:widowControl/>
              <w:spacing w:line="360" w:lineRule="exact"/>
              <w:jc w:val="center"/>
              <w:rPr>
                <w:rFonts w:asciiTheme="minorEastAsia" w:hAnsiTheme="minorEastAsia" w:cs="宋体"/>
                <w:kern w:val="0"/>
                <w:szCs w:val="21"/>
              </w:rPr>
            </w:pPr>
            <w:r w:rsidRPr="00BC76DE">
              <w:rPr>
                <w:rFonts w:asciiTheme="minorEastAsia" w:hAnsiTheme="minorEastAsia" w:cs="宋体" w:hint="eastAsia"/>
                <w:kern w:val="0"/>
                <w:szCs w:val="21"/>
              </w:rPr>
              <w:t xml:space="preserve">　</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4C6962">
        <w:rPr>
          <w:rFonts w:asciiTheme="minorEastAsia" w:hAnsiTheme="minorEastAsia" w:cs="Times New Roman" w:hint="eastAsia"/>
          <w:kern w:val="0"/>
          <w:sz w:val="24"/>
          <w:szCs w:val="24"/>
          <w:lang w:val="zh-CN"/>
        </w:rPr>
        <w:t>整机</w:t>
      </w:r>
      <w:r w:rsidR="0038315E">
        <w:rPr>
          <w:rFonts w:asciiTheme="minorEastAsia" w:hAnsiTheme="minorEastAsia" w:cs="Times New Roman" w:hint="eastAsia"/>
          <w:kern w:val="0"/>
          <w:sz w:val="24"/>
          <w:szCs w:val="24"/>
          <w:lang w:val="zh-CN"/>
        </w:rPr>
        <w:t>质保</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保修期内，除消耗品和人为损坏外，一切均免费维修和维护。质保期外，提供终生维修等技术服务保障承诺（因产品或配件停产等导致设备无法维修的原因除外）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lastRenderedPageBreak/>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凡涉及与我院HIS、LIS、PACS、电生理系统、病理信息系统等系统连接的设备，要求具有标准数字接口，若投标产品没有匹配的接口，由中标/成交供应商负责改造并承担相应费用。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按国际标准或双方经协商认可的标准、合同要求及技术协议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仪器技术指标经验收合格后，出具验收报告后正式交付用户使用。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9" w:name="_Toc240432230"/>
      <w:bookmarkStart w:id="10" w:name="_Toc285612601"/>
      <w:bookmarkStart w:id="11" w:name="_Toc390713968"/>
      <w:bookmarkStart w:id="12" w:name="_Toc435540980"/>
      <w:bookmarkStart w:id="13" w:name="_Toc36654245"/>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9"/>
      <w:bookmarkEnd w:id="10"/>
      <w:bookmarkEnd w:id="11"/>
      <w:bookmarkEnd w:id="12"/>
      <w:bookmarkEnd w:id="13"/>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生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3"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）及我院官网（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最近连续6个月纳税的银行转账汇款单（依法免税的投标人，应提供相应文件证</w:t>
      </w:r>
      <w:r w:rsidRPr="005F680F">
        <w:rPr>
          <w:rFonts w:asciiTheme="minorEastAsia" w:hAnsiTheme="minorEastAsia" w:cs="Times New Roman" w:hint="eastAsia"/>
          <w:kern w:val="0"/>
          <w:sz w:val="24"/>
          <w:szCs w:val="24"/>
        </w:rPr>
        <w:lastRenderedPageBreak/>
        <w:t>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会计师事务所出具的近3年审计报告主要内容，至少包含资产负债表、利润表、资金流量表、所有者权益变动表及附注或公司近3年财务报表，至少应包括资产负债表、利润表及资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生产企业对代理公司销售授权书（区域以上授权,进口产品需提供原产厂家对中国总代的中英文授权书复印件或同步翻译件）</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价格文件、投标书、资格证明文件须单独封装。其中，价格文件一式3份，其中正本1份，副本2份；投标书一式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w:t>
      </w:r>
      <w:r w:rsidR="00E763C3" w:rsidRPr="00E016D8">
        <w:rPr>
          <w:rFonts w:asciiTheme="minorEastAsia" w:hAnsiTheme="minorEastAsia" w:cs="Times New Roman" w:hint="eastAsia"/>
          <w:kern w:val="0"/>
          <w:sz w:val="24"/>
          <w:szCs w:val="24"/>
        </w:rPr>
        <w:lastRenderedPageBreak/>
        <w:t>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人每个项目各品种物资报价进行评定。若五分之四以上评委认定报价或者重要分项报价明显不合理或者低于成本，有可能影响产品质量和不能诚信履约的，评标委员会应当要求其在规定时限内提供书面文件予以解释说明，并提交相关证明材料，否则评标委员会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w:t>
      </w:r>
      <w:r w:rsidR="00B312BF" w:rsidRPr="00B312BF">
        <w:rPr>
          <w:rFonts w:ascii="宋体" w:eastAsia="宋体" w:hAnsi="宋体" w:cs="Times New Roman" w:hint="eastAsia"/>
          <w:snapToGrid w:val="0"/>
          <w:kern w:val="0"/>
          <w:sz w:val="24"/>
          <w:szCs w:val="24"/>
        </w:rPr>
        <w:lastRenderedPageBreak/>
        <w:t>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2.招标人按招标文件规定的时间、地点开标。开标大会由招标人主持，投标人和有关方面代表参加。评标委员会成员不得参加开标大会。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1.评标委员会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招标人根据规定组建评标委员会，其成员由技术、经济等方面的专家和招标人代表组成，分为技术评审组和商务评审组，对投标文件进行评审。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评标委员会成员技术、商务（不含价格因素）最终评分偏离评标委员会全体成员评分均值±20%的，该成员的评分将被剔除，以其他评委的评分均值计算，作为该成员的评分计入总分值；评标委员会所有成员评分均超出±20%时，直接以全体成员评分均值计算，不再剔除。</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0F19EE" w:rsidRPr="008557A0" w:rsidRDefault="000F19EE" w:rsidP="00895983">
      <w:pPr>
        <w:adjustRightInd w:val="0"/>
        <w:snapToGrid w:val="0"/>
        <w:spacing w:line="440" w:lineRule="exact"/>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生产企业对代理公司销售授权书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3"/>
        <w:gridCol w:w="846"/>
        <w:gridCol w:w="142"/>
        <w:gridCol w:w="6946"/>
        <w:gridCol w:w="719"/>
      </w:tblGrid>
      <w:tr w:rsidR="00AB4A4E" w:rsidRPr="00AB4A4E" w:rsidTr="00A05E8A">
        <w:trPr>
          <w:trHeight w:val="73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A05E8A">
        <w:trPr>
          <w:trHeight w:val="435"/>
        </w:trPr>
        <w:tc>
          <w:tcPr>
            <w:tcW w:w="8637" w:type="dxa"/>
            <w:gridSpan w:val="4"/>
            <w:hideMark/>
          </w:tcPr>
          <w:p w:rsidR="00AB4A4E" w:rsidRPr="00AB4A4E" w:rsidRDefault="00AB4A4E" w:rsidP="00895983">
            <w:pPr>
              <w:adjustRightInd w:val="0"/>
              <w:snapToGrid w:val="0"/>
              <w:spacing w:line="440" w:lineRule="exact"/>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 xml:space="preserve">      商务评审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A05E8A">
        <w:trPr>
          <w:trHeight w:val="81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A05E8A">
        <w:trPr>
          <w:trHeight w:val="19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A05E8A">
        <w:trPr>
          <w:trHeight w:val="438"/>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46"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A05E8A">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A05E8A">
        <w:trPr>
          <w:trHeight w:val="615"/>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46"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A05E8A">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A05E8A">
        <w:trPr>
          <w:trHeight w:val="96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A05E8A">
        <w:trPr>
          <w:trHeight w:val="7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A05E8A">
        <w:trPr>
          <w:trHeight w:val="480"/>
        </w:trPr>
        <w:tc>
          <w:tcPr>
            <w:tcW w:w="8637"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A05E8A">
        <w:trPr>
          <w:trHeight w:val="330"/>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一</w:t>
            </w:r>
          </w:p>
        </w:tc>
        <w:tc>
          <w:tcPr>
            <w:tcW w:w="988"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A05E8A">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A05E8A">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A05E8A">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19"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A05E8A">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A05E8A">
        <w:trPr>
          <w:trHeight w:val="39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A05E8A">
        <w:trPr>
          <w:trHeight w:val="1800"/>
        </w:trPr>
        <w:tc>
          <w:tcPr>
            <w:tcW w:w="703"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88"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19"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A05E8A">
        <w:trPr>
          <w:trHeight w:val="2208"/>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A05E8A">
        <w:trPr>
          <w:trHeight w:val="732"/>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A05E8A">
        <w:trPr>
          <w:trHeight w:val="529"/>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AB4A4E" w:rsidRPr="00AB4A4E" w:rsidTr="00A05E8A">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B1133A" w:rsidP="00895983">
            <w:pPr>
              <w:adjustRightInd w:val="0"/>
              <w:snapToGrid w:val="0"/>
              <w:spacing w:line="440" w:lineRule="exact"/>
              <w:rPr>
                <w:rFonts w:asciiTheme="majorEastAsia" w:eastAsiaTheme="majorEastAsia" w:hAnsiTheme="majorEastAsia"/>
                <w:sz w:val="21"/>
                <w:szCs w:val="21"/>
              </w:rPr>
            </w:pPr>
            <w:r w:rsidRPr="00B1133A">
              <w:rPr>
                <w:rFonts w:ascii="宋体" w:hAnsi="宋体" w:cs="宋体" w:hint="eastAsia"/>
                <w:sz w:val="21"/>
                <w:szCs w:val="21"/>
              </w:rPr>
              <w:t>真空度：7-10 mbar</w:t>
            </w:r>
          </w:p>
        </w:tc>
        <w:tc>
          <w:tcPr>
            <w:tcW w:w="719" w:type="dxa"/>
            <w:vAlign w:val="center"/>
            <w:hideMark/>
          </w:tcPr>
          <w:p w:rsidR="00AB4A4E" w:rsidRPr="00AB4A4E" w:rsidRDefault="00B1133A"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9</w:t>
            </w:r>
          </w:p>
        </w:tc>
      </w:tr>
      <w:tr w:rsidR="0016497D" w:rsidRPr="00AB4A4E" w:rsidTr="00A05E8A">
        <w:trPr>
          <w:trHeight w:val="330"/>
        </w:trPr>
        <w:tc>
          <w:tcPr>
            <w:tcW w:w="703" w:type="dxa"/>
            <w:vMerge/>
            <w:vAlign w:val="center"/>
            <w:hideMark/>
          </w:tcPr>
          <w:p w:rsidR="0016497D" w:rsidRPr="00AB4A4E" w:rsidRDefault="0016497D"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16497D" w:rsidRPr="00AB4A4E" w:rsidRDefault="0016497D"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16497D" w:rsidRPr="003D363B" w:rsidRDefault="00B1133A" w:rsidP="00895983">
            <w:pPr>
              <w:adjustRightInd w:val="0"/>
              <w:snapToGrid w:val="0"/>
              <w:spacing w:line="440" w:lineRule="exact"/>
              <w:rPr>
                <w:rFonts w:asciiTheme="majorEastAsia" w:eastAsiaTheme="majorEastAsia" w:hAnsiTheme="majorEastAsia"/>
                <w:sz w:val="21"/>
                <w:szCs w:val="21"/>
              </w:rPr>
            </w:pPr>
            <w:r w:rsidRPr="00B1133A">
              <w:rPr>
                <w:rFonts w:ascii="宋体" w:hAnsi="宋体" w:cs="宋体" w:hint="eastAsia"/>
                <w:sz w:val="21"/>
                <w:szCs w:val="21"/>
              </w:rPr>
              <w:t>粘片平行精准度：≤±3μm</w:t>
            </w:r>
          </w:p>
        </w:tc>
        <w:tc>
          <w:tcPr>
            <w:tcW w:w="719" w:type="dxa"/>
            <w:vAlign w:val="center"/>
            <w:hideMark/>
          </w:tcPr>
          <w:p w:rsidR="0016497D" w:rsidRPr="00AB4A4E" w:rsidRDefault="00B1133A" w:rsidP="007408D9">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9</w:t>
            </w:r>
          </w:p>
        </w:tc>
      </w:tr>
      <w:tr w:rsidR="00AB4A4E" w:rsidRPr="00AB4A4E" w:rsidTr="00A05E8A">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A129B3" w:rsidRDefault="00B1133A" w:rsidP="00895983">
            <w:pPr>
              <w:adjustRightInd w:val="0"/>
              <w:snapToGrid w:val="0"/>
              <w:spacing w:line="440" w:lineRule="exact"/>
              <w:rPr>
                <w:rFonts w:ascii="宋体" w:hAnsi="宋体" w:cs="宋体"/>
                <w:sz w:val="21"/>
                <w:szCs w:val="21"/>
              </w:rPr>
            </w:pPr>
            <w:r w:rsidRPr="00B1133A">
              <w:rPr>
                <w:rFonts w:ascii="宋体" w:hAnsi="宋体" w:cs="宋体" w:hint="eastAsia"/>
                <w:sz w:val="21"/>
                <w:szCs w:val="21"/>
              </w:rPr>
              <w:t>粘片介质：树脂胶</w:t>
            </w:r>
          </w:p>
        </w:tc>
        <w:tc>
          <w:tcPr>
            <w:tcW w:w="719" w:type="dxa"/>
            <w:vAlign w:val="center"/>
            <w:hideMark/>
          </w:tcPr>
          <w:p w:rsidR="00AB4A4E" w:rsidRPr="00AB4A4E" w:rsidRDefault="00B1133A"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9</w:t>
            </w:r>
          </w:p>
        </w:tc>
      </w:tr>
      <w:tr w:rsidR="00A2485D" w:rsidRPr="00AB4A4E" w:rsidTr="00A05E8A">
        <w:trPr>
          <w:trHeight w:val="330"/>
        </w:trPr>
        <w:tc>
          <w:tcPr>
            <w:tcW w:w="703" w:type="dxa"/>
            <w:vMerge/>
            <w:vAlign w:val="center"/>
          </w:tcPr>
          <w:p w:rsidR="00A2485D" w:rsidRPr="00AB4A4E" w:rsidRDefault="00A2485D" w:rsidP="00895983">
            <w:pPr>
              <w:adjustRightInd w:val="0"/>
              <w:snapToGrid w:val="0"/>
              <w:spacing w:line="440" w:lineRule="exact"/>
              <w:jc w:val="center"/>
              <w:rPr>
                <w:rFonts w:asciiTheme="minorEastAsia" w:hAnsiTheme="minorEastAsia"/>
                <w:szCs w:val="21"/>
              </w:rPr>
            </w:pPr>
          </w:p>
        </w:tc>
        <w:tc>
          <w:tcPr>
            <w:tcW w:w="988" w:type="dxa"/>
            <w:gridSpan w:val="2"/>
            <w:vMerge/>
            <w:vAlign w:val="center"/>
          </w:tcPr>
          <w:p w:rsidR="00A2485D" w:rsidRPr="00AB4A4E" w:rsidRDefault="00A2485D" w:rsidP="00895983">
            <w:pPr>
              <w:adjustRightInd w:val="0"/>
              <w:snapToGrid w:val="0"/>
              <w:spacing w:line="440" w:lineRule="exact"/>
              <w:jc w:val="center"/>
              <w:rPr>
                <w:rFonts w:asciiTheme="minorEastAsia" w:hAnsiTheme="minorEastAsia"/>
                <w:szCs w:val="21"/>
              </w:rPr>
            </w:pPr>
          </w:p>
        </w:tc>
        <w:tc>
          <w:tcPr>
            <w:tcW w:w="6946" w:type="dxa"/>
            <w:noWrap/>
          </w:tcPr>
          <w:p w:rsidR="00A2485D" w:rsidRPr="00A2485D" w:rsidRDefault="00B1133A" w:rsidP="0055652E">
            <w:pPr>
              <w:tabs>
                <w:tab w:val="left" w:pos="2814"/>
              </w:tabs>
              <w:adjustRightInd w:val="0"/>
              <w:snapToGrid w:val="0"/>
              <w:spacing w:line="440" w:lineRule="exact"/>
              <w:rPr>
                <w:rFonts w:ascii="宋体" w:hAnsi="宋体" w:cs="宋体"/>
                <w:sz w:val="21"/>
                <w:szCs w:val="21"/>
              </w:rPr>
            </w:pPr>
            <w:r w:rsidRPr="00B1133A">
              <w:rPr>
                <w:rFonts w:ascii="宋体" w:hAnsi="宋体" w:cs="宋体" w:hint="eastAsia"/>
                <w:sz w:val="21"/>
                <w:szCs w:val="21"/>
              </w:rPr>
              <w:t>样本尺寸规格（mm）：≥25×70、50×100</w:t>
            </w:r>
          </w:p>
        </w:tc>
        <w:tc>
          <w:tcPr>
            <w:tcW w:w="719" w:type="dxa"/>
            <w:vAlign w:val="center"/>
          </w:tcPr>
          <w:p w:rsidR="00A2485D" w:rsidRPr="00E55D66" w:rsidRDefault="00B1133A" w:rsidP="00895983">
            <w:pPr>
              <w:adjustRightInd w:val="0"/>
              <w:snapToGrid w:val="0"/>
              <w:spacing w:line="440" w:lineRule="exact"/>
              <w:jc w:val="center"/>
              <w:rPr>
                <w:rFonts w:asciiTheme="minorEastAsia" w:eastAsiaTheme="minorEastAsia" w:hAnsiTheme="minorEastAsia"/>
                <w:sz w:val="21"/>
                <w:szCs w:val="21"/>
              </w:rPr>
            </w:pPr>
            <w:r w:rsidRPr="00E55D66">
              <w:rPr>
                <w:rFonts w:asciiTheme="minorEastAsia" w:eastAsiaTheme="minorEastAsia" w:hAnsiTheme="minorEastAsia" w:hint="eastAsia"/>
                <w:sz w:val="21"/>
                <w:szCs w:val="21"/>
              </w:rPr>
              <w:t>9</w:t>
            </w:r>
          </w:p>
        </w:tc>
      </w:tr>
      <w:tr w:rsidR="0014585A" w:rsidRPr="00AB4A4E" w:rsidTr="00A05E8A">
        <w:trPr>
          <w:trHeight w:val="330"/>
        </w:trPr>
        <w:tc>
          <w:tcPr>
            <w:tcW w:w="703" w:type="dxa"/>
            <w:vMerge/>
            <w:vAlign w:val="center"/>
          </w:tcPr>
          <w:p w:rsidR="0014585A" w:rsidRPr="00AB4A4E" w:rsidRDefault="0014585A" w:rsidP="0014585A">
            <w:pPr>
              <w:adjustRightInd w:val="0"/>
              <w:snapToGrid w:val="0"/>
              <w:spacing w:line="440" w:lineRule="exact"/>
              <w:jc w:val="center"/>
              <w:rPr>
                <w:rFonts w:asciiTheme="minorEastAsia" w:hAnsiTheme="minorEastAsia"/>
                <w:szCs w:val="21"/>
              </w:rPr>
            </w:pPr>
          </w:p>
        </w:tc>
        <w:tc>
          <w:tcPr>
            <w:tcW w:w="988" w:type="dxa"/>
            <w:gridSpan w:val="2"/>
            <w:vMerge/>
            <w:vAlign w:val="center"/>
          </w:tcPr>
          <w:p w:rsidR="0014585A" w:rsidRPr="00AB4A4E" w:rsidRDefault="0014585A" w:rsidP="0014585A">
            <w:pPr>
              <w:adjustRightInd w:val="0"/>
              <w:snapToGrid w:val="0"/>
              <w:spacing w:line="440" w:lineRule="exact"/>
              <w:jc w:val="center"/>
              <w:rPr>
                <w:rFonts w:asciiTheme="minorEastAsia" w:hAnsiTheme="minorEastAsia"/>
                <w:szCs w:val="21"/>
              </w:rPr>
            </w:pPr>
          </w:p>
        </w:tc>
        <w:tc>
          <w:tcPr>
            <w:tcW w:w="6946" w:type="dxa"/>
            <w:noWrap/>
          </w:tcPr>
          <w:p w:rsidR="0014585A" w:rsidRPr="00A2485D" w:rsidRDefault="00B1133A" w:rsidP="0014585A">
            <w:pPr>
              <w:adjustRightInd w:val="0"/>
              <w:snapToGrid w:val="0"/>
              <w:spacing w:line="440" w:lineRule="exact"/>
              <w:rPr>
                <w:rFonts w:ascii="宋体" w:hAnsi="宋体" w:cs="宋体"/>
                <w:sz w:val="21"/>
                <w:szCs w:val="21"/>
              </w:rPr>
            </w:pPr>
            <w:r w:rsidRPr="00B1133A">
              <w:rPr>
                <w:rFonts w:ascii="宋体" w:hAnsi="宋体" w:cs="宋体" w:hint="eastAsia"/>
                <w:sz w:val="21"/>
                <w:szCs w:val="21"/>
              </w:rPr>
              <w:t>样本粘片固化方式：光固化</w:t>
            </w:r>
          </w:p>
        </w:tc>
        <w:tc>
          <w:tcPr>
            <w:tcW w:w="719" w:type="dxa"/>
            <w:vAlign w:val="center"/>
          </w:tcPr>
          <w:p w:rsidR="0014585A" w:rsidRPr="00E55D66" w:rsidRDefault="00B1133A" w:rsidP="0014585A">
            <w:pPr>
              <w:adjustRightInd w:val="0"/>
              <w:snapToGrid w:val="0"/>
              <w:spacing w:line="440" w:lineRule="exact"/>
              <w:jc w:val="center"/>
              <w:rPr>
                <w:rFonts w:asciiTheme="minorEastAsia" w:eastAsiaTheme="minorEastAsia" w:hAnsiTheme="minorEastAsia"/>
                <w:sz w:val="21"/>
                <w:szCs w:val="21"/>
              </w:rPr>
            </w:pPr>
            <w:r w:rsidRPr="00E55D66">
              <w:rPr>
                <w:rFonts w:asciiTheme="minorEastAsia" w:eastAsiaTheme="minorEastAsia" w:hAnsiTheme="minorEastAsia" w:hint="eastAsia"/>
                <w:sz w:val="21"/>
                <w:szCs w:val="21"/>
              </w:rPr>
              <w:t>9</w:t>
            </w:r>
          </w:p>
        </w:tc>
      </w:tr>
      <w:tr w:rsidR="00EC6932" w:rsidRPr="00AB4A4E" w:rsidTr="00A05E8A">
        <w:trPr>
          <w:trHeight w:val="555"/>
        </w:trPr>
        <w:tc>
          <w:tcPr>
            <w:tcW w:w="703" w:type="dxa"/>
            <w:vMerge w:val="restart"/>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88" w:type="dxa"/>
            <w:gridSpan w:val="2"/>
            <w:vMerge w:val="restart"/>
            <w:vAlign w:val="center"/>
            <w:hideMark/>
          </w:tcPr>
          <w:p w:rsidR="00EC6932"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7C610C" w:rsidRPr="00AB4A4E" w:rsidRDefault="007C610C"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05539D">
              <w:rPr>
                <w:rFonts w:asciiTheme="minorEastAsia" w:eastAsiaTheme="minorEastAsia" w:hAnsiTheme="minorEastAsia" w:hint="eastAsia"/>
                <w:sz w:val="21"/>
                <w:szCs w:val="21"/>
              </w:rPr>
              <w:t>0</w:t>
            </w:r>
            <w:r>
              <w:rPr>
                <w:rFonts w:asciiTheme="minorEastAsia" w:eastAsiaTheme="minorEastAsia" w:hAnsiTheme="minorEastAsia" w:hint="eastAsia"/>
                <w:sz w:val="21"/>
                <w:szCs w:val="21"/>
              </w:rPr>
              <w:t>分）</w:t>
            </w: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19"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EC6932" w:rsidRPr="00AB4A4E" w:rsidTr="00A05E8A">
        <w:trPr>
          <w:trHeight w:val="720"/>
        </w:trPr>
        <w:tc>
          <w:tcPr>
            <w:tcW w:w="703"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719"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EC6932" w:rsidRPr="00AB4A4E" w:rsidTr="00A05E8A">
        <w:trPr>
          <w:trHeight w:val="288"/>
        </w:trPr>
        <w:tc>
          <w:tcPr>
            <w:tcW w:w="703"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19"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A05E8A">
        <w:trPr>
          <w:trHeight w:val="555"/>
        </w:trPr>
        <w:tc>
          <w:tcPr>
            <w:tcW w:w="703"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19"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A05E8A">
        <w:trPr>
          <w:trHeight w:val="480"/>
        </w:trPr>
        <w:tc>
          <w:tcPr>
            <w:tcW w:w="703"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19" w:type="dxa"/>
            <w:tcBorders>
              <w:bottom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106034">
        <w:trPr>
          <w:trHeight w:val="558"/>
        </w:trPr>
        <w:tc>
          <w:tcPr>
            <w:tcW w:w="703"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sidR="0005539D">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w:t>
            </w:r>
            <w:r w:rsidR="0005539D">
              <w:rPr>
                <w:rFonts w:asciiTheme="minorEastAsia" w:eastAsiaTheme="minorEastAsia" w:hAnsiTheme="minorEastAsia" w:hint="eastAsia"/>
                <w:sz w:val="21"/>
                <w:szCs w:val="21"/>
              </w:rPr>
              <w:t>0.5</w:t>
            </w:r>
            <w:r>
              <w:rPr>
                <w:rFonts w:asciiTheme="minorEastAsia" w:eastAsiaTheme="minorEastAsia" w:hAnsiTheme="minorEastAsia" w:hint="eastAsia"/>
                <w:sz w:val="21"/>
                <w:szCs w:val="21"/>
              </w:rPr>
              <w:t>分，不能提供得0分。</w:t>
            </w:r>
          </w:p>
        </w:tc>
        <w:tc>
          <w:tcPr>
            <w:tcW w:w="719" w:type="dxa"/>
            <w:tcBorders>
              <w:bottom w:val="single" w:sz="4" w:space="0" w:color="auto"/>
            </w:tcBorders>
            <w:vAlign w:val="center"/>
            <w:hideMark/>
          </w:tcPr>
          <w:p w:rsidR="00EC6932" w:rsidRPr="00AB4A4E" w:rsidRDefault="0005539D"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EC6932" w:rsidRPr="00AB4A4E" w:rsidTr="00A05E8A">
        <w:trPr>
          <w:trHeight w:val="660"/>
        </w:trPr>
        <w:tc>
          <w:tcPr>
            <w:tcW w:w="703" w:type="dxa"/>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EC6932" w:rsidRP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19" w:type="dxa"/>
            <w:tcBorders>
              <w:top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1D3A1B" w:rsidRDefault="001D3A1B" w:rsidP="00895983">
      <w:pPr>
        <w:widowControl/>
        <w:adjustRightInd w:val="0"/>
        <w:snapToGrid w:val="0"/>
        <w:spacing w:line="440" w:lineRule="exact"/>
        <w:jc w:val="left"/>
        <w:rPr>
          <w:rFonts w:asciiTheme="minorEastAsia" w:hAnsiTheme="minorEastAsia" w:cs="Times New Roman"/>
          <w:kern w:val="0"/>
          <w:sz w:val="24"/>
          <w:szCs w:val="24"/>
        </w:rPr>
      </w:pPr>
      <w:r>
        <w:rPr>
          <w:rFonts w:asciiTheme="minorEastAsia" w:hAnsiTheme="minorEastAsia" w:cs="Times New Roman"/>
          <w:kern w:val="0"/>
          <w:sz w:val="24"/>
          <w:szCs w:val="24"/>
        </w:rPr>
        <w:br w:type="page"/>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4.评标委员会评审程序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评标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评审过程中，评标委员会认为招标文件有关事项表述不明确或者需要说明的，可以要求招标人书面解释。招标人应当给予书面解释，但不得改变招标文件的原义或者影响公平、公正评审。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w:t>
      </w:r>
      <w:r w:rsidR="00441D08" w:rsidRPr="00E016D8">
        <w:rPr>
          <w:rFonts w:asciiTheme="minorEastAsia" w:hAnsiTheme="minorEastAsia" w:cs="Times New Roman" w:hint="eastAsia"/>
          <w:kern w:val="0"/>
          <w:sz w:val="24"/>
          <w:szCs w:val="24"/>
        </w:rPr>
        <w:lastRenderedPageBreak/>
        <w:t>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前，评标委员会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(7)价格评审。待商务、技术评审结束后，工作人员再将价格文件交评标委员会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。存在低价恶意竞争的，由评标委员会全体成员按前款（六）投标报价有关要求认定；不存在低价恶意竞争的，由商务评委依据评审方法和评审标准对价格文件进行评审。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评标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(9)评标委员会依据经过复核的评审结果，对投标人进行排序并推荐预中标人。</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中标数量。</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评标委员会根据全体成员签字的原始评标记录和评审结果编写评标报告。评标报告主要内容由评标委员会全体成员逐页签字确认。评标委员会成员对需要共同认定的事项存在争议的，按照少数服从多数的原则做出结论。持不同意见的评标委员会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名单和评标委员会成员名单；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评标委员会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441D08" w:rsidRPr="00E016D8">
        <w:rPr>
          <w:rFonts w:asciiTheme="minorEastAsia" w:hAnsiTheme="minorEastAsia" w:cs="Times New Roman" w:hint="eastAsia"/>
          <w:kern w:val="0"/>
          <w:sz w:val="24"/>
          <w:szCs w:val="24"/>
        </w:rPr>
        <w:t>评标委员会授标建议。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w:t>
      </w:r>
      <w:r w:rsidR="00AB0453">
        <w:rPr>
          <w:rFonts w:asciiTheme="minorEastAsia" w:hAnsiTheme="minorEastAsia" w:cs="Times New Roman" w:hint="eastAsia"/>
          <w:kern w:val="0"/>
          <w:sz w:val="24"/>
          <w:szCs w:val="24"/>
        </w:rPr>
        <w:t>宣布评标结果。评标结果由评标委员会主任</w:t>
      </w:r>
      <w:r w:rsidRPr="00E016D8">
        <w:rPr>
          <w:rFonts w:asciiTheme="minorEastAsia" w:hAnsiTheme="minorEastAsia" w:cs="Times New Roman" w:hint="eastAsia"/>
          <w:kern w:val="0"/>
          <w:sz w:val="24"/>
          <w:szCs w:val="24"/>
        </w:rPr>
        <w:t>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。投标人对评标结果有疑义的，评标委员会应当现场</w:t>
      </w:r>
      <w:r w:rsidRPr="00E016D8">
        <w:rPr>
          <w:rFonts w:asciiTheme="minorEastAsia" w:hAnsiTheme="minorEastAsia" w:cs="Times New Roman" w:hint="eastAsia"/>
          <w:kern w:val="0"/>
          <w:sz w:val="24"/>
          <w:szCs w:val="24"/>
        </w:rPr>
        <w:lastRenderedPageBreak/>
        <w:t>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(2)投标文件组成明显不符合招标文件的规定要求，影响评标委员会评判的；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12.有下列情形之一的，属于招标人与投标人串通投标，评标委员会应当对串标投标人按照无效投标处理：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(2)招标人直接或者间接向投标人泄露采购预算、评标委员会成员等信息的；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13.有下列情形之一的，属于虚假投标，评标委员会应当对投标人按照无效投标处理：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15.开标后对下列情况，招标人以及评标委员会按照《军队物资采购评审管理办法》相关规定处理。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(1)经评审满足招标文件要求的投标供应商只有2家的，评标委员会应当分析原因。评标委员会（五分之四以上评委）认定投标人报价客观合理的，应当在评标报告中注明，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(2)经评审满足招标文件要求的投标人只有1家时，评标委员会（五分之四以上评委）认定投标人满足单一来源条件的，应当在评标报告中注明；招标人应当将该项目在军队</w:t>
      </w:r>
      <w:r w:rsidRPr="00E016D8">
        <w:rPr>
          <w:rFonts w:asciiTheme="minorEastAsia" w:hAnsiTheme="minorEastAsia" w:cs="Times New Roman" w:hint="eastAsia"/>
          <w:kern w:val="0"/>
          <w:sz w:val="24"/>
          <w:szCs w:val="24"/>
        </w:rPr>
        <w:lastRenderedPageBreak/>
        <w:t>采购外网上公示1周（涉密项目除外），无其他供应商响应时，报采购管理部门申请变更采购方式。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评标委员会（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评标委员会应当分析原因；一般情况下视为需求部门（单位）不能支付，应当予以废标。评标委员会（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16.经评标委员会评审，认为所有投标都不符合招标文件要求的，评标委员会将否决所有投标，招标人有权重新组织招标。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1.评审结束后3个工作日内，招标人根据评标委员会提出的书面评标报告，在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4"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）及我院官网（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（三）所签订的合同不得对招标文件和中标人投标文件作实质性修改。</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857990">
        <w:rPr>
          <w:rFonts w:asciiTheme="minorEastAsia" w:hAnsiTheme="minorEastAsia" w:cs="Times New Roman" w:hint="eastAsia"/>
          <w:kern w:val="0"/>
          <w:sz w:val="24"/>
          <w:szCs w:val="24"/>
        </w:rPr>
        <w:t>五</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B70AC4"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B70AC4" w:rsidRPr="00B70AC4">
        <w:rPr>
          <w:rFonts w:asciiTheme="minorEastAsia" w:hAnsiTheme="minorEastAsia" w:cs="Times New Roman" w:hint="eastAsia"/>
          <w:kern w:val="0"/>
          <w:sz w:val="24"/>
          <w:szCs w:val="24"/>
        </w:rPr>
        <w:t>验收方式</w:t>
      </w:r>
    </w:p>
    <w:p w:rsidR="00B70AC4" w:rsidRPr="00B70AC4" w:rsidRDefault="00B70AC4" w:rsidP="00895983">
      <w:pPr>
        <w:adjustRightInd w:val="0"/>
        <w:snapToGrid w:val="0"/>
        <w:spacing w:line="440" w:lineRule="exact"/>
        <w:ind w:firstLineChars="396" w:firstLine="915"/>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w:t>
      </w:r>
    </w:p>
    <w:p w:rsid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产地、规格、型号和数量。</w:t>
      </w:r>
    </w:p>
    <w:p w:rsidR="00B70AC4" w:rsidRP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00A03529" w:rsidRPr="00A03529">
        <w:rPr>
          <w:rFonts w:ascii="方正仿宋_GBK" w:eastAsia="方正仿宋_GBK" w:hAnsi="宋体" w:cs="Times New Roman" w:hint="eastAsia"/>
          <w:sz w:val="24"/>
          <w:szCs w:val="24"/>
        </w:rPr>
        <w:t xml:space="preserve"> </w:t>
      </w:r>
      <w:r w:rsidR="00A03529">
        <w:rPr>
          <w:rFonts w:asciiTheme="minorEastAsia" w:hAnsiTheme="minorEastAsia" w:cs="Times New Roman" w:hint="eastAsia"/>
          <w:kern w:val="0"/>
          <w:sz w:val="24"/>
          <w:szCs w:val="24"/>
        </w:rPr>
        <w:t>产品</w:t>
      </w:r>
      <w:r w:rsidR="00A03529" w:rsidRPr="00A03529">
        <w:rPr>
          <w:rFonts w:ascii="宋体" w:eastAsia="宋体" w:hAnsi="宋体" w:cs="Times New Roman" w:hint="eastAsia"/>
          <w:kern w:val="0"/>
          <w:sz w:val="24"/>
          <w:szCs w:val="24"/>
        </w:rPr>
        <w:t>安装、调试并正常使用后</w:t>
      </w:r>
      <w:r w:rsidR="00A03529">
        <w:rPr>
          <w:rFonts w:asciiTheme="minorEastAsia" w:hAnsiTheme="minorEastAsia" w:cs="Times New Roman" w:hint="eastAsia"/>
          <w:kern w:val="0"/>
          <w:sz w:val="24"/>
          <w:szCs w:val="24"/>
        </w:rPr>
        <w:t>，由合同甲方出具验收合格证明。</w:t>
      </w:r>
    </w:p>
    <w:p w:rsidR="00A03529" w:rsidRDefault="00A03529" w:rsidP="00895983">
      <w:pPr>
        <w:adjustRightInd w:val="0"/>
        <w:snapToGrid w:val="0"/>
        <w:spacing w:line="440" w:lineRule="exact"/>
        <w:ind w:firstLineChars="396" w:firstLine="91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A03529" w:rsidRPr="00A03529">
        <w:rPr>
          <w:rFonts w:ascii="宋体" w:eastAsia="宋体" w:hAnsi="宋体" w:cs="Times New Roman" w:hint="eastAsia"/>
          <w:kern w:val="0"/>
          <w:sz w:val="24"/>
          <w:szCs w:val="24"/>
        </w:rPr>
        <w:t>招标文件、投标文件</w:t>
      </w:r>
      <w:r w:rsidR="00BF60B1">
        <w:rPr>
          <w:rFonts w:asciiTheme="minorEastAsia" w:hAnsiTheme="minorEastAsia" w:cs="Times New Roman" w:hint="eastAsia"/>
          <w:kern w:val="0"/>
          <w:sz w:val="24"/>
          <w:szCs w:val="24"/>
        </w:rPr>
        <w:t>；</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00A03529" w:rsidRPr="00A03529">
        <w:rPr>
          <w:rFonts w:ascii="宋体" w:eastAsia="宋体" w:hAnsi="宋体" w:cs="Times New Roman" w:hint="eastAsia"/>
          <w:kern w:val="0"/>
          <w:sz w:val="24"/>
          <w:szCs w:val="24"/>
        </w:rPr>
        <w:t>采购合同及附件文本</w:t>
      </w:r>
      <w:r w:rsidR="00BF60B1">
        <w:rPr>
          <w:rFonts w:asciiTheme="minorEastAsia" w:hAnsiTheme="minorEastAsia" w:cs="Times New Roman" w:hint="eastAsia"/>
          <w:kern w:val="0"/>
          <w:sz w:val="24"/>
          <w:szCs w:val="24"/>
        </w:rPr>
        <w:t>；</w:t>
      </w:r>
    </w:p>
    <w:p w:rsidR="00B70AC4" w:rsidRDefault="00254550" w:rsidP="00895983">
      <w:pPr>
        <w:adjustRightInd w:val="0"/>
        <w:snapToGrid w:val="0"/>
        <w:spacing w:line="440" w:lineRule="exact"/>
        <w:ind w:firstLineChars="392" w:firstLine="90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00A03529" w:rsidRPr="00A03529">
        <w:rPr>
          <w:rFonts w:ascii="宋体" w:eastAsia="宋体" w:hAnsi="宋体" w:cs="Times New Roman" w:hint="eastAsia"/>
          <w:kern w:val="0"/>
          <w:sz w:val="24"/>
          <w:szCs w:val="24"/>
        </w:rPr>
        <w:t>国家、行业的相应标准、规范</w:t>
      </w:r>
      <w:r w:rsidR="00BF60B1">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w:t>
      </w:r>
      <w:r w:rsidRPr="00ED78A2">
        <w:rPr>
          <w:rFonts w:asciiTheme="minorEastAsia" w:hAnsiTheme="minorEastAsia" w:cs="Times New Roman" w:hint="eastAsia"/>
          <w:kern w:val="0"/>
          <w:sz w:val="24"/>
          <w:szCs w:val="24"/>
        </w:rPr>
        <w:lastRenderedPageBreak/>
        <w:t>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5"/>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4" w:name="_GoBack"/>
      <w:bookmarkStart w:id="15" w:name="_Toc435540981"/>
      <w:bookmarkStart w:id="16" w:name="_Toc390713969"/>
      <w:bookmarkStart w:id="17" w:name="_Toc285612603"/>
      <w:bookmarkStart w:id="18" w:name="_Toc36654246"/>
      <w:bookmarkEnd w:id="14"/>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STZhongsong"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STZhongsong"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2"/>
        <w:gridCol w:w="659"/>
        <w:gridCol w:w="148"/>
        <w:gridCol w:w="1272"/>
        <w:gridCol w:w="849"/>
        <w:gridCol w:w="389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491573">
              <w:rPr>
                <w:rFonts w:ascii="宋体" w:eastAsia="宋体" w:hAnsi="宋体" w:cs="Times New Roman" w:hint="eastAsia"/>
                <w:bCs/>
                <w:spacing w:val="48"/>
                <w:kern w:val="0"/>
                <w:szCs w:val="21"/>
                <w:fitText w:val="1170" w:id="1190323200"/>
              </w:rPr>
              <w:t>单位名</w:t>
            </w:r>
            <w:r w:rsidRPr="00491573">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91573">
              <w:rPr>
                <w:rFonts w:ascii="宋体" w:eastAsia="宋体" w:hAnsi="宋体" w:cs="Times New Roman" w:hint="eastAsia"/>
                <w:bCs/>
                <w:spacing w:val="48"/>
                <w:kern w:val="0"/>
                <w:szCs w:val="21"/>
                <w:fitText w:val="1170" w:id="1190323200"/>
              </w:rPr>
              <w:t>单位名</w:t>
            </w:r>
            <w:r w:rsidRPr="00491573">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91573">
              <w:rPr>
                <w:rFonts w:ascii="宋体" w:eastAsia="宋体" w:hAnsi="宋体" w:cs="Times New Roman" w:hint="eastAsia"/>
                <w:bCs/>
                <w:spacing w:val="12"/>
                <w:kern w:val="0"/>
                <w:szCs w:val="21"/>
                <w:fitText w:val="1170" w:id="1190323200"/>
              </w:rPr>
              <w:t>法定代表</w:t>
            </w:r>
            <w:r w:rsidRPr="00491573">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91573">
              <w:rPr>
                <w:rFonts w:ascii="宋体" w:eastAsia="宋体" w:hAnsi="宋体" w:cs="Times New Roman" w:hint="eastAsia"/>
                <w:bCs/>
                <w:spacing w:val="12"/>
                <w:kern w:val="0"/>
                <w:szCs w:val="21"/>
                <w:fitText w:val="1170" w:id="1190323200"/>
              </w:rPr>
              <w:t>法定代表</w:t>
            </w:r>
            <w:r w:rsidRPr="00491573">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91573">
              <w:rPr>
                <w:rFonts w:ascii="宋体" w:eastAsia="宋体" w:hAnsi="宋体" w:cs="Times New Roman" w:hint="eastAsia"/>
                <w:bCs/>
                <w:spacing w:val="12"/>
                <w:kern w:val="0"/>
                <w:szCs w:val="21"/>
                <w:fitText w:val="1170" w:id="1190323200"/>
              </w:rPr>
              <w:t>委托代理</w:t>
            </w:r>
            <w:r w:rsidRPr="00491573">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91573">
              <w:rPr>
                <w:rFonts w:ascii="宋体" w:eastAsia="宋体" w:hAnsi="宋体" w:cs="Times New Roman" w:hint="eastAsia"/>
                <w:bCs/>
                <w:spacing w:val="12"/>
                <w:kern w:val="0"/>
                <w:szCs w:val="21"/>
                <w:fitText w:val="1170" w:id="1190323200"/>
              </w:rPr>
              <w:t>委托代理</w:t>
            </w:r>
            <w:r w:rsidRPr="00491573">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91573">
              <w:rPr>
                <w:rFonts w:ascii="宋体" w:eastAsia="宋体" w:hAnsi="宋体" w:cs="Times New Roman" w:hint="eastAsia"/>
                <w:bCs/>
                <w:spacing w:val="120"/>
                <w:kern w:val="0"/>
                <w:szCs w:val="21"/>
                <w:fitText w:val="1170" w:id="1190323200"/>
              </w:rPr>
              <w:t>联系</w:t>
            </w:r>
            <w:r w:rsidRPr="00491573">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91573">
              <w:rPr>
                <w:rFonts w:ascii="宋体" w:eastAsia="宋体" w:hAnsi="宋体" w:cs="Times New Roman" w:hint="eastAsia"/>
                <w:bCs/>
                <w:spacing w:val="120"/>
                <w:kern w:val="0"/>
                <w:szCs w:val="21"/>
                <w:fitText w:val="1170" w:id="1190323200"/>
              </w:rPr>
              <w:t>联系</w:t>
            </w:r>
            <w:r w:rsidRPr="00491573">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91573">
              <w:rPr>
                <w:rFonts w:ascii="宋体" w:eastAsia="宋体" w:hAnsi="宋体" w:cs="Times New Roman" w:hint="eastAsia"/>
                <w:bCs/>
                <w:spacing w:val="48"/>
                <w:kern w:val="0"/>
                <w:szCs w:val="21"/>
                <w:fitText w:val="1170" w:id="1190323200"/>
              </w:rPr>
              <w:t>联系电</w:t>
            </w:r>
            <w:r w:rsidRPr="00491573">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91573">
              <w:rPr>
                <w:rFonts w:ascii="宋体" w:eastAsia="宋体" w:hAnsi="宋体" w:cs="Times New Roman" w:hint="eastAsia"/>
                <w:bCs/>
                <w:spacing w:val="48"/>
                <w:kern w:val="0"/>
                <w:szCs w:val="21"/>
                <w:fitText w:val="1170" w:id="1190323200"/>
              </w:rPr>
              <w:t>联系电</w:t>
            </w:r>
            <w:r w:rsidRPr="00491573">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91573">
              <w:rPr>
                <w:rFonts w:ascii="宋体" w:eastAsia="宋体" w:hAnsi="宋体" w:cs="Times New Roman" w:hint="eastAsia"/>
                <w:bCs/>
                <w:spacing w:val="48"/>
                <w:kern w:val="0"/>
                <w:szCs w:val="21"/>
                <w:fitText w:val="1170" w:id="1190323200"/>
              </w:rPr>
              <w:t>通讯地</w:t>
            </w:r>
            <w:r w:rsidRPr="00491573">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91573">
              <w:rPr>
                <w:rFonts w:ascii="宋体" w:eastAsia="宋体" w:hAnsi="宋体" w:cs="Times New Roman" w:hint="eastAsia"/>
                <w:bCs/>
                <w:spacing w:val="48"/>
                <w:kern w:val="0"/>
                <w:szCs w:val="21"/>
                <w:fitText w:val="1170" w:id="1190323200"/>
              </w:rPr>
              <w:t>通讯地</w:t>
            </w:r>
            <w:r w:rsidRPr="00491573">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91573">
              <w:rPr>
                <w:rFonts w:ascii="宋体" w:eastAsia="宋体" w:hAnsi="宋体" w:cs="Times New Roman" w:hint="eastAsia"/>
                <w:bCs/>
                <w:spacing w:val="48"/>
                <w:kern w:val="0"/>
                <w:szCs w:val="21"/>
                <w:fitText w:val="1170" w:id="1190323200"/>
              </w:rPr>
              <w:t>邮政编</w:t>
            </w:r>
            <w:r w:rsidRPr="00491573">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91573">
              <w:rPr>
                <w:rFonts w:ascii="宋体" w:eastAsia="宋体" w:hAnsi="宋体" w:cs="Times New Roman" w:hint="eastAsia"/>
                <w:bCs/>
                <w:spacing w:val="48"/>
                <w:kern w:val="0"/>
                <w:szCs w:val="21"/>
                <w:fitText w:val="1170" w:id="1190323200"/>
              </w:rPr>
              <w:t>邮政编</w:t>
            </w:r>
            <w:r w:rsidRPr="00491573">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91573">
              <w:rPr>
                <w:rFonts w:ascii="宋体" w:eastAsia="宋体" w:hAnsi="宋体" w:cs="Times New Roman" w:hint="eastAsia"/>
                <w:bCs/>
                <w:spacing w:val="48"/>
                <w:kern w:val="0"/>
                <w:szCs w:val="21"/>
                <w:fitText w:val="1170" w:id="1190323200"/>
              </w:rPr>
              <w:t>付款单</w:t>
            </w:r>
            <w:r w:rsidRPr="00491573">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91573">
              <w:rPr>
                <w:rFonts w:ascii="宋体" w:eastAsia="宋体" w:hAnsi="宋体" w:cs="Times New Roman" w:hint="eastAsia"/>
                <w:bCs/>
                <w:spacing w:val="48"/>
                <w:kern w:val="0"/>
                <w:szCs w:val="21"/>
                <w:fitText w:val="1170" w:id="1190323200"/>
              </w:rPr>
              <w:t>开户名</w:t>
            </w:r>
            <w:r w:rsidRPr="00491573">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91573">
              <w:rPr>
                <w:rFonts w:ascii="宋体" w:eastAsia="宋体" w:hAnsi="宋体" w:cs="Times New Roman" w:hint="eastAsia"/>
                <w:bCs/>
                <w:spacing w:val="48"/>
                <w:kern w:val="0"/>
                <w:szCs w:val="21"/>
                <w:fitText w:val="1170" w:id="1190323200"/>
              </w:rPr>
              <w:t>开户银</w:t>
            </w:r>
            <w:r w:rsidRPr="00491573">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91573">
              <w:rPr>
                <w:rFonts w:ascii="宋体" w:eastAsia="宋体" w:hAnsi="宋体" w:cs="Times New Roman" w:hint="eastAsia"/>
                <w:bCs/>
                <w:spacing w:val="48"/>
                <w:kern w:val="0"/>
                <w:szCs w:val="21"/>
                <w:fitText w:val="1170" w:id="1190323200"/>
              </w:rPr>
              <w:t>开户银</w:t>
            </w:r>
            <w:r w:rsidRPr="00491573">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91573">
              <w:rPr>
                <w:rFonts w:ascii="宋体" w:eastAsia="宋体" w:hAnsi="宋体" w:cs="Times New Roman" w:hint="eastAsia"/>
                <w:bCs/>
                <w:spacing w:val="48"/>
                <w:kern w:val="0"/>
                <w:szCs w:val="21"/>
                <w:fitText w:val="1170" w:id="1190323200"/>
              </w:rPr>
              <w:t>银行账</w:t>
            </w:r>
            <w:r w:rsidRPr="00491573">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91573">
              <w:rPr>
                <w:rFonts w:ascii="宋体" w:eastAsia="宋体" w:hAnsi="宋体" w:cs="Times New Roman" w:hint="eastAsia"/>
                <w:bCs/>
                <w:spacing w:val="48"/>
                <w:kern w:val="0"/>
                <w:szCs w:val="21"/>
                <w:fitText w:val="1170" w:id="1190323200"/>
              </w:rPr>
              <w:t>银行账</w:t>
            </w:r>
            <w:r w:rsidRPr="00491573">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3839B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28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品牌</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商标</w:t>
            </w: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3839B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8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3839B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8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3839B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8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3839B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8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STZhongsong"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hint="eastAsia"/>
                <w:snapToGrid w:val="0"/>
                <w:sz w:val="18"/>
              </w:rPr>
              <w:t>正式合同一式</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份，正本两份，甲乙双方各执一份，副本</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份，正副本合同具有同等法律效力。</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合同有效期限</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3337"/>
        <w:gridCol w:w="2114"/>
        <w:gridCol w:w="1996"/>
        <w:gridCol w:w="1526"/>
        <w:gridCol w:w="822"/>
        <w:gridCol w:w="1761"/>
        <w:gridCol w:w="2466"/>
      </w:tblGrid>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6"/>
          <w:footerReference w:type="default" r:id="rId17"/>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6654247"/>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8"/>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金额单位：</w:t>
      </w:r>
      <w:r w:rsidR="00DD45CF" w:rsidRPr="001A27DE">
        <w:rPr>
          <w:rFonts w:ascii="宋体" w:eastAsia="宋体" w:hAnsi="宋体" w:cs="Times New Roman" w:hint="eastAsia"/>
          <w:b/>
          <w:kern w:val="0"/>
          <w:sz w:val="24"/>
          <w:szCs w:val="24"/>
        </w:rPr>
        <w:t>万</w:t>
      </w:r>
      <w:r w:rsidRPr="001A27DE">
        <w:rPr>
          <w:rFonts w:ascii="宋体" w:eastAsia="宋体" w:hAnsi="宋体" w:cs="Times New Roman" w:hint="eastAsia"/>
          <w:b/>
          <w:kern w:val="0"/>
          <w:sz w:val="24"/>
          <w:szCs w:val="24"/>
        </w:rPr>
        <w:t>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金额</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说明：金额</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单价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数量，</w:t>
      </w:r>
      <w:r w:rsidR="00E14E70">
        <w:rPr>
          <w:rFonts w:ascii="宋体" w:eastAsia="宋体" w:hAnsi="宋体" w:cs="Times New Roman" w:hint="eastAsia"/>
          <w:kern w:val="0"/>
          <w:sz w:val="24"/>
          <w:szCs w:val="24"/>
        </w:rPr>
        <w:t>投标</w:t>
      </w:r>
      <w:r w:rsidRPr="00E14E70">
        <w:rPr>
          <w:rFonts w:ascii="宋体" w:eastAsia="宋体" w:hAnsi="宋体" w:cs="Times New Roman" w:hint="eastAsia"/>
          <w:kern w:val="0"/>
          <w:sz w:val="24"/>
          <w:szCs w:val="24"/>
        </w:rPr>
        <w:t>总价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金额之和。</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9"/>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份，电子版投标文件</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506678" w:rsidRDefault="00BD737A" w:rsidP="00BD737A">
      <w:pPr>
        <w:ind w:firstLineChars="200" w:firstLine="462"/>
        <w:rPr>
          <w:rFonts w:ascii="宋体" w:eastAsia="宋体" w:hAnsi="宋体" w:cs="Times New Roman"/>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4034C">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4034C">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4034C">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4034C">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4034C">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4034C">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4034C">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4034C">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4034C">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4034C">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4034C">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4034C">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4034C">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4034C">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4034C">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4034C">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4034C">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4034C">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4034C">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4034C">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4034C">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4034C">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4034C">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4034C">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4034C">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4034C">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4034C">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4034C">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4034C">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4034C">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4034C">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4034C">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4034C">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4034C">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4034C">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4034C">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4034C">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4034C">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4034C">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4034C">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4034C">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4034C">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1"/>
        <w:gridCol w:w="1641"/>
        <w:gridCol w:w="1143"/>
        <w:gridCol w:w="1819"/>
        <w:gridCol w:w="1046"/>
        <w:gridCol w:w="968"/>
        <w:gridCol w:w="1692"/>
      </w:tblGrid>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品牌</w:t>
            </w: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860"/>
        <w:gridCol w:w="864"/>
        <w:gridCol w:w="860"/>
        <w:gridCol w:w="1204"/>
        <w:gridCol w:w="1489"/>
      </w:tblGrid>
      <w:tr w:rsidR="00EA3D5B" w:rsidRPr="00B57556" w:rsidTr="00B70AC4">
        <w:trPr>
          <w:cantSplit/>
          <w:trHeight w:hRule="exact" w:val="851"/>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品牌</w:t>
            </w: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154A37" w:rsidRPr="008C5F47" w:rsidRDefault="00FB52C0" w:rsidP="008C5F47">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B52C0" w:rsidRPr="008C5F47" w:rsidRDefault="000F19EE" w:rsidP="008C5F47">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00F91FFE" w:rsidRPr="008C5F47">
        <w:rPr>
          <w:rFonts w:ascii="宋体" w:eastAsia="宋体" w:hAnsi="宋体" w:cs="宋体" w:hint="eastAsia"/>
          <w:sz w:val="28"/>
          <w:szCs w:val="28"/>
          <w:lang w:val="zh-CN"/>
        </w:rPr>
        <w:t>承诺内容</w:t>
      </w:r>
      <w:r w:rsidR="00F91FFE" w:rsidRPr="008C5F47">
        <w:rPr>
          <w:rFonts w:ascii="宋体" w:eastAsia="宋体" w:hAnsi="宋体" w:cs="Times New Roman"/>
          <w:sz w:val="28"/>
          <w:szCs w:val="28"/>
          <w:lang w:val="zh-CN"/>
        </w:rPr>
        <w:t>由</w:t>
      </w:r>
      <w:r w:rsidR="00D811AD" w:rsidRPr="008C5F47">
        <w:rPr>
          <w:rFonts w:asciiTheme="minorEastAsia" w:hAnsiTheme="minorEastAsia" w:cs="Times New Roman" w:hint="eastAsia"/>
          <w:kern w:val="0"/>
          <w:sz w:val="28"/>
          <w:szCs w:val="28"/>
          <w:lang w:val="zh-CN"/>
        </w:rPr>
        <w:t>投标人对照商务评审表中售后服务评审项自行编制</w:t>
      </w:r>
      <w:r w:rsidR="00F91FFE" w:rsidRPr="008C5F47">
        <w:rPr>
          <w:rFonts w:asciiTheme="minorEastAsia" w:hAnsiTheme="minorEastAsia" w:cs="Times New Roman" w:hint="eastAsia"/>
          <w:kern w:val="0"/>
          <w:sz w:val="28"/>
          <w:szCs w:val="28"/>
          <w:lang w:val="zh-CN"/>
        </w:rPr>
        <w:t>，</w:t>
      </w:r>
      <w:r w:rsidR="00F91FFE" w:rsidRPr="008C5F47">
        <w:rPr>
          <w:rFonts w:ascii="宋体" w:eastAsia="宋体" w:hAnsi="宋体" w:cs="Times New Roman" w:hint="eastAsia"/>
          <w:sz w:val="28"/>
          <w:szCs w:val="28"/>
          <w:lang w:val="zh-CN"/>
        </w:rPr>
        <w:t>应包括但不限于如下内容</w:t>
      </w:r>
      <w:r w:rsidR="00D811AD" w:rsidRPr="008C5F47">
        <w:rPr>
          <w:rFonts w:asciiTheme="minorEastAsia" w:hAnsiTheme="minorEastAsia" w:cs="Times New Roman" w:hint="eastAsia"/>
          <w:kern w:val="0"/>
          <w:sz w:val="28"/>
          <w:szCs w:val="28"/>
          <w:lang w:val="zh-CN"/>
        </w:rPr>
        <w:t>。</w:t>
      </w:r>
      <w:r w:rsidR="00FB52C0" w:rsidRPr="008C5F47">
        <w:rPr>
          <w:rFonts w:asciiTheme="minorEastAsia" w:hAnsiTheme="minorEastAsia" w:cs="Times New Roman" w:hint="eastAsia"/>
          <w:kern w:val="0"/>
          <w:sz w:val="28"/>
          <w:szCs w:val="28"/>
          <w:lang w:val="zh-CN"/>
        </w:rPr>
        <w:t>）</w:t>
      </w:r>
    </w:p>
    <w:p w:rsidR="008C5F47" w:rsidRPr="008C5F47" w:rsidRDefault="008C5F47" w:rsidP="008C5F47">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8C5F47" w:rsidRPr="008C5F47" w:rsidRDefault="008C5F47" w:rsidP="008C5F47">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8C5F47" w:rsidRPr="008C5F47" w:rsidRDefault="008C5F47" w:rsidP="008C5F47">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sidR="00705042">
        <w:rPr>
          <w:rFonts w:asciiTheme="minorEastAsia" w:hAnsiTheme="minorEastAsia" w:hint="eastAsia"/>
          <w:b/>
          <w:sz w:val="28"/>
          <w:szCs w:val="28"/>
        </w:rPr>
        <w:t>重庆</w:t>
      </w:r>
      <w:r w:rsidR="00C212F3">
        <w:rPr>
          <w:rFonts w:asciiTheme="minorEastAsia" w:hAnsiTheme="minorEastAsia" w:hint="eastAsia"/>
          <w:b/>
          <w:sz w:val="28"/>
          <w:szCs w:val="28"/>
        </w:rPr>
        <w:t>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8C5F47" w:rsidRPr="008C5F47" w:rsidRDefault="008C5F47" w:rsidP="008C5F47">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8C5F47" w:rsidRPr="008C5F47" w:rsidRDefault="008C5F47" w:rsidP="008C5F47">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8C5F47" w:rsidRPr="008C5F47" w:rsidRDefault="008C5F47" w:rsidP="008C5F47">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8C5F47" w:rsidRPr="008C5F47" w:rsidRDefault="008C5F47" w:rsidP="008C5F47">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8C5F47" w:rsidRPr="008C5F47" w:rsidRDefault="008C5F47" w:rsidP="008C5F47">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8C5F47" w:rsidRPr="008C5F47" w:rsidRDefault="008C5F47" w:rsidP="008C5F47">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8C5F47" w:rsidRPr="008C5F47" w:rsidRDefault="008C5F47" w:rsidP="008C5F47">
      <w:pPr>
        <w:spacing w:line="440" w:lineRule="exact"/>
        <w:ind w:firstLineChars="600" w:firstLine="1626"/>
        <w:rPr>
          <w:rFonts w:asciiTheme="minorEastAsia" w:hAnsiTheme="minorEastAsia" w:cs="宋体"/>
          <w:kern w:val="0"/>
          <w:sz w:val="28"/>
          <w:szCs w:val="28"/>
          <w:lang w:val="zh-CN"/>
        </w:rPr>
      </w:pPr>
    </w:p>
    <w:p w:rsidR="00B57556" w:rsidRPr="008C5F47" w:rsidRDefault="00B57556" w:rsidP="008C5F47">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B57556" w:rsidRPr="008C5F47" w:rsidRDefault="00B57556" w:rsidP="008C5F47">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B57556" w:rsidRPr="008C5F47" w:rsidRDefault="00B57556" w:rsidP="008C5F47">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8C5F47" w:rsidRDefault="008C5F47">
      <w:pPr>
        <w:widowControl/>
        <w:jc w:val="left"/>
        <w:rPr>
          <w:rFonts w:ascii="黑体" w:eastAsia="黑体" w:hAnsi="黑体" w:cs="Times New Roman"/>
          <w:kern w:val="0"/>
          <w:sz w:val="28"/>
          <w:szCs w:val="28"/>
        </w:rPr>
      </w:pPr>
      <w:r>
        <w:rPr>
          <w:rFonts w:ascii="黑体" w:eastAsia="黑体" w:hAnsi="黑体" w:cs="Times New Roman"/>
          <w:kern w:val="0"/>
          <w:sz w:val="28"/>
          <w:szCs w:val="28"/>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E55BD1">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E55BD1">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E55BD1">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E55BD1">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E55BD1">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E55BD1">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E55BD1">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E55BD1">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E55BD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E55BD1">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E55BD1">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E55BD1">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E55BD1">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E55BD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E55BD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E55BD1">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E55BD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E55BD1">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E55BD1">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E55BD1">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E55BD1">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E55BD1">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E55BD1">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E55BD1">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E55BD1">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E55BD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E55BD1">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E55BD1">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E55BD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E55BD1">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E55BD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E55BD1">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E55BD1">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E55BD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E55BD1">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E55BD1">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E55BD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E55BD1">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E55BD1">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E55BD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E55BD1">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E55BD1">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E55BD1">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E55BD1">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E55BD1">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E55BD1">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E55BD1">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E55BD1">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EA683A"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033792" w:rsidRPr="00934050" w:rsidRDefault="00033792"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033792" w:rsidRPr="00934050" w:rsidRDefault="00033792"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033792" w:rsidRPr="00934050" w:rsidRDefault="00033792"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033792" w:rsidRPr="00934050" w:rsidRDefault="00033792"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EA683A" w:rsidP="00A36553">
      <w:pPr>
        <w:ind w:firstLine="573"/>
        <w:rPr>
          <w:rFonts w:asciiTheme="minorEastAsia" w:hAnsiTheme="minorEastAsia" w:cs="Times New Roman"/>
          <w:kern w:val="0"/>
          <w:sz w:val="28"/>
          <w:szCs w:val="28"/>
        </w:rPr>
      </w:pPr>
      <w:r w:rsidRPr="00EA683A">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033792" w:rsidRPr="00934050" w:rsidRDefault="00033792"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033792" w:rsidRPr="00934050" w:rsidRDefault="00033792"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EA683A">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033792" w:rsidRPr="00934050" w:rsidRDefault="00033792"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033792" w:rsidRPr="00934050" w:rsidRDefault="00033792"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  （</w:t>
      </w:r>
      <w:r w:rsidRPr="006E732A">
        <w:rPr>
          <w:rFonts w:asciiTheme="minorEastAsia" w:hAnsiTheme="minorEastAsia" w:cs="Times New Roman"/>
          <w:snapToGrid w:val="0"/>
          <w:kern w:val="0"/>
          <w:sz w:val="28"/>
          <w:szCs w:val="28"/>
        </w:rPr>
        <w:t>项目名称</w:t>
      </w:r>
      <w:r w:rsidRPr="006E732A">
        <w:rPr>
          <w:rFonts w:asciiTheme="minorEastAsia" w:hAnsiTheme="minorEastAsia" w:cs="Times New Roman" w:hint="eastAsia"/>
          <w:snapToGrid w:val="0"/>
          <w:kern w:val="0"/>
          <w:sz w:val="28"/>
          <w:szCs w:val="28"/>
        </w:rPr>
        <w:t>）  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1509A9" w:rsidRDefault="001509A9" w:rsidP="001509A9">
      <w:pPr>
        <w:widowControl/>
        <w:jc w:val="left"/>
        <w:rPr>
          <w:rFonts w:ascii="黑体" w:eastAsia="黑体" w:hAnsi="黑体" w:cs="Times New Roman"/>
          <w:kern w:val="0"/>
          <w:sz w:val="32"/>
          <w:szCs w:val="32"/>
        </w:rPr>
      </w:pPr>
    </w:p>
    <w:sectPr w:rsidR="001509A9" w:rsidSect="00647C90">
      <w:headerReference w:type="default" r:id="rId20"/>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1573" w:rsidRDefault="00491573" w:rsidP="00156746">
      <w:r>
        <w:separator/>
      </w:r>
    </w:p>
  </w:endnote>
  <w:endnote w:type="continuationSeparator" w:id="0">
    <w:p w:rsidR="00491573" w:rsidRDefault="00491573"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STZhongsong">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Lucida Sans Unicode">
    <w:panose1 w:val="020B0602030504020204"/>
    <w:charset w:val="00"/>
    <w:family w:val="swiss"/>
    <w:pitch w:val="variable"/>
    <w:sig w:usb0="80000AFF" w:usb1="0000396B" w:usb2="00000000" w:usb3="00000000" w:csb0="000000BF"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792" w:rsidRPr="00EB77AB" w:rsidRDefault="00033792">
    <w:pPr>
      <w:pStyle w:val="a5"/>
      <w:wordWrap w:val="0"/>
      <w:jc w:val="right"/>
      <w:rPr>
        <w:sz w:val="24"/>
        <w:szCs w:val="24"/>
      </w:rPr>
    </w:pPr>
    <w:r w:rsidRPr="00EB77AB">
      <w:rPr>
        <w:rFonts w:hint="eastAsia"/>
        <w:sz w:val="24"/>
        <w:szCs w:val="24"/>
      </w:rPr>
      <w:t>—</w:t>
    </w:r>
    <w:r w:rsidR="00EA683A" w:rsidRPr="00EB77AB">
      <w:rPr>
        <w:rStyle w:val="a7"/>
        <w:sz w:val="24"/>
        <w:szCs w:val="24"/>
      </w:rPr>
      <w:fldChar w:fldCharType="begin"/>
    </w:r>
    <w:r w:rsidRPr="00EB77AB">
      <w:rPr>
        <w:rStyle w:val="a7"/>
        <w:sz w:val="24"/>
        <w:szCs w:val="24"/>
      </w:rPr>
      <w:instrText xml:space="preserve"> PAGE </w:instrText>
    </w:r>
    <w:r w:rsidR="00EA683A" w:rsidRPr="00EB77AB">
      <w:rPr>
        <w:rStyle w:val="a7"/>
        <w:sz w:val="24"/>
        <w:szCs w:val="24"/>
      </w:rPr>
      <w:fldChar w:fldCharType="separate"/>
    </w:r>
    <w:r w:rsidR="00E4034C">
      <w:rPr>
        <w:rStyle w:val="a7"/>
        <w:noProof/>
        <w:sz w:val="24"/>
        <w:szCs w:val="24"/>
      </w:rPr>
      <w:t>3</w:t>
    </w:r>
    <w:r w:rsidR="00EA683A"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792" w:rsidRPr="00EB77AB" w:rsidRDefault="00033792">
    <w:pPr>
      <w:pStyle w:val="a5"/>
      <w:wordWrap w:val="0"/>
      <w:jc w:val="right"/>
      <w:rPr>
        <w:sz w:val="24"/>
        <w:szCs w:val="24"/>
      </w:rPr>
    </w:pPr>
    <w:r w:rsidRPr="00EB77AB">
      <w:rPr>
        <w:rFonts w:hint="eastAsia"/>
        <w:sz w:val="24"/>
        <w:szCs w:val="24"/>
      </w:rPr>
      <w:t>—</w:t>
    </w:r>
    <w:r w:rsidR="00EA683A" w:rsidRPr="00EB77AB">
      <w:rPr>
        <w:rStyle w:val="a7"/>
        <w:sz w:val="24"/>
        <w:szCs w:val="24"/>
      </w:rPr>
      <w:fldChar w:fldCharType="begin"/>
    </w:r>
    <w:r w:rsidRPr="00EB77AB">
      <w:rPr>
        <w:rStyle w:val="a7"/>
        <w:sz w:val="24"/>
        <w:szCs w:val="24"/>
      </w:rPr>
      <w:instrText xml:space="preserve"> PAGE </w:instrText>
    </w:r>
    <w:r w:rsidR="00EA683A" w:rsidRPr="00EB77AB">
      <w:rPr>
        <w:rStyle w:val="a7"/>
        <w:sz w:val="24"/>
        <w:szCs w:val="24"/>
      </w:rPr>
      <w:fldChar w:fldCharType="separate"/>
    </w:r>
    <w:r w:rsidR="00E4034C">
      <w:rPr>
        <w:rStyle w:val="a7"/>
        <w:noProof/>
        <w:sz w:val="24"/>
        <w:szCs w:val="24"/>
      </w:rPr>
      <w:t>29</w:t>
    </w:r>
    <w:r w:rsidR="00EA683A"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792" w:rsidRPr="00EB77AB" w:rsidRDefault="00033792">
    <w:pPr>
      <w:pStyle w:val="a5"/>
      <w:wordWrap w:val="0"/>
      <w:jc w:val="right"/>
      <w:rPr>
        <w:rFonts w:ascii="宋体"/>
        <w:sz w:val="24"/>
        <w:szCs w:val="24"/>
      </w:rPr>
    </w:pPr>
    <w:r w:rsidRPr="00EB77AB">
      <w:rPr>
        <w:rFonts w:ascii="宋体" w:hint="eastAsia"/>
        <w:sz w:val="24"/>
        <w:szCs w:val="24"/>
      </w:rPr>
      <w:t>—</w:t>
    </w:r>
    <w:r w:rsidR="00EA683A" w:rsidRPr="00EB77AB">
      <w:rPr>
        <w:rStyle w:val="a7"/>
        <w:sz w:val="24"/>
        <w:szCs w:val="24"/>
      </w:rPr>
      <w:fldChar w:fldCharType="begin"/>
    </w:r>
    <w:r w:rsidRPr="00EB77AB">
      <w:rPr>
        <w:rStyle w:val="a7"/>
        <w:sz w:val="24"/>
        <w:szCs w:val="24"/>
      </w:rPr>
      <w:instrText xml:space="preserve"> PAGE </w:instrText>
    </w:r>
    <w:r w:rsidR="00EA683A" w:rsidRPr="00EB77AB">
      <w:rPr>
        <w:rStyle w:val="a7"/>
        <w:sz w:val="24"/>
        <w:szCs w:val="24"/>
      </w:rPr>
      <w:fldChar w:fldCharType="separate"/>
    </w:r>
    <w:r w:rsidR="00E4034C">
      <w:rPr>
        <w:rStyle w:val="a7"/>
        <w:noProof/>
        <w:sz w:val="24"/>
        <w:szCs w:val="24"/>
      </w:rPr>
      <w:t>55</w:t>
    </w:r>
    <w:r w:rsidR="00EA683A"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1573" w:rsidRDefault="00491573" w:rsidP="00156746">
      <w:r>
        <w:separator/>
      </w:r>
    </w:p>
  </w:footnote>
  <w:footnote w:type="continuationSeparator" w:id="0">
    <w:p w:rsidR="00491573" w:rsidRDefault="00491573"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792" w:rsidRDefault="00033792">
    <w:pPr>
      <w:pStyle w:val="a4"/>
      <w:jc w:val="both"/>
      <w:rPr>
        <w:rFonts w:ascii="楷体_GB2312" w:eastAsia="楷体_GB2312"/>
        <w:sz w:val="21"/>
        <w:szCs w:val="21"/>
      </w:rPr>
    </w:pPr>
  </w:p>
  <w:p w:rsidR="00033792" w:rsidRDefault="00033792">
    <w:pPr>
      <w:pStyle w:val="a4"/>
      <w:jc w:val="both"/>
      <w:rPr>
        <w:rFonts w:ascii="楷体_GB2312" w:eastAsia="楷体_GB2312"/>
        <w:sz w:val="21"/>
        <w:szCs w:val="21"/>
      </w:rPr>
    </w:pPr>
  </w:p>
  <w:p w:rsidR="00033792" w:rsidRPr="006A13FB" w:rsidRDefault="0003379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792" w:rsidRDefault="00033792">
    <w:pPr>
      <w:pStyle w:val="a4"/>
      <w:jc w:val="both"/>
      <w:rPr>
        <w:rFonts w:ascii="楷体_GB2312" w:eastAsia="楷体_GB2312"/>
        <w:sz w:val="21"/>
        <w:szCs w:val="21"/>
      </w:rPr>
    </w:pPr>
  </w:p>
  <w:p w:rsidR="00033792" w:rsidRDefault="00033792">
    <w:pPr>
      <w:pStyle w:val="a4"/>
      <w:jc w:val="both"/>
      <w:rPr>
        <w:rFonts w:ascii="楷体_GB2312" w:eastAsia="楷体_GB2312"/>
        <w:sz w:val="21"/>
        <w:szCs w:val="21"/>
      </w:rPr>
    </w:pPr>
  </w:p>
  <w:p w:rsidR="00033792" w:rsidRPr="006A13FB" w:rsidRDefault="0003379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792" w:rsidRDefault="00033792">
    <w:pPr>
      <w:pStyle w:val="a4"/>
      <w:jc w:val="both"/>
      <w:rPr>
        <w:rFonts w:ascii="楷体_GB2312" w:eastAsia="楷体_GB2312"/>
        <w:sz w:val="21"/>
        <w:szCs w:val="21"/>
      </w:rPr>
    </w:pPr>
  </w:p>
  <w:p w:rsidR="00033792" w:rsidRDefault="00033792">
    <w:pPr>
      <w:pStyle w:val="a4"/>
      <w:jc w:val="both"/>
      <w:rPr>
        <w:rFonts w:ascii="楷体_GB2312" w:eastAsia="楷体_GB2312"/>
        <w:sz w:val="21"/>
        <w:szCs w:val="21"/>
      </w:rPr>
    </w:pPr>
  </w:p>
  <w:p w:rsidR="00033792" w:rsidRPr="006A13FB" w:rsidRDefault="0003379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792" w:rsidRPr="006A13FB" w:rsidRDefault="0003379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STZhongsong"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792" w:rsidRDefault="00033792">
    <w:pPr>
      <w:pStyle w:val="a4"/>
      <w:jc w:val="both"/>
      <w:rPr>
        <w:rFonts w:ascii="楷体_GB2312" w:eastAsia="楷体_GB2312"/>
        <w:sz w:val="21"/>
        <w:szCs w:val="21"/>
      </w:rPr>
    </w:pPr>
  </w:p>
  <w:p w:rsidR="00033792" w:rsidRDefault="00033792">
    <w:pPr>
      <w:pStyle w:val="a4"/>
      <w:jc w:val="both"/>
      <w:rPr>
        <w:rFonts w:ascii="楷体_GB2312" w:eastAsia="楷体_GB2312"/>
        <w:sz w:val="21"/>
        <w:szCs w:val="21"/>
      </w:rPr>
    </w:pPr>
  </w:p>
  <w:p w:rsidR="00033792" w:rsidRPr="006A13FB" w:rsidRDefault="00033792">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STZhongsong"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792" w:rsidRDefault="00033792">
    <w:pPr>
      <w:pStyle w:val="a4"/>
      <w:jc w:val="both"/>
      <w:rPr>
        <w:rFonts w:ascii="楷体_GB2312" w:eastAsia="楷体_GB2312"/>
        <w:bCs/>
        <w:sz w:val="21"/>
        <w:szCs w:val="21"/>
      </w:rPr>
    </w:pPr>
  </w:p>
  <w:p w:rsidR="00033792" w:rsidRDefault="00033792">
    <w:pPr>
      <w:pStyle w:val="a4"/>
      <w:jc w:val="both"/>
      <w:rPr>
        <w:rFonts w:ascii="楷体_GB2312" w:eastAsia="楷体_GB2312"/>
        <w:bCs/>
        <w:sz w:val="21"/>
        <w:szCs w:val="21"/>
      </w:rPr>
    </w:pPr>
  </w:p>
  <w:p w:rsidR="00033792" w:rsidRPr="006A13FB" w:rsidRDefault="00033792">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STZhongsong"/>
        <w:sz w:val="21"/>
        <w:szCs w:val="21"/>
      </w:rPr>
      <w:t xml:space="preserve">       </w:t>
    </w:r>
    <w:r>
      <w:rPr>
        <w:rFonts w:ascii="楷体_GB2312" w:eastAsia="楷体_GB2312" w:hAnsi="STZhongsong" w:hint="eastAsia"/>
        <w:sz w:val="21"/>
        <w:szCs w:val="21"/>
      </w:rPr>
      <w:t xml:space="preserve">                                                      投标文件</w:t>
    </w:r>
    <w:r w:rsidRPr="006A13FB">
      <w:rPr>
        <w:rFonts w:ascii="楷体_GB2312" w:eastAsia="楷体_GB2312" w:hAnsi="STZhongsong"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792" w:rsidRDefault="00033792">
    <w:pPr>
      <w:pStyle w:val="a4"/>
      <w:jc w:val="both"/>
      <w:rPr>
        <w:rFonts w:ascii="楷体_GB2312" w:eastAsia="楷体_GB2312"/>
        <w:bCs/>
        <w:sz w:val="21"/>
        <w:szCs w:val="21"/>
      </w:rPr>
    </w:pPr>
  </w:p>
  <w:p w:rsidR="00033792" w:rsidRDefault="00033792">
    <w:pPr>
      <w:pStyle w:val="a4"/>
      <w:jc w:val="both"/>
      <w:rPr>
        <w:rFonts w:ascii="楷体_GB2312" w:eastAsia="楷体_GB2312"/>
        <w:bCs/>
        <w:sz w:val="21"/>
        <w:szCs w:val="21"/>
      </w:rPr>
    </w:pPr>
  </w:p>
  <w:p w:rsidR="00033792" w:rsidRPr="006A13FB" w:rsidRDefault="00033792">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STZhongsong"/>
        <w:sz w:val="21"/>
        <w:szCs w:val="21"/>
      </w:rPr>
      <w:t xml:space="preserve">       </w:t>
    </w:r>
    <w:r>
      <w:rPr>
        <w:rFonts w:ascii="楷体_GB2312" w:eastAsia="楷体_GB2312" w:hAnsi="STZhongsong" w:hint="eastAsia"/>
        <w:sz w:val="21"/>
        <w:szCs w:val="21"/>
      </w:rPr>
      <w:t xml:space="preserve">                                                      投标文件</w:t>
    </w:r>
    <w:r w:rsidRPr="006A13FB">
      <w:rPr>
        <w:rFonts w:ascii="楷体_GB2312" w:eastAsia="楷体_GB2312" w:hAnsi="STZhongsong"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3">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4">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6">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5"/>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6"/>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3"/>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604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13467"/>
    <w:rsid w:val="0001562D"/>
    <w:rsid w:val="000158F6"/>
    <w:rsid w:val="00016044"/>
    <w:rsid w:val="00021B72"/>
    <w:rsid w:val="00026C64"/>
    <w:rsid w:val="00030F28"/>
    <w:rsid w:val="00033792"/>
    <w:rsid w:val="00034E63"/>
    <w:rsid w:val="00036A7C"/>
    <w:rsid w:val="0004094D"/>
    <w:rsid w:val="00042DCC"/>
    <w:rsid w:val="0004687A"/>
    <w:rsid w:val="00050482"/>
    <w:rsid w:val="0005361C"/>
    <w:rsid w:val="00054AFA"/>
    <w:rsid w:val="0005539D"/>
    <w:rsid w:val="00057E73"/>
    <w:rsid w:val="0006030F"/>
    <w:rsid w:val="0007237B"/>
    <w:rsid w:val="000740A9"/>
    <w:rsid w:val="000744D5"/>
    <w:rsid w:val="000803AF"/>
    <w:rsid w:val="00085564"/>
    <w:rsid w:val="000879CB"/>
    <w:rsid w:val="00090C0E"/>
    <w:rsid w:val="00094D66"/>
    <w:rsid w:val="000A0814"/>
    <w:rsid w:val="000A1FBF"/>
    <w:rsid w:val="000A47EE"/>
    <w:rsid w:val="000A77FA"/>
    <w:rsid w:val="000B0A52"/>
    <w:rsid w:val="000B1F30"/>
    <w:rsid w:val="000B4FE3"/>
    <w:rsid w:val="000B6B7C"/>
    <w:rsid w:val="000C0089"/>
    <w:rsid w:val="000D1724"/>
    <w:rsid w:val="000E203F"/>
    <w:rsid w:val="000F19EE"/>
    <w:rsid w:val="000F241F"/>
    <w:rsid w:val="000F6B44"/>
    <w:rsid w:val="000F7F74"/>
    <w:rsid w:val="00100C14"/>
    <w:rsid w:val="00104F9C"/>
    <w:rsid w:val="00106034"/>
    <w:rsid w:val="00112AB8"/>
    <w:rsid w:val="001130E3"/>
    <w:rsid w:val="0011792C"/>
    <w:rsid w:val="001179D2"/>
    <w:rsid w:val="0012622A"/>
    <w:rsid w:val="0012758E"/>
    <w:rsid w:val="00132440"/>
    <w:rsid w:val="001370A6"/>
    <w:rsid w:val="00137E65"/>
    <w:rsid w:val="00140C33"/>
    <w:rsid w:val="00143A5E"/>
    <w:rsid w:val="0014585A"/>
    <w:rsid w:val="001509A9"/>
    <w:rsid w:val="00153080"/>
    <w:rsid w:val="00154A37"/>
    <w:rsid w:val="00155AB8"/>
    <w:rsid w:val="00156746"/>
    <w:rsid w:val="0015719A"/>
    <w:rsid w:val="001576F9"/>
    <w:rsid w:val="00160CAA"/>
    <w:rsid w:val="00161C89"/>
    <w:rsid w:val="0016323B"/>
    <w:rsid w:val="0016497D"/>
    <w:rsid w:val="001670CC"/>
    <w:rsid w:val="00170CAC"/>
    <w:rsid w:val="00172E51"/>
    <w:rsid w:val="0017341B"/>
    <w:rsid w:val="00184BEA"/>
    <w:rsid w:val="00187DDD"/>
    <w:rsid w:val="00190499"/>
    <w:rsid w:val="001946ED"/>
    <w:rsid w:val="00194A09"/>
    <w:rsid w:val="00195A35"/>
    <w:rsid w:val="001A1DAD"/>
    <w:rsid w:val="001A27DE"/>
    <w:rsid w:val="001A3D7B"/>
    <w:rsid w:val="001A7AF3"/>
    <w:rsid w:val="001B0507"/>
    <w:rsid w:val="001B25A6"/>
    <w:rsid w:val="001B30A2"/>
    <w:rsid w:val="001B77E3"/>
    <w:rsid w:val="001C13BA"/>
    <w:rsid w:val="001C7DE1"/>
    <w:rsid w:val="001D04C7"/>
    <w:rsid w:val="001D32BA"/>
    <w:rsid w:val="001D3A1B"/>
    <w:rsid w:val="001D4D2F"/>
    <w:rsid w:val="001D78F8"/>
    <w:rsid w:val="001E193A"/>
    <w:rsid w:val="001E3269"/>
    <w:rsid w:val="001E3944"/>
    <w:rsid w:val="001E3BC8"/>
    <w:rsid w:val="001E3D72"/>
    <w:rsid w:val="001F49DF"/>
    <w:rsid w:val="001F602A"/>
    <w:rsid w:val="00214820"/>
    <w:rsid w:val="00220449"/>
    <w:rsid w:val="00220BEB"/>
    <w:rsid w:val="00222099"/>
    <w:rsid w:val="00225336"/>
    <w:rsid w:val="00227A56"/>
    <w:rsid w:val="00230913"/>
    <w:rsid w:val="00235E78"/>
    <w:rsid w:val="00241372"/>
    <w:rsid w:val="00244F73"/>
    <w:rsid w:val="0025364F"/>
    <w:rsid w:val="00254550"/>
    <w:rsid w:val="00255ABB"/>
    <w:rsid w:val="002579DE"/>
    <w:rsid w:val="0027075E"/>
    <w:rsid w:val="00275151"/>
    <w:rsid w:val="0027705C"/>
    <w:rsid w:val="0027793C"/>
    <w:rsid w:val="00280EA8"/>
    <w:rsid w:val="00281540"/>
    <w:rsid w:val="00281917"/>
    <w:rsid w:val="00282BA9"/>
    <w:rsid w:val="00285F65"/>
    <w:rsid w:val="002913DB"/>
    <w:rsid w:val="002918A0"/>
    <w:rsid w:val="00293B4C"/>
    <w:rsid w:val="00295DDE"/>
    <w:rsid w:val="00297A15"/>
    <w:rsid w:val="002A29EE"/>
    <w:rsid w:val="002A4C33"/>
    <w:rsid w:val="002A54A4"/>
    <w:rsid w:val="002B0A3B"/>
    <w:rsid w:val="002B136A"/>
    <w:rsid w:val="002B202E"/>
    <w:rsid w:val="002B26F3"/>
    <w:rsid w:val="002B38DD"/>
    <w:rsid w:val="002B5F35"/>
    <w:rsid w:val="002B6049"/>
    <w:rsid w:val="002C0130"/>
    <w:rsid w:val="002C0F66"/>
    <w:rsid w:val="002C1344"/>
    <w:rsid w:val="002C6A11"/>
    <w:rsid w:val="002C6D88"/>
    <w:rsid w:val="002D0966"/>
    <w:rsid w:val="002D0B00"/>
    <w:rsid w:val="002D331A"/>
    <w:rsid w:val="002D43F5"/>
    <w:rsid w:val="002D5161"/>
    <w:rsid w:val="002D5B51"/>
    <w:rsid w:val="002E011C"/>
    <w:rsid w:val="002E0A0C"/>
    <w:rsid w:val="002E3D9F"/>
    <w:rsid w:val="002F1927"/>
    <w:rsid w:val="003027C7"/>
    <w:rsid w:val="00302A79"/>
    <w:rsid w:val="00312142"/>
    <w:rsid w:val="00314ADF"/>
    <w:rsid w:val="00317B20"/>
    <w:rsid w:val="00324180"/>
    <w:rsid w:val="00326728"/>
    <w:rsid w:val="0032757D"/>
    <w:rsid w:val="0032766C"/>
    <w:rsid w:val="003276E6"/>
    <w:rsid w:val="00335EF0"/>
    <w:rsid w:val="00340B6D"/>
    <w:rsid w:val="00342A28"/>
    <w:rsid w:val="00350CE6"/>
    <w:rsid w:val="00353505"/>
    <w:rsid w:val="0035787E"/>
    <w:rsid w:val="003611CA"/>
    <w:rsid w:val="00361426"/>
    <w:rsid w:val="00361781"/>
    <w:rsid w:val="0038315E"/>
    <w:rsid w:val="003839B9"/>
    <w:rsid w:val="00384C3A"/>
    <w:rsid w:val="0038583F"/>
    <w:rsid w:val="00391648"/>
    <w:rsid w:val="00392277"/>
    <w:rsid w:val="003923F1"/>
    <w:rsid w:val="0039601D"/>
    <w:rsid w:val="003A7D10"/>
    <w:rsid w:val="003B0536"/>
    <w:rsid w:val="003B3F4B"/>
    <w:rsid w:val="003B50D8"/>
    <w:rsid w:val="003B7663"/>
    <w:rsid w:val="003C19BC"/>
    <w:rsid w:val="003C3B80"/>
    <w:rsid w:val="003D1292"/>
    <w:rsid w:val="003D363B"/>
    <w:rsid w:val="003E04E4"/>
    <w:rsid w:val="003E2C38"/>
    <w:rsid w:val="003E2D1B"/>
    <w:rsid w:val="003E650B"/>
    <w:rsid w:val="003F02F9"/>
    <w:rsid w:val="003F37B0"/>
    <w:rsid w:val="003F4055"/>
    <w:rsid w:val="003F4981"/>
    <w:rsid w:val="003F7DBF"/>
    <w:rsid w:val="00402273"/>
    <w:rsid w:val="00402E19"/>
    <w:rsid w:val="00406BC5"/>
    <w:rsid w:val="00412ADF"/>
    <w:rsid w:val="0041496A"/>
    <w:rsid w:val="00426402"/>
    <w:rsid w:val="004350C6"/>
    <w:rsid w:val="004359C8"/>
    <w:rsid w:val="00435AE4"/>
    <w:rsid w:val="004404EB"/>
    <w:rsid w:val="00441D08"/>
    <w:rsid w:val="00443086"/>
    <w:rsid w:val="00443F77"/>
    <w:rsid w:val="00447DED"/>
    <w:rsid w:val="00452784"/>
    <w:rsid w:val="00455BD3"/>
    <w:rsid w:val="0045635E"/>
    <w:rsid w:val="004569F6"/>
    <w:rsid w:val="00456AED"/>
    <w:rsid w:val="00457A7E"/>
    <w:rsid w:val="0046063F"/>
    <w:rsid w:val="00463F09"/>
    <w:rsid w:val="00464557"/>
    <w:rsid w:val="00472142"/>
    <w:rsid w:val="00475253"/>
    <w:rsid w:val="004817C9"/>
    <w:rsid w:val="00490B39"/>
    <w:rsid w:val="00491573"/>
    <w:rsid w:val="00497561"/>
    <w:rsid w:val="004A2AB0"/>
    <w:rsid w:val="004A3262"/>
    <w:rsid w:val="004A51A4"/>
    <w:rsid w:val="004B3316"/>
    <w:rsid w:val="004C0B0A"/>
    <w:rsid w:val="004C1A39"/>
    <w:rsid w:val="004C6962"/>
    <w:rsid w:val="004C6AC2"/>
    <w:rsid w:val="004D09D9"/>
    <w:rsid w:val="004D23FB"/>
    <w:rsid w:val="004E037D"/>
    <w:rsid w:val="004E0BAB"/>
    <w:rsid w:val="004E162D"/>
    <w:rsid w:val="004E18EC"/>
    <w:rsid w:val="004E3F98"/>
    <w:rsid w:val="004E60AD"/>
    <w:rsid w:val="004F4BBC"/>
    <w:rsid w:val="004F5759"/>
    <w:rsid w:val="005016FA"/>
    <w:rsid w:val="00501BD3"/>
    <w:rsid w:val="00505765"/>
    <w:rsid w:val="00505E0B"/>
    <w:rsid w:val="00506678"/>
    <w:rsid w:val="00511201"/>
    <w:rsid w:val="0051161F"/>
    <w:rsid w:val="00512A58"/>
    <w:rsid w:val="00514365"/>
    <w:rsid w:val="005143F2"/>
    <w:rsid w:val="00516724"/>
    <w:rsid w:val="00517248"/>
    <w:rsid w:val="00526DAB"/>
    <w:rsid w:val="00527EF1"/>
    <w:rsid w:val="00530149"/>
    <w:rsid w:val="00531428"/>
    <w:rsid w:val="005342E3"/>
    <w:rsid w:val="00541A12"/>
    <w:rsid w:val="005431D4"/>
    <w:rsid w:val="005501A2"/>
    <w:rsid w:val="0055652E"/>
    <w:rsid w:val="00564779"/>
    <w:rsid w:val="005704FC"/>
    <w:rsid w:val="0057527E"/>
    <w:rsid w:val="0057658B"/>
    <w:rsid w:val="0058537C"/>
    <w:rsid w:val="005870E8"/>
    <w:rsid w:val="00592954"/>
    <w:rsid w:val="00593668"/>
    <w:rsid w:val="005A03AA"/>
    <w:rsid w:val="005A4B13"/>
    <w:rsid w:val="005A4B8A"/>
    <w:rsid w:val="005A63B3"/>
    <w:rsid w:val="005B1A5E"/>
    <w:rsid w:val="005B2EA3"/>
    <w:rsid w:val="005B2F61"/>
    <w:rsid w:val="005B3948"/>
    <w:rsid w:val="005B418F"/>
    <w:rsid w:val="005C0D9D"/>
    <w:rsid w:val="005C3150"/>
    <w:rsid w:val="005E4ADC"/>
    <w:rsid w:val="005E60DB"/>
    <w:rsid w:val="005F4A22"/>
    <w:rsid w:val="005F5D7D"/>
    <w:rsid w:val="005F680F"/>
    <w:rsid w:val="00603D4C"/>
    <w:rsid w:val="00603E3C"/>
    <w:rsid w:val="00614A6A"/>
    <w:rsid w:val="006202D4"/>
    <w:rsid w:val="0062359B"/>
    <w:rsid w:val="00623C15"/>
    <w:rsid w:val="00627EB1"/>
    <w:rsid w:val="006351B2"/>
    <w:rsid w:val="00640D1C"/>
    <w:rsid w:val="00642618"/>
    <w:rsid w:val="00646B99"/>
    <w:rsid w:val="00647C90"/>
    <w:rsid w:val="00652826"/>
    <w:rsid w:val="00652A4D"/>
    <w:rsid w:val="0066462B"/>
    <w:rsid w:val="00665B57"/>
    <w:rsid w:val="00666127"/>
    <w:rsid w:val="0067109C"/>
    <w:rsid w:val="00671BDE"/>
    <w:rsid w:val="006729CC"/>
    <w:rsid w:val="00676025"/>
    <w:rsid w:val="00681868"/>
    <w:rsid w:val="006819DA"/>
    <w:rsid w:val="00682719"/>
    <w:rsid w:val="00684B77"/>
    <w:rsid w:val="0068595F"/>
    <w:rsid w:val="006878F8"/>
    <w:rsid w:val="006933F0"/>
    <w:rsid w:val="006962AD"/>
    <w:rsid w:val="0069676E"/>
    <w:rsid w:val="006979A0"/>
    <w:rsid w:val="006A16F5"/>
    <w:rsid w:val="006A7511"/>
    <w:rsid w:val="006B21E6"/>
    <w:rsid w:val="006B45F4"/>
    <w:rsid w:val="006B7C2C"/>
    <w:rsid w:val="006B7F70"/>
    <w:rsid w:val="006C04BC"/>
    <w:rsid w:val="006C1CF4"/>
    <w:rsid w:val="006C45C6"/>
    <w:rsid w:val="006C6901"/>
    <w:rsid w:val="006E1582"/>
    <w:rsid w:val="006E23C5"/>
    <w:rsid w:val="006E3186"/>
    <w:rsid w:val="006E4137"/>
    <w:rsid w:val="006E732A"/>
    <w:rsid w:val="006F4A93"/>
    <w:rsid w:val="006F6B73"/>
    <w:rsid w:val="0070360E"/>
    <w:rsid w:val="007048F0"/>
    <w:rsid w:val="00704D8D"/>
    <w:rsid w:val="00705042"/>
    <w:rsid w:val="00706B94"/>
    <w:rsid w:val="007144A6"/>
    <w:rsid w:val="007154D8"/>
    <w:rsid w:val="00724F47"/>
    <w:rsid w:val="007264A9"/>
    <w:rsid w:val="00726DAE"/>
    <w:rsid w:val="007302D1"/>
    <w:rsid w:val="00733A42"/>
    <w:rsid w:val="00733BDD"/>
    <w:rsid w:val="00733F31"/>
    <w:rsid w:val="007408D9"/>
    <w:rsid w:val="00751CB1"/>
    <w:rsid w:val="00757BAE"/>
    <w:rsid w:val="00760AB4"/>
    <w:rsid w:val="00764DE3"/>
    <w:rsid w:val="00765BBC"/>
    <w:rsid w:val="00767AAD"/>
    <w:rsid w:val="0077100A"/>
    <w:rsid w:val="0077103A"/>
    <w:rsid w:val="00772B5D"/>
    <w:rsid w:val="007731DA"/>
    <w:rsid w:val="0077339D"/>
    <w:rsid w:val="0077559A"/>
    <w:rsid w:val="00780C9C"/>
    <w:rsid w:val="007860B0"/>
    <w:rsid w:val="007876EF"/>
    <w:rsid w:val="007912E6"/>
    <w:rsid w:val="00794142"/>
    <w:rsid w:val="00794DFB"/>
    <w:rsid w:val="007A06DB"/>
    <w:rsid w:val="007A0E7A"/>
    <w:rsid w:val="007B2A7F"/>
    <w:rsid w:val="007B376E"/>
    <w:rsid w:val="007B79E4"/>
    <w:rsid w:val="007C28FA"/>
    <w:rsid w:val="007C3B11"/>
    <w:rsid w:val="007C3B80"/>
    <w:rsid w:val="007C42A8"/>
    <w:rsid w:val="007C610C"/>
    <w:rsid w:val="007C7791"/>
    <w:rsid w:val="007E05D4"/>
    <w:rsid w:val="007E1C94"/>
    <w:rsid w:val="007E33AC"/>
    <w:rsid w:val="007F021A"/>
    <w:rsid w:val="007F0A03"/>
    <w:rsid w:val="007F2105"/>
    <w:rsid w:val="007F39A1"/>
    <w:rsid w:val="007F4898"/>
    <w:rsid w:val="008055AC"/>
    <w:rsid w:val="00810E36"/>
    <w:rsid w:val="008128F6"/>
    <w:rsid w:val="00813A34"/>
    <w:rsid w:val="00820413"/>
    <w:rsid w:val="0082165F"/>
    <w:rsid w:val="00825390"/>
    <w:rsid w:val="00830FC4"/>
    <w:rsid w:val="00833B0E"/>
    <w:rsid w:val="00835412"/>
    <w:rsid w:val="00842750"/>
    <w:rsid w:val="00844B61"/>
    <w:rsid w:val="008557A0"/>
    <w:rsid w:val="00857990"/>
    <w:rsid w:val="008642CB"/>
    <w:rsid w:val="00864339"/>
    <w:rsid w:val="008668DD"/>
    <w:rsid w:val="00871AA1"/>
    <w:rsid w:val="00881A2F"/>
    <w:rsid w:val="008879B2"/>
    <w:rsid w:val="00892407"/>
    <w:rsid w:val="00894FD2"/>
    <w:rsid w:val="00895983"/>
    <w:rsid w:val="008A0E95"/>
    <w:rsid w:val="008A5296"/>
    <w:rsid w:val="008B40F1"/>
    <w:rsid w:val="008B5D3A"/>
    <w:rsid w:val="008C012A"/>
    <w:rsid w:val="008C5F47"/>
    <w:rsid w:val="008C6F7C"/>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4CA0"/>
    <w:rsid w:val="00917AC9"/>
    <w:rsid w:val="00922C1C"/>
    <w:rsid w:val="00924CF4"/>
    <w:rsid w:val="0092784F"/>
    <w:rsid w:val="00930468"/>
    <w:rsid w:val="0093212A"/>
    <w:rsid w:val="00932621"/>
    <w:rsid w:val="00934050"/>
    <w:rsid w:val="009474B3"/>
    <w:rsid w:val="009478E9"/>
    <w:rsid w:val="00950712"/>
    <w:rsid w:val="009554D8"/>
    <w:rsid w:val="009570D9"/>
    <w:rsid w:val="00957388"/>
    <w:rsid w:val="00962E40"/>
    <w:rsid w:val="0096732E"/>
    <w:rsid w:val="00977E68"/>
    <w:rsid w:val="00977F7E"/>
    <w:rsid w:val="00981994"/>
    <w:rsid w:val="00982769"/>
    <w:rsid w:val="00985CB0"/>
    <w:rsid w:val="00993684"/>
    <w:rsid w:val="00997675"/>
    <w:rsid w:val="009A1A23"/>
    <w:rsid w:val="009A68A6"/>
    <w:rsid w:val="009B002E"/>
    <w:rsid w:val="009B02ED"/>
    <w:rsid w:val="009B6C69"/>
    <w:rsid w:val="009B7EA9"/>
    <w:rsid w:val="009C4029"/>
    <w:rsid w:val="009D06C0"/>
    <w:rsid w:val="009D403B"/>
    <w:rsid w:val="009E48BE"/>
    <w:rsid w:val="009E5352"/>
    <w:rsid w:val="009F16A1"/>
    <w:rsid w:val="009F315B"/>
    <w:rsid w:val="00A03529"/>
    <w:rsid w:val="00A057AA"/>
    <w:rsid w:val="00A05A0E"/>
    <w:rsid w:val="00A05E8A"/>
    <w:rsid w:val="00A11831"/>
    <w:rsid w:val="00A129B3"/>
    <w:rsid w:val="00A1300A"/>
    <w:rsid w:val="00A15AF7"/>
    <w:rsid w:val="00A22AF2"/>
    <w:rsid w:val="00A2485D"/>
    <w:rsid w:val="00A25764"/>
    <w:rsid w:val="00A346B1"/>
    <w:rsid w:val="00A36553"/>
    <w:rsid w:val="00A37843"/>
    <w:rsid w:val="00A416F4"/>
    <w:rsid w:val="00A46821"/>
    <w:rsid w:val="00A522F8"/>
    <w:rsid w:val="00A53651"/>
    <w:rsid w:val="00A56B19"/>
    <w:rsid w:val="00A606E9"/>
    <w:rsid w:val="00A63983"/>
    <w:rsid w:val="00A6412C"/>
    <w:rsid w:val="00A66B44"/>
    <w:rsid w:val="00A73616"/>
    <w:rsid w:val="00A755BD"/>
    <w:rsid w:val="00A81EA5"/>
    <w:rsid w:val="00A84E5F"/>
    <w:rsid w:val="00A85F76"/>
    <w:rsid w:val="00A87205"/>
    <w:rsid w:val="00A93DE8"/>
    <w:rsid w:val="00A94AB9"/>
    <w:rsid w:val="00AA3AF0"/>
    <w:rsid w:val="00AA43E5"/>
    <w:rsid w:val="00AA4C17"/>
    <w:rsid w:val="00AA55F3"/>
    <w:rsid w:val="00AA7CE8"/>
    <w:rsid w:val="00AB0453"/>
    <w:rsid w:val="00AB4A4E"/>
    <w:rsid w:val="00AB4AFD"/>
    <w:rsid w:val="00AB5A7B"/>
    <w:rsid w:val="00AC1106"/>
    <w:rsid w:val="00AC2501"/>
    <w:rsid w:val="00AC6ABA"/>
    <w:rsid w:val="00AC7215"/>
    <w:rsid w:val="00AC7316"/>
    <w:rsid w:val="00AC7F20"/>
    <w:rsid w:val="00AC7F58"/>
    <w:rsid w:val="00AD3762"/>
    <w:rsid w:val="00AD6F80"/>
    <w:rsid w:val="00AE024F"/>
    <w:rsid w:val="00AE22ED"/>
    <w:rsid w:val="00AE4417"/>
    <w:rsid w:val="00AF0759"/>
    <w:rsid w:val="00AF1771"/>
    <w:rsid w:val="00AF3AB1"/>
    <w:rsid w:val="00AF3EFD"/>
    <w:rsid w:val="00AF5F07"/>
    <w:rsid w:val="00AF6F79"/>
    <w:rsid w:val="00B00DAF"/>
    <w:rsid w:val="00B02B2B"/>
    <w:rsid w:val="00B04E36"/>
    <w:rsid w:val="00B05091"/>
    <w:rsid w:val="00B07ACA"/>
    <w:rsid w:val="00B1133A"/>
    <w:rsid w:val="00B14630"/>
    <w:rsid w:val="00B147AD"/>
    <w:rsid w:val="00B14E99"/>
    <w:rsid w:val="00B16B77"/>
    <w:rsid w:val="00B20AA0"/>
    <w:rsid w:val="00B24395"/>
    <w:rsid w:val="00B2575B"/>
    <w:rsid w:val="00B312BF"/>
    <w:rsid w:val="00B32246"/>
    <w:rsid w:val="00B329A7"/>
    <w:rsid w:val="00B33EB7"/>
    <w:rsid w:val="00B36D3D"/>
    <w:rsid w:val="00B3727D"/>
    <w:rsid w:val="00B40D8F"/>
    <w:rsid w:val="00B42007"/>
    <w:rsid w:val="00B45248"/>
    <w:rsid w:val="00B554DE"/>
    <w:rsid w:val="00B57556"/>
    <w:rsid w:val="00B62611"/>
    <w:rsid w:val="00B63207"/>
    <w:rsid w:val="00B64ACD"/>
    <w:rsid w:val="00B66554"/>
    <w:rsid w:val="00B70AC4"/>
    <w:rsid w:val="00B74539"/>
    <w:rsid w:val="00B83170"/>
    <w:rsid w:val="00B83D1A"/>
    <w:rsid w:val="00B85169"/>
    <w:rsid w:val="00B87CEC"/>
    <w:rsid w:val="00B90304"/>
    <w:rsid w:val="00B908FE"/>
    <w:rsid w:val="00B9300F"/>
    <w:rsid w:val="00BA1EA0"/>
    <w:rsid w:val="00BB2B8E"/>
    <w:rsid w:val="00BB380A"/>
    <w:rsid w:val="00BB488F"/>
    <w:rsid w:val="00BB4E58"/>
    <w:rsid w:val="00BC21AC"/>
    <w:rsid w:val="00BC76DE"/>
    <w:rsid w:val="00BD737A"/>
    <w:rsid w:val="00BD7CAC"/>
    <w:rsid w:val="00BE448D"/>
    <w:rsid w:val="00BE4874"/>
    <w:rsid w:val="00BE4D46"/>
    <w:rsid w:val="00BF1317"/>
    <w:rsid w:val="00BF5F24"/>
    <w:rsid w:val="00BF60B1"/>
    <w:rsid w:val="00C0287F"/>
    <w:rsid w:val="00C03359"/>
    <w:rsid w:val="00C05979"/>
    <w:rsid w:val="00C05E71"/>
    <w:rsid w:val="00C116BF"/>
    <w:rsid w:val="00C1522D"/>
    <w:rsid w:val="00C16AA5"/>
    <w:rsid w:val="00C17C0C"/>
    <w:rsid w:val="00C17E1B"/>
    <w:rsid w:val="00C212F3"/>
    <w:rsid w:val="00C3022B"/>
    <w:rsid w:val="00C3048F"/>
    <w:rsid w:val="00C3311B"/>
    <w:rsid w:val="00C41960"/>
    <w:rsid w:val="00C4330B"/>
    <w:rsid w:val="00C43C6F"/>
    <w:rsid w:val="00C475A2"/>
    <w:rsid w:val="00C5456B"/>
    <w:rsid w:val="00C562A9"/>
    <w:rsid w:val="00C5736D"/>
    <w:rsid w:val="00C57D95"/>
    <w:rsid w:val="00C657DF"/>
    <w:rsid w:val="00C674BB"/>
    <w:rsid w:val="00C7014A"/>
    <w:rsid w:val="00C75273"/>
    <w:rsid w:val="00C761E7"/>
    <w:rsid w:val="00C81CBB"/>
    <w:rsid w:val="00C840DC"/>
    <w:rsid w:val="00C8516F"/>
    <w:rsid w:val="00C852C5"/>
    <w:rsid w:val="00C91F60"/>
    <w:rsid w:val="00C930A6"/>
    <w:rsid w:val="00C93F1A"/>
    <w:rsid w:val="00C94047"/>
    <w:rsid w:val="00CA47C5"/>
    <w:rsid w:val="00CA4F44"/>
    <w:rsid w:val="00CA53CE"/>
    <w:rsid w:val="00CB0C1E"/>
    <w:rsid w:val="00CB2ECF"/>
    <w:rsid w:val="00CB4AA1"/>
    <w:rsid w:val="00CC788E"/>
    <w:rsid w:val="00CD1389"/>
    <w:rsid w:val="00CD3A99"/>
    <w:rsid w:val="00CD408F"/>
    <w:rsid w:val="00CD46E0"/>
    <w:rsid w:val="00CD58CF"/>
    <w:rsid w:val="00CE2DDF"/>
    <w:rsid w:val="00CE3C32"/>
    <w:rsid w:val="00CE48C7"/>
    <w:rsid w:val="00CE4B5D"/>
    <w:rsid w:val="00CF076D"/>
    <w:rsid w:val="00CF40F3"/>
    <w:rsid w:val="00CF5B6D"/>
    <w:rsid w:val="00CF644A"/>
    <w:rsid w:val="00CF6D7C"/>
    <w:rsid w:val="00D03D3C"/>
    <w:rsid w:val="00D06FF8"/>
    <w:rsid w:val="00D10DF2"/>
    <w:rsid w:val="00D1612C"/>
    <w:rsid w:val="00D16290"/>
    <w:rsid w:val="00D162FA"/>
    <w:rsid w:val="00D168DD"/>
    <w:rsid w:val="00D205FF"/>
    <w:rsid w:val="00D21136"/>
    <w:rsid w:val="00D34BFF"/>
    <w:rsid w:val="00D417CC"/>
    <w:rsid w:val="00D43BBF"/>
    <w:rsid w:val="00D45C8E"/>
    <w:rsid w:val="00D51588"/>
    <w:rsid w:val="00D51635"/>
    <w:rsid w:val="00D600C6"/>
    <w:rsid w:val="00D6206D"/>
    <w:rsid w:val="00D63F42"/>
    <w:rsid w:val="00D6410D"/>
    <w:rsid w:val="00D66009"/>
    <w:rsid w:val="00D73FED"/>
    <w:rsid w:val="00D746E9"/>
    <w:rsid w:val="00D75E68"/>
    <w:rsid w:val="00D75EF5"/>
    <w:rsid w:val="00D811AD"/>
    <w:rsid w:val="00D81BC3"/>
    <w:rsid w:val="00D82273"/>
    <w:rsid w:val="00D91FBB"/>
    <w:rsid w:val="00D9263A"/>
    <w:rsid w:val="00D94BC0"/>
    <w:rsid w:val="00DA3CE5"/>
    <w:rsid w:val="00DA48E1"/>
    <w:rsid w:val="00DB0D05"/>
    <w:rsid w:val="00DB3B93"/>
    <w:rsid w:val="00DB5085"/>
    <w:rsid w:val="00DB6FD1"/>
    <w:rsid w:val="00DC1D0F"/>
    <w:rsid w:val="00DC4321"/>
    <w:rsid w:val="00DD1138"/>
    <w:rsid w:val="00DD153E"/>
    <w:rsid w:val="00DD2445"/>
    <w:rsid w:val="00DD2C6F"/>
    <w:rsid w:val="00DD45CF"/>
    <w:rsid w:val="00DE009D"/>
    <w:rsid w:val="00DE45D1"/>
    <w:rsid w:val="00DF1C4D"/>
    <w:rsid w:val="00DF28D9"/>
    <w:rsid w:val="00DF6112"/>
    <w:rsid w:val="00DF6760"/>
    <w:rsid w:val="00DF718D"/>
    <w:rsid w:val="00E0008D"/>
    <w:rsid w:val="00E016D8"/>
    <w:rsid w:val="00E07583"/>
    <w:rsid w:val="00E14E70"/>
    <w:rsid w:val="00E156DA"/>
    <w:rsid w:val="00E15FF2"/>
    <w:rsid w:val="00E225F7"/>
    <w:rsid w:val="00E270B5"/>
    <w:rsid w:val="00E36E55"/>
    <w:rsid w:val="00E374ED"/>
    <w:rsid w:val="00E40040"/>
    <w:rsid w:val="00E4034C"/>
    <w:rsid w:val="00E477BF"/>
    <w:rsid w:val="00E50B6E"/>
    <w:rsid w:val="00E52986"/>
    <w:rsid w:val="00E52EBE"/>
    <w:rsid w:val="00E558D3"/>
    <w:rsid w:val="00E55BD1"/>
    <w:rsid w:val="00E55D66"/>
    <w:rsid w:val="00E55F69"/>
    <w:rsid w:val="00E63572"/>
    <w:rsid w:val="00E655D3"/>
    <w:rsid w:val="00E67EA1"/>
    <w:rsid w:val="00E763C3"/>
    <w:rsid w:val="00E9244B"/>
    <w:rsid w:val="00E9607A"/>
    <w:rsid w:val="00E968E6"/>
    <w:rsid w:val="00EA3D5B"/>
    <w:rsid w:val="00EA4DD3"/>
    <w:rsid w:val="00EA5DD8"/>
    <w:rsid w:val="00EA683A"/>
    <w:rsid w:val="00EA7B07"/>
    <w:rsid w:val="00EB0CD8"/>
    <w:rsid w:val="00EB1CF7"/>
    <w:rsid w:val="00EB77AB"/>
    <w:rsid w:val="00EC1372"/>
    <w:rsid w:val="00EC4B43"/>
    <w:rsid w:val="00EC58E3"/>
    <w:rsid w:val="00EC6932"/>
    <w:rsid w:val="00ED2949"/>
    <w:rsid w:val="00ED5C76"/>
    <w:rsid w:val="00ED78A2"/>
    <w:rsid w:val="00EE05DE"/>
    <w:rsid w:val="00EE5EF0"/>
    <w:rsid w:val="00EF3F37"/>
    <w:rsid w:val="00EF6F4C"/>
    <w:rsid w:val="00EF76CA"/>
    <w:rsid w:val="00F04056"/>
    <w:rsid w:val="00F07E6A"/>
    <w:rsid w:val="00F1490A"/>
    <w:rsid w:val="00F16EEB"/>
    <w:rsid w:val="00F213F7"/>
    <w:rsid w:val="00F34D85"/>
    <w:rsid w:val="00F36DC0"/>
    <w:rsid w:val="00F4324E"/>
    <w:rsid w:val="00F445B0"/>
    <w:rsid w:val="00F52461"/>
    <w:rsid w:val="00F5673F"/>
    <w:rsid w:val="00F61363"/>
    <w:rsid w:val="00F62C5A"/>
    <w:rsid w:val="00F667E1"/>
    <w:rsid w:val="00F66CCE"/>
    <w:rsid w:val="00F733A6"/>
    <w:rsid w:val="00F73817"/>
    <w:rsid w:val="00F76262"/>
    <w:rsid w:val="00F7755E"/>
    <w:rsid w:val="00F903C9"/>
    <w:rsid w:val="00F906A3"/>
    <w:rsid w:val="00F91FFE"/>
    <w:rsid w:val="00F952D2"/>
    <w:rsid w:val="00F96005"/>
    <w:rsid w:val="00FA2C0A"/>
    <w:rsid w:val="00FA3149"/>
    <w:rsid w:val="00FA4E4F"/>
    <w:rsid w:val="00FB52C0"/>
    <w:rsid w:val="00FB62A8"/>
    <w:rsid w:val="00FB78D1"/>
    <w:rsid w:val="00FC0639"/>
    <w:rsid w:val="00FC3062"/>
    <w:rsid w:val="00FC33D8"/>
    <w:rsid w:val="00FC6F12"/>
    <w:rsid w:val="00FD2CFC"/>
    <w:rsid w:val="00FE0962"/>
    <w:rsid w:val="00FE4F4D"/>
    <w:rsid w:val="00FF119D"/>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STZhongsong"/>
      <w:b w:val="0"/>
    </w:rPr>
  </w:style>
  <w:style w:type="paragraph" w:customStyle="1" w:styleId="22">
    <w:name w:val="样式2"/>
    <w:basedOn w:val="1"/>
    <w:rsid w:val="000F19EE"/>
    <w:pPr>
      <w:spacing w:line="640" w:lineRule="exact"/>
      <w:jc w:val="center"/>
    </w:pPr>
    <w:rPr>
      <w:rFonts w:ascii="方正小标宋简体" w:eastAsia="方正小标宋简体" w:hAnsi="STZhongsong"/>
      <w:b w:val="0"/>
    </w:rPr>
  </w:style>
  <w:style w:type="paragraph" w:customStyle="1" w:styleId="3">
    <w:name w:val="样式3"/>
    <w:basedOn w:val="1"/>
    <w:rsid w:val="000F19EE"/>
    <w:pPr>
      <w:spacing w:line="640" w:lineRule="exact"/>
      <w:jc w:val="center"/>
    </w:pPr>
    <w:rPr>
      <w:rFonts w:ascii="方正小标宋简体" w:eastAsia="方正小标宋简体" w:hAnsi="STZhongsong"/>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styleId="30">
    <w:name w:val="Body Text Indent 3"/>
    <w:basedOn w:val="a"/>
    <w:link w:val="3Char"/>
    <w:uiPriority w:val="99"/>
    <w:semiHidden/>
    <w:unhideWhenUsed/>
    <w:rsid w:val="00E55BD1"/>
    <w:pPr>
      <w:spacing w:after="120"/>
      <w:ind w:leftChars="200" w:left="420"/>
    </w:pPr>
    <w:rPr>
      <w:sz w:val="16"/>
      <w:szCs w:val="16"/>
    </w:rPr>
  </w:style>
  <w:style w:type="character" w:customStyle="1" w:styleId="3Char">
    <w:name w:val="正文文本缩进 3 Char"/>
    <w:basedOn w:val="a1"/>
    <w:link w:val="30"/>
    <w:uiPriority w:val="99"/>
    <w:semiHidden/>
    <w:rsid w:val="00E55BD1"/>
    <w:rPr>
      <w:sz w:val="16"/>
      <w:szCs w:val="16"/>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 w:id="212777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yperlink" Target="http://www.zhaobiao.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zhaobiao.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AB44F-C81C-4639-9072-6E1BFA42F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59</Pages>
  <Words>4750</Words>
  <Characters>27081</Characters>
  <Application>Microsoft Office Word</Application>
  <DocSecurity>0</DocSecurity>
  <Lines>225</Lines>
  <Paragraphs>63</Paragraphs>
  <ScaleCrop>false</ScaleCrop>
  <Company>china</Company>
  <LinksUpToDate>false</LinksUpToDate>
  <CharactersWithSpaces>31768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155</cp:revision>
  <cp:lastPrinted>2020-04-01T09:24:00Z</cp:lastPrinted>
  <dcterms:created xsi:type="dcterms:W3CDTF">2020-03-30T02:20:00Z</dcterms:created>
  <dcterms:modified xsi:type="dcterms:W3CDTF">2020-04-10T06:23:00Z</dcterms:modified>
</cp:coreProperties>
</file>