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2C5CFF" w:rsidRPr="002C5CFF">
        <w:rPr>
          <w:rFonts w:ascii="宋体" w:eastAsia="宋体" w:hAnsi="宋体" w:cs="Times New Roman" w:hint="eastAsia"/>
          <w:kern w:val="0"/>
          <w:sz w:val="36"/>
          <w:szCs w:val="36"/>
          <w:u w:val="single"/>
        </w:rPr>
        <w:t>YZYY护理信息化系统</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2C5CFF" w:rsidRPr="002C5CFF">
        <w:rPr>
          <w:rFonts w:ascii="宋体" w:eastAsia="宋体" w:hAnsi="宋体" w:cs="Times New Roman" w:hint="eastAsia"/>
          <w:kern w:val="0"/>
          <w:sz w:val="36"/>
          <w:szCs w:val="36"/>
          <w:u w:val="single"/>
        </w:rPr>
        <w:t>2020-XNYY-XX-01</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7500FA">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6C1884" w:rsidRDefault="009F08F0" w:rsidP="006C1884">
      <w:pPr>
        <w:pStyle w:val="12"/>
        <w:ind w:left="804"/>
        <w:rPr>
          <w:rFonts w:asciiTheme="minorHAnsi" w:eastAsiaTheme="minorEastAsia" w:hAnsiTheme="minorHAnsi" w:cstheme="minorBidi"/>
          <w:noProof/>
          <w:kern w:val="2"/>
          <w:sz w:val="21"/>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3485651" w:history="1">
        <w:r w:rsidR="006C1884" w:rsidRPr="00355208">
          <w:rPr>
            <w:rStyle w:val="aa"/>
            <w:rFonts w:ascii="黑体" w:eastAsia="黑体" w:hAnsi="黑体" w:hint="eastAsia"/>
            <w:noProof/>
          </w:rPr>
          <w:t>第一部分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采购公告</w:t>
        </w:r>
        <w:r w:rsidR="006C1884">
          <w:rPr>
            <w:noProof/>
            <w:webHidden/>
          </w:rPr>
          <w:tab/>
        </w:r>
        <w:r>
          <w:rPr>
            <w:noProof/>
            <w:webHidden/>
          </w:rPr>
          <w:fldChar w:fldCharType="begin"/>
        </w:r>
        <w:r w:rsidR="006C1884">
          <w:rPr>
            <w:noProof/>
            <w:webHidden/>
          </w:rPr>
          <w:instrText xml:space="preserve"> PAGEREF _Toc43485651 \h </w:instrText>
        </w:r>
        <w:r>
          <w:rPr>
            <w:noProof/>
            <w:webHidden/>
          </w:rPr>
        </w:r>
        <w:r>
          <w:rPr>
            <w:noProof/>
            <w:webHidden/>
          </w:rPr>
          <w:fldChar w:fldCharType="separate"/>
        </w:r>
        <w:r w:rsidR="002D6D42">
          <w:rPr>
            <w:noProof/>
            <w:webHidden/>
          </w:rPr>
          <w:t>1</w:t>
        </w:r>
        <w:r>
          <w:rPr>
            <w:noProof/>
            <w:webHidden/>
          </w:rPr>
          <w:fldChar w:fldCharType="end"/>
        </w:r>
      </w:hyperlink>
    </w:p>
    <w:p w:rsidR="006C1884" w:rsidRDefault="009F08F0" w:rsidP="006C1884">
      <w:pPr>
        <w:pStyle w:val="12"/>
        <w:ind w:left="804"/>
        <w:rPr>
          <w:rFonts w:asciiTheme="minorHAnsi" w:eastAsiaTheme="minorEastAsia" w:hAnsiTheme="minorHAnsi" w:cstheme="minorBidi"/>
          <w:noProof/>
          <w:kern w:val="2"/>
          <w:sz w:val="21"/>
          <w:szCs w:val="22"/>
        </w:rPr>
      </w:pPr>
      <w:hyperlink w:anchor="_Toc43485652" w:history="1">
        <w:r w:rsidR="006C1884" w:rsidRPr="00355208">
          <w:rPr>
            <w:rStyle w:val="aa"/>
            <w:rFonts w:ascii="黑体" w:eastAsia="黑体" w:hAnsi="黑体" w:hint="eastAsia"/>
            <w:noProof/>
            <w:lang w:val="zh-CN"/>
          </w:rPr>
          <w:t>第二部分</w:t>
        </w:r>
        <w:r w:rsidR="006C1884" w:rsidRPr="00355208">
          <w:rPr>
            <w:rStyle w:val="aa"/>
            <w:rFonts w:ascii="黑体" w:eastAsia="黑体" w:hAnsi="黑体"/>
            <w:noProof/>
            <w:lang w:val="zh-CN"/>
          </w:rPr>
          <w:t xml:space="preserve">  </w:t>
        </w:r>
        <w:r w:rsidR="006C1884" w:rsidRPr="00355208">
          <w:rPr>
            <w:rStyle w:val="aa"/>
            <w:rFonts w:ascii="黑体" w:eastAsia="黑体" w:hAnsi="黑体" w:hint="eastAsia"/>
            <w:noProof/>
            <w:lang w:val="zh-CN"/>
          </w:rPr>
          <w:t>采购项目技</w:t>
        </w:r>
        <w:r w:rsidR="006C1884" w:rsidRPr="00355208">
          <w:rPr>
            <w:rStyle w:val="aa"/>
            <w:rFonts w:ascii="黑体" w:eastAsia="黑体" w:hAnsi="黑体" w:cs="宋体" w:hint="eastAsia"/>
            <w:noProof/>
            <w:lang w:val="zh-CN"/>
          </w:rPr>
          <w:t>术</w:t>
        </w:r>
        <w:r w:rsidR="006C1884" w:rsidRPr="00355208">
          <w:rPr>
            <w:rStyle w:val="aa"/>
            <w:rFonts w:ascii="黑体" w:eastAsia="黑体" w:hAnsi="黑体" w:cs="Dotum" w:hint="eastAsia"/>
            <w:noProof/>
            <w:lang w:val="zh-CN"/>
          </w:rPr>
          <w:t>和商</w:t>
        </w:r>
        <w:r w:rsidR="006C1884" w:rsidRPr="00355208">
          <w:rPr>
            <w:rStyle w:val="aa"/>
            <w:rFonts w:ascii="黑体" w:eastAsia="黑体" w:hAnsi="黑体" w:cs="宋体" w:hint="eastAsia"/>
            <w:noProof/>
            <w:lang w:val="zh-CN"/>
          </w:rPr>
          <w:t>务</w:t>
        </w:r>
        <w:r w:rsidR="006C1884" w:rsidRPr="00355208">
          <w:rPr>
            <w:rStyle w:val="aa"/>
            <w:rFonts w:ascii="黑体" w:eastAsia="黑体" w:hAnsi="黑体" w:hint="eastAsia"/>
            <w:noProof/>
            <w:lang w:val="zh-CN"/>
          </w:rPr>
          <w:t>要求</w:t>
        </w:r>
        <w:r w:rsidR="006C1884">
          <w:rPr>
            <w:noProof/>
            <w:webHidden/>
          </w:rPr>
          <w:tab/>
        </w:r>
        <w:r>
          <w:rPr>
            <w:noProof/>
            <w:webHidden/>
          </w:rPr>
          <w:fldChar w:fldCharType="begin"/>
        </w:r>
        <w:r w:rsidR="006C1884">
          <w:rPr>
            <w:noProof/>
            <w:webHidden/>
          </w:rPr>
          <w:instrText xml:space="preserve"> PAGEREF _Toc43485652 \h </w:instrText>
        </w:r>
        <w:r>
          <w:rPr>
            <w:noProof/>
            <w:webHidden/>
          </w:rPr>
        </w:r>
        <w:r>
          <w:rPr>
            <w:noProof/>
            <w:webHidden/>
          </w:rPr>
          <w:fldChar w:fldCharType="separate"/>
        </w:r>
        <w:r w:rsidR="002D6D42">
          <w:rPr>
            <w:noProof/>
            <w:webHidden/>
          </w:rPr>
          <w:t>4</w:t>
        </w:r>
        <w:r>
          <w:rPr>
            <w:noProof/>
            <w:webHidden/>
          </w:rPr>
          <w:fldChar w:fldCharType="end"/>
        </w:r>
      </w:hyperlink>
    </w:p>
    <w:p w:rsidR="006C1884" w:rsidRDefault="009F08F0" w:rsidP="006C1884">
      <w:pPr>
        <w:pStyle w:val="12"/>
        <w:ind w:left="804"/>
        <w:rPr>
          <w:rFonts w:asciiTheme="minorHAnsi" w:eastAsiaTheme="minorEastAsia" w:hAnsiTheme="minorHAnsi" w:cstheme="minorBidi"/>
          <w:noProof/>
          <w:kern w:val="2"/>
          <w:sz w:val="21"/>
          <w:szCs w:val="22"/>
        </w:rPr>
      </w:pPr>
      <w:hyperlink w:anchor="_Toc43485653" w:history="1">
        <w:r w:rsidR="006C1884" w:rsidRPr="00355208">
          <w:rPr>
            <w:rStyle w:val="aa"/>
            <w:rFonts w:ascii="黑体" w:eastAsia="黑体" w:hAnsi="黑体" w:hint="eastAsia"/>
            <w:noProof/>
          </w:rPr>
          <w:t>第三部分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lang w:val="zh-CN"/>
          </w:rPr>
          <w:t>报价方</w:t>
        </w:r>
        <w:r w:rsidR="006C1884" w:rsidRPr="00355208">
          <w:rPr>
            <w:rStyle w:val="aa"/>
            <w:rFonts w:ascii="黑体" w:eastAsia="黑体" w:hAnsi="黑体" w:hint="eastAsia"/>
            <w:noProof/>
          </w:rPr>
          <w:t>须知</w:t>
        </w:r>
        <w:r w:rsidR="006C1884">
          <w:rPr>
            <w:noProof/>
            <w:webHidden/>
          </w:rPr>
          <w:tab/>
        </w:r>
        <w:r>
          <w:rPr>
            <w:noProof/>
            <w:webHidden/>
          </w:rPr>
          <w:fldChar w:fldCharType="begin"/>
        </w:r>
        <w:r w:rsidR="006C1884">
          <w:rPr>
            <w:noProof/>
            <w:webHidden/>
          </w:rPr>
          <w:instrText xml:space="preserve"> PAGEREF _Toc43485653 \h </w:instrText>
        </w:r>
        <w:r>
          <w:rPr>
            <w:noProof/>
            <w:webHidden/>
          </w:rPr>
        </w:r>
        <w:r>
          <w:rPr>
            <w:noProof/>
            <w:webHidden/>
          </w:rPr>
          <w:fldChar w:fldCharType="separate"/>
        </w:r>
        <w:r w:rsidR="002D6D42">
          <w:rPr>
            <w:noProof/>
            <w:webHidden/>
          </w:rPr>
          <w:t>6</w:t>
        </w:r>
        <w:r>
          <w:rPr>
            <w:noProof/>
            <w:webHidden/>
          </w:rPr>
          <w:fldChar w:fldCharType="end"/>
        </w:r>
      </w:hyperlink>
    </w:p>
    <w:p w:rsidR="006C1884" w:rsidRDefault="009F08F0" w:rsidP="006C1884">
      <w:pPr>
        <w:pStyle w:val="12"/>
        <w:ind w:left="804"/>
        <w:rPr>
          <w:rFonts w:asciiTheme="minorHAnsi" w:eastAsiaTheme="minorEastAsia" w:hAnsiTheme="minorHAnsi" w:cstheme="minorBidi"/>
          <w:noProof/>
          <w:kern w:val="2"/>
          <w:sz w:val="21"/>
          <w:szCs w:val="22"/>
        </w:rPr>
      </w:pPr>
      <w:hyperlink w:anchor="_Toc43485654" w:history="1">
        <w:r w:rsidR="006C1884" w:rsidRPr="00355208">
          <w:rPr>
            <w:rStyle w:val="aa"/>
            <w:rFonts w:ascii="黑体" w:eastAsia="黑体" w:hAnsi="黑体" w:hint="eastAsia"/>
            <w:bCs/>
            <w:noProof/>
          </w:rPr>
          <w:t>第四部分</w:t>
        </w:r>
        <w:r w:rsidR="006C1884" w:rsidRPr="00355208">
          <w:rPr>
            <w:rStyle w:val="aa"/>
            <w:rFonts w:ascii="黑体" w:eastAsia="黑体" w:hAnsi="黑体"/>
            <w:bCs/>
            <w:noProof/>
          </w:rPr>
          <w:t xml:space="preserve">  </w:t>
        </w:r>
        <w:r w:rsidR="006C1884" w:rsidRPr="00355208">
          <w:rPr>
            <w:rStyle w:val="aa"/>
            <w:rFonts w:ascii="黑体" w:eastAsia="黑体" w:hAnsi="黑体" w:hint="eastAsia"/>
            <w:bCs/>
            <w:noProof/>
          </w:rPr>
          <w:t>合同样本</w:t>
        </w:r>
        <w:r w:rsidR="006C1884">
          <w:rPr>
            <w:noProof/>
            <w:webHidden/>
          </w:rPr>
          <w:tab/>
        </w:r>
        <w:r>
          <w:rPr>
            <w:noProof/>
            <w:webHidden/>
          </w:rPr>
          <w:fldChar w:fldCharType="begin"/>
        </w:r>
        <w:r w:rsidR="006C1884">
          <w:rPr>
            <w:noProof/>
            <w:webHidden/>
          </w:rPr>
          <w:instrText xml:space="preserve"> PAGEREF _Toc43485654 \h </w:instrText>
        </w:r>
        <w:r>
          <w:rPr>
            <w:noProof/>
            <w:webHidden/>
          </w:rPr>
        </w:r>
        <w:r>
          <w:rPr>
            <w:noProof/>
            <w:webHidden/>
          </w:rPr>
          <w:fldChar w:fldCharType="separate"/>
        </w:r>
        <w:r w:rsidR="002D6D42">
          <w:rPr>
            <w:noProof/>
            <w:webHidden/>
          </w:rPr>
          <w:t>28</w:t>
        </w:r>
        <w:r>
          <w:rPr>
            <w:noProof/>
            <w:webHidden/>
          </w:rPr>
          <w:fldChar w:fldCharType="end"/>
        </w:r>
      </w:hyperlink>
    </w:p>
    <w:p w:rsidR="006C1884" w:rsidRDefault="009F08F0" w:rsidP="006C1884">
      <w:pPr>
        <w:pStyle w:val="12"/>
        <w:ind w:left="804"/>
        <w:rPr>
          <w:rFonts w:asciiTheme="minorHAnsi" w:eastAsiaTheme="minorEastAsia" w:hAnsiTheme="minorHAnsi" w:cstheme="minorBidi"/>
          <w:noProof/>
          <w:kern w:val="2"/>
          <w:sz w:val="21"/>
          <w:szCs w:val="22"/>
        </w:rPr>
      </w:pPr>
      <w:hyperlink w:anchor="_Toc43485655" w:history="1">
        <w:r w:rsidR="006C1884" w:rsidRPr="00355208">
          <w:rPr>
            <w:rStyle w:val="aa"/>
            <w:rFonts w:ascii="黑体" w:eastAsia="黑体" w:hAnsi="黑体" w:hint="eastAsia"/>
            <w:noProof/>
          </w:rPr>
          <w:t>第五部分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附件</w:t>
        </w:r>
        <w:r w:rsidR="006C1884" w:rsidRPr="00355208">
          <w:rPr>
            <w:rStyle w:val="aa"/>
            <w:rFonts w:ascii="黑体" w:eastAsia="黑体" w:hAnsi="黑体"/>
            <w:noProof/>
          </w:rPr>
          <w:t>/</w:t>
        </w:r>
        <w:r w:rsidR="006C1884" w:rsidRPr="00355208">
          <w:rPr>
            <w:rStyle w:val="aa"/>
            <w:rFonts w:ascii="黑体" w:eastAsia="黑体" w:hAnsi="黑体" w:hint="eastAsia"/>
            <w:noProof/>
          </w:rPr>
          <w:t>报价文件格式</w:t>
        </w:r>
        <w:r w:rsidR="006C1884">
          <w:rPr>
            <w:noProof/>
            <w:webHidden/>
          </w:rPr>
          <w:tab/>
        </w:r>
        <w:r>
          <w:rPr>
            <w:noProof/>
            <w:webHidden/>
          </w:rPr>
          <w:fldChar w:fldCharType="begin"/>
        </w:r>
        <w:r w:rsidR="006C1884">
          <w:rPr>
            <w:noProof/>
            <w:webHidden/>
          </w:rPr>
          <w:instrText xml:space="preserve"> PAGEREF _Toc43485655 \h </w:instrText>
        </w:r>
        <w:r>
          <w:rPr>
            <w:noProof/>
            <w:webHidden/>
          </w:rPr>
        </w:r>
        <w:r>
          <w:rPr>
            <w:noProof/>
            <w:webHidden/>
          </w:rPr>
          <w:fldChar w:fldCharType="separate"/>
        </w:r>
        <w:r w:rsidR="002D6D42">
          <w:rPr>
            <w:noProof/>
            <w:webHidden/>
          </w:rPr>
          <w:t>33</w:t>
        </w:r>
        <w:r>
          <w:rPr>
            <w:noProof/>
            <w:webHidden/>
          </w:rPr>
          <w:fldChar w:fldCharType="end"/>
        </w:r>
      </w:hyperlink>
    </w:p>
    <w:p w:rsidR="00CD46E0" w:rsidRPr="00853C33" w:rsidRDefault="009F08F0"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0627B8">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43485651"/>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2C5CFF">
        <w:rPr>
          <w:rFonts w:ascii="Tahoma" w:hAnsi="Tahoma" w:cs="Tahoma" w:hint="eastAsia"/>
          <w:b/>
          <w:bCs/>
          <w:kern w:val="0"/>
          <w:sz w:val="28"/>
          <w:szCs w:val="28"/>
        </w:rPr>
        <w:t>YZYY</w:t>
      </w:r>
      <w:r w:rsidR="002C5CFF">
        <w:rPr>
          <w:rFonts w:ascii="Tahoma" w:hAnsi="Tahoma" w:cs="Tahoma" w:hint="eastAsia"/>
          <w:b/>
          <w:bCs/>
          <w:kern w:val="0"/>
          <w:sz w:val="28"/>
          <w:szCs w:val="28"/>
        </w:rPr>
        <w:t>护理信息化系统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E711ED">
        <w:rPr>
          <w:rFonts w:ascii="Tahoma" w:hAnsi="Tahoma" w:cs="Tahoma" w:hint="eastAsia"/>
          <w:kern w:val="0"/>
          <w:sz w:val="28"/>
          <w:szCs w:val="28"/>
        </w:rPr>
        <w:t>2020-XNYY-</w:t>
      </w:r>
      <w:r w:rsidR="002C5CFF">
        <w:rPr>
          <w:rFonts w:ascii="Tahoma" w:hAnsi="Tahoma" w:cs="Tahoma" w:hint="eastAsia"/>
          <w:kern w:val="0"/>
          <w:sz w:val="28"/>
          <w:szCs w:val="28"/>
        </w:rPr>
        <w:t>XX</w:t>
      </w:r>
      <w:r w:rsidRPr="00E711ED">
        <w:rPr>
          <w:rFonts w:ascii="Tahoma" w:hAnsi="Tahoma" w:cs="Tahoma" w:hint="eastAsia"/>
          <w:kern w:val="0"/>
          <w:sz w:val="28"/>
          <w:szCs w:val="28"/>
        </w:rPr>
        <w:t>-</w:t>
      </w:r>
      <w:r w:rsidR="002C5CFF">
        <w:rPr>
          <w:rFonts w:ascii="Tahoma" w:hAnsi="Tahoma" w:cs="Tahoma" w:hint="eastAsia"/>
          <w:kern w:val="0"/>
          <w:sz w:val="28"/>
          <w:szCs w:val="28"/>
        </w:rPr>
        <w:t>01</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2C5CFF">
        <w:rPr>
          <w:rFonts w:ascii="宋体" w:eastAsia="宋体" w:hAnsi="宋体" w:cs="Times New Roman" w:hint="eastAsia"/>
          <w:kern w:val="0"/>
          <w:sz w:val="24"/>
          <w:szCs w:val="24"/>
        </w:rPr>
        <w:t>YZYY护理信息化系统</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2C5CFF">
        <w:rPr>
          <w:rFonts w:ascii="宋体" w:eastAsia="宋体" w:hAnsi="宋体" w:cs="Times New Roman" w:hint="eastAsia"/>
          <w:kern w:val="0"/>
          <w:sz w:val="24"/>
          <w:szCs w:val="24"/>
        </w:rPr>
        <w:t>2020-XNYY-XX-01</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860"/>
        <w:gridCol w:w="709"/>
        <w:gridCol w:w="1559"/>
        <w:gridCol w:w="709"/>
        <w:gridCol w:w="643"/>
        <w:gridCol w:w="1058"/>
        <w:gridCol w:w="992"/>
        <w:gridCol w:w="730"/>
      </w:tblGrid>
      <w:tr w:rsidR="000F19EE" w:rsidRPr="00A829B8" w:rsidTr="002C5CFF">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647E07" w:rsidRPr="00A829B8" w:rsidTr="000627B8">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647E07" w:rsidRPr="00A829B8" w:rsidRDefault="001D1B1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860"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YZYY护理信息化系统</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w:t>
            </w:r>
            <w:r>
              <w:rPr>
                <w:rFonts w:ascii="宋体" w:eastAsia="宋体" w:hAnsi="宋体" w:cs="Times New Roman" w:hint="eastAsia"/>
                <w:kern w:val="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项</w:t>
            </w:r>
          </w:p>
        </w:tc>
        <w:tc>
          <w:tcPr>
            <w:tcW w:w="643"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647E07" w:rsidRPr="00A829B8" w:rsidRDefault="00647E07" w:rsidP="002C5CFF">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w:t>
            </w:r>
            <w:r w:rsidR="002C5CFF">
              <w:rPr>
                <w:rFonts w:asciiTheme="minorEastAsia" w:hAnsiTheme="minorEastAsia" w:cs="Times New Roman" w:hint="eastAsia"/>
                <w:szCs w:val="21"/>
              </w:rPr>
              <w:t>180</w:t>
            </w:r>
            <w:r w:rsidRPr="00D9263A">
              <w:rPr>
                <w:rFonts w:asciiTheme="minorEastAsia" w:hAnsiTheme="minorEastAsia" w:cs="Times New Roman" w:hint="eastAsia"/>
                <w:szCs w:val="21"/>
              </w:rPr>
              <w:t>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tcBorders>
              <w:top w:val="single" w:sz="4" w:space="0" w:color="auto"/>
              <w:left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p>
        </w:tc>
      </w:tr>
      <w:tr w:rsidR="000F19EE" w:rsidRPr="00A829B8" w:rsidTr="00647E07">
        <w:trPr>
          <w:cantSplit/>
          <w:trHeight w:hRule="exact" w:val="641"/>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rPr>
                <w:rFonts w:ascii="宋体" w:eastAsia="宋体" w:hAnsi="宋体" w:cs="Times New Roman"/>
                <w:sz w:val="24"/>
                <w:szCs w:val="24"/>
              </w:rPr>
            </w:pPr>
            <w:r w:rsidRPr="00A829B8">
              <w:rPr>
                <w:rFonts w:ascii="宋体" w:eastAsia="宋体" w:hAnsi="宋体" w:cs="Times New Roman"/>
                <w:kern w:val="0"/>
                <w:sz w:val="24"/>
                <w:szCs w:val="24"/>
              </w:rPr>
              <w:t>1.</w:t>
            </w:r>
            <w:r w:rsidR="00647E07" w:rsidRPr="000F241F">
              <w:rPr>
                <w:rFonts w:ascii="宋体" w:hAnsi="宋体" w:hint="eastAsia"/>
              </w:rPr>
              <w:t xml:space="preserve"> 报价应包括所有货物供应、</w:t>
            </w:r>
            <w:r w:rsidR="003F338D">
              <w:rPr>
                <w:rFonts w:ascii="宋体" w:hAnsi="宋体" w:hint="eastAsia"/>
              </w:rPr>
              <w:t>运输、</w:t>
            </w:r>
            <w:r w:rsidR="00647E07" w:rsidRPr="000F241F">
              <w:rPr>
                <w:rFonts w:ascii="宋体" w:hAnsi="宋体" w:hint="eastAsia"/>
              </w:rPr>
              <w:t>安装、培训、售后服务</w:t>
            </w:r>
            <w:r w:rsidR="00AF5267">
              <w:rPr>
                <w:rFonts w:ascii="宋体" w:hAnsi="宋体" w:hint="eastAsia"/>
              </w:rPr>
              <w:t>等</w:t>
            </w:r>
            <w:r w:rsidR="00647E07" w:rsidRPr="000F241F">
              <w:rPr>
                <w:rFonts w:ascii="宋体" w:hAnsi="宋体" w:hint="eastAsia"/>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2C5CFF">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2C5CFF">
        <w:rPr>
          <w:rFonts w:ascii="宋体" w:eastAsia="宋体" w:hAnsi="宋体" w:cs="Times New Roman" w:hint="eastAsia"/>
          <w:kern w:val="0"/>
          <w:sz w:val="24"/>
          <w:szCs w:val="24"/>
          <w:u w:val="single"/>
        </w:rPr>
        <w:t>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2C5CFF">
        <w:rPr>
          <w:rFonts w:ascii="宋体" w:eastAsia="宋体" w:hAnsi="宋体" w:cs="Times New Roman" w:hint="eastAsia"/>
          <w:kern w:val="0"/>
          <w:sz w:val="24"/>
          <w:szCs w:val="24"/>
          <w:u w:val="single"/>
        </w:rPr>
        <w:t>2</w:t>
      </w:r>
      <w:r w:rsidR="000627B8">
        <w:rPr>
          <w:rFonts w:ascii="宋体" w:eastAsia="宋体" w:hAnsi="宋体" w:cs="Times New Roman" w:hint="eastAsia"/>
          <w:kern w:val="0"/>
          <w:sz w:val="24"/>
          <w:szCs w:val="24"/>
          <w:u w:val="single"/>
        </w:rPr>
        <w:t>3</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0627B8">
        <w:rPr>
          <w:rFonts w:ascii="宋体" w:eastAsia="宋体" w:hAnsi="宋体" w:cs="Times New Roman" w:hint="eastAsia"/>
          <w:kern w:val="0"/>
          <w:sz w:val="24"/>
          <w:szCs w:val="24"/>
          <w:u w:val="single"/>
        </w:rPr>
        <w:t>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0627B8">
        <w:rPr>
          <w:rFonts w:ascii="宋体" w:eastAsia="宋体" w:hAnsi="宋体" w:cs="Times New Roman" w:hint="eastAsia"/>
          <w:kern w:val="0"/>
          <w:sz w:val="24"/>
          <w:szCs w:val="24"/>
          <w:u w:val="single"/>
        </w:rPr>
        <w:t>30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日（08:00—11:30，14:30—1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2C5CFF">
        <w:rPr>
          <w:rFonts w:asciiTheme="minorEastAsia" w:hAnsiTheme="minorEastAsia" w:cs="Times New Roman" w:hint="eastAsia"/>
          <w:kern w:val="0"/>
          <w:sz w:val="24"/>
          <w:szCs w:val="24"/>
        </w:rPr>
        <w:t>或</w:t>
      </w:r>
      <w:r w:rsidR="002C5CFF" w:rsidRPr="0038583F">
        <w:rPr>
          <w:rFonts w:asciiTheme="minorEastAsia" w:hAnsiTheme="minorEastAsia" w:cs="Times New Roman" w:hint="eastAsia"/>
          <w:kern w:val="0"/>
          <w:sz w:val="24"/>
          <w:szCs w:val="24"/>
        </w:rPr>
        <w:t>公司财务报表</w:t>
      </w:r>
      <w:r w:rsidR="002C5CFF">
        <w:rPr>
          <w:rFonts w:asciiTheme="minorEastAsia" w:hAnsiTheme="minorEastAsia" w:cs="Times New Roman" w:hint="eastAsia"/>
          <w:kern w:val="0"/>
          <w:sz w:val="24"/>
          <w:szCs w:val="24"/>
        </w:rPr>
        <w:t>，至少应包括</w:t>
      </w:r>
      <w:r w:rsidR="002C5CFF" w:rsidRPr="00B62611">
        <w:rPr>
          <w:rFonts w:asciiTheme="minorEastAsia" w:hAnsiTheme="minorEastAsia" w:cs="Times New Roman" w:hint="eastAsia"/>
          <w:kern w:val="0"/>
          <w:sz w:val="24"/>
          <w:szCs w:val="24"/>
        </w:rPr>
        <w:t>资产负债表、利润表</w:t>
      </w:r>
      <w:r w:rsidR="002C5CFF">
        <w:rPr>
          <w:rFonts w:asciiTheme="minorEastAsia" w:hAnsiTheme="minorEastAsia" w:cs="Times New Roman" w:hint="eastAsia"/>
          <w:kern w:val="0"/>
          <w:sz w:val="24"/>
          <w:szCs w:val="24"/>
        </w:rPr>
        <w:t>及现金流量表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w:t>
      </w:r>
      <w:r w:rsidR="002C5CFF">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2C5CFF">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8"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2C5CFF">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老师、</w:t>
      </w:r>
      <w:r w:rsidR="002C5CFF">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w:t>
      </w:r>
      <w:r w:rsidR="002C5CFF">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023-68754035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0627B8">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9"/>
          <w:footerReference w:type="default" r:id="rId10"/>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43485652"/>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A829B8" w:rsidTr="00D7048A">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1988"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850"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D7048A">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2C5CFF"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YZYY护理信息化系统</w:t>
            </w:r>
          </w:p>
        </w:tc>
        <w:tc>
          <w:tcPr>
            <w:tcW w:w="850"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2C5CFF">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C8222E" w:rsidRPr="00C8222E">
              <w:rPr>
                <w:rFonts w:ascii="宋体" w:eastAsia="宋体" w:hAnsi="宋体" w:cs="Times New Roman" w:hint="eastAsia"/>
                <w:kern w:val="0"/>
                <w:sz w:val="24"/>
                <w:szCs w:val="24"/>
              </w:rPr>
              <w:t>2</w:t>
            </w:r>
            <w:r w:rsidR="002C5CFF">
              <w:rPr>
                <w:rFonts w:ascii="宋体" w:eastAsia="宋体" w:hAnsi="宋体" w:cs="Times New Roman" w:hint="eastAsia"/>
                <w:kern w:val="0"/>
                <w:sz w:val="24"/>
                <w:szCs w:val="24"/>
              </w:rPr>
              <w:t>1</w:t>
            </w:r>
          </w:p>
        </w:tc>
        <w:tc>
          <w:tcPr>
            <w:tcW w:w="962" w:type="dxa"/>
            <w:tcBorders>
              <w:top w:val="single" w:sz="4" w:space="0" w:color="auto"/>
              <w:left w:val="nil"/>
              <w:bottom w:val="single" w:sz="4" w:space="0" w:color="auto"/>
              <w:right w:val="single" w:sz="4" w:space="0" w:color="auto"/>
            </w:tcBorders>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w:t>
            </w:r>
          </w:p>
        </w:tc>
        <w:tc>
          <w:tcPr>
            <w:tcW w:w="851" w:type="dxa"/>
            <w:tcBorders>
              <w:top w:val="single" w:sz="4" w:space="0" w:color="auto"/>
              <w:left w:val="nil"/>
              <w:bottom w:val="single" w:sz="4" w:space="0" w:color="auto"/>
              <w:right w:val="single" w:sz="4" w:space="0" w:color="auto"/>
            </w:tcBorders>
            <w:noWrap/>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w:t>
      </w:r>
      <w:r w:rsidR="002C5CFF">
        <w:rPr>
          <w:rFonts w:asciiTheme="minorEastAsia" w:hAnsiTheme="minorEastAsia" w:cs="Times New Roman" w:hint="eastAsia"/>
          <w:kern w:val="0"/>
          <w:sz w:val="24"/>
          <w:szCs w:val="24"/>
          <w:u w:val="single"/>
        </w:rPr>
        <w:t>180</w:t>
      </w:r>
      <w:r w:rsidR="0002753B" w:rsidRPr="003B3F4B">
        <w:rPr>
          <w:rFonts w:asciiTheme="minorEastAsia" w:hAnsiTheme="minorEastAsia" w:cs="Times New Roman" w:hint="eastAsia"/>
          <w:kern w:val="0"/>
          <w:sz w:val="24"/>
          <w:szCs w:val="24"/>
          <w:u w:val="single"/>
        </w:rPr>
        <w:t>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w:t>
      </w:r>
      <w:r w:rsidR="002C5CFF">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360C37">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sidR="002C5CFF" w:rsidRPr="00360C37">
        <w:rPr>
          <w:rFonts w:asciiTheme="minorEastAsia" w:hAnsiTheme="minorEastAsia" w:cs="Times New Roman" w:hint="eastAsia"/>
          <w:color w:val="FF0000"/>
          <w:kern w:val="0"/>
          <w:sz w:val="24"/>
          <w:szCs w:val="24"/>
          <w:u w:val="single"/>
        </w:rPr>
        <w:t>8</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sidR="002C5CFF" w:rsidRPr="00360C37">
        <w:rPr>
          <w:rFonts w:asciiTheme="minorEastAsia" w:hAnsiTheme="minorEastAsia" w:cs="Times New Roman" w:hint="eastAsia"/>
          <w:color w:val="FF0000"/>
          <w:kern w:val="0"/>
          <w:sz w:val="24"/>
          <w:szCs w:val="24"/>
          <w:u w:val="single"/>
        </w:rPr>
        <w:t>48</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w:t>
      </w:r>
      <w:proofErr w:type="gramStart"/>
      <w:r w:rsidRPr="00D06FF8">
        <w:rPr>
          <w:rFonts w:asciiTheme="minorEastAsia" w:hAnsiTheme="minorEastAsia" w:cs="Arial" w:hint="eastAsia"/>
          <w:sz w:val="24"/>
          <w:szCs w:val="24"/>
        </w:rPr>
        <w:t>由成交</w:t>
      </w:r>
      <w:proofErr w:type="gramEnd"/>
      <w:r w:rsidRPr="00D06FF8">
        <w:rPr>
          <w:rFonts w:asciiTheme="minorEastAsia" w:hAnsiTheme="minorEastAsia" w:cs="Arial" w:hint="eastAsia"/>
          <w:sz w:val="24"/>
          <w:szCs w:val="24"/>
        </w:rPr>
        <w:t>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w:t>
      </w:r>
      <w:r w:rsidRPr="001946ED">
        <w:rPr>
          <w:rFonts w:asciiTheme="minorEastAsia" w:hAnsiTheme="minorEastAsia" w:cs="Arial" w:hint="eastAsia"/>
          <w:sz w:val="24"/>
          <w:szCs w:val="24"/>
        </w:rPr>
        <w:lastRenderedPageBreak/>
        <w:t>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w:t>
      </w:r>
      <w:r w:rsidR="00360C37">
        <w:rPr>
          <w:rFonts w:asciiTheme="minorEastAsia" w:hAnsiTheme="minorEastAsia" w:cs="Arial" w:hint="eastAsia"/>
          <w:sz w:val="24"/>
          <w:szCs w:val="24"/>
        </w:rPr>
        <w:t>信息</w:t>
      </w:r>
      <w:r w:rsidRPr="00CA47C5">
        <w:rPr>
          <w:rFonts w:asciiTheme="minorEastAsia" w:hAnsiTheme="minorEastAsia" w:cs="Arial" w:hint="eastAsia"/>
          <w:sz w:val="24"/>
          <w:szCs w:val="24"/>
        </w:rPr>
        <w:t>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1"/>
          <w:footerReference w:type="default" r:id="rId12"/>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4348565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sidR="00360C37">
        <w:rPr>
          <w:rFonts w:asciiTheme="minorEastAsia" w:hAnsiTheme="minorEastAsia" w:cs="Times New Roman" w:hint="eastAsia"/>
          <w:kern w:val="0"/>
          <w:sz w:val="24"/>
          <w:szCs w:val="24"/>
          <w:u w:val="single"/>
        </w:rPr>
        <w:t>保修期内</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3"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360C37">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360C37">
        <w:rPr>
          <w:rFonts w:ascii="宋体" w:eastAsia="宋体" w:hAnsi="宋体" w:cs="Times New Roman" w:hint="eastAsia"/>
          <w:kern w:val="0"/>
          <w:sz w:val="24"/>
          <w:szCs w:val="24"/>
        </w:rPr>
        <w:t>9</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w:t>
      </w:r>
      <w:r w:rsidR="00360C37">
        <w:rPr>
          <w:rFonts w:asciiTheme="minorEastAsia" w:hAnsiTheme="minorEastAsia" w:cs="Times New Roman" w:hint="eastAsia"/>
          <w:snapToGrid w:val="0"/>
          <w:kern w:val="0"/>
          <w:sz w:val="24"/>
          <w:szCs w:val="24"/>
          <w:lang w:val="zh-CN"/>
        </w:rPr>
        <w:t>0</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w:t>
      </w:r>
      <w:r w:rsidR="00360C37">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2</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3</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2</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360C37">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w:t>
      </w:r>
      <w:r w:rsidRPr="007C687E">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审计报告主要内容</w:t>
      </w:r>
      <w:r w:rsidR="00360C37" w:rsidRPr="005F680F">
        <w:rPr>
          <w:rFonts w:asciiTheme="minorEastAsia" w:hAnsiTheme="minorEastAsia" w:cs="Times New Roman" w:hint="eastAsia"/>
          <w:kern w:val="0"/>
          <w:sz w:val="24"/>
          <w:szCs w:val="24"/>
        </w:rPr>
        <w:t>或公司近3年财务报表，至少应包括资产负债表、利润表及</w:t>
      </w:r>
      <w:r w:rsidR="00360C37">
        <w:rPr>
          <w:rFonts w:asciiTheme="minorEastAsia" w:hAnsiTheme="minorEastAsia" w:cs="Times New Roman" w:hint="eastAsia"/>
          <w:kern w:val="0"/>
          <w:sz w:val="24"/>
          <w:szCs w:val="24"/>
        </w:rPr>
        <w:t>现</w:t>
      </w:r>
      <w:r w:rsidR="00360C37" w:rsidRPr="005F680F">
        <w:rPr>
          <w:rFonts w:asciiTheme="minorEastAsia" w:hAnsiTheme="minorEastAsia" w:cs="Times New Roman" w:hint="eastAsia"/>
          <w:kern w:val="0"/>
          <w:sz w:val="24"/>
          <w:szCs w:val="24"/>
        </w:rPr>
        <w:t>金流量表</w:t>
      </w:r>
      <w:r w:rsidR="00360C37">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19</w:t>
      </w:r>
      <w:r w:rsidR="0079179A">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00360C37"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00360C37" w:rsidRPr="00E016D8">
        <w:rPr>
          <w:rFonts w:asciiTheme="minorEastAsia" w:hAnsiTheme="minorEastAsia" w:cs="Times New Roman" w:hint="eastAsia"/>
          <w:kern w:val="0"/>
          <w:sz w:val="24"/>
          <w:szCs w:val="24"/>
        </w:rPr>
        <w:t>)</w:t>
      </w:r>
      <w:r w:rsidR="00360C37" w:rsidRPr="00E270B5">
        <w:rPr>
          <w:rFonts w:asciiTheme="minorEastAsia" w:hAnsiTheme="minorEastAsia" w:cs="Times New Roman" w:hint="eastAsia"/>
          <w:kern w:val="0"/>
          <w:sz w:val="24"/>
          <w:szCs w:val="24"/>
        </w:rPr>
        <w:t>生产企业对</w:t>
      </w:r>
      <w:r w:rsidR="00360C37">
        <w:rPr>
          <w:rFonts w:asciiTheme="minorEastAsia" w:hAnsiTheme="minorEastAsia" w:cs="Times New Roman" w:hint="eastAsia"/>
          <w:kern w:val="0"/>
          <w:sz w:val="24"/>
          <w:szCs w:val="24"/>
        </w:rPr>
        <w:t>代理</w:t>
      </w:r>
      <w:r w:rsidR="00360C37" w:rsidRPr="00E270B5">
        <w:rPr>
          <w:rFonts w:asciiTheme="minorEastAsia" w:hAnsiTheme="minorEastAsia" w:cs="Times New Roman" w:hint="eastAsia"/>
          <w:kern w:val="0"/>
          <w:sz w:val="24"/>
          <w:szCs w:val="24"/>
        </w:rPr>
        <w:t>公司</w:t>
      </w:r>
      <w:r w:rsidR="00360C37">
        <w:rPr>
          <w:rFonts w:asciiTheme="minorEastAsia" w:hAnsiTheme="minorEastAsia" w:cs="Times New Roman" w:hint="eastAsia"/>
          <w:kern w:val="0"/>
          <w:sz w:val="24"/>
          <w:szCs w:val="24"/>
        </w:rPr>
        <w:t>参与报价的</w:t>
      </w:r>
      <w:r w:rsidR="00360C37" w:rsidRPr="00E270B5">
        <w:rPr>
          <w:rFonts w:asciiTheme="minorEastAsia" w:hAnsiTheme="minorEastAsia" w:cs="Times New Roman" w:hint="eastAsia"/>
          <w:kern w:val="0"/>
          <w:sz w:val="24"/>
          <w:szCs w:val="24"/>
        </w:rPr>
        <w:t>授权书（进口产品需提供原产厂家对</w:t>
      </w:r>
      <w:proofErr w:type="gramStart"/>
      <w:r w:rsidR="00360C37" w:rsidRPr="00E270B5">
        <w:rPr>
          <w:rFonts w:asciiTheme="minorEastAsia" w:hAnsiTheme="minorEastAsia" w:cs="Times New Roman" w:hint="eastAsia"/>
          <w:kern w:val="0"/>
          <w:sz w:val="24"/>
          <w:szCs w:val="24"/>
        </w:rPr>
        <w:t>中国总代的</w:t>
      </w:r>
      <w:proofErr w:type="gramEnd"/>
      <w:r w:rsidR="00360C37" w:rsidRPr="00E270B5">
        <w:rPr>
          <w:rFonts w:asciiTheme="minorEastAsia" w:hAnsiTheme="minorEastAsia" w:cs="Times New Roman" w:hint="eastAsia"/>
          <w:kern w:val="0"/>
          <w:sz w:val="24"/>
          <w:szCs w:val="24"/>
        </w:rPr>
        <w:t>中英文授权书复印件或同步翻译件</w:t>
      </w:r>
      <w:r w:rsidR="00360C37">
        <w:rPr>
          <w:rFonts w:asciiTheme="minorEastAsia" w:hAnsiTheme="minorEastAsia" w:cs="Times New Roman" w:hint="eastAsia"/>
          <w:kern w:val="0"/>
          <w:sz w:val="24"/>
          <w:szCs w:val="24"/>
        </w:rPr>
        <w:t>。</w:t>
      </w:r>
      <w:r w:rsidR="00360C37"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20</w:t>
      </w:r>
      <w:r w:rsidR="00360C37" w:rsidRPr="00E270B5">
        <w:rPr>
          <w:rFonts w:asciiTheme="minorEastAsia" w:hAnsiTheme="minorEastAsia" w:cs="Times New Roman" w:hint="eastAsia"/>
          <w:kern w:val="0"/>
          <w:sz w:val="24"/>
          <w:szCs w:val="24"/>
        </w:rPr>
        <w:t>）</w:t>
      </w:r>
    </w:p>
    <w:p w:rsidR="00807A68" w:rsidRDefault="00807A68" w:rsidP="00360C37">
      <w:pPr>
        <w:adjustRightInd w:val="0"/>
        <w:snapToGrid w:val="0"/>
        <w:spacing w:line="440" w:lineRule="exact"/>
        <w:ind w:firstLineChars="197" w:firstLine="455"/>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040F12">
        <w:rPr>
          <w:rFonts w:asciiTheme="minorEastAsia" w:hAnsiTheme="minorEastAsia" w:cs="Times New Roman" w:hint="eastAsia"/>
          <w:kern w:val="0"/>
          <w:sz w:val="24"/>
          <w:szCs w:val="24"/>
        </w:rPr>
        <w:t>报价方</w:t>
      </w:r>
      <w:r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w:t>
      </w:r>
      <w:r w:rsidR="009F7D63" w:rsidRPr="00825390">
        <w:rPr>
          <w:rFonts w:asciiTheme="minorEastAsia" w:hAnsiTheme="minorEastAsia" w:cs="Times New Roman" w:hint="eastAsia"/>
          <w:kern w:val="0"/>
          <w:sz w:val="24"/>
          <w:szCs w:val="24"/>
        </w:rPr>
        <w:t>职业健康管理体系认证证书、3C认证</w:t>
      </w:r>
      <w:r w:rsidR="009F7D63">
        <w:rPr>
          <w:rFonts w:asciiTheme="minorEastAsia" w:hAnsiTheme="minorEastAsia" w:cs="Times New Roman" w:hint="eastAsia"/>
          <w:kern w:val="0"/>
          <w:sz w:val="24"/>
          <w:szCs w:val="24"/>
        </w:rPr>
        <w:t>、高新技术企业</w:t>
      </w:r>
      <w:r w:rsidR="009F7D63">
        <w:rPr>
          <w:rFonts w:asciiTheme="majorEastAsia" w:eastAsiaTheme="majorEastAsia" w:hAnsiTheme="majorEastAsia" w:hint="eastAsia"/>
          <w:sz w:val="24"/>
          <w:szCs w:val="24"/>
        </w:rPr>
        <w:t>、电子与智能化工程专业资质、发明专利证书和软件著作权证书</w:t>
      </w:r>
      <w:r w:rsidR="009F7D63" w:rsidRPr="00825390">
        <w:rPr>
          <w:rFonts w:asciiTheme="minorEastAsia" w:hAnsiTheme="minorEastAsia" w:cs="Times New Roman" w:hint="eastAsia"/>
          <w:kern w:val="0"/>
          <w:sz w:val="24"/>
          <w:szCs w:val="24"/>
        </w:rPr>
        <w:t>等相关行业资质证明材料</w:t>
      </w:r>
      <w:r w:rsidR="009F7D63" w:rsidRPr="00497561">
        <w:rPr>
          <w:rFonts w:asciiTheme="minorEastAsia" w:hAnsiTheme="minorEastAsia" w:cs="Times New Roman" w:hint="eastAsia"/>
          <w:kern w:val="0"/>
          <w:sz w:val="24"/>
          <w:szCs w:val="24"/>
        </w:rPr>
        <w:t>，</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lastRenderedPageBreak/>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lastRenderedPageBreak/>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w:t>
      </w:r>
      <w:r w:rsidR="00AA43E5" w:rsidRPr="00A829B8">
        <w:rPr>
          <w:rFonts w:ascii="宋体" w:eastAsia="宋体" w:hAnsi="宋体" w:cs="宋体" w:hint="eastAsia"/>
          <w:snapToGrid w:val="0"/>
          <w:kern w:val="0"/>
          <w:sz w:val="24"/>
          <w:szCs w:val="24"/>
          <w:lang w:val="zh-CN"/>
        </w:rPr>
        <w:lastRenderedPageBreak/>
        <w:t>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E26DAD">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BC1727">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sidR="00FE2A78">
              <w:rPr>
                <w:rFonts w:ascii="宋体" w:eastAsia="宋体" w:hAnsi="宋体" w:cs="宋体" w:hint="eastAsia"/>
                <w:kern w:val="0"/>
                <w:szCs w:val="21"/>
              </w:rPr>
              <w:t>：</w:t>
            </w:r>
            <w:r w:rsidR="00FE2A78" w:rsidRPr="00FE2A78">
              <w:rPr>
                <w:rFonts w:ascii="宋体" w:eastAsia="宋体" w:hAnsi="宋体" w:cs="宋体" w:hint="eastAsia"/>
                <w:kern w:val="0"/>
                <w:szCs w:val="21"/>
              </w:rPr>
              <w:t>会计师事务所出具的近3年（不足3年以成立日期起算）审计报告主要内容</w:t>
            </w:r>
            <w:r w:rsidR="00BC1727" w:rsidRPr="00FE2A78">
              <w:rPr>
                <w:rFonts w:ascii="宋体" w:eastAsia="宋体" w:hAnsi="宋体" w:cs="宋体" w:hint="eastAsia"/>
                <w:kern w:val="0"/>
                <w:szCs w:val="21"/>
              </w:rPr>
              <w:t>或公司近3年财务报表，至少应包括资产负债表、利润表及现金流量表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BC172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00BC1727" w:rsidRPr="005431D4">
              <w:rPr>
                <w:rFonts w:ascii="宋体" w:eastAsia="宋体" w:hAnsi="宋体" w:cs="宋体" w:hint="eastAsia"/>
                <w:kern w:val="0"/>
                <w:szCs w:val="21"/>
              </w:rPr>
              <w:t>生产企业营业执照</w:t>
            </w:r>
            <w:r w:rsidR="00BC1727" w:rsidRPr="00E26DAD">
              <w:rPr>
                <w:rFonts w:ascii="宋体" w:eastAsia="宋体" w:hAnsi="宋体" w:cs="宋体" w:hint="eastAsia"/>
                <w:kern w:val="0"/>
                <w:szCs w:val="21"/>
              </w:rPr>
              <w:t>（进口产品需提供国内总代理营业执照）</w:t>
            </w:r>
          </w:p>
        </w:tc>
      </w:tr>
      <w:tr w:rsidR="0039032C" w:rsidRPr="004359C8" w:rsidTr="00BC1727">
        <w:trPr>
          <w:trHeight w:hRule="exact" w:val="114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BC172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00BC1727" w:rsidRPr="00BC1727">
              <w:rPr>
                <w:rFonts w:hint="eastAsia"/>
              </w:rPr>
              <w:t>生产企业对代理公司参与报价的授权书（进口产品需提供原产厂家对</w:t>
            </w:r>
            <w:proofErr w:type="gramStart"/>
            <w:r w:rsidR="00BC1727" w:rsidRPr="00BC1727">
              <w:rPr>
                <w:rFonts w:hint="eastAsia"/>
              </w:rPr>
              <w:t>中国总代的</w:t>
            </w:r>
            <w:proofErr w:type="gramEnd"/>
            <w:r w:rsidR="00BC1727" w:rsidRPr="00BC1727">
              <w:rPr>
                <w:rFonts w:hint="eastAsia"/>
              </w:rPr>
              <w:t>中英文授权书复印件或同步翻译件）</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BC1727">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BC1727">
              <w:rPr>
                <w:rFonts w:ascii="宋体" w:eastAsia="宋体" w:hAnsi="宋体" w:cs="宋体" w:hint="eastAsia"/>
                <w:kern w:val="0"/>
                <w:szCs w:val="21"/>
              </w:rPr>
              <w:t xml:space="preserve"> 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BC1727" w:rsidRDefault="00BC1727" w:rsidP="007C0CB8">
      <w:pPr>
        <w:adjustRightInd w:val="0"/>
        <w:snapToGrid w:val="0"/>
        <w:spacing w:line="440" w:lineRule="exact"/>
        <w:rPr>
          <w:rFonts w:ascii="黑体" w:eastAsia="黑体" w:hAnsi="黑体" w:cs="Times New Roman"/>
          <w:kern w:val="0"/>
          <w:sz w:val="32"/>
          <w:szCs w:val="32"/>
        </w:rPr>
      </w:pPr>
    </w:p>
    <w:p w:rsidR="00BC1727" w:rsidRDefault="00BC1727" w:rsidP="007C0CB8">
      <w:pPr>
        <w:adjustRightInd w:val="0"/>
        <w:snapToGrid w:val="0"/>
        <w:spacing w:line="440" w:lineRule="exact"/>
        <w:rPr>
          <w:rFonts w:ascii="黑体" w:eastAsia="黑体" w:hAnsi="黑体" w:cs="Times New Roman"/>
          <w:kern w:val="0"/>
          <w:sz w:val="32"/>
          <w:szCs w:val="32"/>
        </w:rPr>
      </w:pP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roofErr w:type="gramStart"/>
            <w:r w:rsidRPr="000D6D49">
              <w:rPr>
                <w:rFonts w:asciiTheme="minorEastAsia" w:eastAsiaTheme="minorEastAsia" w:hAnsiTheme="minorEastAsia" w:hint="eastAsia"/>
                <w:sz w:val="21"/>
                <w:szCs w:val="21"/>
              </w:rPr>
              <w:t>一</w:t>
            </w:r>
            <w:proofErr w:type="gramEnd"/>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w:t>
            </w:r>
            <w:proofErr w:type="gramStart"/>
            <w:r w:rsidR="00DE0F84" w:rsidRPr="000D6D49">
              <w:rPr>
                <w:rFonts w:asciiTheme="majorEastAsia" w:eastAsiaTheme="majorEastAsia" w:hAnsiTheme="majorEastAsia" w:hint="eastAsia"/>
                <w:sz w:val="21"/>
                <w:szCs w:val="21"/>
              </w:rPr>
              <w:t>品业绩</w:t>
            </w:r>
            <w:proofErr w:type="gramEnd"/>
            <w:r w:rsidR="00DE0F84" w:rsidRPr="000D6D49">
              <w:rPr>
                <w:rFonts w:asciiTheme="majorEastAsia" w:eastAsiaTheme="majorEastAsia" w:hAnsiTheme="majorEastAsia" w:hint="eastAsia"/>
                <w:sz w:val="21"/>
                <w:szCs w:val="21"/>
              </w:rPr>
              <w:t>/基准业绩）×标准分值</w:t>
            </w:r>
            <w:r w:rsidR="00DE0F84" w:rsidRPr="000D6D49">
              <w:rPr>
                <w:rFonts w:asciiTheme="majorEastAsia" w:eastAsiaTheme="majorEastAsia" w:hAnsiTheme="majorEastAsia" w:hint="eastAsia"/>
                <w:sz w:val="21"/>
                <w:szCs w:val="21"/>
              </w:rPr>
              <w:br/>
              <w:t>基准业绩=近三年（截止开标时间）所投产</w:t>
            </w:r>
            <w:proofErr w:type="gramStart"/>
            <w:r w:rsidR="00DE0F84" w:rsidRPr="000D6D49">
              <w:rPr>
                <w:rFonts w:asciiTheme="majorEastAsia" w:eastAsiaTheme="majorEastAsia" w:hAnsiTheme="majorEastAsia" w:hint="eastAsia"/>
                <w:sz w:val="21"/>
                <w:szCs w:val="21"/>
              </w:rPr>
              <w:t>品有效</w:t>
            </w:r>
            <w:proofErr w:type="gramEnd"/>
            <w:r w:rsidR="00DE0F84" w:rsidRPr="000D6D49">
              <w:rPr>
                <w:rFonts w:asciiTheme="majorEastAsia" w:eastAsiaTheme="majorEastAsia" w:hAnsiTheme="majorEastAsia" w:hint="eastAsia"/>
                <w:sz w:val="21"/>
                <w:szCs w:val="21"/>
              </w:rPr>
              <w:t>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2C5CF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w:t>
            </w:r>
            <w:proofErr w:type="gramStart"/>
            <w:r w:rsidRPr="00564E62">
              <w:rPr>
                <w:rFonts w:asciiTheme="majorEastAsia" w:eastAsiaTheme="majorEastAsia" w:hAnsiTheme="majorEastAsia" w:hint="eastAsia"/>
                <w:b/>
                <w:sz w:val="21"/>
                <w:szCs w:val="21"/>
                <w:u w:val="single"/>
              </w:rPr>
              <w:t>级</w:t>
            </w:r>
            <w:r w:rsidRPr="003D363B">
              <w:rPr>
                <w:rFonts w:asciiTheme="majorEastAsia" w:eastAsiaTheme="majorEastAsia" w:hAnsiTheme="majorEastAsia" w:hint="eastAsia"/>
                <w:sz w:val="21"/>
                <w:szCs w:val="21"/>
              </w:rPr>
              <w:t>评价</w:t>
            </w:r>
            <w:proofErr w:type="gramEnd"/>
            <w:r w:rsidRPr="003D363B">
              <w:rPr>
                <w:rFonts w:asciiTheme="majorEastAsia" w:eastAsiaTheme="majorEastAsia" w:hAnsiTheme="majorEastAsia" w:hint="eastAsia"/>
                <w:sz w:val="21"/>
                <w:szCs w:val="21"/>
              </w:rPr>
              <w:t>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2C5CF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2C5CF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BC1727" w:rsidRPr="000D6D49" w:rsidTr="00B0405D">
        <w:trPr>
          <w:trHeight w:val="330"/>
        </w:trPr>
        <w:tc>
          <w:tcPr>
            <w:tcW w:w="708" w:type="dxa"/>
            <w:vMerge w:val="restart"/>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proofErr w:type="gramStart"/>
            <w:r w:rsidRPr="000D6D49">
              <w:rPr>
                <w:rFonts w:asciiTheme="minorEastAsia" w:eastAsiaTheme="minorEastAsia" w:hAnsiTheme="minorEastAsia" w:hint="eastAsia"/>
                <w:sz w:val="21"/>
                <w:szCs w:val="21"/>
              </w:rPr>
              <w:t>一</w:t>
            </w:r>
            <w:proofErr w:type="gramEnd"/>
          </w:p>
        </w:tc>
        <w:tc>
          <w:tcPr>
            <w:tcW w:w="994" w:type="dxa"/>
            <w:gridSpan w:val="2"/>
            <w:vMerge w:val="restart"/>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w:t>
            </w:r>
            <w:r w:rsidRPr="000D6D49">
              <w:rPr>
                <w:rFonts w:asciiTheme="minorEastAsia" w:eastAsiaTheme="minorEastAsia" w:hAnsiTheme="minorEastAsia" w:hint="eastAsia"/>
                <w:sz w:val="21"/>
                <w:szCs w:val="21"/>
              </w:rPr>
              <w:br/>
              <w:t>力量</w:t>
            </w:r>
          </w:p>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（5分）</w:t>
            </w:r>
          </w:p>
        </w:tc>
        <w:tc>
          <w:tcPr>
            <w:tcW w:w="6946" w:type="dxa"/>
            <w:noWrap/>
            <w:hideMark/>
          </w:tcPr>
          <w:p w:rsidR="00BC1727" w:rsidRPr="003D363B" w:rsidRDefault="00BC1727" w:rsidP="006C1884">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1.所投产品具有</w:t>
            </w:r>
            <w:r>
              <w:rPr>
                <w:rFonts w:asciiTheme="majorEastAsia" w:eastAsiaTheme="majorEastAsia" w:hAnsiTheme="majorEastAsia" w:hint="eastAsia"/>
                <w:sz w:val="21"/>
                <w:szCs w:val="21"/>
              </w:rPr>
              <w:t>软件著作权证书</w:t>
            </w:r>
            <w:r w:rsidRPr="003D363B">
              <w:rPr>
                <w:rFonts w:asciiTheme="majorEastAsia" w:eastAsiaTheme="majorEastAsia" w:hAnsiTheme="majorEastAsia" w:hint="eastAsia"/>
                <w:sz w:val="21"/>
                <w:szCs w:val="21"/>
              </w:rPr>
              <w:t>的得标准分，没有得0分。</w:t>
            </w:r>
          </w:p>
        </w:tc>
        <w:tc>
          <w:tcPr>
            <w:tcW w:w="708" w:type="dxa"/>
            <w:vAlign w:val="center"/>
            <w:hideMark/>
          </w:tcPr>
          <w:p w:rsidR="00BC1727" w:rsidRPr="00AB4A4E" w:rsidRDefault="00BC1727" w:rsidP="006C1884">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BC1727" w:rsidRPr="000D6D49" w:rsidTr="00B0405D">
        <w:trPr>
          <w:trHeight w:val="330"/>
        </w:trPr>
        <w:tc>
          <w:tcPr>
            <w:tcW w:w="708" w:type="dxa"/>
            <w:vMerge/>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BC1727" w:rsidRPr="003D363B" w:rsidRDefault="00BC1727" w:rsidP="006C1884">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制造商具有</w:t>
            </w:r>
            <w:r w:rsidRPr="00D33A31">
              <w:rPr>
                <w:rFonts w:asciiTheme="majorEastAsia" w:eastAsiaTheme="majorEastAsia" w:hAnsiTheme="majorEastAsia" w:hint="eastAsia"/>
                <w:sz w:val="21"/>
                <w:szCs w:val="21"/>
              </w:rPr>
              <w:t>IS09001质量管理体系认证证书的得标准分，否则得0分。</w:t>
            </w:r>
          </w:p>
        </w:tc>
        <w:tc>
          <w:tcPr>
            <w:tcW w:w="708" w:type="dxa"/>
            <w:vAlign w:val="center"/>
            <w:hideMark/>
          </w:tcPr>
          <w:p w:rsidR="00BC1727" w:rsidRPr="00AB4A4E" w:rsidRDefault="00BC1727" w:rsidP="006C188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BC1727" w:rsidRPr="000D6D49" w:rsidTr="00B0405D">
        <w:trPr>
          <w:trHeight w:val="330"/>
        </w:trPr>
        <w:tc>
          <w:tcPr>
            <w:tcW w:w="708" w:type="dxa"/>
            <w:vMerge/>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BC1727" w:rsidRPr="003D363B" w:rsidRDefault="00BC1727" w:rsidP="006C1884">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w:t>
            </w:r>
            <w:r>
              <w:rPr>
                <w:rFonts w:asciiTheme="majorEastAsia" w:eastAsiaTheme="majorEastAsia" w:hAnsiTheme="majorEastAsia" w:hint="eastAsia"/>
                <w:sz w:val="21"/>
                <w:szCs w:val="21"/>
              </w:rPr>
              <w:t>制造商具有</w:t>
            </w:r>
            <w:r w:rsidRPr="00D33A31">
              <w:rPr>
                <w:rFonts w:asciiTheme="majorEastAsia" w:eastAsiaTheme="majorEastAsia" w:hAnsiTheme="majorEastAsia" w:hint="eastAsia"/>
                <w:sz w:val="21"/>
                <w:szCs w:val="21"/>
              </w:rPr>
              <w:t>IS027001信息安全管理体系认证证书的得标准分，否则得0分。</w:t>
            </w:r>
          </w:p>
        </w:tc>
        <w:tc>
          <w:tcPr>
            <w:tcW w:w="708" w:type="dxa"/>
            <w:vAlign w:val="center"/>
            <w:hideMark/>
          </w:tcPr>
          <w:p w:rsidR="00BC1727" w:rsidRPr="00AB4A4E" w:rsidRDefault="00BC1727" w:rsidP="006C188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BC1727" w:rsidRPr="000D6D49" w:rsidTr="00B0405D">
        <w:trPr>
          <w:trHeight w:val="570"/>
        </w:trPr>
        <w:tc>
          <w:tcPr>
            <w:tcW w:w="708" w:type="dxa"/>
            <w:vMerge/>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BC1727" w:rsidRPr="003D363B" w:rsidRDefault="00BC1727" w:rsidP="006C1884">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w:t>
            </w:r>
            <w:r>
              <w:rPr>
                <w:rFonts w:asciiTheme="majorEastAsia" w:eastAsiaTheme="majorEastAsia" w:hAnsiTheme="majorEastAsia" w:hint="eastAsia"/>
                <w:sz w:val="21"/>
                <w:szCs w:val="21"/>
              </w:rPr>
              <w:t>制造商</w:t>
            </w:r>
            <w:r w:rsidRPr="00AD6B14">
              <w:rPr>
                <w:rFonts w:asciiTheme="majorEastAsia" w:eastAsiaTheme="majorEastAsia" w:hAnsiTheme="majorEastAsia" w:hint="eastAsia"/>
                <w:sz w:val="21"/>
                <w:szCs w:val="21"/>
              </w:rPr>
              <w:t>为高新技术企业的得标准分，否则得0分。</w:t>
            </w:r>
          </w:p>
        </w:tc>
        <w:tc>
          <w:tcPr>
            <w:tcW w:w="708" w:type="dxa"/>
            <w:vAlign w:val="center"/>
            <w:hideMark/>
          </w:tcPr>
          <w:p w:rsidR="00BC1727" w:rsidRPr="00AB4A4E" w:rsidRDefault="00BC1727" w:rsidP="006C188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BC1727" w:rsidRPr="000D6D49" w:rsidTr="00B0405D">
        <w:trPr>
          <w:trHeight w:val="570"/>
        </w:trPr>
        <w:tc>
          <w:tcPr>
            <w:tcW w:w="708" w:type="dxa"/>
            <w:vMerge/>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BC1727" w:rsidRPr="003D363B" w:rsidRDefault="00BC1727" w:rsidP="006C1884">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w:t>
            </w:r>
            <w:r>
              <w:rPr>
                <w:rFonts w:asciiTheme="majorEastAsia" w:eastAsiaTheme="majorEastAsia" w:hAnsiTheme="majorEastAsia" w:hint="eastAsia"/>
                <w:sz w:val="21"/>
                <w:szCs w:val="21"/>
              </w:rPr>
              <w:t>制造商</w:t>
            </w:r>
            <w:r w:rsidRPr="00AD6B14">
              <w:rPr>
                <w:rFonts w:asciiTheme="majorEastAsia" w:eastAsiaTheme="majorEastAsia" w:hAnsiTheme="majorEastAsia" w:hint="eastAsia"/>
                <w:sz w:val="21"/>
                <w:szCs w:val="21"/>
              </w:rPr>
              <w:t>具有计算机信息系统集成1级资质的得</w:t>
            </w:r>
            <w:r>
              <w:rPr>
                <w:rFonts w:asciiTheme="majorEastAsia" w:eastAsiaTheme="majorEastAsia" w:hAnsiTheme="majorEastAsia" w:hint="eastAsia"/>
                <w:sz w:val="21"/>
                <w:szCs w:val="21"/>
              </w:rPr>
              <w:t>1.5</w:t>
            </w:r>
            <w:r w:rsidRPr="00AD6B14">
              <w:rPr>
                <w:rFonts w:asciiTheme="majorEastAsia" w:eastAsiaTheme="majorEastAsia" w:hAnsiTheme="majorEastAsia" w:hint="eastAsia"/>
                <w:sz w:val="21"/>
                <w:szCs w:val="21"/>
              </w:rPr>
              <w:t>分，2级的得1分，3级得0.5分。</w:t>
            </w:r>
            <w:r w:rsidRPr="003D363B">
              <w:rPr>
                <w:rFonts w:asciiTheme="majorEastAsia" w:eastAsiaTheme="majorEastAsia" w:hAnsiTheme="majorEastAsia" w:hint="eastAsia"/>
                <w:sz w:val="21"/>
                <w:szCs w:val="21"/>
              </w:rPr>
              <w:t>（提供证明材料）</w:t>
            </w:r>
            <w:r>
              <w:rPr>
                <w:rFonts w:asciiTheme="majorEastAsia" w:eastAsiaTheme="majorEastAsia" w:hAnsiTheme="majorEastAsia" w:hint="eastAsia"/>
                <w:sz w:val="21"/>
                <w:szCs w:val="21"/>
              </w:rPr>
              <w:t>。</w:t>
            </w:r>
          </w:p>
        </w:tc>
        <w:tc>
          <w:tcPr>
            <w:tcW w:w="708" w:type="dxa"/>
            <w:vAlign w:val="center"/>
            <w:hideMark/>
          </w:tcPr>
          <w:p w:rsidR="00BC1727" w:rsidRPr="00AB4A4E" w:rsidRDefault="00BC1727" w:rsidP="006C1884">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.5</w:t>
            </w:r>
          </w:p>
        </w:tc>
      </w:tr>
      <w:tr w:rsidR="00BC1727" w:rsidRPr="000D6D49" w:rsidTr="00B0405D">
        <w:trPr>
          <w:trHeight w:val="390"/>
        </w:trPr>
        <w:tc>
          <w:tcPr>
            <w:tcW w:w="708" w:type="dxa"/>
            <w:vMerge/>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BC1727" w:rsidRPr="003D363B" w:rsidRDefault="00BC1727" w:rsidP="006C1884">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w:t>
            </w:r>
            <w:r>
              <w:rPr>
                <w:rFonts w:hint="eastAsia"/>
              </w:rPr>
              <w:t>制造商</w:t>
            </w:r>
            <w:r w:rsidRPr="00DB0636">
              <w:rPr>
                <w:rFonts w:hint="eastAsia"/>
              </w:rPr>
              <w:t>具有</w:t>
            </w:r>
            <w:r w:rsidRPr="00DB0636">
              <w:rPr>
                <w:rFonts w:hint="eastAsia"/>
              </w:rPr>
              <w:t>CMMI5</w:t>
            </w:r>
            <w:r w:rsidRPr="00DB0636">
              <w:rPr>
                <w:rFonts w:hint="eastAsia"/>
              </w:rPr>
              <w:t>认证证书的得</w:t>
            </w:r>
            <w:r>
              <w:rPr>
                <w:rFonts w:hint="eastAsia"/>
              </w:rPr>
              <w:t>1</w:t>
            </w:r>
            <w:r w:rsidRPr="00DB0636">
              <w:rPr>
                <w:rFonts w:hint="eastAsia"/>
              </w:rPr>
              <w:t>分，提供</w:t>
            </w:r>
            <w:r w:rsidRPr="00DB0636">
              <w:rPr>
                <w:rFonts w:hint="eastAsia"/>
              </w:rPr>
              <w:t>CMMI4</w:t>
            </w:r>
            <w:r w:rsidRPr="00DB0636">
              <w:rPr>
                <w:rFonts w:hint="eastAsia"/>
              </w:rPr>
              <w:t>认证证书的得</w:t>
            </w:r>
            <w:r>
              <w:rPr>
                <w:rFonts w:hint="eastAsia"/>
              </w:rPr>
              <w:t>0.7</w:t>
            </w:r>
            <w:r w:rsidRPr="00DB0636">
              <w:rPr>
                <w:rFonts w:hint="eastAsia"/>
              </w:rPr>
              <w:t>分，</w:t>
            </w:r>
            <w:r w:rsidRPr="00DB0636">
              <w:rPr>
                <w:rFonts w:hint="eastAsia"/>
              </w:rPr>
              <w:t>CMMI4</w:t>
            </w:r>
            <w:r w:rsidRPr="00DB0636">
              <w:rPr>
                <w:rFonts w:hint="eastAsia"/>
              </w:rPr>
              <w:t>以下得</w:t>
            </w:r>
            <w:r>
              <w:rPr>
                <w:rFonts w:hint="eastAsia"/>
              </w:rPr>
              <w:t>0.4</w:t>
            </w:r>
            <w:r w:rsidRPr="00DB0636">
              <w:rPr>
                <w:rFonts w:hint="eastAsia"/>
              </w:rPr>
              <w:t>分</w:t>
            </w:r>
            <w:r w:rsidRPr="00DB0636">
              <w:rPr>
                <w:rFonts w:hint="eastAsia"/>
              </w:rPr>
              <w:t>,</w:t>
            </w:r>
            <w:r w:rsidRPr="00DB0636">
              <w:rPr>
                <w:rFonts w:hint="eastAsia"/>
              </w:rPr>
              <w:t>没有得</w:t>
            </w:r>
            <w:r w:rsidRPr="00DB0636">
              <w:rPr>
                <w:rFonts w:hint="eastAsia"/>
              </w:rPr>
              <w:t>0</w:t>
            </w:r>
            <w:r w:rsidRPr="00DB0636">
              <w:rPr>
                <w:rFonts w:hint="eastAsia"/>
              </w:rPr>
              <w:t>分。</w:t>
            </w:r>
          </w:p>
        </w:tc>
        <w:tc>
          <w:tcPr>
            <w:tcW w:w="708" w:type="dxa"/>
            <w:vAlign w:val="center"/>
            <w:hideMark/>
          </w:tcPr>
          <w:p w:rsidR="00BC1727" w:rsidRPr="00AB4A4E" w:rsidRDefault="00BC1727" w:rsidP="006C1884">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D6D42" w:rsidRPr="000D6D49" w:rsidTr="007E3BC6">
        <w:trPr>
          <w:trHeight w:val="2729"/>
        </w:trPr>
        <w:tc>
          <w:tcPr>
            <w:tcW w:w="708" w:type="dxa"/>
            <w:vMerge w:val="restart"/>
            <w:vAlign w:val="center"/>
            <w:hideMark/>
          </w:tcPr>
          <w:p w:rsidR="002D6D42" w:rsidRPr="000D6D49" w:rsidRDefault="002D6D4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2D6D42" w:rsidRPr="000D6D49" w:rsidRDefault="002D6D4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2D6D42" w:rsidRDefault="002D6D42"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符合谈判文件技术要求的有效起评分为15分：</w:t>
            </w:r>
          </w:p>
          <w:p w:rsidR="002D6D42" w:rsidRDefault="002D6D42"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）正偏离，每条加2分，最多加10分；</w:t>
            </w:r>
          </w:p>
          <w:p w:rsidR="002D6D42" w:rsidRDefault="002D6D42"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正偏离每条加1.5分，最多加15分；</w:t>
            </w:r>
          </w:p>
          <w:p w:rsidR="002D6D42" w:rsidRDefault="002D6D42"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2D6D42" w:rsidRPr="000D6D49" w:rsidRDefault="002D6D42"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负偏离，每条扣2分，扣完为止</w:t>
            </w:r>
          </w:p>
        </w:tc>
        <w:tc>
          <w:tcPr>
            <w:tcW w:w="708" w:type="dxa"/>
            <w:vAlign w:val="center"/>
            <w:hideMark/>
          </w:tcPr>
          <w:p w:rsidR="002D6D42" w:rsidRPr="000D6D49" w:rsidRDefault="002D6D42"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40</w:t>
            </w:r>
          </w:p>
        </w:tc>
      </w:tr>
      <w:tr w:rsidR="002D6D42" w:rsidRPr="000D6D49" w:rsidTr="000D6D49">
        <w:trPr>
          <w:trHeight w:val="548"/>
        </w:trPr>
        <w:tc>
          <w:tcPr>
            <w:tcW w:w="708" w:type="dxa"/>
            <w:vMerge/>
            <w:vAlign w:val="center"/>
            <w:hideMark/>
          </w:tcPr>
          <w:p w:rsidR="002D6D42" w:rsidRPr="000D6D49" w:rsidRDefault="002D6D4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D6D42" w:rsidRPr="000D6D49" w:rsidRDefault="002D6D4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2D6D42" w:rsidRPr="007B2A7F" w:rsidRDefault="002D6D42" w:rsidP="002C5CFF">
            <w:pPr>
              <w:spacing w:line="440" w:lineRule="exact"/>
              <w:rPr>
                <w:rFonts w:asciiTheme="majorEastAsia" w:eastAsiaTheme="majorEastAsia" w:hAnsiTheme="majorEastAsia"/>
                <w:szCs w:val="21"/>
              </w:rPr>
            </w:pP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2D6D42" w:rsidRPr="000D6D49" w:rsidRDefault="002D6D42" w:rsidP="00B0405D">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5</w:t>
            </w:r>
          </w:p>
        </w:tc>
      </w:tr>
      <w:tr w:rsidR="002D6D42" w:rsidRPr="000D6D49" w:rsidTr="000D6D49">
        <w:trPr>
          <w:trHeight w:val="548"/>
        </w:trPr>
        <w:tc>
          <w:tcPr>
            <w:tcW w:w="708" w:type="dxa"/>
            <w:vMerge/>
            <w:vAlign w:val="center"/>
            <w:hideMark/>
          </w:tcPr>
          <w:p w:rsidR="002D6D42" w:rsidRPr="000D6D49" w:rsidRDefault="002D6D4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D6D42" w:rsidRPr="000D6D49" w:rsidRDefault="002D6D4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2D6D42" w:rsidRPr="007B2A7F" w:rsidRDefault="002D6D42" w:rsidP="002C5CFF">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Align w:val="center"/>
            <w:hideMark/>
          </w:tcPr>
          <w:p w:rsidR="002D6D42" w:rsidRPr="000D6D49" w:rsidRDefault="002D6D42" w:rsidP="00B0405D">
            <w:pPr>
              <w:adjustRightInd w:val="0"/>
              <w:snapToGrid w:val="0"/>
              <w:spacing w:line="440" w:lineRule="exact"/>
              <w:jc w:val="center"/>
              <w:rPr>
                <w:rFonts w:asciiTheme="minorEastAsia" w:hAnsiTheme="minorEastAsia"/>
                <w:szCs w:val="21"/>
              </w:rPr>
            </w:pPr>
          </w:p>
        </w:tc>
      </w:tr>
      <w:tr w:rsidR="00DE0F84" w:rsidRPr="000D6D49" w:rsidTr="00B0405D">
        <w:trPr>
          <w:trHeight w:val="555"/>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（10分）</w:t>
            </w:r>
          </w:p>
        </w:tc>
        <w:tc>
          <w:tcPr>
            <w:tcW w:w="6946" w:type="dxa"/>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w:t>
            </w:r>
            <w:r w:rsidR="00A93B99" w:rsidRPr="000D6D49">
              <w:rPr>
                <w:rFonts w:asciiTheme="minorEastAsia" w:eastAsiaTheme="minorEastAsia" w:hAnsiTheme="minorEastAsia" w:hint="eastAsia"/>
                <w:sz w:val="21"/>
                <w:szCs w:val="21"/>
              </w:rPr>
              <w:t>谈判文件</w:t>
            </w:r>
            <w:r w:rsidRPr="000D6D49">
              <w:rPr>
                <w:rFonts w:asciiTheme="minorEastAsia" w:eastAsiaTheme="minorEastAsia" w:hAnsiTheme="minorEastAsia" w:hint="eastAsia"/>
                <w:sz w:val="21"/>
                <w:szCs w:val="21"/>
              </w:rPr>
              <w:t>要求的基础上，每增加6个月得0.5分，最多得标准分值，不符合</w:t>
            </w:r>
            <w:r w:rsidR="00A93B99" w:rsidRPr="000D6D49">
              <w:rPr>
                <w:rFonts w:asciiTheme="minorEastAsia" w:eastAsiaTheme="minorEastAsia" w:hAnsiTheme="minorEastAsia" w:hint="eastAsia"/>
                <w:sz w:val="21"/>
                <w:szCs w:val="21"/>
              </w:rPr>
              <w:t>谈判文件</w:t>
            </w:r>
            <w:r w:rsidR="00DD59E7">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w:t>
            </w:r>
          </w:p>
        </w:tc>
      </w:tr>
      <w:tr w:rsidR="00636412" w:rsidRPr="000D6D49" w:rsidTr="00B0405D">
        <w:trPr>
          <w:trHeight w:val="720"/>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636412" w:rsidRPr="00AB4A4E" w:rsidRDefault="00BC1727" w:rsidP="002C5CFF">
            <w:pPr>
              <w:spacing w:line="440" w:lineRule="exact"/>
              <w:rPr>
                <w:rFonts w:asciiTheme="minorEastAsia" w:eastAsiaTheme="minorEastAsia" w:hAnsiTheme="minorEastAsia"/>
                <w:sz w:val="21"/>
                <w:szCs w:val="21"/>
              </w:rPr>
            </w:pPr>
            <w:r w:rsidRPr="005426DA">
              <w:rPr>
                <w:rFonts w:asciiTheme="minorEastAsia" w:eastAsiaTheme="minorEastAsia" w:hAnsiTheme="minorEastAsia" w:hint="eastAsia"/>
                <w:sz w:val="21"/>
                <w:szCs w:val="21"/>
              </w:rPr>
              <w:t>实施周期：是否提供开发整体系统明确、合理的项目实施周期和进度表。最优得标准分，其余依次递减</w:t>
            </w:r>
            <w:r>
              <w:rPr>
                <w:rFonts w:asciiTheme="minorEastAsia" w:eastAsiaTheme="minorEastAsia" w:hAnsiTheme="minorEastAsia" w:hint="eastAsia"/>
                <w:sz w:val="21"/>
                <w:szCs w:val="21"/>
              </w:rPr>
              <w:t>0.5分</w:t>
            </w:r>
            <w:r w:rsidRPr="00AB4A4E">
              <w:rPr>
                <w:rFonts w:asciiTheme="minorEastAsia" w:eastAsiaTheme="minorEastAsia" w:hAnsiTheme="minorEastAsia" w:hint="eastAsia"/>
                <w:sz w:val="21"/>
                <w:szCs w:val="21"/>
              </w:rPr>
              <w:t>。</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BC1727" w:rsidRPr="000D6D49" w:rsidTr="00B0405D">
        <w:trPr>
          <w:trHeight w:val="288"/>
        </w:trPr>
        <w:tc>
          <w:tcPr>
            <w:tcW w:w="708" w:type="dxa"/>
            <w:vMerge/>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BC1727" w:rsidRPr="00AB4A4E" w:rsidRDefault="00BC1727" w:rsidP="00A85F86">
            <w:pPr>
              <w:adjustRightInd w:val="0"/>
              <w:snapToGrid w:val="0"/>
              <w:spacing w:line="440" w:lineRule="exact"/>
              <w:rPr>
                <w:rFonts w:asciiTheme="minorEastAsia" w:eastAsiaTheme="minorEastAsia" w:hAnsiTheme="minorEastAsia"/>
                <w:sz w:val="21"/>
                <w:szCs w:val="21"/>
              </w:rPr>
            </w:pPr>
            <w:r w:rsidRPr="00A21B29">
              <w:rPr>
                <w:rFonts w:asciiTheme="minorEastAsia" w:eastAsiaTheme="minorEastAsia" w:hAnsiTheme="minorEastAsia" w:hint="eastAsia"/>
                <w:sz w:val="21"/>
                <w:szCs w:val="21"/>
              </w:rPr>
              <w:t>人员组织保障：根据</w:t>
            </w:r>
            <w:r w:rsidR="00A85F86">
              <w:rPr>
                <w:rFonts w:asciiTheme="minorEastAsia" w:eastAsiaTheme="minorEastAsia" w:hAnsiTheme="minorEastAsia" w:hint="eastAsia"/>
                <w:sz w:val="21"/>
                <w:szCs w:val="21"/>
              </w:rPr>
              <w:t>报价</w:t>
            </w:r>
            <w:proofErr w:type="gramStart"/>
            <w:r w:rsidR="00A85F86">
              <w:rPr>
                <w:rFonts w:asciiTheme="minorEastAsia" w:eastAsiaTheme="minorEastAsia" w:hAnsiTheme="minorEastAsia" w:hint="eastAsia"/>
                <w:sz w:val="21"/>
                <w:szCs w:val="21"/>
              </w:rPr>
              <w:t>方</w:t>
            </w:r>
            <w:r w:rsidRPr="00A21B29">
              <w:rPr>
                <w:rFonts w:asciiTheme="minorEastAsia" w:eastAsiaTheme="minorEastAsia" w:hAnsiTheme="minorEastAsia" w:hint="eastAsia"/>
                <w:sz w:val="21"/>
                <w:szCs w:val="21"/>
              </w:rPr>
              <w:t>现场</w:t>
            </w:r>
            <w:proofErr w:type="gramEnd"/>
            <w:r w:rsidRPr="00A21B29">
              <w:rPr>
                <w:rFonts w:asciiTheme="minorEastAsia" w:eastAsiaTheme="minorEastAsia" w:hAnsiTheme="minorEastAsia" w:hint="eastAsia"/>
                <w:sz w:val="21"/>
                <w:szCs w:val="21"/>
              </w:rPr>
              <w:t>开发人员组织保障方案评审，最优得标准分，其余依次递减0.</w:t>
            </w:r>
            <w:r>
              <w:rPr>
                <w:rFonts w:asciiTheme="minorEastAsia" w:eastAsiaTheme="minorEastAsia" w:hAnsiTheme="minorEastAsia" w:hint="eastAsia"/>
                <w:sz w:val="21"/>
                <w:szCs w:val="21"/>
              </w:rPr>
              <w:t>2</w:t>
            </w:r>
            <w:r w:rsidRPr="00A21B29">
              <w:rPr>
                <w:rFonts w:asciiTheme="minorEastAsia" w:eastAsiaTheme="minorEastAsia" w:hAnsiTheme="minorEastAsia" w:hint="eastAsia"/>
                <w:sz w:val="21"/>
                <w:szCs w:val="21"/>
              </w:rPr>
              <w:t>分。</w:t>
            </w:r>
          </w:p>
        </w:tc>
        <w:tc>
          <w:tcPr>
            <w:tcW w:w="708" w:type="dxa"/>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BC1727" w:rsidRPr="000D6D49" w:rsidTr="00B0405D">
        <w:trPr>
          <w:trHeight w:val="555"/>
        </w:trPr>
        <w:tc>
          <w:tcPr>
            <w:tcW w:w="708" w:type="dxa"/>
            <w:vMerge/>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BC1727" w:rsidRPr="000D6D49" w:rsidRDefault="00BC1727"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BC1727" w:rsidRPr="000D6D49" w:rsidTr="00B0405D">
        <w:trPr>
          <w:trHeight w:val="480"/>
        </w:trPr>
        <w:tc>
          <w:tcPr>
            <w:tcW w:w="708" w:type="dxa"/>
            <w:vMerge/>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BC1727" w:rsidRPr="00AB4A4E" w:rsidRDefault="00BC1727" w:rsidP="006C1884">
            <w:pPr>
              <w:adjustRightInd w:val="0"/>
              <w:snapToGrid w:val="0"/>
              <w:spacing w:line="440" w:lineRule="exact"/>
              <w:rPr>
                <w:rFonts w:asciiTheme="minorEastAsia" w:eastAsiaTheme="minorEastAsia" w:hAnsiTheme="minorEastAsia"/>
                <w:sz w:val="21"/>
                <w:szCs w:val="21"/>
              </w:rPr>
            </w:pPr>
            <w:r w:rsidRPr="00A21B29">
              <w:rPr>
                <w:rFonts w:asciiTheme="minorEastAsia" w:eastAsiaTheme="minorEastAsia" w:hAnsiTheme="minorEastAsia" w:hint="eastAsia"/>
                <w:sz w:val="21"/>
                <w:szCs w:val="21"/>
              </w:rPr>
              <w:t>根据企业服务方式、现场支持、服务费用、服务等级等因素评分，最优得标准分，其余依次递减0.</w:t>
            </w:r>
            <w:r>
              <w:rPr>
                <w:rFonts w:asciiTheme="minorEastAsia" w:eastAsiaTheme="minorEastAsia" w:hAnsiTheme="minorEastAsia" w:hint="eastAsia"/>
                <w:sz w:val="21"/>
                <w:szCs w:val="21"/>
              </w:rPr>
              <w:t>5</w:t>
            </w:r>
            <w:r w:rsidRPr="00A21B29">
              <w:rPr>
                <w:rFonts w:asciiTheme="minorEastAsia" w:eastAsiaTheme="minorEastAsia" w:hAnsiTheme="minorEastAsia" w:hint="eastAsia"/>
                <w:sz w:val="21"/>
                <w:szCs w:val="21"/>
              </w:rPr>
              <w:t>分。</w:t>
            </w:r>
          </w:p>
        </w:tc>
        <w:tc>
          <w:tcPr>
            <w:tcW w:w="708" w:type="dxa"/>
            <w:tcBorders>
              <w:bottom w:val="single" w:sz="4" w:space="0" w:color="auto"/>
            </w:tcBorders>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BC1727" w:rsidRPr="000D6D49" w:rsidTr="00BC1727">
        <w:trPr>
          <w:trHeight w:val="982"/>
        </w:trPr>
        <w:tc>
          <w:tcPr>
            <w:tcW w:w="708" w:type="dxa"/>
            <w:vMerge/>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BC1727" w:rsidRPr="00AB4A4E" w:rsidRDefault="00BC1727" w:rsidP="006C1884">
            <w:pPr>
              <w:adjustRightInd w:val="0"/>
              <w:snapToGrid w:val="0"/>
              <w:spacing w:line="440" w:lineRule="exact"/>
              <w:rPr>
                <w:rFonts w:asciiTheme="minorEastAsia" w:eastAsiaTheme="minorEastAsia" w:hAnsiTheme="minorEastAsia"/>
                <w:sz w:val="21"/>
                <w:szCs w:val="21"/>
              </w:rPr>
            </w:pPr>
            <w:r w:rsidRPr="00A21B29">
              <w:rPr>
                <w:rFonts w:asciiTheme="minorEastAsia" w:eastAsiaTheme="minorEastAsia" w:hAnsiTheme="minorEastAsia" w:hint="eastAsia"/>
                <w:sz w:val="21"/>
                <w:szCs w:val="21"/>
              </w:rPr>
              <w:t>根据软件运营过程中安全服务和后期技术咨询承诺情况评分，最优得标准分，其余依次递减0.5分。</w:t>
            </w:r>
          </w:p>
        </w:tc>
        <w:tc>
          <w:tcPr>
            <w:tcW w:w="708" w:type="dxa"/>
            <w:tcBorders>
              <w:bottom w:val="single" w:sz="4" w:space="0" w:color="auto"/>
            </w:tcBorders>
            <w:vAlign w:val="center"/>
            <w:hideMark/>
          </w:tcPr>
          <w:p w:rsidR="00BC1727" w:rsidRPr="000D6D49" w:rsidRDefault="00BC1727"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BC1727" w:rsidRPr="000D6D49" w:rsidTr="00B0405D">
        <w:trPr>
          <w:trHeight w:val="660"/>
        </w:trPr>
        <w:tc>
          <w:tcPr>
            <w:tcW w:w="708" w:type="dxa"/>
            <w:vMerge/>
            <w:vAlign w:val="center"/>
            <w:hideMark/>
          </w:tcPr>
          <w:p w:rsidR="00BC1727" w:rsidRPr="000D6D49" w:rsidRDefault="00BC1727"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C1727" w:rsidRPr="000D6D49" w:rsidRDefault="00BC1727"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BC1727" w:rsidRPr="000D6D49" w:rsidRDefault="00BC1727"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BC1727" w:rsidRPr="000D6D49" w:rsidRDefault="00BC1727"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w:t>
      </w:r>
      <w:r w:rsidR="00AB444E">
        <w:rPr>
          <w:rFonts w:ascii="宋体" w:eastAsia="宋体" w:hAnsi="宋体" w:cs="Times New Roman" w:hint="eastAsia"/>
          <w:kern w:val="0"/>
          <w:sz w:val="24"/>
          <w:szCs w:val="24"/>
        </w:rPr>
        <w:lastRenderedPageBreak/>
        <w:t>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w:t>
      </w:r>
      <w:r w:rsidRPr="00A829B8">
        <w:rPr>
          <w:rFonts w:ascii="宋体" w:eastAsia="宋体" w:hAnsi="宋体" w:cs="Times New Roman" w:hint="eastAsia"/>
          <w:kern w:val="0"/>
          <w:sz w:val="24"/>
          <w:szCs w:val="24"/>
        </w:rPr>
        <w:lastRenderedPageBreak/>
        <w:t>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w:t>
      </w:r>
      <w:r w:rsidRPr="00A829B8">
        <w:rPr>
          <w:rFonts w:ascii="宋体" w:eastAsia="宋体" w:hAnsi="宋体" w:cs="Times New Roman" w:hint="eastAsia"/>
          <w:kern w:val="0"/>
          <w:sz w:val="24"/>
          <w:szCs w:val="24"/>
        </w:rPr>
        <w:lastRenderedPageBreak/>
        <w:t>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EC3A1C">
        <w:rPr>
          <w:rFonts w:asciiTheme="minorEastAsia" w:hAnsiTheme="minorEastAsia" w:cs="Times New Roman" w:hint="eastAsia"/>
          <w:kern w:val="0"/>
          <w:sz w:val="24"/>
          <w:szCs w:val="24"/>
          <w:u w:val="single"/>
        </w:rPr>
        <w:t>姚</w:t>
      </w:r>
      <w:r w:rsidR="00A2139C">
        <w:rPr>
          <w:rFonts w:asciiTheme="minorEastAsia" w:hAnsiTheme="minorEastAsia" w:cs="Times New Roman" w:hint="eastAsia"/>
          <w:kern w:val="0"/>
          <w:sz w:val="24"/>
          <w:szCs w:val="24"/>
          <w:u w:val="single"/>
        </w:rPr>
        <w:t>老师、</w:t>
      </w:r>
      <w:r w:rsidR="00EC3A1C">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EC3A1C">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EC3A1C">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EC3A1C">
        <w:rPr>
          <w:rFonts w:asciiTheme="minorEastAsia" w:hAnsiTheme="minorEastAsia" w:cs="Times New Roman" w:hint="eastAsia"/>
          <w:kern w:val="0"/>
          <w:sz w:val="24"/>
          <w:szCs w:val="24"/>
        </w:rPr>
        <w:t>且通过医院价格审</w:t>
      </w:r>
      <w:r w:rsidR="00EC3A1C">
        <w:rPr>
          <w:rFonts w:asciiTheme="minorEastAsia" w:hAnsiTheme="minorEastAsia" w:cs="Times New Roman" w:hint="eastAsia"/>
          <w:kern w:val="0"/>
          <w:sz w:val="24"/>
          <w:szCs w:val="24"/>
        </w:rPr>
        <w:lastRenderedPageBreak/>
        <w:t>核，</w:t>
      </w:r>
      <w:r w:rsidR="00EC3A1C" w:rsidRPr="00E016D8">
        <w:rPr>
          <w:rFonts w:asciiTheme="minorEastAsia" w:hAnsiTheme="minorEastAsia" w:cs="Times New Roman" w:hint="eastAsia"/>
          <w:kern w:val="0"/>
          <w:sz w:val="24"/>
          <w:szCs w:val="24"/>
        </w:rPr>
        <w:t>确定</w:t>
      </w:r>
      <w:r w:rsidR="00EC3A1C">
        <w:rPr>
          <w:rFonts w:asciiTheme="minorEastAsia" w:hAnsiTheme="minorEastAsia" w:cs="Times New Roman" w:hint="eastAsia"/>
          <w:kern w:val="0"/>
          <w:sz w:val="24"/>
          <w:szCs w:val="24"/>
        </w:rPr>
        <w:t>该项目</w:t>
      </w:r>
      <w:r w:rsidR="00EC3A1C" w:rsidRPr="00E016D8">
        <w:rPr>
          <w:rFonts w:asciiTheme="minorEastAsia" w:hAnsiTheme="minorEastAsia" w:cs="Times New Roman" w:hint="eastAsia"/>
          <w:kern w:val="0"/>
          <w:sz w:val="24"/>
          <w:szCs w:val="24"/>
        </w:rPr>
        <w:t>排名第一的</w:t>
      </w:r>
      <w:r w:rsidR="00A85F86">
        <w:rPr>
          <w:rFonts w:asciiTheme="minorEastAsia" w:hAnsiTheme="minorEastAsia" w:cs="Times New Roman" w:hint="eastAsia"/>
          <w:kern w:val="0"/>
          <w:sz w:val="24"/>
          <w:szCs w:val="24"/>
        </w:rPr>
        <w:t>报价方</w:t>
      </w:r>
      <w:r w:rsidR="00EC3A1C" w:rsidRPr="00E016D8">
        <w:rPr>
          <w:rFonts w:asciiTheme="minorEastAsia" w:hAnsiTheme="minorEastAsia" w:cs="Times New Roman" w:hint="eastAsia"/>
          <w:kern w:val="0"/>
          <w:sz w:val="24"/>
          <w:szCs w:val="24"/>
        </w:rPr>
        <w:t>为</w:t>
      </w:r>
      <w:r w:rsidR="00A85F86">
        <w:rPr>
          <w:rFonts w:asciiTheme="minorEastAsia" w:hAnsiTheme="minorEastAsia" w:cs="Times New Roman" w:hint="eastAsia"/>
          <w:kern w:val="0"/>
          <w:sz w:val="24"/>
          <w:szCs w:val="24"/>
        </w:rPr>
        <w:t>该</w:t>
      </w:r>
      <w:r w:rsidR="00EC3A1C" w:rsidRPr="00E016D8">
        <w:rPr>
          <w:rFonts w:asciiTheme="minorEastAsia" w:hAnsiTheme="minorEastAsia" w:cs="Times New Roman" w:hint="eastAsia"/>
          <w:kern w:val="0"/>
          <w:sz w:val="24"/>
          <w:szCs w:val="24"/>
        </w:rPr>
        <w:t>项目</w:t>
      </w:r>
      <w:r w:rsidR="00A85F86">
        <w:rPr>
          <w:rFonts w:asciiTheme="minorEastAsia" w:hAnsiTheme="minorEastAsia" w:cs="Times New Roman" w:hint="eastAsia"/>
          <w:kern w:val="0"/>
          <w:sz w:val="24"/>
          <w:szCs w:val="24"/>
        </w:rPr>
        <w:t>成交</w:t>
      </w:r>
      <w:r w:rsidR="00EC3A1C" w:rsidRPr="00E016D8">
        <w:rPr>
          <w:rFonts w:asciiTheme="minorEastAsia" w:hAnsiTheme="minorEastAsia" w:cs="Times New Roman" w:hint="eastAsia"/>
          <w:kern w:val="0"/>
          <w:sz w:val="24"/>
          <w:szCs w:val="24"/>
        </w:rPr>
        <w:t>人</w:t>
      </w:r>
      <w:r w:rsidR="00EC3A1C">
        <w:rPr>
          <w:rFonts w:asciiTheme="minorEastAsia" w:hAnsiTheme="minorEastAsia" w:cs="Times New Roman" w:hint="eastAsia"/>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A85F8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lastRenderedPageBreak/>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4"/>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EC3A1C" w:rsidRPr="008C012A" w:rsidRDefault="00EC3A1C" w:rsidP="00EC3A1C">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4348565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EC3A1C" w:rsidRDefault="00EC3A1C" w:rsidP="00EC3A1C">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Pr>
          <w:rFonts w:ascii="宋体" w:hAnsi="宋体" w:hint="eastAsia"/>
          <w:b/>
          <w:bCs/>
          <w:szCs w:val="21"/>
        </w:rPr>
        <w:t xml:space="preserve">                   </w:t>
      </w:r>
      <w:r>
        <w:rPr>
          <w:rFonts w:ascii="宋体" w:hAnsi="宋体" w:hint="eastAsia"/>
          <w:sz w:val="18"/>
          <w:szCs w:val="18"/>
        </w:rPr>
        <w:t>合同编号：</w:t>
      </w:r>
      <w:r w:rsidRPr="00A21B29">
        <w:rPr>
          <w:rFonts w:ascii="宋体" w:hAnsi="宋体" w:hint="eastAsia"/>
          <w:sz w:val="18"/>
          <w:szCs w:val="18"/>
          <w:u w:val="single"/>
        </w:rPr>
        <w:t xml:space="preserve">                  </w:t>
      </w:r>
    </w:p>
    <w:p w:rsidR="00EC3A1C" w:rsidRDefault="00EC3A1C" w:rsidP="00EC3A1C">
      <w:pPr>
        <w:spacing w:line="360" w:lineRule="auto"/>
        <w:jc w:val="center"/>
        <w:rPr>
          <w:rFonts w:ascii="宋体" w:hAnsi="宋体"/>
          <w:b/>
          <w:bCs/>
          <w:sz w:val="72"/>
          <w:szCs w:val="72"/>
        </w:rPr>
      </w:pPr>
    </w:p>
    <w:p w:rsidR="00EC3A1C" w:rsidRPr="00A65634" w:rsidRDefault="00EC3A1C" w:rsidP="00EC3A1C">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EC3A1C" w:rsidRDefault="00EC3A1C" w:rsidP="00EC3A1C">
      <w:pPr>
        <w:spacing w:line="360" w:lineRule="auto"/>
        <w:ind w:left="700" w:hangingChars="99" w:hanging="700"/>
        <w:jc w:val="center"/>
        <w:rPr>
          <w:rFonts w:ascii="宋体" w:hAnsi="宋体"/>
          <w:b/>
          <w:bCs/>
          <w:sz w:val="72"/>
          <w:szCs w:val="72"/>
        </w:rPr>
      </w:pPr>
    </w:p>
    <w:p w:rsidR="00EC3A1C" w:rsidRDefault="00EC3A1C" w:rsidP="00EC3A1C">
      <w:pPr>
        <w:spacing w:line="360" w:lineRule="auto"/>
        <w:rPr>
          <w:rFonts w:ascii="宋体" w:hAnsi="宋体"/>
          <w:b/>
          <w:bCs/>
          <w:sz w:val="32"/>
          <w:szCs w:val="32"/>
        </w:rPr>
      </w:pPr>
    </w:p>
    <w:p w:rsidR="00EC3A1C" w:rsidRPr="009B79AA"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EC3A1C" w:rsidRPr="00A65634"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EC3A1C" w:rsidRDefault="00EC3A1C" w:rsidP="00EC3A1C">
      <w:pPr>
        <w:spacing w:line="360" w:lineRule="auto"/>
        <w:rPr>
          <w:rFonts w:ascii="宋体" w:hAnsi="宋体"/>
          <w:b/>
          <w:bCs/>
          <w:sz w:val="32"/>
          <w:szCs w:val="32"/>
        </w:rPr>
      </w:pPr>
    </w:p>
    <w:p w:rsidR="00EC3A1C" w:rsidRDefault="00EC3A1C" w:rsidP="00EC3A1C">
      <w:pPr>
        <w:spacing w:line="360" w:lineRule="auto"/>
        <w:ind w:firstLineChars="980" w:firstLine="2994"/>
        <w:rPr>
          <w:rFonts w:ascii="宋体" w:hAnsi="宋体"/>
          <w:b/>
          <w:bCs/>
          <w:sz w:val="32"/>
          <w:szCs w:val="32"/>
        </w:rPr>
      </w:pPr>
    </w:p>
    <w:p w:rsidR="00EC3A1C" w:rsidRDefault="00EC3A1C" w:rsidP="00EC3A1C">
      <w:pPr>
        <w:spacing w:line="360" w:lineRule="auto"/>
        <w:ind w:firstLineChars="1280" w:firstLine="2487"/>
        <w:rPr>
          <w:rFonts w:ascii="宋体" w:hAnsi="宋体"/>
          <w:bCs/>
        </w:rPr>
      </w:pPr>
      <w:r>
        <w:rPr>
          <w:rFonts w:ascii="宋体" w:hAnsi="宋体" w:hint="eastAsia"/>
          <w:bCs/>
        </w:rPr>
        <w:t>签署日期：   年   月   日</w:t>
      </w: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EC3A1C" w:rsidRDefault="00EC3A1C" w:rsidP="000627B8">
      <w:pPr>
        <w:spacing w:beforeLines="50"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6"/>
        <w:gridCol w:w="1984"/>
        <w:gridCol w:w="709"/>
        <w:gridCol w:w="1559"/>
        <w:gridCol w:w="1134"/>
        <w:gridCol w:w="1276"/>
        <w:gridCol w:w="1298"/>
      </w:tblGrid>
      <w:tr w:rsidR="00EC3A1C" w:rsidRPr="00866AE6" w:rsidTr="006C1884">
        <w:trPr>
          <w:trHeight w:val="452"/>
        </w:trPr>
        <w:tc>
          <w:tcPr>
            <w:tcW w:w="1986" w:type="dxa"/>
            <w:vAlign w:val="center"/>
          </w:tcPr>
          <w:p w:rsidR="00EC3A1C" w:rsidRPr="00866AE6" w:rsidRDefault="00EC3A1C" w:rsidP="006C188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数量</w:t>
            </w:r>
          </w:p>
        </w:tc>
        <w:tc>
          <w:tcPr>
            <w:tcW w:w="155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单价</w:t>
            </w:r>
          </w:p>
        </w:tc>
        <w:tc>
          <w:tcPr>
            <w:tcW w:w="113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总价</w:t>
            </w:r>
          </w:p>
        </w:tc>
        <w:tc>
          <w:tcPr>
            <w:tcW w:w="1276"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交货地点</w:t>
            </w: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jc w:val="left"/>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restart"/>
            <w:vAlign w:val="center"/>
          </w:tcPr>
          <w:p w:rsidR="00EC3A1C" w:rsidRPr="00866AE6" w:rsidRDefault="00EC3A1C" w:rsidP="006C1884">
            <w:pPr>
              <w:spacing w:line="360" w:lineRule="auto"/>
              <w:rPr>
                <w:rFonts w:ascii="宋体" w:hAnsi="宋体"/>
                <w:sz w:val="24"/>
              </w:rPr>
            </w:pPr>
          </w:p>
        </w:tc>
        <w:tc>
          <w:tcPr>
            <w:tcW w:w="1298" w:type="dxa"/>
            <w:vMerge w:val="restart"/>
            <w:vAlign w:val="center"/>
          </w:tcPr>
          <w:p w:rsidR="00EC3A1C" w:rsidRPr="00866AE6" w:rsidRDefault="00EC3A1C" w:rsidP="006C1884">
            <w:pPr>
              <w:spacing w:line="360" w:lineRule="auto"/>
              <w:jc w:val="left"/>
              <w:rPr>
                <w:rFonts w:ascii="宋体" w:hAnsi="宋体"/>
                <w:sz w:val="24"/>
              </w:rPr>
            </w:pP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trHeight w:val="913"/>
        </w:trPr>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cantSplit/>
          <w:trHeight w:val="587"/>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合计人民币（小写）：</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 xml:space="preserve">合计人民币（大写）： </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hint="eastAsia"/>
                <w:sz w:val="24"/>
              </w:rPr>
              <w:t>备注：具体配置请详见附件</w:t>
            </w:r>
          </w:p>
        </w:tc>
      </w:tr>
    </w:tbl>
    <w:p w:rsidR="00EC3A1C" w:rsidRDefault="00EC3A1C" w:rsidP="00EC3A1C">
      <w:pPr>
        <w:spacing w:line="440" w:lineRule="exact"/>
        <w:rPr>
          <w:rFonts w:ascii="宋体" w:hAnsi="宋体"/>
          <w:sz w:val="24"/>
        </w:rPr>
      </w:pPr>
    </w:p>
    <w:p w:rsidR="00EC3A1C" w:rsidRPr="00866AE6" w:rsidRDefault="00EC3A1C" w:rsidP="00EC3A1C">
      <w:pPr>
        <w:spacing w:line="440" w:lineRule="exact"/>
        <w:rPr>
          <w:b/>
          <w:sz w:val="24"/>
        </w:rPr>
      </w:pPr>
      <w:bookmarkStart w:id="20" w:name="_Toc86481558"/>
      <w:r w:rsidRPr="00866AE6">
        <w:rPr>
          <w:rFonts w:hint="eastAsia"/>
          <w:b/>
          <w:sz w:val="24"/>
        </w:rPr>
        <w:t>二、</w:t>
      </w:r>
      <w:bookmarkEnd w:id="20"/>
      <w:r w:rsidRPr="00866AE6">
        <w:rPr>
          <w:rFonts w:hint="eastAsia"/>
          <w:b/>
          <w:sz w:val="24"/>
        </w:rPr>
        <w:t>交货期</w:t>
      </w:r>
    </w:p>
    <w:p w:rsidR="00EC3A1C" w:rsidRDefault="00EC3A1C" w:rsidP="00EC3A1C">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EC3A1C" w:rsidRPr="0062220E" w:rsidRDefault="00EC3A1C" w:rsidP="00EC3A1C">
      <w:pPr>
        <w:adjustRightInd w:val="0"/>
        <w:snapToGrid w:val="0"/>
        <w:spacing w:line="360" w:lineRule="auto"/>
        <w:ind w:firstLine="540"/>
        <w:rPr>
          <w:rFonts w:ascii="宋体" w:hAnsi="宋体"/>
          <w:sz w:val="24"/>
        </w:rPr>
      </w:pPr>
    </w:p>
    <w:p w:rsidR="00EC3A1C" w:rsidRDefault="00EC3A1C" w:rsidP="00EC3A1C">
      <w:pPr>
        <w:spacing w:line="440" w:lineRule="exact"/>
        <w:rPr>
          <w:b/>
          <w:sz w:val="24"/>
        </w:rPr>
      </w:pPr>
      <w:bookmarkStart w:id="21" w:name="_Toc86481561"/>
      <w:r>
        <w:rPr>
          <w:rFonts w:hint="eastAsia"/>
          <w:b/>
          <w:sz w:val="24"/>
        </w:rPr>
        <w:t>三、</w:t>
      </w:r>
      <w:bookmarkEnd w:id="21"/>
      <w:r w:rsidRPr="00B81955">
        <w:rPr>
          <w:rFonts w:hint="eastAsia"/>
          <w:b/>
          <w:sz w:val="24"/>
        </w:rPr>
        <w:t>原厂质保期</w:t>
      </w:r>
    </w:p>
    <w:p w:rsidR="00EC3A1C"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EC3A1C" w:rsidRDefault="00EC3A1C" w:rsidP="00EC3A1C">
      <w:pPr>
        <w:spacing w:line="440" w:lineRule="exact"/>
        <w:rPr>
          <w:b/>
          <w:sz w:val="24"/>
        </w:rPr>
      </w:pPr>
      <w:bookmarkStart w:id="22" w:name="_Toc86481563"/>
      <w:r>
        <w:rPr>
          <w:rFonts w:hint="eastAsia"/>
          <w:b/>
          <w:sz w:val="24"/>
        </w:rPr>
        <w:t>四、</w:t>
      </w:r>
      <w:bookmarkEnd w:id="22"/>
      <w:r w:rsidRPr="00B81955">
        <w:rPr>
          <w:rFonts w:hint="eastAsia"/>
          <w:b/>
          <w:sz w:val="24"/>
        </w:rPr>
        <w:t>验收</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EC3A1C" w:rsidRPr="00B81955" w:rsidRDefault="00EC3A1C" w:rsidP="00EC3A1C">
      <w:pPr>
        <w:spacing w:line="440" w:lineRule="exact"/>
        <w:rPr>
          <w:b/>
          <w:sz w:val="24"/>
        </w:rPr>
      </w:pPr>
      <w:bookmarkStart w:id="23" w:name="_Toc39653189"/>
      <w:bookmarkStart w:id="24" w:name="_Toc39653413"/>
      <w:r w:rsidRPr="00B81955">
        <w:rPr>
          <w:rFonts w:hint="eastAsia"/>
          <w:b/>
          <w:sz w:val="24"/>
        </w:rPr>
        <w:t>五、付款方式</w:t>
      </w:r>
      <w:bookmarkEnd w:id="23"/>
      <w:bookmarkEnd w:id="24"/>
    </w:p>
    <w:p w:rsidR="00EC3A1C" w:rsidRPr="007A577E" w:rsidRDefault="00EC3A1C" w:rsidP="00EC3A1C">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EC3A1C" w:rsidRPr="007A577E" w:rsidRDefault="00EC3A1C" w:rsidP="00EC3A1C">
      <w:pPr>
        <w:adjustRightInd w:val="0"/>
        <w:snapToGrid w:val="0"/>
        <w:spacing w:line="360" w:lineRule="auto"/>
        <w:rPr>
          <w:rFonts w:ascii="宋体" w:hAnsi="宋体"/>
          <w:sz w:val="24"/>
        </w:rPr>
      </w:pPr>
    </w:p>
    <w:p w:rsidR="00EC3A1C" w:rsidRPr="00B81955" w:rsidRDefault="00EC3A1C" w:rsidP="00EC3A1C">
      <w:pPr>
        <w:spacing w:line="440" w:lineRule="exact"/>
        <w:rPr>
          <w:b/>
          <w:sz w:val="24"/>
        </w:rPr>
      </w:pPr>
      <w:bookmarkStart w:id="25" w:name="_Toc39653190"/>
      <w:bookmarkStart w:id="26" w:name="_Toc39653414"/>
      <w:r w:rsidRPr="00B81955">
        <w:rPr>
          <w:rFonts w:hint="eastAsia"/>
          <w:b/>
          <w:sz w:val="24"/>
        </w:rPr>
        <w:t>六、售后服务</w:t>
      </w:r>
      <w:bookmarkEnd w:id="25"/>
      <w:bookmarkEnd w:id="26"/>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EC3A1C" w:rsidRPr="00CC74E9" w:rsidRDefault="00EC3A1C" w:rsidP="00EC3A1C">
      <w:pPr>
        <w:adjustRightInd w:val="0"/>
        <w:snapToGrid w:val="0"/>
        <w:spacing w:line="360" w:lineRule="auto"/>
        <w:rPr>
          <w:rFonts w:ascii="宋体" w:hAnsi="宋体"/>
          <w:color w:val="000000"/>
          <w:sz w:val="24"/>
        </w:rPr>
      </w:pPr>
    </w:p>
    <w:p w:rsidR="00EC3A1C" w:rsidRPr="00B81955" w:rsidRDefault="00EC3A1C" w:rsidP="00EC3A1C">
      <w:pPr>
        <w:spacing w:line="440" w:lineRule="exact"/>
        <w:rPr>
          <w:b/>
          <w:sz w:val="24"/>
        </w:rPr>
      </w:pPr>
      <w:bookmarkStart w:id="27" w:name="_Toc39653191"/>
      <w:bookmarkStart w:id="28" w:name="_Toc39653415"/>
      <w:r w:rsidRPr="00B81955">
        <w:rPr>
          <w:rFonts w:hint="eastAsia"/>
          <w:b/>
          <w:sz w:val="24"/>
        </w:rPr>
        <w:t>七、双方的权利和义务</w:t>
      </w:r>
      <w:bookmarkEnd w:id="27"/>
      <w:bookmarkEnd w:id="28"/>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Pr>
          <w:rFonts w:ascii="宋体" w:hAnsi="宋体" w:hint="eastAsia"/>
          <w:sz w:val="24"/>
        </w:rPr>
        <w:t>产品</w:t>
      </w:r>
      <w:r w:rsidRPr="00F9296F">
        <w:rPr>
          <w:rFonts w:ascii="宋体" w:hAnsi="宋体" w:hint="eastAsia"/>
          <w:sz w:val="24"/>
        </w:rPr>
        <w:t>的所有权归乙方所有；</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2.</w:t>
      </w:r>
      <w:r>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Pr>
          <w:rFonts w:ascii="宋体" w:hAnsi="宋体" w:hint="eastAsia"/>
          <w:sz w:val="24"/>
        </w:rPr>
        <w:t>产品</w:t>
      </w:r>
      <w:r w:rsidRPr="00F9296F">
        <w:rPr>
          <w:rFonts w:ascii="宋体" w:hAnsi="宋体" w:hint="eastAsia"/>
          <w:sz w:val="24"/>
        </w:rPr>
        <w:t>运至甲方指定的到货地点；</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Pr>
          <w:rFonts w:ascii="宋体" w:hAnsi="宋体" w:hint="eastAsia"/>
          <w:sz w:val="24"/>
        </w:rPr>
        <w:t>产品</w:t>
      </w:r>
      <w:r w:rsidRPr="00F9296F">
        <w:rPr>
          <w:rFonts w:ascii="宋体" w:hAnsi="宋体" w:hint="eastAsia"/>
          <w:sz w:val="24"/>
        </w:rPr>
        <w:t>毁损、灭失的风险，在乙方交付</w:t>
      </w:r>
      <w:r>
        <w:rPr>
          <w:rFonts w:ascii="宋体" w:hAnsi="宋体" w:hint="eastAsia"/>
          <w:sz w:val="24"/>
        </w:rPr>
        <w:t>产品</w:t>
      </w:r>
      <w:r w:rsidRPr="00F9296F">
        <w:rPr>
          <w:rFonts w:ascii="宋体" w:hAnsi="宋体" w:hint="eastAsia"/>
          <w:sz w:val="24"/>
        </w:rPr>
        <w:t>后，由甲方承担。</w:t>
      </w:r>
    </w:p>
    <w:p w:rsidR="00EC3A1C" w:rsidRPr="007A577E" w:rsidRDefault="00EC3A1C" w:rsidP="00EC3A1C">
      <w:pPr>
        <w:pStyle w:val="HTML"/>
        <w:adjustRightInd w:val="0"/>
        <w:snapToGrid w:val="0"/>
        <w:spacing w:line="360" w:lineRule="auto"/>
        <w:ind w:firstLineChars="200" w:firstLine="450"/>
        <w:rPr>
          <w:rFonts w:ascii="宋体" w:eastAsia="宋体" w:hAnsi="宋体"/>
          <w:b/>
          <w:color w:val="000000"/>
          <w:sz w:val="24"/>
          <w:szCs w:val="24"/>
        </w:rPr>
      </w:pPr>
    </w:p>
    <w:p w:rsidR="00EC3A1C" w:rsidRPr="00B81955" w:rsidRDefault="00EC3A1C" w:rsidP="00EC3A1C">
      <w:pPr>
        <w:spacing w:line="440" w:lineRule="exact"/>
        <w:rPr>
          <w:b/>
          <w:sz w:val="24"/>
        </w:rPr>
      </w:pPr>
      <w:bookmarkStart w:id="29" w:name="_Toc39653192"/>
      <w:bookmarkStart w:id="30" w:name="_Toc39653416"/>
      <w:r w:rsidRPr="00B81955">
        <w:rPr>
          <w:rFonts w:hint="eastAsia"/>
          <w:b/>
          <w:sz w:val="24"/>
        </w:rPr>
        <w:t>八、违约责任</w:t>
      </w:r>
      <w:bookmarkEnd w:id="29"/>
      <w:bookmarkEnd w:id="30"/>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EC3A1C" w:rsidRPr="007A577E" w:rsidRDefault="00EC3A1C" w:rsidP="00EC3A1C">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EC3A1C" w:rsidRPr="00B81955" w:rsidRDefault="00EC3A1C" w:rsidP="00EC3A1C">
      <w:pPr>
        <w:spacing w:line="440" w:lineRule="exact"/>
        <w:rPr>
          <w:b/>
          <w:sz w:val="24"/>
        </w:rPr>
      </w:pPr>
      <w:bookmarkStart w:id="31" w:name="_Toc39653193"/>
      <w:bookmarkStart w:id="32" w:name="_Toc39653417"/>
      <w:r w:rsidRPr="00B81955">
        <w:rPr>
          <w:rFonts w:hint="eastAsia"/>
          <w:b/>
          <w:sz w:val="24"/>
        </w:rPr>
        <w:t>九、合同争议解决方式</w:t>
      </w:r>
      <w:bookmarkEnd w:id="31"/>
      <w:bookmarkEnd w:id="32"/>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EC3A1C" w:rsidRPr="007A577E" w:rsidRDefault="00EC3A1C" w:rsidP="00EC3A1C">
      <w:pPr>
        <w:pStyle w:val="HTML"/>
        <w:tabs>
          <w:tab w:val="clear" w:pos="916"/>
        </w:tabs>
        <w:adjustRightInd w:val="0"/>
        <w:snapToGrid w:val="0"/>
        <w:spacing w:line="360" w:lineRule="auto"/>
        <w:ind w:firstLine="570"/>
        <w:rPr>
          <w:rFonts w:ascii="宋体" w:eastAsia="宋体" w:hAnsi="宋体"/>
          <w:color w:val="000000"/>
          <w:sz w:val="24"/>
          <w:szCs w:val="24"/>
        </w:rPr>
      </w:pPr>
    </w:p>
    <w:p w:rsidR="00EC3A1C" w:rsidRPr="00B81955" w:rsidRDefault="00EC3A1C" w:rsidP="00EC3A1C">
      <w:pPr>
        <w:spacing w:line="440" w:lineRule="exact"/>
        <w:rPr>
          <w:b/>
          <w:sz w:val="24"/>
        </w:rPr>
      </w:pPr>
      <w:bookmarkStart w:id="33" w:name="_Toc39653194"/>
      <w:bookmarkStart w:id="34" w:name="_Toc39653418"/>
      <w:r w:rsidRPr="00B81955">
        <w:rPr>
          <w:rFonts w:hint="eastAsia"/>
          <w:b/>
          <w:sz w:val="24"/>
        </w:rPr>
        <w:t>十、合同组成与生效</w:t>
      </w:r>
      <w:bookmarkEnd w:id="33"/>
      <w:bookmarkEnd w:id="34"/>
    </w:p>
    <w:p w:rsidR="00EC3A1C"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w:t>
      </w:r>
      <w:r w:rsidR="00A85F86">
        <w:rPr>
          <w:rFonts w:ascii="宋体" w:hAnsi="宋体" w:hint="eastAsia"/>
          <w:sz w:val="24"/>
        </w:rPr>
        <w:t>谈判</w:t>
      </w:r>
      <w:r w:rsidRPr="00F9296F">
        <w:rPr>
          <w:rFonts w:ascii="宋体" w:hAnsi="宋体" w:hint="eastAsia"/>
          <w:sz w:val="24"/>
        </w:rPr>
        <w:t>、</w:t>
      </w:r>
      <w:r w:rsidR="00A85F86">
        <w:rPr>
          <w:rFonts w:ascii="宋体" w:hAnsi="宋体" w:hint="eastAsia"/>
          <w:sz w:val="24"/>
        </w:rPr>
        <w:t>报价</w:t>
      </w:r>
      <w:r w:rsidRPr="00F9296F">
        <w:rPr>
          <w:rFonts w:ascii="宋体" w:hAnsi="宋体" w:hint="eastAsia"/>
          <w:sz w:val="24"/>
        </w:rPr>
        <w:t>文件及其补遗文件和承诺是本合同不可分割的部分，具有同等法律效力。</w:t>
      </w: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Pr="00F9296F" w:rsidRDefault="00EC3A1C" w:rsidP="00EC3A1C">
      <w:pPr>
        <w:adjustRightInd w:val="0"/>
        <w:snapToGrid w:val="0"/>
        <w:spacing w:line="360" w:lineRule="auto"/>
        <w:ind w:firstLineChars="200" w:firstLine="449"/>
        <w:rPr>
          <w:rFonts w:ascii="宋体" w:hAnsi="宋体"/>
          <w:sz w:val="24"/>
        </w:rPr>
      </w:pPr>
    </w:p>
    <w:tbl>
      <w:tblPr>
        <w:tblW w:w="8460" w:type="dxa"/>
        <w:tblInd w:w="710" w:type="dxa"/>
        <w:tblLayout w:type="fixed"/>
        <w:tblLook w:val="0000"/>
      </w:tblPr>
      <w:tblGrid>
        <w:gridCol w:w="4256"/>
        <w:gridCol w:w="4204"/>
      </w:tblGrid>
      <w:tr w:rsidR="00EC3A1C" w:rsidTr="00EC3A1C">
        <w:trPr>
          <w:trHeight w:val="677"/>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EC3A1C" w:rsidRPr="00E67174" w:rsidRDefault="00EC3A1C" w:rsidP="006C1884">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EC3A1C" w:rsidTr="00EC3A1C">
        <w:trPr>
          <w:trHeight w:val="1354"/>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开户银行：中国银行长江路支行</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账号：113007546980</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委托代理人：</w:t>
            </w:r>
          </w:p>
        </w:tc>
      </w:tr>
      <w:tr w:rsidR="00EC3A1C" w:rsidTr="00EC3A1C">
        <w:trPr>
          <w:trHeight w:val="677"/>
        </w:trPr>
        <w:tc>
          <w:tcPr>
            <w:tcW w:w="4256" w:type="dxa"/>
          </w:tcPr>
          <w:p w:rsidR="00EC3A1C" w:rsidRDefault="00EC3A1C" w:rsidP="006C1884">
            <w:pPr>
              <w:spacing w:line="360" w:lineRule="auto"/>
              <w:rPr>
                <w:rFonts w:ascii="黑体" w:eastAsia="黑体" w:hAnsi="宋体"/>
                <w:b/>
                <w:szCs w:val="21"/>
              </w:rPr>
            </w:pPr>
          </w:p>
        </w:tc>
        <w:tc>
          <w:tcPr>
            <w:tcW w:w="4204" w:type="dxa"/>
          </w:tcPr>
          <w:p w:rsidR="00EC3A1C" w:rsidRPr="004F5330" w:rsidRDefault="00EC3A1C" w:rsidP="00EC3A1C">
            <w:pPr>
              <w:spacing w:line="360" w:lineRule="auto"/>
              <w:ind w:leftChars="150" w:left="974" w:hangingChars="350" w:hanging="683"/>
              <w:rPr>
                <w:rFonts w:ascii="黑体" w:eastAsia="黑体" w:hAnsi="宋体"/>
                <w:b/>
                <w:szCs w:val="21"/>
              </w:rPr>
            </w:pPr>
          </w:p>
        </w:tc>
      </w:tr>
      <w:tr w:rsidR="00EC3A1C" w:rsidRPr="00E67174" w:rsidTr="00EC3A1C">
        <w:trPr>
          <w:trHeight w:val="338"/>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w:t>
            </w:r>
          </w:p>
        </w:tc>
      </w:tr>
    </w:tbl>
    <w:p w:rsidR="00EC3A1C" w:rsidRDefault="00EC3A1C" w:rsidP="00EC3A1C">
      <w:pPr>
        <w:spacing w:line="360" w:lineRule="exact"/>
        <w:rPr>
          <w:rFonts w:ascii="宋体" w:hAnsi="宋体"/>
          <w:u w:val="single"/>
        </w:rPr>
      </w:pPr>
    </w:p>
    <w:p w:rsidR="00EC3A1C" w:rsidRDefault="00EC3A1C" w:rsidP="00EC3A1C">
      <w:pPr>
        <w:spacing w:line="360" w:lineRule="exact"/>
        <w:rPr>
          <w:rFonts w:ascii="宋体" w:hAnsi="宋体"/>
          <w:u w:val="single"/>
        </w:rPr>
      </w:pPr>
    </w:p>
    <w:p w:rsidR="00EC3A1C" w:rsidRDefault="00EC3A1C" w:rsidP="00EC3A1C">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C3A1C" w:rsidRDefault="00EC3A1C" w:rsidP="00EC3A1C">
      <w:pPr>
        <w:adjustRightInd w:val="0"/>
        <w:snapToGrid w:val="0"/>
        <w:spacing w:line="440" w:lineRule="exact"/>
        <w:ind w:firstLineChars="200" w:firstLine="449"/>
        <w:rPr>
          <w:rFonts w:asciiTheme="minorEastAsia" w:hAnsiTheme="minorEastAsia" w:cs="Times New Roman"/>
          <w:kern w:val="0"/>
          <w:sz w:val="24"/>
          <w:szCs w:val="24"/>
        </w:rPr>
      </w:pPr>
    </w:p>
    <w:p w:rsidR="00EC3A1C" w:rsidRDefault="00EC3A1C" w:rsidP="00EC3A1C">
      <w:pPr>
        <w:adjustRightInd w:val="0"/>
        <w:snapToGrid w:val="0"/>
        <w:jc w:val="center"/>
        <w:rPr>
          <w:rFonts w:ascii="黑体" w:eastAsia="黑体" w:hAnsi="Times New Roman" w:cs="Times New Roman"/>
          <w:sz w:val="28"/>
          <w:szCs w:val="28"/>
        </w:rPr>
      </w:pPr>
    </w:p>
    <w:p w:rsidR="00EC3A1C" w:rsidRDefault="00EC3A1C" w:rsidP="00EC3A1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EC3A1C" w:rsidRPr="000F19EE" w:rsidRDefault="00EC3A1C" w:rsidP="00EC3A1C">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EC3A1C" w:rsidRPr="008642CB" w:rsidRDefault="00EC3A1C" w:rsidP="00EC3A1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Pr="008642CB">
        <w:rPr>
          <w:rFonts w:ascii="方正小标宋简体" w:eastAsia="方正小标宋简体" w:hAnsi="Times New Roman" w:cs="Times New Roman" w:hint="eastAsia"/>
          <w:snapToGrid w:val="0"/>
          <w:kern w:val="0"/>
          <w:sz w:val="32"/>
          <w:szCs w:val="32"/>
        </w:rPr>
        <w:t>清单</w:t>
      </w:r>
    </w:p>
    <w:p w:rsidR="00EC3A1C" w:rsidRPr="000F19EE" w:rsidRDefault="00EC3A1C" w:rsidP="00EC3A1C">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EC3A1C" w:rsidRPr="00EC3A1C" w:rsidRDefault="00EC3A1C" w:rsidP="00696F01">
      <w:pPr>
        <w:rPr>
          <w:rFonts w:ascii="黑体" w:eastAsia="黑体" w:hAnsi="Times New Roman" w:cs="Times New Roman"/>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EC3A1C">
          <w:headerReference w:type="default" r:id="rId15"/>
          <w:footerReference w:type="default" r:id="rId16"/>
          <w:pgSz w:w="11906" w:h="16838" w:code="9"/>
          <w:pgMar w:top="1134" w:right="567" w:bottom="1134" w:left="1021"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35" w:name="_Toc240432233"/>
      <w:bookmarkStart w:id="36" w:name="_Toc285612604"/>
      <w:bookmarkStart w:id="37" w:name="_Toc390713970"/>
      <w:bookmarkStart w:id="38" w:name="_Toc435540982"/>
      <w:bookmarkStart w:id="39" w:name="_Toc37172691"/>
      <w:bookmarkStart w:id="40" w:name="_Toc4348565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35"/>
      <w:bookmarkEnd w:id="36"/>
      <w:bookmarkEnd w:id="37"/>
      <w:bookmarkEnd w:id="38"/>
      <w:bookmarkEnd w:id="39"/>
      <w:bookmarkEnd w:id="40"/>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Pr="002D5161">
        <w:rPr>
          <w:rFonts w:asciiTheme="majorEastAsia" w:eastAsiaTheme="majorEastAsia" w:hAnsiTheme="majorEastAsia" w:cs="Times New Roman" w:hint="eastAsia"/>
          <w:kern w:val="0"/>
          <w:sz w:val="30"/>
          <w:szCs w:val="30"/>
        </w:rPr>
        <w:lastRenderedPageBreak/>
        <w:t>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EC3A1C" w:rsidRDefault="00EC3A1C" w:rsidP="008642CB">
      <w:pPr>
        <w:ind w:firstLineChars="200" w:firstLine="542"/>
        <w:rPr>
          <w:rFonts w:ascii="宋体" w:eastAsia="宋体" w:hAnsi="宋体" w:cs="Times New Roman"/>
          <w:color w:val="0000FF"/>
          <w:kern w:val="0"/>
          <w:sz w:val="28"/>
          <w:szCs w:val="28"/>
        </w:rPr>
      </w:pPr>
    </w:p>
    <w:p w:rsidR="00EC3A1C" w:rsidRPr="00EC3A1C" w:rsidRDefault="00EC3A1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7"/>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41"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8"/>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41"/>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627B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0627B8">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0627B8">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0627B8">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627B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627B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627B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627B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627B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627B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627B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627B8">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627B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627B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627B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627B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627B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627B8">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627B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627B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627B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627B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627B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627B8">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627B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627B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627B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627B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627B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627B8">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627B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627B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627B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627B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627B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627B8">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627B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627B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627B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627B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627B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627B8">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EC3A1C">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9</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10</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EC3A1C">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C3A1C">
        <w:rPr>
          <w:rFonts w:ascii="黑体" w:eastAsia="黑体" w:hAnsi="黑体" w:cs="Times New Roman" w:hint="eastAsia"/>
          <w:kern w:val="0"/>
          <w:sz w:val="32"/>
          <w:szCs w:val="32"/>
        </w:rPr>
        <w:t>2</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软件著作权证书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D33A31">
              <w:rPr>
                <w:rFonts w:asciiTheme="majorEastAsia" w:eastAsiaTheme="majorEastAsia" w:hAnsiTheme="majorEastAsia" w:hint="eastAsia"/>
                <w:szCs w:val="21"/>
              </w:rPr>
              <w:t>IS09001质量管理体系认证证书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IS027001</w:t>
            </w:r>
            <w:r w:rsidRPr="00D33A31">
              <w:rPr>
                <w:rFonts w:asciiTheme="majorEastAsia" w:eastAsiaTheme="majorEastAsia" w:hAnsiTheme="majorEastAsia" w:hint="eastAsia"/>
                <w:szCs w:val="21"/>
              </w:rPr>
              <w:t>信息安全管理体系认证证书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高新技术企业</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计算机信息系统集成资质</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DB0636">
              <w:rPr>
                <w:rFonts w:asciiTheme="majorEastAsia" w:eastAsiaTheme="majorEastAsia" w:hAnsiTheme="majorEastAsia" w:hint="eastAsia"/>
                <w:szCs w:val="21"/>
              </w:rPr>
              <w:t>CMMI</w:t>
            </w:r>
            <w:r w:rsidRPr="00DB0636">
              <w:rPr>
                <w:rFonts w:hint="eastAsia"/>
              </w:rPr>
              <w:t>认证证书</w:t>
            </w:r>
          </w:p>
        </w:tc>
        <w:tc>
          <w:tcPr>
            <w:tcW w:w="2268" w:type="dxa"/>
            <w:tcBorders>
              <w:top w:val="single" w:sz="4" w:space="0" w:color="auto"/>
              <w:left w:val="nil"/>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5426DA">
              <w:rPr>
                <w:rFonts w:asciiTheme="minorEastAsia" w:hAnsiTheme="minorEastAsia" w:hint="eastAsia"/>
                <w:szCs w:val="21"/>
              </w:rPr>
              <w:t>实施周期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人员组织保障</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企业服务方式、现场支持、服务费用、服务等级等</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软件运营过程中安全服务和后期技术咨询承诺</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3</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4</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9F08F0"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2D6D42" w:rsidRPr="00934050" w:rsidRDefault="002D6D42"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D6D42" w:rsidRPr="00934050" w:rsidRDefault="002D6D42"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2D6D42" w:rsidRPr="00934050" w:rsidRDefault="002D6D42"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D6D42" w:rsidRPr="00934050" w:rsidRDefault="002D6D42"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5</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9F08F0" w:rsidP="00C37A4A">
      <w:pPr>
        <w:ind w:firstLine="573"/>
        <w:rPr>
          <w:rFonts w:asciiTheme="minorEastAsia" w:hAnsiTheme="minorEastAsia" w:cs="Times New Roman"/>
          <w:kern w:val="0"/>
          <w:sz w:val="28"/>
          <w:szCs w:val="28"/>
        </w:rPr>
      </w:pPr>
      <w:r w:rsidRPr="009F08F0">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2D6D42" w:rsidRPr="00934050" w:rsidRDefault="002D6D42"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D6D42" w:rsidRPr="00934050" w:rsidRDefault="002D6D42"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9F08F0">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2D6D42" w:rsidRPr="00934050" w:rsidRDefault="002D6D42"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D6D42" w:rsidRPr="00934050" w:rsidRDefault="002D6D42"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6</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A85F8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7</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18</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19</w:t>
      </w:r>
    </w:p>
    <w:p w:rsidR="00E9224E" w:rsidRDefault="00E9224E" w:rsidP="00E922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9224E" w:rsidRPr="006E732A" w:rsidRDefault="00E9224E" w:rsidP="00E9224E">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E9224E" w:rsidRDefault="00E9224E" w:rsidP="00E9224E">
      <w:pPr>
        <w:rPr>
          <w:rFonts w:asciiTheme="minorEastAsia" w:hAnsiTheme="minorEastAsia" w:cs="宋体"/>
          <w:kern w:val="0"/>
          <w:sz w:val="28"/>
          <w:szCs w:val="28"/>
          <w:lang w:val="zh-CN"/>
        </w:rPr>
      </w:pPr>
    </w:p>
    <w:p w:rsidR="00E9224E" w:rsidRPr="006E732A" w:rsidRDefault="00E9224E" w:rsidP="00E9224E">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E9224E" w:rsidRPr="006E732A" w:rsidRDefault="00E9224E" w:rsidP="00E9224E">
      <w:pPr>
        <w:autoSpaceDE w:val="0"/>
        <w:autoSpaceDN w:val="0"/>
        <w:adjustRightInd w:val="0"/>
        <w:ind w:firstLineChars="98" w:firstLine="266"/>
        <w:rPr>
          <w:rFonts w:asciiTheme="minorEastAsia" w:hAnsiTheme="minorEastAsia" w:cs="Times New Roman"/>
          <w:snapToGrid w:val="0"/>
          <w:kern w:val="0"/>
          <w:sz w:val="28"/>
          <w:szCs w:val="28"/>
        </w:rPr>
      </w:pPr>
    </w:p>
    <w:p w:rsidR="00E9224E" w:rsidRDefault="00E9224E" w:rsidP="00E9224E">
      <w:pPr>
        <w:rPr>
          <w:rFonts w:asciiTheme="minorEastAsia" w:hAnsiTheme="minorEastAsia" w:cs="宋体"/>
          <w:kern w:val="0"/>
          <w:sz w:val="28"/>
          <w:szCs w:val="28"/>
          <w:lang w:val="zh-CN"/>
        </w:rPr>
      </w:pPr>
    </w:p>
    <w:p w:rsidR="00E9224E" w:rsidRPr="00A84E5F" w:rsidRDefault="00A85F86" w:rsidP="00E9224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w:t>
      </w:r>
      <w:r w:rsidR="00E9224E" w:rsidRPr="00A84E5F">
        <w:rPr>
          <w:rFonts w:asciiTheme="minorEastAsia" w:hAnsiTheme="minorEastAsia" w:cs="宋体" w:hint="eastAsia"/>
          <w:kern w:val="0"/>
          <w:sz w:val="28"/>
          <w:szCs w:val="28"/>
          <w:lang w:val="zh-CN"/>
        </w:rPr>
        <w:t>全称：（盖章）</w:t>
      </w:r>
    </w:p>
    <w:p w:rsidR="00E9224E" w:rsidRPr="00A84E5F" w:rsidRDefault="00E9224E" w:rsidP="00E9224E">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E9224E" w:rsidRDefault="00E9224E" w:rsidP="00E9224E">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Pr="00A53BD8" w:rsidRDefault="00E9224E" w:rsidP="00E9224E">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E9224E" w:rsidRPr="007335ED"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E9224E" w:rsidRPr="007335ED" w:rsidRDefault="00E9224E" w:rsidP="00E9224E">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20</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9"/>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21</w:t>
      </w:r>
      <w:r>
        <w:rPr>
          <w:rFonts w:ascii="黑体" w:eastAsia="黑体" w:hAnsi="黑体" w:cs="Times New Roman" w:hint="eastAsia"/>
          <w:kern w:val="0"/>
          <w:sz w:val="32"/>
          <w:szCs w:val="32"/>
        </w:rPr>
        <w:t xml:space="preserve">    </w:t>
      </w:r>
    </w:p>
    <w:p w:rsidR="00814F60" w:rsidRPr="00934050" w:rsidRDefault="00814F60" w:rsidP="00814F60">
      <w:pPr>
        <w:jc w:val="cente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E9224E" w:rsidRPr="002D49F0" w:rsidRDefault="00E9224E" w:rsidP="00E9224E">
      <w:pPr>
        <w:rPr>
          <w:b/>
          <w:sz w:val="28"/>
          <w:szCs w:val="28"/>
        </w:rPr>
      </w:pPr>
      <w:r w:rsidRPr="001A129E">
        <w:rPr>
          <w:rFonts w:hint="eastAsia"/>
          <w:b/>
          <w:sz w:val="28"/>
          <w:szCs w:val="28"/>
        </w:rPr>
        <w:t>一、内容</w:t>
      </w:r>
      <w:r>
        <w:rPr>
          <w:rFonts w:hint="eastAsia"/>
          <w:b/>
          <w:sz w:val="28"/>
          <w:szCs w:val="28"/>
        </w:rPr>
        <w:t>一览表</w:t>
      </w:r>
    </w:p>
    <w:tbl>
      <w:tblPr>
        <w:tblpPr w:leftFromText="180" w:rightFromText="180" w:vertAnchor="text" w:horzAnchor="margin"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2"/>
        <w:gridCol w:w="5132"/>
        <w:gridCol w:w="2551"/>
      </w:tblGrid>
      <w:tr w:rsidR="00E9224E" w:rsidRPr="00080EE0" w:rsidTr="006C1884">
        <w:trPr>
          <w:trHeight w:hRule="exact" w:val="454"/>
        </w:trPr>
        <w:tc>
          <w:tcPr>
            <w:tcW w:w="1072" w:type="dxa"/>
            <w:vAlign w:val="center"/>
          </w:tcPr>
          <w:p w:rsidR="00E9224E" w:rsidRPr="00080EE0" w:rsidRDefault="00E9224E" w:rsidP="006C1884">
            <w:pPr>
              <w:jc w:val="center"/>
              <w:rPr>
                <w:b/>
                <w:bCs/>
                <w:szCs w:val="21"/>
              </w:rPr>
            </w:pPr>
            <w:r w:rsidRPr="00080EE0">
              <w:rPr>
                <w:rFonts w:hint="eastAsia"/>
                <w:b/>
                <w:bCs/>
                <w:szCs w:val="21"/>
              </w:rPr>
              <w:t>序号</w:t>
            </w:r>
          </w:p>
        </w:tc>
        <w:tc>
          <w:tcPr>
            <w:tcW w:w="5132" w:type="dxa"/>
            <w:vAlign w:val="center"/>
          </w:tcPr>
          <w:p w:rsidR="00E9224E" w:rsidRPr="00080EE0" w:rsidRDefault="00E9224E" w:rsidP="006C1884">
            <w:pPr>
              <w:jc w:val="center"/>
              <w:rPr>
                <w:b/>
                <w:bCs/>
                <w:szCs w:val="21"/>
              </w:rPr>
            </w:pPr>
            <w:r w:rsidRPr="00080EE0">
              <w:rPr>
                <w:rFonts w:hint="eastAsia"/>
                <w:b/>
                <w:bCs/>
                <w:szCs w:val="21"/>
              </w:rPr>
              <w:t>内容</w:t>
            </w:r>
          </w:p>
        </w:tc>
        <w:tc>
          <w:tcPr>
            <w:tcW w:w="2551" w:type="dxa"/>
            <w:vAlign w:val="center"/>
          </w:tcPr>
          <w:p w:rsidR="00E9224E" w:rsidRPr="00080EE0" w:rsidRDefault="00E9224E" w:rsidP="006C1884">
            <w:pPr>
              <w:jc w:val="center"/>
              <w:rPr>
                <w:b/>
                <w:bCs/>
                <w:szCs w:val="21"/>
              </w:rPr>
            </w:pPr>
            <w:r w:rsidRPr="00080EE0">
              <w:rPr>
                <w:rFonts w:hint="eastAsia"/>
                <w:b/>
                <w:bCs/>
                <w:szCs w:val="21"/>
              </w:rPr>
              <w:t>数量</w:t>
            </w:r>
          </w:p>
        </w:tc>
      </w:tr>
      <w:tr w:rsidR="00E9224E" w:rsidRPr="00080EE0" w:rsidTr="006C1884">
        <w:trPr>
          <w:trHeight w:hRule="exact" w:val="454"/>
        </w:trPr>
        <w:tc>
          <w:tcPr>
            <w:tcW w:w="1072" w:type="dxa"/>
            <w:vAlign w:val="center"/>
          </w:tcPr>
          <w:p w:rsidR="00E9224E" w:rsidRPr="00080EE0" w:rsidRDefault="00E9224E" w:rsidP="00E9224E">
            <w:pPr>
              <w:numPr>
                <w:ilvl w:val="0"/>
                <w:numId w:val="46"/>
              </w:numPr>
              <w:jc w:val="center"/>
              <w:rPr>
                <w:szCs w:val="21"/>
              </w:rPr>
            </w:pPr>
          </w:p>
        </w:tc>
        <w:tc>
          <w:tcPr>
            <w:tcW w:w="5132" w:type="dxa"/>
            <w:vAlign w:val="center"/>
          </w:tcPr>
          <w:p w:rsidR="00E9224E" w:rsidRPr="00080EE0" w:rsidRDefault="00E9224E" w:rsidP="006C1884">
            <w:pPr>
              <w:rPr>
                <w:szCs w:val="21"/>
              </w:rPr>
            </w:pPr>
            <w:r w:rsidRPr="00080EE0">
              <w:rPr>
                <w:rFonts w:hint="eastAsia"/>
                <w:szCs w:val="21"/>
              </w:rPr>
              <w:t>软件系统</w:t>
            </w:r>
          </w:p>
        </w:tc>
        <w:tc>
          <w:tcPr>
            <w:tcW w:w="2551" w:type="dxa"/>
            <w:vAlign w:val="center"/>
          </w:tcPr>
          <w:p w:rsidR="00E9224E" w:rsidRPr="00080EE0" w:rsidRDefault="00E9224E" w:rsidP="006C1884">
            <w:pPr>
              <w:rPr>
                <w:szCs w:val="21"/>
              </w:rPr>
            </w:pPr>
            <w:r w:rsidRPr="00080EE0">
              <w:rPr>
                <w:rFonts w:hint="eastAsia"/>
                <w:szCs w:val="21"/>
              </w:rPr>
              <w:t>1</w:t>
            </w:r>
            <w:r w:rsidRPr="00080EE0">
              <w:rPr>
                <w:rFonts w:hint="eastAsia"/>
                <w:szCs w:val="21"/>
              </w:rPr>
              <w:t>套</w:t>
            </w:r>
          </w:p>
        </w:tc>
      </w:tr>
    </w:tbl>
    <w:p w:rsidR="00E9224E" w:rsidRPr="00080EE0" w:rsidRDefault="00E9224E" w:rsidP="00E9224E">
      <w:pPr>
        <w:jc w:val="left"/>
        <w:rPr>
          <w:szCs w:val="21"/>
        </w:rPr>
      </w:pPr>
    </w:p>
    <w:p w:rsidR="00E9224E" w:rsidRPr="00080EE0" w:rsidRDefault="00E9224E" w:rsidP="00E9224E">
      <w:pPr>
        <w:rPr>
          <w:rFonts w:ascii="黑体" w:eastAsia="黑体" w:hAnsi="黑体"/>
          <w:sz w:val="28"/>
          <w:szCs w:val="28"/>
        </w:rPr>
      </w:pPr>
      <w:r w:rsidRPr="00080EE0">
        <w:rPr>
          <w:rFonts w:ascii="黑体" w:eastAsia="黑体" w:hAnsi="黑体" w:hint="eastAsia"/>
          <w:sz w:val="28"/>
          <w:szCs w:val="28"/>
        </w:rPr>
        <w:t>二、项目总体要求</w:t>
      </w:r>
    </w:p>
    <w:tbl>
      <w:tblPr>
        <w:tblStyle w:val="ae"/>
        <w:tblW w:w="8755" w:type="dxa"/>
        <w:tblLook w:val="04A0"/>
      </w:tblPr>
      <w:tblGrid>
        <w:gridCol w:w="817"/>
        <w:gridCol w:w="1843"/>
        <w:gridCol w:w="6095"/>
      </w:tblGrid>
      <w:tr w:rsidR="00E9224E" w:rsidRPr="00080EE0" w:rsidTr="006C1884">
        <w:tc>
          <w:tcPr>
            <w:tcW w:w="817" w:type="dxa"/>
            <w:tcBorders>
              <w:right w:val="single" w:sz="4" w:space="0" w:color="auto"/>
            </w:tcBorders>
            <w:vAlign w:val="center"/>
          </w:tcPr>
          <w:p w:rsidR="00E9224E" w:rsidRPr="00080EE0" w:rsidRDefault="00E9224E" w:rsidP="006C1884">
            <w:pPr>
              <w:jc w:val="center"/>
              <w:rPr>
                <w:szCs w:val="21"/>
                <w:lang w:val="es-AR" w:bidi="ne-NP"/>
              </w:rPr>
            </w:pPr>
            <w:r w:rsidRPr="00080EE0">
              <w:rPr>
                <w:rFonts w:hint="eastAsia"/>
                <w:szCs w:val="21"/>
                <w:lang w:val="es-AR" w:bidi="ne-NP"/>
              </w:rPr>
              <w:t>序号</w:t>
            </w:r>
          </w:p>
        </w:tc>
        <w:tc>
          <w:tcPr>
            <w:tcW w:w="1843" w:type="dxa"/>
            <w:tcBorders>
              <w:left w:val="single" w:sz="4" w:space="0" w:color="auto"/>
            </w:tcBorders>
            <w:vAlign w:val="center"/>
          </w:tcPr>
          <w:p w:rsidR="00E9224E" w:rsidRPr="00080EE0" w:rsidRDefault="00E9224E" w:rsidP="006C1884">
            <w:pPr>
              <w:jc w:val="center"/>
              <w:rPr>
                <w:szCs w:val="21"/>
                <w:lang w:val="es-AR" w:bidi="ne-NP"/>
              </w:rPr>
            </w:pPr>
            <w:r w:rsidRPr="00080EE0">
              <w:rPr>
                <w:rFonts w:hint="eastAsia"/>
                <w:szCs w:val="21"/>
                <w:lang w:val="es-AR" w:bidi="ne-NP"/>
              </w:rPr>
              <w:t>要求</w:t>
            </w:r>
          </w:p>
        </w:tc>
        <w:tc>
          <w:tcPr>
            <w:tcW w:w="6095" w:type="dxa"/>
            <w:vAlign w:val="bottom"/>
          </w:tcPr>
          <w:p w:rsidR="00E9224E" w:rsidRPr="00080EE0" w:rsidRDefault="00E9224E" w:rsidP="006C1884">
            <w:pPr>
              <w:jc w:val="left"/>
              <w:rPr>
                <w:szCs w:val="21"/>
                <w:lang w:val="es-AR" w:bidi="ne-NP"/>
              </w:rPr>
            </w:pPr>
            <w:r w:rsidRPr="00080EE0">
              <w:rPr>
                <w:rFonts w:hint="eastAsia"/>
                <w:szCs w:val="21"/>
                <w:lang w:val="es-AR" w:bidi="ne-NP"/>
              </w:rPr>
              <w:t>具体内容</w:t>
            </w:r>
          </w:p>
        </w:tc>
      </w:tr>
      <w:tr w:rsidR="00E9224E" w:rsidRPr="00080EE0" w:rsidTr="006C1884">
        <w:tc>
          <w:tcPr>
            <w:tcW w:w="817" w:type="dxa"/>
            <w:tcBorders>
              <w:right w:val="single" w:sz="4" w:space="0" w:color="auto"/>
            </w:tcBorders>
            <w:vAlign w:val="center"/>
          </w:tcPr>
          <w:p w:rsidR="00E9224E" w:rsidRPr="00080EE0" w:rsidRDefault="00E9224E" w:rsidP="006C1884">
            <w:pPr>
              <w:jc w:val="center"/>
              <w:rPr>
                <w:szCs w:val="21"/>
                <w:lang w:val="es-AR" w:bidi="ne-NP"/>
              </w:rPr>
            </w:pPr>
            <w:r w:rsidRPr="00080EE0">
              <w:rPr>
                <w:rFonts w:hint="eastAsia"/>
                <w:szCs w:val="21"/>
                <w:lang w:val="es-AR" w:bidi="ne-NP"/>
              </w:rPr>
              <w:t>1</w:t>
            </w:r>
          </w:p>
        </w:tc>
        <w:tc>
          <w:tcPr>
            <w:tcW w:w="1843" w:type="dxa"/>
            <w:tcBorders>
              <w:left w:val="single" w:sz="4" w:space="0" w:color="auto"/>
            </w:tcBorders>
            <w:vAlign w:val="center"/>
          </w:tcPr>
          <w:p w:rsidR="00E9224E" w:rsidRPr="00080EE0" w:rsidRDefault="00E9224E" w:rsidP="006C1884">
            <w:pPr>
              <w:jc w:val="center"/>
              <w:rPr>
                <w:szCs w:val="21"/>
                <w:lang w:val="es-AR" w:bidi="ne-NP"/>
              </w:rPr>
            </w:pPr>
            <w:r w:rsidRPr="00080EE0">
              <w:rPr>
                <w:rFonts w:hint="eastAsia"/>
                <w:szCs w:val="21"/>
                <w:lang w:val="es-AR" w:bidi="ne-NP"/>
              </w:rPr>
              <w:t>工期</w:t>
            </w:r>
          </w:p>
        </w:tc>
        <w:tc>
          <w:tcPr>
            <w:tcW w:w="6095" w:type="dxa"/>
            <w:vAlign w:val="bottom"/>
          </w:tcPr>
          <w:p w:rsidR="00E9224E" w:rsidRPr="00080EE0" w:rsidRDefault="00E9224E" w:rsidP="006C1884">
            <w:pPr>
              <w:jc w:val="left"/>
              <w:rPr>
                <w:szCs w:val="21"/>
              </w:rPr>
            </w:pPr>
            <w:r w:rsidRPr="00080EE0">
              <w:rPr>
                <w:rFonts w:hint="eastAsia"/>
                <w:szCs w:val="21"/>
              </w:rPr>
              <w:t>签订合同后</w:t>
            </w:r>
            <w:r w:rsidRPr="00080EE0">
              <w:rPr>
                <w:rFonts w:hint="eastAsia"/>
                <w:szCs w:val="21"/>
                <w:u w:val="single"/>
              </w:rPr>
              <w:t xml:space="preserve"> </w:t>
            </w:r>
            <w:r w:rsidRPr="00080EE0">
              <w:rPr>
                <w:szCs w:val="21"/>
                <w:u w:val="single"/>
              </w:rPr>
              <w:t>18</w:t>
            </w:r>
            <w:r w:rsidRPr="00080EE0">
              <w:rPr>
                <w:rFonts w:hint="eastAsia"/>
                <w:szCs w:val="21"/>
                <w:u w:val="single"/>
              </w:rPr>
              <w:t>0</w:t>
            </w:r>
            <w:r w:rsidRPr="00080EE0">
              <w:rPr>
                <w:rFonts w:hint="eastAsia"/>
                <w:szCs w:val="21"/>
              </w:rPr>
              <w:t>日内完成。</w:t>
            </w:r>
          </w:p>
        </w:tc>
      </w:tr>
      <w:tr w:rsidR="00E9224E" w:rsidRPr="00080EE0" w:rsidTr="006C1884">
        <w:tc>
          <w:tcPr>
            <w:tcW w:w="817" w:type="dxa"/>
            <w:tcBorders>
              <w:right w:val="single" w:sz="4" w:space="0" w:color="auto"/>
            </w:tcBorders>
            <w:vAlign w:val="center"/>
          </w:tcPr>
          <w:p w:rsidR="00E9224E" w:rsidRPr="00080EE0" w:rsidRDefault="00E9224E" w:rsidP="006C1884">
            <w:pPr>
              <w:jc w:val="center"/>
              <w:rPr>
                <w:szCs w:val="21"/>
                <w:lang w:val="es-AR" w:bidi="ne-NP"/>
              </w:rPr>
            </w:pPr>
            <w:r w:rsidRPr="00080EE0">
              <w:rPr>
                <w:rFonts w:hint="eastAsia"/>
                <w:szCs w:val="21"/>
                <w:lang w:val="es-AR" w:bidi="ne-NP"/>
              </w:rPr>
              <w:t>2</w:t>
            </w:r>
          </w:p>
        </w:tc>
        <w:tc>
          <w:tcPr>
            <w:tcW w:w="1843" w:type="dxa"/>
            <w:tcBorders>
              <w:left w:val="single" w:sz="4" w:space="0" w:color="auto"/>
            </w:tcBorders>
            <w:vAlign w:val="center"/>
          </w:tcPr>
          <w:p w:rsidR="00E9224E" w:rsidRPr="00080EE0" w:rsidRDefault="00E9224E" w:rsidP="006C1884">
            <w:pPr>
              <w:jc w:val="center"/>
              <w:rPr>
                <w:szCs w:val="21"/>
                <w:lang w:val="es-AR" w:bidi="ne-NP"/>
              </w:rPr>
            </w:pPr>
            <w:r w:rsidRPr="00080EE0">
              <w:rPr>
                <w:rFonts w:hint="eastAsia"/>
                <w:szCs w:val="21"/>
                <w:lang w:val="es-AR" w:bidi="ne-NP"/>
              </w:rPr>
              <w:t>售后服务</w:t>
            </w:r>
          </w:p>
        </w:tc>
        <w:tc>
          <w:tcPr>
            <w:tcW w:w="6095" w:type="dxa"/>
            <w:vAlign w:val="bottom"/>
          </w:tcPr>
          <w:p w:rsidR="00E9224E" w:rsidRPr="00080EE0" w:rsidRDefault="00E9224E" w:rsidP="006C1884">
            <w:pPr>
              <w:jc w:val="left"/>
              <w:rPr>
                <w:szCs w:val="21"/>
              </w:rPr>
            </w:pPr>
            <w:r w:rsidRPr="00080EE0">
              <w:rPr>
                <w:rFonts w:hint="eastAsia"/>
                <w:szCs w:val="21"/>
              </w:rPr>
              <w:t>项目</w:t>
            </w:r>
            <w:r w:rsidRPr="00080EE0">
              <w:rPr>
                <w:szCs w:val="21"/>
              </w:rPr>
              <w:t>自验收合格日起至少提供为期</w:t>
            </w:r>
            <w:r w:rsidRPr="00080EE0">
              <w:rPr>
                <w:szCs w:val="21"/>
                <w:u w:val="single"/>
              </w:rPr>
              <w:t>3</w:t>
            </w:r>
            <w:r w:rsidRPr="00080EE0">
              <w:rPr>
                <w:szCs w:val="21"/>
              </w:rPr>
              <w:t>年</w:t>
            </w:r>
            <w:r w:rsidRPr="00080EE0">
              <w:rPr>
                <w:rFonts w:hint="eastAsia"/>
                <w:szCs w:val="21"/>
              </w:rPr>
              <w:t>以上</w:t>
            </w:r>
            <w:r w:rsidRPr="00080EE0">
              <w:rPr>
                <w:szCs w:val="21"/>
              </w:rPr>
              <w:t>的</w:t>
            </w:r>
            <w:r w:rsidRPr="00080EE0">
              <w:rPr>
                <w:rFonts w:hint="eastAsia"/>
                <w:szCs w:val="21"/>
              </w:rPr>
              <w:t>原厂</w:t>
            </w:r>
            <w:r w:rsidRPr="00080EE0">
              <w:rPr>
                <w:szCs w:val="21"/>
              </w:rPr>
              <w:t>免费售后服务</w:t>
            </w:r>
            <w:r w:rsidRPr="00080EE0">
              <w:rPr>
                <w:rFonts w:hint="eastAsia"/>
                <w:szCs w:val="21"/>
              </w:rPr>
              <w:t>。</w:t>
            </w:r>
            <w:r w:rsidRPr="00080EE0">
              <w:rPr>
                <w:szCs w:val="21"/>
              </w:rPr>
              <w:t>8</w:t>
            </w:r>
            <w:r w:rsidRPr="00080EE0">
              <w:rPr>
                <w:rFonts w:hint="eastAsia"/>
                <w:szCs w:val="21"/>
              </w:rPr>
              <w:t>小时响应，</w:t>
            </w:r>
            <w:r w:rsidRPr="00080EE0">
              <w:rPr>
                <w:rFonts w:hint="eastAsia"/>
                <w:szCs w:val="21"/>
              </w:rPr>
              <w:t>4</w:t>
            </w:r>
            <w:r w:rsidRPr="00080EE0">
              <w:rPr>
                <w:szCs w:val="21"/>
              </w:rPr>
              <w:t>8</w:t>
            </w:r>
            <w:r w:rsidRPr="00080EE0">
              <w:rPr>
                <w:rFonts w:hint="eastAsia"/>
                <w:szCs w:val="21"/>
              </w:rPr>
              <w:t>小时内到现场。</w:t>
            </w:r>
          </w:p>
        </w:tc>
      </w:tr>
      <w:tr w:rsidR="00E9224E" w:rsidRPr="00080EE0" w:rsidTr="006C1884">
        <w:tc>
          <w:tcPr>
            <w:tcW w:w="817" w:type="dxa"/>
            <w:tcBorders>
              <w:right w:val="single" w:sz="4" w:space="0" w:color="auto"/>
            </w:tcBorders>
            <w:vAlign w:val="center"/>
          </w:tcPr>
          <w:p w:rsidR="00E9224E" w:rsidRPr="00080EE0" w:rsidRDefault="00E9224E" w:rsidP="006C1884">
            <w:pPr>
              <w:jc w:val="center"/>
              <w:rPr>
                <w:szCs w:val="21"/>
                <w:lang w:val="es-AR" w:bidi="ne-NP"/>
              </w:rPr>
            </w:pPr>
            <w:r w:rsidRPr="00080EE0">
              <w:rPr>
                <w:rFonts w:hint="eastAsia"/>
                <w:szCs w:val="21"/>
                <w:lang w:val="es-AR" w:bidi="ne-NP"/>
              </w:rPr>
              <w:t>3</w:t>
            </w:r>
          </w:p>
        </w:tc>
        <w:tc>
          <w:tcPr>
            <w:tcW w:w="1843" w:type="dxa"/>
            <w:tcBorders>
              <w:left w:val="single" w:sz="4" w:space="0" w:color="auto"/>
            </w:tcBorders>
            <w:vAlign w:val="center"/>
          </w:tcPr>
          <w:p w:rsidR="00E9224E" w:rsidRPr="00080EE0" w:rsidRDefault="00E9224E" w:rsidP="006C1884">
            <w:pPr>
              <w:jc w:val="center"/>
              <w:rPr>
                <w:szCs w:val="21"/>
                <w:lang w:val="es-AR" w:bidi="ne-NP"/>
              </w:rPr>
            </w:pPr>
            <w:r w:rsidRPr="00080EE0">
              <w:rPr>
                <w:rFonts w:hint="eastAsia"/>
                <w:szCs w:val="21"/>
                <w:lang w:val="es-AR" w:bidi="ne-NP"/>
              </w:rPr>
              <w:t>培训</w:t>
            </w:r>
          </w:p>
        </w:tc>
        <w:tc>
          <w:tcPr>
            <w:tcW w:w="6095" w:type="dxa"/>
            <w:vAlign w:val="bottom"/>
          </w:tcPr>
          <w:p w:rsidR="00E9224E" w:rsidRPr="00080EE0" w:rsidRDefault="00E9224E" w:rsidP="006C1884">
            <w:pPr>
              <w:jc w:val="left"/>
              <w:rPr>
                <w:szCs w:val="21"/>
              </w:rPr>
            </w:pPr>
            <w:r w:rsidRPr="00080EE0">
              <w:rPr>
                <w:rFonts w:hint="eastAsia"/>
                <w:szCs w:val="21"/>
              </w:rPr>
              <w:t>对全体使用人员进行使用培训</w:t>
            </w:r>
            <w:r w:rsidRPr="00080EE0">
              <w:rPr>
                <w:rFonts w:hint="eastAsia"/>
                <w:szCs w:val="21"/>
              </w:rPr>
              <w:t>.</w:t>
            </w:r>
            <w:r w:rsidRPr="00080EE0">
              <w:rPr>
                <w:rFonts w:hint="eastAsia"/>
                <w:szCs w:val="21"/>
                <w:lang w:val="es-AR" w:bidi="ne-NP"/>
              </w:rPr>
              <w:t xml:space="preserve"> </w:t>
            </w:r>
          </w:p>
        </w:tc>
      </w:tr>
    </w:tbl>
    <w:p w:rsidR="00E9224E" w:rsidRDefault="00E9224E" w:rsidP="00E9224E">
      <w:pPr>
        <w:rPr>
          <w:rFonts w:ascii="黑体" w:eastAsia="黑体" w:hAnsi="黑体"/>
          <w:sz w:val="28"/>
          <w:szCs w:val="28"/>
        </w:rPr>
      </w:pPr>
    </w:p>
    <w:p w:rsidR="00E9224E" w:rsidRPr="00080EE0" w:rsidRDefault="00E9224E" w:rsidP="00E9224E">
      <w:pPr>
        <w:rPr>
          <w:rFonts w:ascii="黑体" w:eastAsia="黑体" w:hAnsi="黑体"/>
          <w:sz w:val="28"/>
          <w:szCs w:val="28"/>
        </w:rPr>
      </w:pPr>
      <w:r w:rsidRPr="00080EE0">
        <w:rPr>
          <w:rFonts w:ascii="黑体" w:eastAsia="黑体" w:hAnsi="黑体" w:hint="eastAsia"/>
          <w:sz w:val="28"/>
          <w:szCs w:val="28"/>
        </w:rPr>
        <w:t>三、软件功能及性能</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4"/>
        <w:gridCol w:w="1584"/>
        <w:gridCol w:w="6237"/>
      </w:tblGrid>
      <w:tr w:rsidR="00E9224E" w:rsidRPr="00080EE0" w:rsidTr="006C1884">
        <w:trPr>
          <w:trHeight w:val="147"/>
        </w:trPr>
        <w:tc>
          <w:tcPr>
            <w:tcW w:w="934" w:type="dxa"/>
            <w:tcBorders>
              <w:top w:val="single" w:sz="4" w:space="0" w:color="auto"/>
              <w:left w:val="single" w:sz="4" w:space="0" w:color="auto"/>
              <w:bottom w:val="single" w:sz="4" w:space="0" w:color="auto"/>
              <w:right w:val="single" w:sz="4" w:space="0" w:color="auto"/>
            </w:tcBorders>
          </w:tcPr>
          <w:p w:rsidR="00E9224E" w:rsidRPr="00080EE0" w:rsidRDefault="00E9224E" w:rsidP="006C1884">
            <w:pPr>
              <w:ind w:left="108"/>
              <w:jc w:val="center"/>
              <w:rPr>
                <w:rFonts w:asciiTheme="minorEastAsia" w:hAnsiTheme="minorEastAsia"/>
                <w:b/>
                <w:bCs/>
                <w:kern w:val="0"/>
                <w:szCs w:val="21"/>
                <w:lang w:bidi="ne-NP"/>
              </w:rPr>
            </w:pPr>
            <w:r w:rsidRPr="00080EE0">
              <w:rPr>
                <w:rFonts w:asciiTheme="minorEastAsia" w:hAnsiTheme="minorEastAsia" w:hint="eastAsia"/>
                <w:b/>
                <w:bCs/>
                <w:kern w:val="0"/>
                <w:szCs w:val="21"/>
                <w:lang w:bidi="ne-NP"/>
              </w:rPr>
              <w:t>序号</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ind w:left="108"/>
              <w:jc w:val="center"/>
              <w:rPr>
                <w:rFonts w:asciiTheme="minorEastAsia" w:hAnsiTheme="minorEastAsia"/>
                <w:b/>
                <w:bCs/>
                <w:kern w:val="0"/>
                <w:szCs w:val="21"/>
                <w:lang w:bidi="ne-NP"/>
              </w:rPr>
            </w:pPr>
            <w:r w:rsidRPr="00080EE0">
              <w:rPr>
                <w:rFonts w:asciiTheme="minorEastAsia" w:hAnsiTheme="minorEastAsia" w:hint="eastAsia"/>
                <w:b/>
                <w:bCs/>
                <w:kern w:val="0"/>
                <w:szCs w:val="21"/>
                <w:lang w:bidi="ne-NP"/>
              </w:rPr>
              <w:t>功能/性能</w:t>
            </w:r>
          </w:p>
        </w:tc>
        <w:tc>
          <w:tcPr>
            <w:tcW w:w="6237"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ind w:left="108"/>
              <w:jc w:val="center"/>
              <w:rPr>
                <w:rFonts w:asciiTheme="minorEastAsia" w:hAnsiTheme="minorEastAsia"/>
                <w:b/>
                <w:bCs/>
                <w:kern w:val="0"/>
                <w:szCs w:val="21"/>
                <w:lang w:bidi="ne-NP"/>
              </w:rPr>
            </w:pPr>
            <w:r w:rsidRPr="00080EE0">
              <w:rPr>
                <w:rFonts w:asciiTheme="minorEastAsia" w:hAnsiTheme="minorEastAsia" w:hint="eastAsia"/>
                <w:b/>
                <w:bCs/>
                <w:kern w:val="0"/>
                <w:szCs w:val="21"/>
                <w:lang w:bidi="ne-NP"/>
              </w:rPr>
              <w:t>具体要求</w:t>
            </w:r>
          </w:p>
        </w:tc>
      </w:tr>
      <w:tr w:rsidR="00E9224E" w:rsidRPr="00080EE0" w:rsidTr="006C1884">
        <w:trPr>
          <w:trHeight w:val="147"/>
        </w:trPr>
        <w:tc>
          <w:tcPr>
            <w:tcW w:w="934" w:type="dxa"/>
            <w:tcBorders>
              <w:top w:val="single" w:sz="4" w:space="0" w:color="auto"/>
              <w:left w:val="single" w:sz="4" w:space="0" w:color="auto"/>
              <w:right w:val="single" w:sz="4" w:space="0" w:color="auto"/>
            </w:tcBorders>
            <w:vAlign w:val="center"/>
          </w:tcPr>
          <w:p w:rsidR="00E9224E" w:rsidRPr="00080EE0" w:rsidRDefault="00E9224E" w:rsidP="006C1884">
            <w:pPr>
              <w:jc w:val="center"/>
              <w:rPr>
                <w:rFonts w:asciiTheme="minorEastAsia" w:hAnsiTheme="minorEastAsia"/>
                <w:kern w:val="0"/>
                <w:szCs w:val="21"/>
                <w:lang w:val="es-AR" w:bidi="ne-NP"/>
              </w:rPr>
            </w:pPr>
            <w:r w:rsidRPr="00080EE0">
              <w:rPr>
                <w:rFonts w:asciiTheme="minorEastAsia" w:hAnsiTheme="minorEastAsia" w:hint="eastAsia"/>
                <w:kern w:val="0"/>
                <w:szCs w:val="21"/>
                <w:lang w:val="es-AR" w:bidi="ne-NP"/>
              </w:rPr>
              <w:t>1</w:t>
            </w:r>
          </w:p>
        </w:tc>
        <w:tc>
          <w:tcPr>
            <w:tcW w:w="1584" w:type="dxa"/>
            <w:tcBorders>
              <w:top w:val="single" w:sz="4" w:space="0" w:color="auto"/>
              <w:left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7E3BC6">
              <w:rPr>
                <w:rFonts w:asciiTheme="majorEastAsia" w:eastAsiaTheme="majorEastAsia" w:hAnsiTheme="majorEastAsia" w:hint="eastAsia"/>
                <w:szCs w:val="21"/>
              </w:rPr>
              <w:t>★</w:t>
            </w:r>
            <w:r w:rsidRPr="00080EE0">
              <w:rPr>
                <w:rFonts w:asciiTheme="minorEastAsia" w:hAnsiTheme="minorEastAsia" w:hint="eastAsia"/>
                <w:szCs w:val="21"/>
                <w:lang w:val="es-AR" w:bidi="ne-NP"/>
              </w:rPr>
              <w:t>伤员登记</w:t>
            </w:r>
          </w:p>
        </w:tc>
        <w:tc>
          <w:tcPr>
            <w:tcW w:w="6237"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本系统的初始入口，战场处理挂</w:t>
            </w:r>
            <w:proofErr w:type="gramStart"/>
            <w:r w:rsidRPr="00080EE0">
              <w:rPr>
                <w:rFonts w:asciiTheme="minorEastAsia" w:hAnsiTheme="minorEastAsia" w:hint="eastAsia"/>
                <w:szCs w:val="21"/>
                <w:lang w:val="es-AR" w:bidi="ne-NP"/>
              </w:rPr>
              <w:t>了伤票的</w:t>
            </w:r>
            <w:proofErr w:type="gramEnd"/>
            <w:r w:rsidRPr="00080EE0">
              <w:rPr>
                <w:rFonts w:asciiTheme="minorEastAsia" w:hAnsiTheme="minorEastAsia" w:hint="eastAsia"/>
                <w:szCs w:val="21"/>
                <w:lang w:val="es-AR" w:bidi="ne-NP"/>
              </w:rPr>
              <w:t>伤员进入系统，扫描伤员信息识别牌自动读取或手工录入伤员基本信息（如：姓名、性别、年龄、联系电话等），评估伤情、伤势情况并记录，录入个人史、既往史等信息，定义伤情级别，生成电子伤票。</w:t>
            </w:r>
          </w:p>
        </w:tc>
      </w:tr>
      <w:tr w:rsidR="00E9224E" w:rsidRPr="00080EE0" w:rsidTr="006C1884">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kern w:val="0"/>
                <w:szCs w:val="21"/>
                <w:lang w:val="es-AR" w:bidi="ne-NP"/>
              </w:rPr>
            </w:pPr>
            <w:r w:rsidRPr="00080EE0">
              <w:rPr>
                <w:rFonts w:asciiTheme="minorEastAsia" w:hAnsiTheme="minorEastAsia" w:hint="eastAsia"/>
                <w:kern w:val="0"/>
                <w:szCs w:val="21"/>
                <w:lang w:val="es-AR" w:bidi="ne-NP"/>
              </w:rPr>
              <w:t>2</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伤员转组</w:t>
            </w:r>
          </w:p>
        </w:tc>
        <w:tc>
          <w:tcPr>
            <w:tcW w:w="6237"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伤员的转组申请，根据伤情级别将伤员分组到紧急手术区、重伤救治区、轻伤救治区、留治区、流转等待区、洗消区、死亡。</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3</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伤员接收</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根据伤员电子</w:t>
            </w:r>
            <w:proofErr w:type="gramStart"/>
            <w:r w:rsidRPr="00080EE0">
              <w:rPr>
                <w:rFonts w:asciiTheme="minorEastAsia" w:hAnsiTheme="minorEastAsia" w:hint="eastAsia"/>
                <w:szCs w:val="21"/>
                <w:lang w:val="es-AR" w:bidi="ne-NP"/>
              </w:rPr>
              <w:t>伤票信息</w:t>
            </w:r>
            <w:proofErr w:type="gramEnd"/>
            <w:r w:rsidRPr="00080EE0">
              <w:rPr>
                <w:rFonts w:asciiTheme="minorEastAsia" w:hAnsiTheme="minorEastAsia" w:hint="eastAsia"/>
                <w:szCs w:val="21"/>
                <w:lang w:val="es-AR" w:bidi="ne-NP"/>
              </w:rPr>
              <w:t>扫描后录入或手工输入保障卡</w:t>
            </w:r>
            <w:r w:rsidRPr="00080EE0">
              <w:rPr>
                <w:rFonts w:asciiTheme="minorEastAsia" w:hAnsiTheme="minorEastAsia"/>
                <w:szCs w:val="21"/>
                <w:lang w:val="es-AR" w:bidi="ne-NP"/>
              </w:rPr>
              <w:t>号进行</w:t>
            </w:r>
            <w:r w:rsidRPr="00080EE0">
              <w:rPr>
                <w:rFonts w:asciiTheme="minorEastAsia" w:hAnsiTheme="minorEastAsia" w:hint="eastAsia"/>
                <w:szCs w:val="21"/>
                <w:lang w:val="es-AR" w:bidi="ne-NP"/>
              </w:rPr>
              <w:t>伤员接</w:t>
            </w:r>
            <w:r w:rsidRPr="00080EE0">
              <w:rPr>
                <w:rFonts w:asciiTheme="minorEastAsia" w:hAnsiTheme="minorEastAsia" w:hint="eastAsia"/>
                <w:szCs w:val="21"/>
                <w:lang w:val="es-AR" w:bidi="ne-NP"/>
              </w:rPr>
              <w:lastRenderedPageBreak/>
              <w:t>收，选择床位、经管医生、护士、护理级别等。</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lastRenderedPageBreak/>
              <w:t>4</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rPr>
                <w:rFonts w:asciiTheme="minorEastAsia" w:hAnsiTheme="minorEastAsia"/>
                <w:szCs w:val="21"/>
                <w:lang w:val="es-AR" w:bidi="ne-NP"/>
              </w:rPr>
            </w:pPr>
            <w:r w:rsidRPr="00080EE0">
              <w:rPr>
                <w:rFonts w:asciiTheme="minorEastAsia" w:hAnsiTheme="minorEastAsia" w:hint="eastAsia"/>
                <w:szCs w:val="21"/>
                <w:lang w:val="es-AR" w:bidi="ne-NP"/>
              </w:rPr>
              <w:t>床头牌、腕带</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床头牌及腕带的生成、打印。</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5</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医嘱下达</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医生根据伤员病情下达治疗医嘱，如手术、检查、检验、药品等治疗方案。</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6</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医嘱执行</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护士提取医生下达的医嘱，校对并执行医嘱。</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7</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检查管理</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检查申请查看、出具检查报告等，支持自动获取检查影像。</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8</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检验管理</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检验申请查看、出具检验报告等，支持自动读取检验设备的报告记录。</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9</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手术管理</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手术接收、术前记录、麻醉记录、术中记录、术后转组等。</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1</w:t>
            </w:r>
            <w:r w:rsidRPr="00080EE0">
              <w:rPr>
                <w:rFonts w:asciiTheme="minorEastAsia" w:hAnsiTheme="minorEastAsia"/>
                <w:szCs w:val="21"/>
                <w:lang w:val="es-AR" w:bidi="ne-NP"/>
              </w:rPr>
              <w:t>0</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药房管理</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药品的出入库、库存查询、预警值维护、药品盘点等。</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1</w:t>
            </w:r>
            <w:r w:rsidRPr="00080EE0">
              <w:rPr>
                <w:rFonts w:asciiTheme="minorEastAsia" w:hAnsiTheme="minorEastAsia"/>
                <w:szCs w:val="21"/>
                <w:lang w:val="es-AR" w:bidi="ne-NP"/>
              </w:rPr>
              <w:t>1</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7E3BC6">
              <w:rPr>
                <w:rFonts w:asciiTheme="majorEastAsia" w:eastAsiaTheme="majorEastAsia" w:hAnsiTheme="majorEastAsia" w:hint="eastAsia"/>
                <w:szCs w:val="21"/>
              </w:rPr>
              <w:t>★</w:t>
            </w:r>
            <w:r w:rsidRPr="00080EE0">
              <w:rPr>
                <w:rFonts w:asciiTheme="minorEastAsia" w:hAnsiTheme="minorEastAsia" w:hint="eastAsia"/>
                <w:szCs w:val="21"/>
                <w:lang w:val="es-AR" w:bidi="ne-NP"/>
              </w:rPr>
              <w:t>护理文书</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护理文书模版管理：对不同类别的护理文书模板进行新建、导入、编辑、保存等功能设定及管理；</w:t>
            </w:r>
          </w:p>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护理文书知识库管理：提供护理文书编辑、查询、删除、批量导出；</w:t>
            </w:r>
          </w:p>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szCs w:val="21"/>
                <w:lang w:val="es-AR" w:bidi="ne-NP"/>
              </w:rPr>
              <w:t>护理文书录入</w:t>
            </w:r>
            <w:r w:rsidRPr="00080EE0">
              <w:rPr>
                <w:rFonts w:asciiTheme="minorEastAsia" w:hAnsiTheme="minorEastAsia" w:hint="eastAsia"/>
                <w:szCs w:val="21"/>
                <w:lang w:val="es-AR" w:bidi="ne-NP"/>
              </w:rPr>
              <w:t>：护理文书语音自动转为文字记录，采用智能语音交互平台</w:t>
            </w:r>
            <w:r w:rsidRPr="00080EE0">
              <w:rPr>
                <w:rFonts w:asciiTheme="minorEastAsia" w:hAnsiTheme="minorEastAsia"/>
                <w:szCs w:val="21"/>
                <w:lang w:val="es-AR" w:bidi="ne-NP"/>
              </w:rPr>
              <w:t>SDK ，实现在线语音识别为文字，并记录到护理文书相应位置，</w:t>
            </w:r>
            <w:proofErr w:type="gramStart"/>
            <w:r w:rsidRPr="00080EE0">
              <w:rPr>
                <w:rFonts w:asciiTheme="minorEastAsia" w:hAnsiTheme="minorEastAsia"/>
                <w:szCs w:val="21"/>
                <w:lang w:val="es-AR" w:bidi="ne-NP"/>
              </w:rPr>
              <w:t>另实现</w:t>
            </w:r>
            <w:proofErr w:type="gramEnd"/>
            <w:r w:rsidRPr="00080EE0">
              <w:rPr>
                <w:rFonts w:asciiTheme="minorEastAsia" w:hAnsiTheme="minorEastAsia"/>
                <w:szCs w:val="21"/>
                <w:lang w:val="es-AR" w:bidi="ne-NP"/>
              </w:rPr>
              <w:t>体征信息自动采集、上</w:t>
            </w:r>
            <w:proofErr w:type="gramStart"/>
            <w:r w:rsidRPr="00080EE0">
              <w:rPr>
                <w:rFonts w:asciiTheme="minorEastAsia" w:hAnsiTheme="minorEastAsia"/>
                <w:szCs w:val="21"/>
                <w:lang w:val="es-AR" w:bidi="ne-NP"/>
              </w:rPr>
              <w:t>传及其</w:t>
            </w:r>
            <w:proofErr w:type="gramEnd"/>
            <w:r w:rsidRPr="00080EE0">
              <w:rPr>
                <w:rFonts w:asciiTheme="minorEastAsia" w:hAnsiTheme="minorEastAsia"/>
                <w:szCs w:val="21"/>
                <w:lang w:val="es-AR" w:bidi="ne-NP"/>
              </w:rPr>
              <w:t>他指标记录</w:t>
            </w:r>
            <w:r w:rsidRPr="00080EE0">
              <w:rPr>
                <w:rFonts w:asciiTheme="minorEastAsia" w:hAnsiTheme="minorEastAsia" w:hint="eastAsia"/>
                <w:szCs w:val="21"/>
                <w:lang w:val="es-AR" w:bidi="ne-NP"/>
              </w:rPr>
              <w:t>；</w:t>
            </w:r>
          </w:p>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支持一键(批量</w:t>
            </w:r>
            <w:r w:rsidRPr="00080EE0">
              <w:rPr>
                <w:rFonts w:asciiTheme="minorEastAsia" w:hAnsiTheme="minorEastAsia"/>
                <w:szCs w:val="21"/>
                <w:lang w:val="es-AR" w:bidi="ne-NP"/>
              </w:rPr>
              <w:t>)</w:t>
            </w:r>
            <w:r w:rsidRPr="00080EE0">
              <w:rPr>
                <w:rFonts w:asciiTheme="minorEastAsia" w:hAnsiTheme="minorEastAsia" w:hint="eastAsia"/>
                <w:szCs w:val="21"/>
                <w:lang w:val="es-AR" w:bidi="ne-NP"/>
              </w:rPr>
              <w:t>导出护理文书，可通过</w:t>
            </w:r>
            <w:r w:rsidRPr="00080EE0">
              <w:rPr>
                <w:rFonts w:asciiTheme="minorEastAsia" w:hAnsiTheme="minorEastAsia"/>
                <w:szCs w:val="21"/>
                <w:lang w:val="es-AR" w:bidi="ne-NP"/>
              </w:rPr>
              <w:t>word、wps等常见办公软件直接打开。</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1</w:t>
            </w:r>
            <w:r w:rsidRPr="00080EE0">
              <w:rPr>
                <w:rFonts w:asciiTheme="minorEastAsia" w:hAnsiTheme="minorEastAsia"/>
                <w:szCs w:val="21"/>
                <w:lang w:val="es-AR" w:bidi="ne-NP"/>
              </w:rPr>
              <w:t>2</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szCs w:val="21"/>
                <w:lang w:val="es-AR" w:bidi="ne-NP"/>
              </w:rPr>
              <w:t>知识库管理</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提供知识库类型维护、知识库内容维护，如：救护基本知识、常见战伤护理知识、常见急症处理、护理技术和</w:t>
            </w:r>
            <w:proofErr w:type="gramStart"/>
            <w:r w:rsidRPr="00080EE0">
              <w:rPr>
                <w:rFonts w:asciiTheme="minorEastAsia" w:hAnsiTheme="minorEastAsia" w:hint="eastAsia"/>
                <w:szCs w:val="21"/>
                <w:lang w:val="es-AR" w:bidi="ne-NP"/>
              </w:rPr>
              <w:t>战创伤</w:t>
            </w:r>
            <w:proofErr w:type="gramEnd"/>
            <w:r w:rsidRPr="00080EE0">
              <w:rPr>
                <w:rFonts w:asciiTheme="minorEastAsia" w:hAnsiTheme="minorEastAsia" w:hint="eastAsia"/>
                <w:szCs w:val="21"/>
                <w:lang w:val="es-AR" w:bidi="ne-NP"/>
              </w:rPr>
              <w:t>心理护理等；提供临床护理试题导入、试题编辑、</w:t>
            </w:r>
            <w:proofErr w:type="gramStart"/>
            <w:r w:rsidRPr="00080EE0">
              <w:rPr>
                <w:rFonts w:asciiTheme="minorEastAsia" w:hAnsiTheme="minorEastAsia" w:hint="eastAsia"/>
                <w:szCs w:val="21"/>
                <w:lang w:val="es-AR" w:bidi="ne-NP"/>
              </w:rPr>
              <w:t>组卷自测</w:t>
            </w:r>
            <w:proofErr w:type="gramEnd"/>
            <w:r w:rsidRPr="00080EE0">
              <w:rPr>
                <w:rFonts w:asciiTheme="minorEastAsia" w:hAnsiTheme="minorEastAsia" w:hint="eastAsia"/>
                <w:szCs w:val="21"/>
                <w:lang w:val="es-AR" w:bidi="ne-NP"/>
              </w:rPr>
              <w:t>；提供医学书籍知识上传、按不同知识类型可自主维护和录入新内容；提供电子书籍阅读器、书签</w:t>
            </w:r>
            <w:r w:rsidRPr="00080EE0">
              <w:rPr>
                <w:rFonts w:asciiTheme="minorEastAsia" w:hAnsiTheme="minorEastAsia" w:hint="eastAsia"/>
                <w:szCs w:val="21"/>
                <w:lang w:val="es-AR" w:bidi="ne-NP"/>
              </w:rPr>
              <w:lastRenderedPageBreak/>
              <w:t>标记功能；提供快速全文检索；提供可自主编辑和更新已有知识内容等。</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lastRenderedPageBreak/>
              <w:t>1</w:t>
            </w:r>
            <w:r w:rsidRPr="00080EE0">
              <w:rPr>
                <w:rFonts w:asciiTheme="minorEastAsia" w:hAnsiTheme="minorEastAsia"/>
                <w:szCs w:val="21"/>
                <w:lang w:val="es-AR" w:bidi="ne-NP"/>
              </w:rPr>
              <w:t>3</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szCs w:val="21"/>
                <w:lang w:val="es-AR" w:bidi="ne-NP"/>
              </w:rPr>
              <w:t>智能化</w:t>
            </w:r>
          </w:p>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szCs w:val="21"/>
                <w:lang w:val="es-AR" w:bidi="ne-NP"/>
              </w:rPr>
              <w:t>预警体系</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各类指标预警，如患者因素（护理文书中采集的伤员病情；心电监护仪采集的血压、心率、呼吸、氧饱和度等生命体征信息；医技子系统的检验影像信息）、环境及设施因素（传感设备）等，当伤员风险值达到预警阀值可实现智能化预警目的。</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szCs w:val="21"/>
                <w:lang w:val="es-AR" w:bidi="ne-NP"/>
              </w:rPr>
              <w:t>14</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伤员后送</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伤员后送类别的选择，如：出院（治愈、签字出院）、后送（具体哪个科室或单位）、死亡等。转出执行相关处置，点击转出的类别、转出时间、转送的单位或科室。确认转出执行后打包伤员治疗全流程数据形成后送的电子伤票。</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szCs w:val="21"/>
                <w:lang w:val="es-AR" w:bidi="ne-NP"/>
              </w:rPr>
              <w:t>15</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人员管理</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各类人员基本信息的录入与维护、人员的分组信息维护。</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szCs w:val="21"/>
                <w:lang w:val="es-AR" w:bidi="ne-NP"/>
              </w:rPr>
              <w:t>16</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物资管理</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各类物资信息的维护、物资信息的出入库管理、物资盘点管理等，支持智能化物资管理，运用</w:t>
            </w:r>
            <w:r w:rsidRPr="00080EE0">
              <w:rPr>
                <w:rFonts w:asciiTheme="minorEastAsia" w:hAnsiTheme="minorEastAsia"/>
                <w:szCs w:val="21"/>
                <w:lang w:val="es-AR" w:bidi="ne-NP"/>
              </w:rPr>
              <w:t>RFID</w:t>
            </w:r>
            <w:r w:rsidRPr="00080EE0">
              <w:rPr>
                <w:rFonts w:asciiTheme="minorEastAsia" w:hAnsiTheme="minorEastAsia" w:hint="eastAsia"/>
                <w:szCs w:val="21"/>
                <w:lang w:val="es-AR" w:bidi="ne-NP"/>
              </w:rPr>
              <w:t>等物联网技术实现物资的智能监控、追踪。</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szCs w:val="21"/>
                <w:lang w:val="es-AR" w:bidi="ne-NP"/>
              </w:rPr>
              <w:t>17</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7E3BC6">
              <w:rPr>
                <w:rFonts w:asciiTheme="majorEastAsia" w:eastAsiaTheme="majorEastAsia" w:hAnsiTheme="majorEastAsia" w:hint="eastAsia"/>
                <w:szCs w:val="21"/>
              </w:rPr>
              <w:t>★</w:t>
            </w:r>
            <w:r w:rsidRPr="00080EE0">
              <w:rPr>
                <w:rFonts w:asciiTheme="minorEastAsia" w:hAnsiTheme="minorEastAsia" w:hint="eastAsia"/>
                <w:szCs w:val="21"/>
                <w:lang w:val="es-AR" w:bidi="ne-NP"/>
              </w:rPr>
              <w:t>统计查询</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结构化的护理数据分析报告，多维</w:t>
            </w:r>
            <w:proofErr w:type="gramStart"/>
            <w:r w:rsidRPr="00080EE0">
              <w:rPr>
                <w:rFonts w:asciiTheme="minorEastAsia" w:hAnsiTheme="minorEastAsia" w:hint="eastAsia"/>
                <w:szCs w:val="21"/>
                <w:lang w:val="es-AR" w:bidi="ne-NP"/>
              </w:rPr>
              <w:t>度分析</w:t>
            </w:r>
            <w:proofErr w:type="gramEnd"/>
            <w:r w:rsidRPr="00080EE0">
              <w:rPr>
                <w:rFonts w:asciiTheme="minorEastAsia" w:hAnsiTheme="minorEastAsia" w:hint="eastAsia"/>
                <w:szCs w:val="21"/>
                <w:lang w:val="es-AR" w:bidi="ne-NP"/>
              </w:rPr>
              <w:t>伤员情</w:t>
            </w:r>
            <w:r w:rsidRPr="00080EE0">
              <w:rPr>
                <w:rFonts w:asciiTheme="minorEastAsia" w:hAnsiTheme="minorEastAsia" w:hint="eastAsia"/>
                <w:szCs w:val="21"/>
              </w:rPr>
              <w:t>况</w:t>
            </w:r>
            <w:r w:rsidRPr="00080EE0">
              <w:rPr>
                <w:rFonts w:asciiTheme="minorEastAsia" w:hAnsiTheme="minorEastAsia" w:hint="eastAsia"/>
                <w:szCs w:val="21"/>
                <w:lang w:val="es-AR" w:bidi="ne-NP"/>
              </w:rPr>
              <w:t>，如伤员信息、伤势伤情、伤员流转、检查检验、手术、在院统计、出院统计等相关指标的统计查询。展现形式样式美观，支持柱形图、折线图、条形图、</w:t>
            </w:r>
            <w:proofErr w:type="gramStart"/>
            <w:r w:rsidRPr="00080EE0">
              <w:rPr>
                <w:rFonts w:asciiTheme="minorEastAsia" w:hAnsiTheme="minorEastAsia" w:hint="eastAsia"/>
                <w:szCs w:val="21"/>
                <w:lang w:val="es-AR" w:bidi="ne-NP"/>
              </w:rPr>
              <w:t>饼图等</w:t>
            </w:r>
            <w:proofErr w:type="gramEnd"/>
            <w:r w:rsidRPr="00080EE0">
              <w:rPr>
                <w:rFonts w:asciiTheme="minorEastAsia" w:hAnsiTheme="minorEastAsia" w:hint="eastAsia"/>
                <w:szCs w:val="21"/>
                <w:lang w:val="es-AR" w:bidi="ne-NP"/>
              </w:rPr>
              <w:t>方式，且支持数据导出。</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szCs w:val="21"/>
                <w:lang w:val="es-AR" w:bidi="ne-NP"/>
              </w:rPr>
              <w:t>18</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数据字典维护</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各类业务字典维护，如床位信息、检查项目、检验项目、手术名称、护理项目、药库信息、给药途径、频次等信息。</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szCs w:val="21"/>
                <w:lang w:val="es-AR" w:bidi="ne-NP"/>
              </w:rPr>
              <w:t>19</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角色权限维护</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用户的角色信息及权限信息维护，可对用户按角色分配不同功能模块</w:t>
            </w:r>
            <w:r w:rsidRPr="00080EE0">
              <w:rPr>
                <w:rFonts w:asciiTheme="minorEastAsia" w:hAnsiTheme="minorEastAsia" w:hint="eastAsia"/>
                <w:szCs w:val="21"/>
                <w:lang w:val="es-AR" w:bidi="ne-NP"/>
              </w:rPr>
              <w:lastRenderedPageBreak/>
              <w:t>权限，并根据工作需要可以对局部信息内容进行权限过滤，对人员进行分组设置权限。</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szCs w:val="21"/>
                <w:lang w:val="es-AR" w:bidi="ne-NP"/>
              </w:rPr>
              <w:lastRenderedPageBreak/>
              <w:t>20</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预警指标维护</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各类知识库预警的维护。</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szCs w:val="21"/>
                <w:lang w:val="es-AR" w:bidi="ne-NP"/>
              </w:rPr>
              <w:t>21</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7E3BC6">
              <w:rPr>
                <w:rFonts w:asciiTheme="majorEastAsia" w:eastAsiaTheme="majorEastAsia" w:hAnsiTheme="majorEastAsia" w:hint="eastAsia"/>
                <w:szCs w:val="21"/>
              </w:rPr>
              <w:t>★</w:t>
            </w:r>
            <w:r w:rsidRPr="00080EE0">
              <w:rPr>
                <w:rFonts w:asciiTheme="minorEastAsia" w:hAnsiTheme="minorEastAsia" w:hint="eastAsia"/>
                <w:szCs w:val="21"/>
                <w:lang w:val="es-AR" w:bidi="ne-NP"/>
              </w:rPr>
              <w:t>外接设备维护</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外接采集设备信息维护，如体温、血压、脉搏智能采集设备等，每类设备至少支持一种。支持</w:t>
            </w:r>
            <w:r w:rsidRPr="00080EE0">
              <w:rPr>
                <w:rFonts w:asciiTheme="minorEastAsia" w:hAnsiTheme="minorEastAsia"/>
                <w:szCs w:val="21"/>
                <w:lang w:val="es-AR" w:bidi="ne-NP"/>
              </w:rPr>
              <w:t>RFID传感器、电子标签</w:t>
            </w:r>
            <w:r w:rsidRPr="00080EE0">
              <w:rPr>
                <w:rFonts w:asciiTheme="minorEastAsia" w:hAnsiTheme="minorEastAsia" w:hint="eastAsia"/>
                <w:szCs w:val="21"/>
                <w:lang w:val="es-AR" w:bidi="ne-NP"/>
              </w:rPr>
              <w:t>识别。</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szCs w:val="21"/>
                <w:lang w:val="es-AR" w:bidi="ne-NP"/>
              </w:rPr>
              <w:t>22</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系统配置维护</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系统基本信息的维护。</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szCs w:val="21"/>
                <w:lang w:val="es-AR" w:bidi="ne-NP"/>
              </w:rPr>
              <w:t>23</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操作日志</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各用户登陆操作有完整的日志，包含功能操作日志及人员数据改动日志，能自动形成日志文件（不能人为修改）并保留；要求对记录日志的各种情况进行查询。</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szCs w:val="21"/>
                <w:lang w:val="es-AR" w:bidi="ne-NP"/>
              </w:rPr>
              <w:t>24</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数据备份恢复</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支持系统的安全性恢复和数据的完整备份。支持系统的定时自动备份功能和断电等突发事件的自动备份功能。</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szCs w:val="21"/>
                <w:lang w:val="es-AR" w:bidi="ne-NP"/>
              </w:rPr>
              <w:t>25</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软件架构</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软件架构要求具备开放性，提供完整规范的开发接口，能够满足主流平台和跨平台快速应用开发的需求，可以对未来的业务范围的扩展提供后期支持的能力；</w:t>
            </w:r>
          </w:p>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系统采用</w:t>
            </w:r>
            <w:r w:rsidRPr="00080EE0">
              <w:rPr>
                <w:rFonts w:asciiTheme="minorEastAsia" w:hAnsiTheme="minorEastAsia"/>
                <w:szCs w:val="21"/>
                <w:lang w:val="es-AR" w:bidi="ne-NP"/>
              </w:rPr>
              <w:t>Java开发语言及其主流框架进行开发，保证系统的高效稳定。</w:t>
            </w:r>
            <w:r w:rsidRPr="00080EE0">
              <w:rPr>
                <w:rFonts w:asciiTheme="minorEastAsia" w:hAnsiTheme="minorEastAsia" w:hint="eastAsia"/>
                <w:szCs w:val="21"/>
                <w:lang w:val="es-AR" w:bidi="ne-NP"/>
              </w:rPr>
              <w:t>同时支持P</w:t>
            </w:r>
            <w:r w:rsidRPr="00080EE0">
              <w:rPr>
                <w:rFonts w:asciiTheme="minorEastAsia" w:hAnsiTheme="minorEastAsia"/>
                <w:szCs w:val="21"/>
                <w:lang w:val="es-AR" w:bidi="ne-NP"/>
              </w:rPr>
              <w:t>C</w:t>
            </w:r>
            <w:r w:rsidRPr="00080EE0">
              <w:rPr>
                <w:rFonts w:asciiTheme="minorEastAsia" w:hAnsiTheme="minorEastAsia" w:hint="eastAsia"/>
                <w:szCs w:val="21"/>
                <w:lang w:val="es-AR" w:bidi="ne-NP"/>
              </w:rPr>
              <w:t>端、移动端使用。</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szCs w:val="21"/>
                <w:lang w:val="es-AR" w:bidi="ne-NP"/>
              </w:rPr>
              <w:t>26</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软件平台</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服务器</w:t>
            </w:r>
            <w:proofErr w:type="gramStart"/>
            <w:r w:rsidRPr="00080EE0">
              <w:rPr>
                <w:rFonts w:asciiTheme="minorEastAsia" w:hAnsiTheme="minorEastAsia" w:hint="eastAsia"/>
                <w:szCs w:val="21"/>
                <w:lang w:val="es-AR" w:bidi="ne-NP"/>
              </w:rPr>
              <w:t>端要求</w:t>
            </w:r>
            <w:proofErr w:type="gramEnd"/>
            <w:r w:rsidRPr="00080EE0">
              <w:rPr>
                <w:rFonts w:asciiTheme="minorEastAsia" w:hAnsiTheme="minorEastAsia" w:hint="eastAsia"/>
                <w:szCs w:val="21"/>
                <w:lang w:val="es-AR" w:bidi="ne-NP"/>
              </w:rPr>
              <w:t>支持目前通用的</w:t>
            </w:r>
            <w:proofErr w:type="gramStart"/>
            <w:r w:rsidRPr="00080EE0">
              <w:rPr>
                <w:rFonts w:asciiTheme="minorEastAsia" w:hAnsiTheme="minorEastAsia" w:hint="eastAsia"/>
                <w:szCs w:val="21"/>
                <w:lang w:val="es-AR" w:bidi="ne-NP"/>
              </w:rPr>
              <w:t>的</w:t>
            </w:r>
            <w:proofErr w:type="gramEnd"/>
            <w:r w:rsidRPr="00080EE0">
              <w:rPr>
                <w:rFonts w:asciiTheme="minorEastAsia" w:hAnsiTheme="minorEastAsia" w:hint="eastAsia"/>
                <w:szCs w:val="21"/>
                <w:lang w:val="es-AR" w:bidi="ne-NP"/>
              </w:rPr>
              <w:t>各类操作系统环境，包括</w:t>
            </w:r>
            <w:r w:rsidRPr="00080EE0">
              <w:rPr>
                <w:rFonts w:asciiTheme="minorEastAsia" w:hAnsiTheme="minorEastAsia"/>
                <w:szCs w:val="21"/>
                <w:lang w:val="es-AR" w:bidi="ne-NP"/>
              </w:rPr>
              <w:t>windows server系列、Ubuntu server系列、CentOS系列等</w:t>
            </w:r>
            <w:r w:rsidRPr="00080EE0">
              <w:rPr>
                <w:rFonts w:asciiTheme="minorEastAsia" w:hAnsiTheme="minorEastAsia" w:hint="eastAsia"/>
                <w:szCs w:val="21"/>
                <w:lang w:val="es-AR" w:bidi="ne-NP"/>
              </w:rPr>
              <w:t>；</w:t>
            </w:r>
          </w:p>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客户端要求支持目前通用的各类操作系统环境，包括</w:t>
            </w:r>
            <w:r w:rsidRPr="00080EE0">
              <w:rPr>
                <w:rFonts w:asciiTheme="minorEastAsia" w:hAnsiTheme="minorEastAsia"/>
                <w:szCs w:val="21"/>
                <w:lang w:val="es-AR" w:bidi="ne-NP"/>
              </w:rPr>
              <w:t>windows</w:t>
            </w:r>
            <w:r w:rsidRPr="00080EE0">
              <w:rPr>
                <w:rFonts w:asciiTheme="minorEastAsia" w:hAnsiTheme="minorEastAsia" w:hint="eastAsia"/>
                <w:szCs w:val="21"/>
                <w:lang w:val="es-AR" w:bidi="ne-NP"/>
              </w:rPr>
              <w:t>各版本、安卓、I</w:t>
            </w:r>
            <w:r w:rsidRPr="00080EE0">
              <w:rPr>
                <w:rFonts w:asciiTheme="minorEastAsia" w:hAnsiTheme="minorEastAsia"/>
                <w:szCs w:val="21"/>
                <w:lang w:val="es-AR" w:bidi="ne-NP"/>
              </w:rPr>
              <w:t>OS</w:t>
            </w:r>
            <w:r w:rsidRPr="00080EE0">
              <w:rPr>
                <w:rFonts w:asciiTheme="minorEastAsia" w:hAnsiTheme="minorEastAsia" w:hint="eastAsia"/>
                <w:szCs w:val="21"/>
                <w:lang w:val="es-AR" w:bidi="ne-NP"/>
              </w:rPr>
              <w:t>等平台；</w:t>
            </w:r>
          </w:p>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数据库系统</w:t>
            </w:r>
            <w:proofErr w:type="gramStart"/>
            <w:r w:rsidRPr="00080EE0">
              <w:rPr>
                <w:rFonts w:asciiTheme="minorEastAsia" w:hAnsiTheme="minorEastAsia" w:hint="eastAsia"/>
                <w:szCs w:val="21"/>
                <w:lang w:val="es-AR" w:bidi="ne-NP"/>
              </w:rPr>
              <w:t>需支持</w:t>
            </w:r>
            <w:proofErr w:type="gramEnd"/>
            <w:r w:rsidRPr="00080EE0">
              <w:rPr>
                <w:rFonts w:asciiTheme="minorEastAsia" w:hAnsiTheme="minorEastAsia"/>
                <w:szCs w:val="21"/>
                <w:lang w:val="es-AR" w:bidi="ne-NP"/>
              </w:rPr>
              <w:t>Oracle、M</w:t>
            </w:r>
            <w:r w:rsidRPr="00080EE0">
              <w:rPr>
                <w:rFonts w:asciiTheme="minorEastAsia" w:hAnsiTheme="minorEastAsia" w:hint="eastAsia"/>
                <w:szCs w:val="21"/>
                <w:lang w:val="es-AR" w:bidi="ne-NP"/>
              </w:rPr>
              <w:t>y</w:t>
            </w:r>
            <w:r w:rsidRPr="00080EE0">
              <w:rPr>
                <w:rFonts w:asciiTheme="minorEastAsia" w:hAnsiTheme="minorEastAsia"/>
                <w:szCs w:val="21"/>
                <w:lang w:val="es-AR" w:bidi="ne-NP"/>
              </w:rPr>
              <w:t>Sql数据库，以达到高度兼容和高效的</w:t>
            </w:r>
            <w:r w:rsidRPr="00080EE0">
              <w:rPr>
                <w:rFonts w:asciiTheme="minorEastAsia" w:hAnsiTheme="minorEastAsia"/>
                <w:szCs w:val="21"/>
                <w:lang w:val="es-AR" w:bidi="ne-NP"/>
              </w:rPr>
              <w:lastRenderedPageBreak/>
              <w:t>数据处理能力</w:t>
            </w:r>
            <w:r w:rsidRPr="00080EE0">
              <w:rPr>
                <w:rFonts w:asciiTheme="minorEastAsia" w:hAnsiTheme="minorEastAsia" w:hint="eastAsia"/>
                <w:szCs w:val="21"/>
                <w:lang w:val="es-AR" w:bidi="ne-NP"/>
              </w:rPr>
              <w:t>；</w:t>
            </w:r>
          </w:p>
          <w:p w:rsidR="00E9224E" w:rsidRPr="00080EE0" w:rsidRDefault="00E9224E" w:rsidP="006C1884">
            <w:pPr>
              <w:jc w:val="left"/>
              <w:rPr>
                <w:rFonts w:asciiTheme="minorEastAsia" w:hAnsiTheme="minorEastAsia"/>
                <w:szCs w:val="21"/>
                <w:lang w:val="es-AR" w:bidi="ne-NP"/>
              </w:rPr>
            </w:pPr>
            <w:r w:rsidRPr="007E3BC6">
              <w:rPr>
                <w:rFonts w:asciiTheme="majorEastAsia" w:eastAsiaTheme="majorEastAsia" w:hAnsiTheme="majorEastAsia" w:hint="eastAsia"/>
                <w:szCs w:val="21"/>
              </w:rPr>
              <w:t>★</w:t>
            </w:r>
            <w:r w:rsidRPr="00080EE0">
              <w:rPr>
                <w:rFonts w:asciiTheme="minorEastAsia" w:hAnsiTheme="minorEastAsia" w:hint="eastAsia"/>
                <w:szCs w:val="21"/>
                <w:lang w:val="es-AR" w:bidi="ne-NP"/>
              </w:rPr>
              <w:t>须满足共享、开放、推广应用，提供全部源代码。</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lastRenderedPageBreak/>
              <w:t>2</w:t>
            </w:r>
            <w:r w:rsidRPr="00080EE0">
              <w:rPr>
                <w:rFonts w:asciiTheme="minorEastAsia" w:hAnsiTheme="minorEastAsia"/>
                <w:szCs w:val="21"/>
                <w:lang w:val="es-AR" w:bidi="ne-NP"/>
              </w:rPr>
              <w:t>7</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性能要求</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系统支持用户并发数</w:t>
            </w:r>
            <w:r w:rsidRPr="00080EE0">
              <w:rPr>
                <w:rFonts w:asciiTheme="minorEastAsia" w:hAnsiTheme="minorEastAsia"/>
                <w:szCs w:val="21"/>
                <w:lang w:val="es-AR" w:bidi="ne-NP"/>
              </w:rPr>
              <w:t>&gt;200</w:t>
            </w:r>
            <w:r w:rsidRPr="00080EE0">
              <w:rPr>
                <w:rFonts w:asciiTheme="minorEastAsia" w:hAnsiTheme="minorEastAsia" w:hint="eastAsia"/>
                <w:szCs w:val="21"/>
                <w:lang w:val="es-AR" w:bidi="ne-NP"/>
              </w:rPr>
              <w:t>，客户端查询相应时间≤</w:t>
            </w:r>
            <w:r w:rsidRPr="00080EE0">
              <w:rPr>
                <w:rFonts w:asciiTheme="minorEastAsia" w:hAnsiTheme="minorEastAsia"/>
                <w:szCs w:val="21"/>
                <w:lang w:val="es-AR" w:bidi="ne-NP"/>
              </w:rPr>
              <w:t>2S</w:t>
            </w:r>
            <w:r w:rsidRPr="00080EE0">
              <w:rPr>
                <w:rFonts w:asciiTheme="minorEastAsia" w:hAnsiTheme="minorEastAsia" w:hint="eastAsia"/>
                <w:szCs w:val="21"/>
                <w:lang w:val="es-AR" w:bidi="ne-NP"/>
              </w:rPr>
              <w:t>，系统恢复时间＜</w:t>
            </w:r>
            <w:r w:rsidRPr="00080EE0">
              <w:rPr>
                <w:rFonts w:asciiTheme="minorEastAsia" w:hAnsiTheme="minorEastAsia"/>
                <w:szCs w:val="21"/>
                <w:lang w:val="es-AR" w:bidi="ne-NP"/>
              </w:rPr>
              <w:t>6小时</w:t>
            </w:r>
            <w:r w:rsidRPr="00080EE0">
              <w:rPr>
                <w:rFonts w:asciiTheme="minorEastAsia" w:hAnsiTheme="minorEastAsia" w:hint="eastAsia"/>
                <w:szCs w:val="21"/>
                <w:lang w:val="es-AR" w:bidi="ne-NP"/>
              </w:rPr>
              <w:t>。</w:t>
            </w:r>
          </w:p>
        </w:tc>
      </w:tr>
      <w:tr w:rsidR="00E9224E" w:rsidRPr="00080EE0" w:rsidTr="006C1884">
        <w:trPr>
          <w:trHeight w:val="231"/>
        </w:trPr>
        <w:tc>
          <w:tcPr>
            <w:tcW w:w="93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2</w:t>
            </w:r>
            <w:r w:rsidRPr="00080EE0">
              <w:rPr>
                <w:rFonts w:asciiTheme="minorEastAsia" w:hAnsiTheme="minorEastAsia"/>
                <w:szCs w:val="21"/>
                <w:lang w:val="es-AR" w:bidi="ne-NP"/>
              </w:rPr>
              <w:t>8</w:t>
            </w:r>
          </w:p>
        </w:tc>
        <w:tc>
          <w:tcPr>
            <w:tcW w:w="1584" w:type="dxa"/>
            <w:tcBorders>
              <w:top w:val="single" w:sz="4" w:space="0" w:color="auto"/>
              <w:left w:val="single" w:sz="4" w:space="0" w:color="auto"/>
              <w:bottom w:val="single" w:sz="4" w:space="0" w:color="auto"/>
              <w:right w:val="single" w:sz="4" w:space="0" w:color="auto"/>
            </w:tcBorders>
            <w:vAlign w:val="center"/>
          </w:tcPr>
          <w:p w:rsidR="00E9224E" w:rsidRPr="00080EE0" w:rsidRDefault="00E9224E" w:rsidP="006C1884">
            <w:pPr>
              <w:jc w:val="center"/>
              <w:rPr>
                <w:rFonts w:asciiTheme="minorEastAsia" w:hAnsiTheme="minorEastAsia"/>
                <w:szCs w:val="21"/>
                <w:lang w:val="es-AR" w:bidi="ne-NP"/>
              </w:rPr>
            </w:pPr>
            <w:r w:rsidRPr="00080EE0">
              <w:rPr>
                <w:rFonts w:asciiTheme="minorEastAsia" w:hAnsiTheme="minorEastAsia" w:hint="eastAsia"/>
                <w:szCs w:val="21"/>
                <w:lang w:val="es-AR" w:bidi="ne-NP"/>
              </w:rPr>
              <w:t>安全要求</w:t>
            </w:r>
          </w:p>
        </w:tc>
        <w:tc>
          <w:tcPr>
            <w:tcW w:w="6237" w:type="dxa"/>
            <w:tcBorders>
              <w:top w:val="single" w:sz="4" w:space="0" w:color="auto"/>
              <w:left w:val="single" w:sz="4" w:space="0" w:color="auto"/>
              <w:bottom w:val="single" w:sz="4" w:space="0" w:color="auto"/>
              <w:right w:val="single" w:sz="4" w:space="0" w:color="auto"/>
            </w:tcBorders>
            <w:vAlign w:val="bottom"/>
          </w:tcPr>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保证应用服务器与数据服务器的系统安全，包括操作系统稳定、数据库访问安全、入侵检测、系统漏洞扫描及病毒防护。</w:t>
            </w:r>
          </w:p>
          <w:p w:rsidR="00E9224E" w:rsidRPr="00080EE0" w:rsidRDefault="00E9224E" w:rsidP="006C1884">
            <w:pPr>
              <w:jc w:val="left"/>
              <w:rPr>
                <w:rFonts w:asciiTheme="minorEastAsia" w:hAnsiTheme="minorEastAsia"/>
                <w:szCs w:val="21"/>
                <w:lang w:val="es-AR" w:bidi="ne-NP"/>
              </w:rPr>
            </w:pPr>
            <w:r w:rsidRPr="00080EE0">
              <w:rPr>
                <w:rFonts w:asciiTheme="minorEastAsia" w:hAnsiTheme="minorEastAsia" w:hint="eastAsia"/>
                <w:szCs w:val="21"/>
                <w:lang w:val="es-AR" w:bidi="ne-NP"/>
              </w:rPr>
              <w:t>敏感数据进行加密存储于传输。</w:t>
            </w:r>
          </w:p>
        </w:tc>
      </w:tr>
    </w:tbl>
    <w:p w:rsidR="000F19EE" w:rsidRPr="00E9224E" w:rsidRDefault="000F19EE" w:rsidP="00814F60">
      <w:pPr>
        <w:spacing w:line="420" w:lineRule="exact"/>
        <w:ind w:right="539"/>
      </w:pPr>
    </w:p>
    <w:sectPr w:rsidR="000F19EE" w:rsidRPr="00E9224E" w:rsidSect="0062692F">
      <w:headerReference w:type="default" r:id="rId20"/>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A11" w:rsidRDefault="00DA3A11" w:rsidP="00156746">
      <w:r>
        <w:separator/>
      </w:r>
    </w:p>
  </w:endnote>
  <w:endnote w:type="continuationSeparator" w:id="0">
    <w:p w:rsidR="00DA3A11" w:rsidRDefault="00DA3A11"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黑体"/>
    <w:charset w:val="86"/>
    <w:family w:val="modern"/>
    <w:pitch w:val="default"/>
    <w:sig w:usb0="00000000" w:usb1="080E0000" w:usb2="0000000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D42" w:rsidRPr="00EB77AB" w:rsidRDefault="002D6D42">
    <w:pPr>
      <w:pStyle w:val="a5"/>
      <w:wordWrap w:val="0"/>
      <w:jc w:val="right"/>
      <w:rPr>
        <w:sz w:val="24"/>
        <w:szCs w:val="24"/>
      </w:rPr>
    </w:pPr>
    <w:r w:rsidRPr="00EB77AB">
      <w:rPr>
        <w:rFonts w:hint="eastAsia"/>
        <w:sz w:val="24"/>
        <w:szCs w:val="24"/>
      </w:rPr>
      <w:t>—</w:t>
    </w:r>
    <w:r w:rsidR="009F08F0" w:rsidRPr="00EB77AB">
      <w:rPr>
        <w:rStyle w:val="a7"/>
        <w:sz w:val="24"/>
        <w:szCs w:val="24"/>
      </w:rPr>
      <w:fldChar w:fldCharType="begin"/>
    </w:r>
    <w:r w:rsidRPr="00EB77AB">
      <w:rPr>
        <w:rStyle w:val="a7"/>
        <w:sz w:val="24"/>
        <w:szCs w:val="24"/>
      </w:rPr>
      <w:instrText xml:space="preserve"> PAGE </w:instrText>
    </w:r>
    <w:r w:rsidR="009F08F0" w:rsidRPr="00EB77AB">
      <w:rPr>
        <w:rStyle w:val="a7"/>
        <w:sz w:val="24"/>
        <w:szCs w:val="24"/>
      </w:rPr>
      <w:fldChar w:fldCharType="separate"/>
    </w:r>
    <w:r w:rsidR="000627B8">
      <w:rPr>
        <w:rStyle w:val="a7"/>
        <w:noProof/>
        <w:sz w:val="24"/>
        <w:szCs w:val="24"/>
      </w:rPr>
      <w:t>3</w:t>
    </w:r>
    <w:r w:rsidR="009F08F0"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D42" w:rsidRPr="00EB77AB" w:rsidRDefault="002D6D42">
    <w:pPr>
      <w:pStyle w:val="a5"/>
      <w:wordWrap w:val="0"/>
      <w:jc w:val="right"/>
      <w:rPr>
        <w:sz w:val="24"/>
        <w:szCs w:val="24"/>
      </w:rPr>
    </w:pPr>
    <w:r w:rsidRPr="00EB77AB">
      <w:rPr>
        <w:rFonts w:hint="eastAsia"/>
        <w:sz w:val="24"/>
        <w:szCs w:val="24"/>
      </w:rPr>
      <w:t>—</w:t>
    </w:r>
    <w:r w:rsidR="009F08F0" w:rsidRPr="00EB77AB">
      <w:rPr>
        <w:rStyle w:val="a7"/>
        <w:sz w:val="24"/>
        <w:szCs w:val="24"/>
      </w:rPr>
      <w:fldChar w:fldCharType="begin"/>
    </w:r>
    <w:r w:rsidRPr="00EB77AB">
      <w:rPr>
        <w:rStyle w:val="a7"/>
        <w:sz w:val="24"/>
        <w:szCs w:val="24"/>
      </w:rPr>
      <w:instrText xml:space="preserve"> PAGE </w:instrText>
    </w:r>
    <w:r w:rsidR="009F08F0" w:rsidRPr="00EB77AB">
      <w:rPr>
        <w:rStyle w:val="a7"/>
        <w:sz w:val="24"/>
        <w:szCs w:val="24"/>
      </w:rPr>
      <w:fldChar w:fldCharType="separate"/>
    </w:r>
    <w:r w:rsidR="000627B8">
      <w:rPr>
        <w:rStyle w:val="a7"/>
        <w:noProof/>
        <w:sz w:val="24"/>
        <w:szCs w:val="24"/>
      </w:rPr>
      <w:t>27</w:t>
    </w:r>
    <w:r w:rsidR="009F08F0"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D42" w:rsidRPr="00EB77AB" w:rsidRDefault="002D6D42">
    <w:pPr>
      <w:pStyle w:val="a5"/>
      <w:wordWrap w:val="0"/>
      <w:jc w:val="right"/>
      <w:rPr>
        <w:rFonts w:ascii="宋体"/>
        <w:sz w:val="24"/>
        <w:szCs w:val="24"/>
      </w:rPr>
    </w:pPr>
    <w:r w:rsidRPr="00EB77AB">
      <w:rPr>
        <w:rFonts w:ascii="宋体" w:hint="eastAsia"/>
        <w:sz w:val="24"/>
        <w:szCs w:val="24"/>
      </w:rPr>
      <w:t>—</w:t>
    </w:r>
    <w:r w:rsidR="009F08F0" w:rsidRPr="00EB77AB">
      <w:rPr>
        <w:rStyle w:val="a7"/>
        <w:sz w:val="24"/>
        <w:szCs w:val="24"/>
      </w:rPr>
      <w:fldChar w:fldCharType="begin"/>
    </w:r>
    <w:r w:rsidRPr="00EB77AB">
      <w:rPr>
        <w:rStyle w:val="a7"/>
        <w:sz w:val="24"/>
        <w:szCs w:val="24"/>
      </w:rPr>
      <w:instrText xml:space="preserve"> PAGE </w:instrText>
    </w:r>
    <w:r w:rsidR="009F08F0" w:rsidRPr="00EB77AB">
      <w:rPr>
        <w:rStyle w:val="a7"/>
        <w:sz w:val="24"/>
        <w:szCs w:val="24"/>
      </w:rPr>
      <w:fldChar w:fldCharType="separate"/>
    </w:r>
    <w:r w:rsidR="000627B8">
      <w:rPr>
        <w:rStyle w:val="a7"/>
        <w:noProof/>
        <w:sz w:val="24"/>
        <w:szCs w:val="24"/>
      </w:rPr>
      <w:t>59</w:t>
    </w:r>
    <w:r w:rsidR="009F08F0"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A11" w:rsidRDefault="00DA3A11" w:rsidP="00156746">
      <w:r>
        <w:separator/>
      </w:r>
    </w:p>
  </w:footnote>
  <w:footnote w:type="continuationSeparator" w:id="0">
    <w:p w:rsidR="00DA3A11" w:rsidRDefault="00DA3A11"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D42" w:rsidRDefault="002D6D42">
    <w:pPr>
      <w:pStyle w:val="a4"/>
      <w:jc w:val="both"/>
      <w:rPr>
        <w:rFonts w:ascii="楷体_GB2312" w:eastAsia="楷体_GB2312"/>
        <w:sz w:val="21"/>
        <w:szCs w:val="21"/>
      </w:rPr>
    </w:pPr>
  </w:p>
  <w:p w:rsidR="002D6D42" w:rsidRDefault="002D6D42">
    <w:pPr>
      <w:pStyle w:val="a4"/>
      <w:jc w:val="both"/>
      <w:rPr>
        <w:rFonts w:ascii="楷体_GB2312" w:eastAsia="楷体_GB2312"/>
        <w:sz w:val="21"/>
        <w:szCs w:val="21"/>
      </w:rPr>
    </w:pPr>
  </w:p>
  <w:p w:rsidR="002D6D42" w:rsidRPr="006A13FB" w:rsidRDefault="002D6D42">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D42" w:rsidRDefault="002D6D42">
    <w:pPr>
      <w:pStyle w:val="a4"/>
      <w:jc w:val="both"/>
      <w:rPr>
        <w:rFonts w:ascii="楷体_GB2312" w:eastAsia="楷体_GB2312"/>
        <w:sz w:val="21"/>
        <w:szCs w:val="21"/>
      </w:rPr>
    </w:pPr>
  </w:p>
  <w:p w:rsidR="002D6D42" w:rsidRDefault="002D6D42">
    <w:pPr>
      <w:pStyle w:val="a4"/>
      <w:jc w:val="both"/>
      <w:rPr>
        <w:rFonts w:ascii="楷体_GB2312" w:eastAsia="楷体_GB2312"/>
        <w:sz w:val="21"/>
        <w:szCs w:val="21"/>
      </w:rPr>
    </w:pPr>
  </w:p>
  <w:p w:rsidR="002D6D42" w:rsidRPr="006A13FB" w:rsidRDefault="002D6D42">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D42" w:rsidRDefault="002D6D42">
    <w:pPr>
      <w:pStyle w:val="a4"/>
      <w:jc w:val="both"/>
      <w:rPr>
        <w:rFonts w:ascii="楷体_GB2312" w:eastAsia="楷体_GB2312"/>
        <w:sz w:val="21"/>
        <w:szCs w:val="21"/>
      </w:rPr>
    </w:pPr>
  </w:p>
  <w:p w:rsidR="002D6D42" w:rsidRDefault="002D6D42">
    <w:pPr>
      <w:pStyle w:val="a4"/>
      <w:jc w:val="both"/>
      <w:rPr>
        <w:rFonts w:ascii="楷体_GB2312" w:eastAsia="楷体_GB2312"/>
        <w:sz w:val="21"/>
        <w:szCs w:val="21"/>
      </w:rPr>
    </w:pPr>
  </w:p>
  <w:p w:rsidR="002D6D42" w:rsidRPr="006A13FB" w:rsidRDefault="002D6D42">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D42" w:rsidRPr="006A13FB" w:rsidRDefault="002D6D42">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D42" w:rsidRDefault="002D6D42">
    <w:pPr>
      <w:pStyle w:val="a4"/>
      <w:jc w:val="both"/>
      <w:rPr>
        <w:rFonts w:ascii="楷体_GB2312" w:eastAsia="楷体_GB2312"/>
        <w:sz w:val="21"/>
        <w:szCs w:val="21"/>
      </w:rPr>
    </w:pPr>
  </w:p>
  <w:p w:rsidR="002D6D42" w:rsidRDefault="002D6D42">
    <w:pPr>
      <w:pStyle w:val="a4"/>
      <w:jc w:val="both"/>
      <w:rPr>
        <w:rFonts w:ascii="楷体_GB2312" w:eastAsia="楷体_GB2312"/>
        <w:sz w:val="21"/>
        <w:szCs w:val="21"/>
      </w:rPr>
    </w:pPr>
  </w:p>
  <w:p w:rsidR="002D6D42" w:rsidRPr="006A13FB" w:rsidRDefault="002D6D42">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D42" w:rsidRDefault="002D6D42">
    <w:pPr>
      <w:pStyle w:val="a4"/>
      <w:jc w:val="both"/>
      <w:rPr>
        <w:rFonts w:ascii="楷体_GB2312" w:eastAsia="楷体_GB2312"/>
        <w:bCs/>
        <w:sz w:val="21"/>
        <w:szCs w:val="21"/>
      </w:rPr>
    </w:pPr>
  </w:p>
  <w:p w:rsidR="002D6D42" w:rsidRDefault="002D6D42">
    <w:pPr>
      <w:pStyle w:val="a4"/>
      <w:jc w:val="both"/>
      <w:rPr>
        <w:rFonts w:ascii="楷体_GB2312" w:eastAsia="楷体_GB2312"/>
        <w:bCs/>
        <w:sz w:val="21"/>
        <w:szCs w:val="21"/>
      </w:rPr>
    </w:pPr>
  </w:p>
  <w:p w:rsidR="002D6D42" w:rsidRPr="006A13FB" w:rsidRDefault="002D6D42">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D42" w:rsidRDefault="002D6D42">
    <w:pPr>
      <w:pStyle w:val="a4"/>
      <w:jc w:val="both"/>
      <w:rPr>
        <w:rFonts w:ascii="楷体_GB2312" w:eastAsia="楷体_GB2312"/>
        <w:bCs/>
        <w:sz w:val="21"/>
        <w:szCs w:val="21"/>
      </w:rPr>
    </w:pPr>
  </w:p>
  <w:p w:rsidR="002D6D42" w:rsidRDefault="002D6D42">
    <w:pPr>
      <w:pStyle w:val="a4"/>
      <w:jc w:val="both"/>
      <w:rPr>
        <w:rFonts w:ascii="楷体_GB2312" w:eastAsia="楷体_GB2312"/>
        <w:bCs/>
        <w:sz w:val="21"/>
        <w:szCs w:val="21"/>
      </w:rPr>
    </w:pPr>
  </w:p>
  <w:p w:rsidR="002D6D42" w:rsidRPr="00635860" w:rsidRDefault="002D6D42">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D42" w:rsidRDefault="002D6D42">
    <w:pPr>
      <w:pStyle w:val="a4"/>
      <w:jc w:val="both"/>
      <w:rPr>
        <w:rFonts w:ascii="楷体_GB2312" w:eastAsia="楷体_GB2312"/>
        <w:bCs/>
        <w:sz w:val="21"/>
        <w:szCs w:val="21"/>
      </w:rPr>
    </w:pPr>
  </w:p>
  <w:p w:rsidR="002D6D42" w:rsidRDefault="002D6D42">
    <w:pPr>
      <w:pStyle w:val="a4"/>
      <w:jc w:val="both"/>
      <w:rPr>
        <w:rFonts w:ascii="楷体_GB2312" w:eastAsia="楷体_GB2312"/>
        <w:bCs/>
        <w:sz w:val="21"/>
        <w:szCs w:val="21"/>
      </w:rPr>
    </w:pPr>
  </w:p>
  <w:p w:rsidR="002D6D42" w:rsidRPr="00635860" w:rsidRDefault="002D6D42">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5">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9">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5">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6">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8">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4">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5">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38"/>
  </w:num>
  <w:num w:numId="3">
    <w:abstractNumId w:val="28"/>
  </w:num>
  <w:num w:numId="4">
    <w:abstractNumId w:val="12"/>
  </w:num>
  <w:num w:numId="5">
    <w:abstractNumId w:val="19"/>
  </w:num>
  <w:num w:numId="6">
    <w:abstractNumId w:val="21"/>
  </w:num>
  <w:num w:numId="7">
    <w:abstractNumId w:val="3"/>
  </w:num>
  <w:num w:numId="8">
    <w:abstractNumId w:val="14"/>
  </w:num>
  <w:num w:numId="9">
    <w:abstractNumId w:val="9"/>
  </w:num>
  <w:num w:numId="10">
    <w:abstractNumId w:val="4"/>
  </w:num>
  <w:num w:numId="11">
    <w:abstractNumId w:val="1"/>
  </w:num>
  <w:num w:numId="12">
    <w:abstractNumId w:val="15"/>
  </w:num>
  <w:num w:numId="13">
    <w:abstractNumId w:val="35"/>
  </w:num>
  <w:num w:numId="14">
    <w:abstractNumId w:val="11"/>
  </w:num>
  <w:num w:numId="15">
    <w:abstractNumId w:val="32"/>
  </w:num>
  <w:num w:numId="16">
    <w:abstractNumId w:val="31"/>
  </w:num>
  <w:num w:numId="17">
    <w:abstractNumId w:val="40"/>
  </w:num>
  <w:num w:numId="18">
    <w:abstractNumId w:val="10"/>
  </w:num>
  <w:num w:numId="19">
    <w:abstractNumId w:val="44"/>
  </w:num>
  <w:num w:numId="20">
    <w:abstractNumId w:val="3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5"/>
  </w:num>
  <w:num w:numId="34">
    <w:abstractNumId w:val="41"/>
  </w:num>
  <w:num w:numId="35">
    <w:abstractNumId w:val="26"/>
  </w:num>
  <w:num w:numId="36">
    <w:abstractNumId w:val="24"/>
  </w:num>
  <w:num w:numId="37">
    <w:abstractNumId w:val="6"/>
  </w:num>
  <w:num w:numId="38">
    <w:abstractNumId w:val="5"/>
  </w:num>
  <w:num w:numId="39">
    <w:abstractNumId w:val="27"/>
  </w:num>
  <w:num w:numId="40">
    <w:abstractNumId w:val="13"/>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29"/>
  </w:num>
  <w:num w:numId="4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542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32D8"/>
    <w:rsid w:val="00054C92"/>
    <w:rsid w:val="00057277"/>
    <w:rsid w:val="000627B8"/>
    <w:rsid w:val="00064303"/>
    <w:rsid w:val="00071DFE"/>
    <w:rsid w:val="00082A64"/>
    <w:rsid w:val="00094D66"/>
    <w:rsid w:val="0009631F"/>
    <w:rsid w:val="000A16A1"/>
    <w:rsid w:val="000A2365"/>
    <w:rsid w:val="000A47EE"/>
    <w:rsid w:val="000A574E"/>
    <w:rsid w:val="000B6DC5"/>
    <w:rsid w:val="000C05CF"/>
    <w:rsid w:val="000D1A63"/>
    <w:rsid w:val="000D6D49"/>
    <w:rsid w:val="000E0A41"/>
    <w:rsid w:val="000E203F"/>
    <w:rsid w:val="000E24CF"/>
    <w:rsid w:val="000F19EE"/>
    <w:rsid w:val="00101A4E"/>
    <w:rsid w:val="001146EE"/>
    <w:rsid w:val="0011544D"/>
    <w:rsid w:val="001175A3"/>
    <w:rsid w:val="00126E2A"/>
    <w:rsid w:val="00140433"/>
    <w:rsid w:val="00141DF3"/>
    <w:rsid w:val="00146B8C"/>
    <w:rsid w:val="00151352"/>
    <w:rsid w:val="00153547"/>
    <w:rsid w:val="00154A37"/>
    <w:rsid w:val="00156746"/>
    <w:rsid w:val="00162BA1"/>
    <w:rsid w:val="00165CC1"/>
    <w:rsid w:val="00167E17"/>
    <w:rsid w:val="00172231"/>
    <w:rsid w:val="00174EC9"/>
    <w:rsid w:val="00187861"/>
    <w:rsid w:val="001A083F"/>
    <w:rsid w:val="001A14C3"/>
    <w:rsid w:val="001A4FD9"/>
    <w:rsid w:val="001B14E3"/>
    <w:rsid w:val="001B7705"/>
    <w:rsid w:val="001D0023"/>
    <w:rsid w:val="001D1B14"/>
    <w:rsid w:val="001E3296"/>
    <w:rsid w:val="001E34F3"/>
    <w:rsid w:val="001E460B"/>
    <w:rsid w:val="00214820"/>
    <w:rsid w:val="00224E5F"/>
    <w:rsid w:val="00226556"/>
    <w:rsid w:val="002425C9"/>
    <w:rsid w:val="002474B3"/>
    <w:rsid w:val="00262C6B"/>
    <w:rsid w:val="00265A44"/>
    <w:rsid w:val="002A09F2"/>
    <w:rsid w:val="002A65C6"/>
    <w:rsid w:val="002B6E50"/>
    <w:rsid w:val="002C0F66"/>
    <w:rsid w:val="002C1147"/>
    <w:rsid w:val="002C5CFF"/>
    <w:rsid w:val="002C6A11"/>
    <w:rsid w:val="002D0387"/>
    <w:rsid w:val="002D12A7"/>
    <w:rsid w:val="002D331A"/>
    <w:rsid w:val="002D4DA1"/>
    <w:rsid w:val="002D6D42"/>
    <w:rsid w:val="002E3D9F"/>
    <w:rsid w:val="002F1927"/>
    <w:rsid w:val="003027C7"/>
    <w:rsid w:val="00303E33"/>
    <w:rsid w:val="003222A0"/>
    <w:rsid w:val="003316B1"/>
    <w:rsid w:val="003407DF"/>
    <w:rsid w:val="003470EC"/>
    <w:rsid w:val="00354E1F"/>
    <w:rsid w:val="00360C37"/>
    <w:rsid w:val="003813C8"/>
    <w:rsid w:val="0038362B"/>
    <w:rsid w:val="00384C3A"/>
    <w:rsid w:val="00387C50"/>
    <w:rsid w:val="0039032C"/>
    <w:rsid w:val="003A0065"/>
    <w:rsid w:val="003A0B24"/>
    <w:rsid w:val="003B09EC"/>
    <w:rsid w:val="003B09F3"/>
    <w:rsid w:val="003B3BD0"/>
    <w:rsid w:val="003C0056"/>
    <w:rsid w:val="003C64FC"/>
    <w:rsid w:val="003C7F91"/>
    <w:rsid w:val="003F338D"/>
    <w:rsid w:val="003F5B3D"/>
    <w:rsid w:val="004112AF"/>
    <w:rsid w:val="00412E87"/>
    <w:rsid w:val="0041496A"/>
    <w:rsid w:val="004208CD"/>
    <w:rsid w:val="00430345"/>
    <w:rsid w:val="004350C6"/>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54F2D"/>
    <w:rsid w:val="00560BBB"/>
    <w:rsid w:val="00563E2F"/>
    <w:rsid w:val="00564319"/>
    <w:rsid w:val="00564B59"/>
    <w:rsid w:val="00576044"/>
    <w:rsid w:val="00577DD4"/>
    <w:rsid w:val="00585142"/>
    <w:rsid w:val="00592C5C"/>
    <w:rsid w:val="005A24EB"/>
    <w:rsid w:val="005A29A0"/>
    <w:rsid w:val="005B13C9"/>
    <w:rsid w:val="005B5235"/>
    <w:rsid w:val="005C5539"/>
    <w:rsid w:val="005D1458"/>
    <w:rsid w:val="005D5EDA"/>
    <w:rsid w:val="005E2274"/>
    <w:rsid w:val="005E6410"/>
    <w:rsid w:val="005F2C28"/>
    <w:rsid w:val="005F3E10"/>
    <w:rsid w:val="006210E0"/>
    <w:rsid w:val="0062692F"/>
    <w:rsid w:val="006325D8"/>
    <w:rsid w:val="00635860"/>
    <w:rsid w:val="00636412"/>
    <w:rsid w:val="006419F8"/>
    <w:rsid w:val="006437F7"/>
    <w:rsid w:val="00643BF5"/>
    <w:rsid w:val="00647E07"/>
    <w:rsid w:val="006508EA"/>
    <w:rsid w:val="006624BA"/>
    <w:rsid w:val="00662CCA"/>
    <w:rsid w:val="006638B8"/>
    <w:rsid w:val="00670479"/>
    <w:rsid w:val="00677854"/>
    <w:rsid w:val="006846E0"/>
    <w:rsid w:val="00692DE9"/>
    <w:rsid w:val="00696F01"/>
    <w:rsid w:val="006979A0"/>
    <w:rsid w:val="006A14FA"/>
    <w:rsid w:val="006A7511"/>
    <w:rsid w:val="006B13AA"/>
    <w:rsid w:val="006B2818"/>
    <w:rsid w:val="006C1884"/>
    <w:rsid w:val="006C1CF4"/>
    <w:rsid w:val="006C6D5D"/>
    <w:rsid w:val="006D2D2E"/>
    <w:rsid w:val="006D6637"/>
    <w:rsid w:val="006E2984"/>
    <w:rsid w:val="006E5F9F"/>
    <w:rsid w:val="006E67F2"/>
    <w:rsid w:val="006F15B6"/>
    <w:rsid w:val="006F181B"/>
    <w:rsid w:val="00707914"/>
    <w:rsid w:val="007122C0"/>
    <w:rsid w:val="00717C01"/>
    <w:rsid w:val="007264A9"/>
    <w:rsid w:val="0073357E"/>
    <w:rsid w:val="0074178F"/>
    <w:rsid w:val="007500FA"/>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52B6"/>
    <w:rsid w:val="008D583C"/>
    <w:rsid w:val="008E0677"/>
    <w:rsid w:val="008E3548"/>
    <w:rsid w:val="008E43CB"/>
    <w:rsid w:val="008F2ED3"/>
    <w:rsid w:val="008F3C8F"/>
    <w:rsid w:val="008F3D33"/>
    <w:rsid w:val="008F4528"/>
    <w:rsid w:val="008F7856"/>
    <w:rsid w:val="0090127B"/>
    <w:rsid w:val="00903989"/>
    <w:rsid w:val="00916D12"/>
    <w:rsid w:val="00932621"/>
    <w:rsid w:val="009350B3"/>
    <w:rsid w:val="00942048"/>
    <w:rsid w:val="0094231D"/>
    <w:rsid w:val="00946502"/>
    <w:rsid w:val="009466D5"/>
    <w:rsid w:val="009478E9"/>
    <w:rsid w:val="009727C6"/>
    <w:rsid w:val="00977600"/>
    <w:rsid w:val="00977E68"/>
    <w:rsid w:val="00993AD3"/>
    <w:rsid w:val="009942A5"/>
    <w:rsid w:val="009959AD"/>
    <w:rsid w:val="009A1A23"/>
    <w:rsid w:val="009C35C9"/>
    <w:rsid w:val="009C364C"/>
    <w:rsid w:val="009C534C"/>
    <w:rsid w:val="009D2C79"/>
    <w:rsid w:val="009D7580"/>
    <w:rsid w:val="009D7DC2"/>
    <w:rsid w:val="009E5E21"/>
    <w:rsid w:val="009F08F0"/>
    <w:rsid w:val="009F0E89"/>
    <w:rsid w:val="009F28E6"/>
    <w:rsid w:val="009F315B"/>
    <w:rsid w:val="009F7D63"/>
    <w:rsid w:val="00A03B1E"/>
    <w:rsid w:val="00A072CB"/>
    <w:rsid w:val="00A20EFA"/>
    <w:rsid w:val="00A2139C"/>
    <w:rsid w:val="00A23F41"/>
    <w:rsid w:val="00A272F7"/>
    <w:rsid w:val="00A27C6B"/>
    <w:rsid w:val="00A45B45"/>
    <w:rsid w:val="00A522F8"/>
    <w:rsid w:val="00A56167"/>
    <w:rsid w:val="00A6539D"/>
    <w:rsid w:val="00A6734F"/>
    <w:rsid w:val="00A829B8"/>
    <w:rsid w:val="00A85F86"/>
    <w:rsid w:val="00A93B99"/>
    <w:rsid w:val="00AA43E5"/>
    <w:rsid w:val="00AB444E"/>
    <w:rsid w:val="00AC5A6B"/>
    <w:rsid w:val="00AC74FF"/>
    <w:rsid w:val="00AC7A94"/>
    <w:rsid w:val="00AD20F1"/>
    <w:rsid w:val="00AE4417"/>
    <w:rsid w:val="00AE46A0"/>
    <w:rsid w:val="00AE5AAA"/>
    <w:rsid w:val="00AF4EC1"/>
    <w:rsid w:val="00AF5267"/>
    <w:rsid w:val="00AF7CD4"/>
    <w:rsid w:val="00B01F17"/>
    <w:rsid w:val="00B0405D"/>
    <w:rsid w:val="00B05B52"/>
    <w:rsid w:val="00B0623F"/>
    <w:rsid w:val="00B10A6E"/>
    <w:rsid w:val="00B14E99"/>
    <w:rsid w:val="00B242E3"/>
    <w:rsid w:val="00B2575B"/>
    <w:rsid w:val="00B30981"/>
    <w:rsid w:val="00B32656"/>
    <w:rsid w:val="00B40B03"/>
    <w:rsid w:val="00B57CA4"/>
    <w:rsid w:val="00B66C1E"/>
    <w:rsid w:val="00B67EE1"/>
    <w:rsid w:val="00B741B4"/>
    <w:rsid w:val="00B8070C"/>
    <w:rsid w:val="00B81FFF"/>
    <w:rsid w:val="00BA55FB"/>
    <w:rsid w:val="00BB5DEA"/>
    <w:rsid w:val="00BC12B2"/>
    <w:rsid w:val="00BC1727"/>
    <w:rsid w:val="00BD07A7"/>
    <w:rsid w:val="00BD5F97"/>
    <w:rsid w:val="00BD7A73"/>
    <w:rsid w:val="00BD7E70"/>
    <w:rsid w:val="00BF1317"/>
    <w:rsid w:val="00BF67AD"/>
    <w:rsid w:val="00C0262E"/>
    <w:rsid w:val="00C040B7"/>
    <w:rsid w:val="00C14157"/>
    <w:rsid w:val="00C152D6"/>
    <w:rsid w:val="00C37536"/>
    <w:rsid w:val="00C37A4A"/>
    <w:rsid w:val="00C443A8"/>
    <w:rsid w:val="00C464AC"/>
    <w:rsid w:val="00C475A2"/>
    <w:rsid w:val="00C5456B"/>
    <w:rsid w:val="00C64A94"/>
    <w:rsid w:val="00C7014A"/>
    <w:rsid w:val="00C76787"/>
    <w:rsid w:val="00C8222E"/>
    <w:rsid w:val="00C834FA"/>
    <w:rsid w:val="00C840DC"/>
    <w:rsid w:val="00C84595"/>
    <w:rsid w:val="00C8795F"/>
    <w:rsid w:val="00C929CC"/>
    <w:rsid w:val="00CB02C8"/>
    <w:rsid w:val="00CB1178"/>
    <w:rsid w:val="00CB37F9"/>
    <w:rsid w:val="00CC1FAE"/>
    <w:rsid w:val="00CD3A99"/>
    <w:rsid w:val="00CD46E0"/>
    <w:rsid w:val="00CE4AC8"/>
    <w:rsid w:val="00CE66D3"/>
    <w:rsid w:val="00D12374"/>
    <w:rsid w:val="00D12ABC"/>
    <w:rsid w:val="00D1746D"/>
    <w:rsid w:val="00D27EB7"/>
    <w:rsid w:val="00D37ADF"/>
    <w:rsid w:val="00D40A20"/>
    <w:rsid w:val="00D47BC2"/>
    <w:rsid w:val="00D51588"/>
    <w:rsid w:val="00D53C28"/>
    <w:rsid w:val="00D7048A"/>
    <w:rsid w:val="00D93183"/>
    <w:rsid w:val="00DA3A11"/>
    <w:rsid w:val="00DA6119"/>
    <w:rsid w:val="00DA6CAB"/>
    <w:rsid w:val="00DB24F6"/>
    <w:rsid w:val="00DB4E01"/>
    <w:rsid w:val="00DC3285"/>
    <w:rsid w:val="00DD114F"/>
    <w:rsid w:val="00DD189B"/>
    <w:rsid w:val="00DD59E7"/>
    <w:rsid w:val="00DD7F3E"/>
    <w:rsid w:val="00DE0F84"/>
    <w:rsid w:val="00DE1EE3"/>
    <w:rsid w:val="00DE2535"/>
    <w:rsid w:val="00DE45D1"/>
    <w:rsid w:val="00DF28D9"/>
    <w:rsid w:val="00E014C3"/>
    <w:rsid w:val="00E04BC0"/>
    <w:rsid w:val="00E12058"/>
    <w:rsid w:val="00E20928"/>
    <w:rsid w:val="00E26DAD"/>
    <w:rsid w:val="00E3174A"/>
    <w:rsid w:val="00E41380"/>
    <w:rsid w:val="00E46E3C"/>
    <w:rsid w:val="00E5386A"/>
    <w:rsid w:val="00E60B3D"/>
    <w:rsid w:val="00E74634"/>
    <w:rsid w:val="00E7484E"/>
    <w:rsid w:val="00E838D5"/>
    <w:rsid w:val="00E8648F"/>
    <w:rsid w:val="00E90F02"/>
    <w:rsid w:val="00E9224E"/>
    <w:rsid w:val="00E9244B"/>
    <w:rsid w:val="00E94981"/>
    <w:rsid w:val="00EA0E56"/>
    <w:rsid w:val="00EB77AB"/>
    <w:rsid w:val="00EC3A1C"/>
    <w:rsid w:val="00EC796A"/>
    <w:rsid w:val="00F00713"/>
    <w:rsid w:val="00F01F2D"/>
    <w:rsid w:val="00F02BBD"/>
    <w:rsid w:val="00F11CF3"/>
    <w:rsid w:val="00F24887"/>
    <w:rsid w:val="00F2646C"/>
    <w:rsid w:val="00F42021"/>
    <w:rsid w:val="00F54CD2"/>
    <w:rsid w:val="00F5553D"/>
    <w:rsid w:val="00F55708"/>
    <w:rsid w:val="00F61B44"/>
    <w:rsid w:val="00F75355"/>
    <w:rsid w:val="00F76A38"/>
    <w:rsid w:val="00F77CF0"/>
    <w:rsid w:val="00F94D11"/>
    <w:rsid w:val="00FA4E4F"/>
    <w:rsid w:val="00FB2E1B"/>
    <w:rsid w:val="00FB5116"/>
    <w:rsid w:val="00FB5E65"/>
    <w:rsid w:val="00FC15F7"/>
    <w:rsid w:val="00FC33D8"/>
    <w:rsid w:val="00FD5363"/>
    <w:rsid w:val="00FE133A"/>
    <w:rsid w:val="00FE2A78"/>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HTML">
    <w:name w:val="HTML Preformatted"/>
    <w:basedOn w:val="a"/>
    <w:link w:val="HTMLChar"/>
    <w:rsid w:val="00EC3A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EC3A1C"/>
    <w:rPr>
      <w:rFonts w:ascii="黑体" w:eastAsia="黑体" w:hAnsi="Courier New"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C7AD5-1A7A-4DD5-B2CA-1021EC7B0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7753</TotalTime>
  <Pages>1</Pages>
  <Words>4560</Words>
  <Characters>25997</Characters>
  <Application>Microsoft Office Word</Application>
  <DocSecurity>0</DocSecurity>
  <Lines>216</Lines>
  <Paragraphs>60</Paragraphs>
  <ScaleCrop>false</ScaleCrop>
  <Company>china</Company>
  <LinksUpToDate>false</LinksUpToDate>
  <CharactersWithSpaces>30497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324</cp:revision>
  <cp:lastPrinted>2020-06-22T01:24:00Z</cp:lastPrinted>
  <dcterms:created xsi:type="dcterms:W3CDTF">2016-06-29T06:49:00Z</dcterms:created>
  <dcterms:modified xsi:type="dcterms:W3CDTF">2020-06-23T02:24:00Z</dcterms:modified>
</cp:coreProperties>
</file>