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CD72E6">
      <w:pPr>
        <w:ind w:leftChars="1049" w:left="3863" w:hangingChars="500" w:hanging="1755"/>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CD72E6">
        <w:rPr>
          <w:rFonts w:ascii="宋体" w:eastAsia="宋体" w:hAnsi="宋体" w:cs="Times New Roman" w:hint="eastAsia"/>
          <w:kern w:val="0"/>
          <w:sz w:val="36"/>
          <w:szCs w:val="36"/>
          <w:u w:val="single"/>
        </w:rPr>
        <w:t>医疗规章制度智能管理与电子办公应用系统</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CD72E6" w:rsidRPr="0039601D">
        <w:rPr>
          <w:rFonts w:ascii="宋体" w:eastAsia="宋体" w:hAnsi="宋体" w:cs="Times New Roman"/>
          <w:kern w:val="0"/>
          <w:sz w:val="36"/>
          <w:szCs w:val="36"/>
          <w:u w:val="single"/>
        </w:rPr>
        <w:t xml:space="preserve"> </w:t>
      </w:r>
      <w:r w:rsidR="00CD72E6">
        <w:rPr>
          <w:rFonts w:ascii="宋体" w:eastAsia="宋体" w:hAnsi="宋体" w:cs="Times New Roman"/>
          <w:kern w:val="0"/>
          <w:sz w:val="36"/>
          <w:szCs w:val="36"/>
          <w:u w:val="single"/>
        </w:rPr>
        <w:t>2020-</w:t>
      </w:r>
      <w:proofErr w:type="gramStart"/>
      <w:r w:rsidR="00CD72E6">
        <w:rPr>
          <w:rFonts w:ascii="宋体" w:eastAsia="宋体" w:hAnsi="宋体" w:cs="Times New Roman"/>
          <w:kern w:val="0"/>
          <w:sz w:val="36"/>
          <w:szCs w:val="36"/>
          <w:u w:val="single"/>
        </w:rPr>
        <w:t>JL13(</w:t>
      </w:r>
      <w:proofErr w:type="gramEnd"/>
      <w:r w:rsidR="00CD72E6">
        <w:rPr>
          <w:rFonts w:ascii="宋体" w:eastAsia="宋体" w:hAnsi="宋体" w:cs="Times New Roman"/>
          <w:kern w:val="0"/>
          <w:sz w:val="36"/>
          <w:szCs w:val="36"/>
          <w:u w:val="single"/>
        </w:rPr>
        <w:t>03)-W10063</w:t>
      </w:r>
      <w:r>
        <w:rPr>
          <w:rFonts w:ascii="宋体" w:eastAsia="宋体" w:hAnsi="宋体" w:cs="Times New Roman" w:hint="eastAsia"/>
          <w:kern w:val="0"/>
          <w:sz w:val="36"/>
          <w:szCs w:val="36"/>
          <w:u w:val="single"/>
        </w:rPr>
        <w:t xml:space="preserve"> </w:t>
      </w:r>
      <w:r w:rsidR="00950B3E">
        <w:rPr>
          <w:rFonts w:ascii="宋体" w:eastAsia="宋体" w:hAnsi="宋体" w:cs="Times New Roman" w:hint="eastAsia"/>
          <w:kern w:val="0"/>
          <w:sz w:val="36"/>
          <w:szCs w:val="36"/>
          <w:u w:val="single"/>
        </w:rPr>
        <w:t xml:space="preserve">  </w:t>
      </w: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D46D74">
        <w:rPr>
          <w:rFonts w:ascii="宋体" w:eastAsia="宋体" w:hAnsi="宋体" w:cs="Times New Roman" w:hint="eastAsia"/>
          <w:kern w:val="0"/>
          <w:sz w:val="36"/>
          <w:szCs w:val="36"/>
        </w:rPr>
        <w:t>十</w:t>
      </w:r>
      <w:r w:rsidR="00CD72E6">
        <w:rPr>
          <w:rFonts w:ascii="宋体" w:eastAsia="宋体" w:hAnsi="宋体" w:cs="Times New Roman" w:hint="eastAsia"/>
          <w:kern w:val="0"/>
          <w:sz w:val="36"/>
          <w:szCs w:val="36"/>
        </w:rPr>
        <w:t>二</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Default="000F19EE" w:rsidP="00881A2F">
      <w:pPr>
        <w:widowControl/>
        <w:ind w:firstLineChars="200" w:firstLine="582"/>
        <w:textAlignment w:val="baseline"/>
        <w:rPr>
          <w:rFonts w:ascii="黑体" w:eastAsia="黑体" w:hAnsi="黑体" w:cs="Times New Roman" w:hint="eastAsia"/>
          <w:kern w:val="0"/>
          <w:sz w:val="30"/>
          <w:szCs w:val="30"/>
          <w:u w:color="000000"/>
        </w:rPr>
      </w:pPr>
    </w:p>
    <w:p w:rsidR="002E2DE2" w:rsidRPr="00302A79" w:rsidRDefault="002E2DE2"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w:t>
      </w:r>
      <w:proofErr w:type="gramStart"/>
      <w:r w:rsidR="00302A79" w:rsidRPr="00917AC9">
        <w:rPr>
          <w:rFonts w:ascii="黑体" w:eastAsia="黑体" w:hAnsi="黑体" w:cs="Times New Roman" w:hint="eastAsia"/>
          <w:kern w:val="0"/>
          <w:sz w:val="30"/>
          <w:szCs w:val="30"/>
          <w:u w:color="000000"/>
        </w:rPr>
        <w:t>项及其</w:t>
      </w:r>
      <w:proofErr w:type="gramEnd"/>
      <w:r w:rsidR="00302A79" w:rsidRPr="00917AC9">
        <w:rPr>
          <w:rFonts w:ascii="黑体" w:eastAsia="黑体" w:hAnsi="黑体" w:cs="Times New Roman" w:hint="eastAsia"/>
          <w:kern w:val="0"/>
          <w:sz w:val="30"/>
          <w:szCs w:val="30"/>
          <w:u w:color="000000"/>
        </w:rPr>
        <w:t>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w:t>
      </w:r>
      <w:proofErr w:type="gramStart"/>
      <w:r w:rsidR="00760AB4" w:rsidRPr="00760AB4">
        <w:rPr>
          <w:rFonts w:asciiTheme="minorEastAsia" w:hAnsiTheme="minorEastAsia" w:cs="Times New Roman" w:hint="eastAsia"/>
          <w:kern w:val="0"/>
          <w:sz w:val="30"/>
          <w:szCs w:val="30"/>
          <w:u w:color="000000"/>
        </w:rPr>
        <w:t>商管理</w:t>
      </w:r>
      <w:proofErr w:type="gramEnd"/>
      <w:r w:rsidR="00760AB4" w:rsidRPr="00760AB4">
        <w:rPr>
          <w:rFonts w:asciiTheme="minorEastAsia" w:hAnsiTheme="minorEastAsia" w:cs="Times New Roman" w:hint="eastAsia"/>
          <w:kern w:val="0"/>
          <w:sz w:val="30"/>
          <w:szCs w:val="30"/>
          <w:u w:color="000000"/>
        </w:rPr>
        <w:t>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w:t>
      </w:r>
      <w:proofErr w:type="gramStart"/>
      <w:r w:rsidR="009B4A1B">
        <w:rPr>
          <w:rFonts w:asciiTheme="minorEastAsia" w:hAnsiTheme="minorEastAsia" w:cs="Times New Roman" w:hint="eastAsia"/>
          <w:kern w:val="0"/>
          <w:sz w:val="30"/>
          <w:szCs w:val="30"/>
          <w:u w:color="000000"/>
        </w:rPr>
        <w:t>持</w:t>
      </w:r>
      <w:r w:rsidR="009B4A1B" w:rsidRPr="009B4A1B">
        <w:rPr>
          <w:rFonts w:asciiTheme="minorEastAsia" w:hAnsiTheme="minorEastAsia" w:cs="Times New Roman" w:hint="eastAsia"/>
          <w:kern w:val="0"/>
          <w:sz w:val="30"/>
          <w:szCs w:val="30"/>
          <w:u w:color="000000"/>
        </w:rPr>
        <w:t>法定</w:t>
      </w:r>
      <w:proofErr w:type="gramEnd"/>
      <w:r w:rsidR="009B4A1B" w:rsidRPr="009B4A1B">
        <w:rPr>
          <w:rFonts w:asciiTheme="minorEastAsia" w:hAnsiTheme="minorEastAsia" w:cs="Times New Roman" w:hint="eastAsia"/>
          <w:kern w:val="0"/>
          <w:sz w:val="30"/>
          <w:szCs w:val="30"/>
          <w:u w:color="000000"/>
        </w:rPr>
        <w:t>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9E648F"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2E2DE2">
          <w:rPr>
            <w:noProof/>
            <w:webHidden/>
            <w:sz w:val="32"/>
          </w:rPr>
          <w:t>1</w:t>
        </w:r>
        <w:r w:rsidRPr="00644283">
          <w:rPr>
            <w:noProof/>
            <w:webHidden/>
            <w:sz w:val="32"/>
          </w:rPr>
          <w:fldChar w:fldCharType="end"/>
        </w:r>
      </w:hyperlink>
    </w:p>
    <w:p w:rsidR="00644283" w:rsidRPr="00644283" w:rsidRDefault="002E2DE2"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009E648F" w:rsidRPr="00644283">
          <w:rPr>
            <w:noProof/>
            <w:webHidden/>
            <w:sz w:val="32"/>
          </w:rPr>
          <w:fldChar w:fldCharType="begin"/>
        </w:r>
        <w:r w:rsidR="00644283" w:rsidRPr="00644283">
          <w:rPr>
            <w:noProof/>
            <w:webHidden/>
            <w:sz w:val="32"/>
          </w:rPr>
          <w:instrText xml:space="preserve"> PAGEREF _Toc37172688 \h </w:instrText>
        </w:r>
        <w:r w:rsidR="009E648F" w:rsidRPr="00644283">
          <w:rPr>
            <w:noProof/>
            <w:webHidden/>
            <w:sz w:val="32"/>
          </w:rPr>
        </w:r>
        <w:r w:rsidR="009E648F" w:rsidRPr="00644283">
          <w:rPr>
            <w:noProof/>
            <w:webHidden/>
            <w:sz w:val="32"/>
          </w:rPr>
          <w:fldChar w:fldCharType="separate"/>
        </w:r>
        <w:r>
          <w:rPr>
            <w:noProof/>
            <w:webHidden/>
            <w:sz w:val="32"/>
          </w:rPr>
          <w:t>4</w:t>
        </w:r>
        <w:r w:rsidR="009E648F" w:rsidRPr="00644283">
          <w:rPr>
            <w:noProof/>
            <w:webHidden/>
            <w:sz w:val="32"/>
          </w:rPr>
          <w:fldChar w:fldCharType="end"/>
        </w:r>
      </w:hyperlink>
    </w:p>
    <w:p w:rsidR="00644283" w:rsidRPr="00644283" w:rsidRDefault="002E2DE2"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009E648F" w:rsidRPr="00644283">
          <w:rPr>
            <w:noProof/>
            <w:webHidden/>
            <w:sz w:val="32"/>
          </w:rPr>
          <w:fldChar w:fldCharType="begin"/>
        </w:r>
        <w:r w:rsidR="00644283" w:rsidRPr="00644283">
          <w:rPr>
            <w:noProof/>
            <w:webHidden/>
            <w:sz w:val="32"/>
          </w:rPr>
          <w:instrText xml:space="preserve"> PAGEREF _Toc37172689 \h </w:instrText>
        </w:r>
        <w:r w:rsidR="009E648F" w:rsidRPr="00644283">
          <w:rPr>
            <w:noProof/>
            <w:webHidden/>
            <w:sz w:val="32"/>
          </w:rPr>
        </w:r>
        <w:r w:rsidR="009E648F" w:rsidRPr="00644283">
          <w:rPr>
            <w:noProof/>
            <w:webHidden/>
            <w:sz w:val="32"/>
          </w:rPr>
          <w:fldChar w:fldCharType="separate"/>
        </w:r>
        <w:r>
          <w:rPr>
            <w:noProof/>
            <w:webHidden/>
            <w:sz w:val="32"/>
          </w:rPr>
          <w:t>16</w:t>
        </w:r>
        <w:r w:rsidR="009E648F" w:rsidRPr="00644283">
          <w:rPr>
            <w:noProof/>
            <w:webHidden/>
            <w:sz w:val="32"/>
          </w:rPr>
          <w:fldChar w:fldCharType="end"/>
        </w:r>
      </w:hyperlink>
    </w:p>
    <w:p w:rsidR="00644283" w:rsidRPr="00644283" w:rsidRDefault="002E2DE2"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009E648F" w:rsidRPr="00644283">
          <w:rPr>
            <w:noProof/>
            <w:webHidden/>
            <w:sz w:val="32"/>
          </w:rPr>
          <w:fldChar w:fldCharType="begin"/>
        </w:r>
        <w:r w:rsidR="00644283" w:rsidRPr="00644283">
          <w:rPr>
            <w:noProof/>
            <w:webHidden/>
            <w:sz w:val="32"/>
          </w:rPr>
          <w:instrText xml:space="preserve"> PAGEREF _Toc37172690 \h </w:instrText>
        </w:r>
        <w:r w:rsidR="009E648F" w:rsidRPr="00644283">
          <w:rPr>
            <w:noProof/>
            <w:webHidden/>
            <w:sz w:val="32"/>
          </w:rPr>
        </w:r>
        <w:r w:rsidR="009E648F" w:rsidRPr="00644283">
          <w:rPr>
            <w:noProof/>
            <w:webHidden/>
            <w:sz w:val="32"/>
          </w:rPr>
          <w:fldChar w:fldCharType="separate"/>
        </w:r>
        <w:r>
          <w:rPr>
            <w:noProof/>
            <w:webHidden/>
            <w:sz w:val="32"/>
          </w:rPr>
          <w:t>38</w:t>
        </w:r>
        <w:r w:rsidR="009E648F" w:rsidRPr="00644283">
          <w:rPr>
            <w:noProof/>
            <w:webHidden/>
            <w:sz w:val="32"/>
          </w:rPr>
          <w:fldChar w:fldCharType="end"/>
        </w:r>
      </w:hyperlink>
    </w:p>
    <w:p w:rsidR="00644283" w:rsidRPr="00644283" w:rsidRDefault="002E2DE2"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009E648F" w:rsidRPr="00644283">
          <w:rPr>
            <w:noProof/>
            <w:webHidden/>
            <w:sz w:val="32"/>
          </w:rPr>
          <w:fldChar w:fldCharType="begin"/>
        </w:r>
        <w:r w:rsidR="00644283" w:rsidRPr="00644283">
          <w:rPr>
            <w:noProof/>
            <w:webHidden/>
            <w:sz w:val="32"/>
          </w:rPr>
          <w:instrText xml:space="preserve"> PAGEREF _Toc37172691 \h </w:instrText>
        </w:r>
        <w:r w:rsidR="009E648F" w:rsidRPr="00644283">
          <w:rPr>
            <w:noProof/>
            <w:webHidden/>
            <w:sz w:val="32"/>
          </w:rPr>
        </w:r>
        <w:r w:rsidR="009E648F" w:rsidRPr="00644283">
          <w:rPr>
            <w:noProof/>
            <w:webHidden/>
            <w:sz w:val="32"/>
          </w:rPr>
          <w:fldChar w:fldCharType="separate"/>
        </w:r>
        <w:r>
          <w:rPr>
            <w:noProof/>
            <w:webHidden/>
            <w:sz w:val="32"/>
          </w:rPr>
          <w:t>43</w:t>
        </w:r>
        <w:r w:rsidR="009E648F" w:rsidRPr="00644283">
          <w:rPr>
            <w:noProof/>
            <w:webHidden/>
            <w:sz w:val="32"/>
          </w:rPr>
          <w:fldChar w:fldCharType="end"/>
        </w:r>
      </w:hyperlink>
    </w:p>
    <w:p w:rsidR="007154D8" w:rsidRPr="002B0A3B" w:rsidRDefault="009E648F"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D46D74">
      <w:pPr>
        <w:spacing w:beforeLines="100" w:before="579"/>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CD72E6">
        <w:rPr>
          <w:rFonts w:ascii="Tahoma" w:hAnsi="Tahoma" w:cs="Tahoma" w:hint="eastAsia"/>
          <w:b/>
          <w:bCs/>
          <w:kern w:val="0"/>
          <w:sz w:val="28"/>
          <w:szCs w:val="28"/>
        </w:rPr>
        <w:t>医疗规章制度智能管理与电子办公应用系统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CD72E6">
        <w:rPr>
          <w:rFonts w:ascii="Tahoma" w:hAnsi="Tahoma" w:cs="Tahoma"/>
          <w:kern w:val="0"/>
          <w:sz w:val="28"/>
          <w:szCs w:val="28"/>
        </w:rPr>
        <w:t>2020-JL13(03)-W10063</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39322B" w:rsidRPr="00E016D8" w:rsidRDefault="0039322B" w:rsidP="0039322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我院就以下项目进行国内公开招标，采购资金已全部落实，欢迎符合条件的供应商参加投标。</w:t>
      </w:r>
    </w:p>
    <w:p w:rsidR="000F19EE" w:rsidRPr="001A1DAD" w:rsidRDefault="004E18EC" w:rsidP="007B3A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CD72E6">
        <w:rPr>
          <w:rFonts w:asciiTheme="minorEastAsia" w:hAnsiTheme="minorEastAsia" w:cs="Times New Roman" w:hint="eastAsia"/>
          <w:b/>
          <w:kern w:val="0"/>
          <w:sz w:val="24"/>
          <w:szCs w:val="24"/>
        </w:rPr>
        <w:t>医疗规章制度智能管理与电子办公应用系统</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CD72E6">
        <w:rPr>
          <w:rFonts w:asciiTheme="minorEastAsia" w:hAnsiTheme="minorEastAsia" w:cs="Times New Roman"/>
          <w:b/>
          <w:kern w:val="0"/>
          <w:sz w:val="24"/>
          <w:szCs w:val="24"/>
        </w:rPr>
        <w:t>2020-</w:t>
      </w:r>
      <w:proofErr w:type="gramStart"/>
      <w:r w:rsidR="00CD72E6">
        <w:rPr>
          <w:rFonts w:asciiTheme="minorEastAsia" w:hAnsiTheme="minorEastAsia" w:cs="Times New Roman"/>
          <w:b/>
          <w:kern w:val="0"/>
          <w:sz w:val="24"/>
          <w:szCs w:val="24"/>
        </w:rPr>
        <w:t>JL13(</w:t>
      </w:r>
      <w:proofErr w:type="gramEnd"/>
      <w:r w:rsidR="00CD72E6">
        <w:rPr>
          <w:rFonts w:asciiTheme="minorEastAsia" w:hAnsiTheme="minorEastAsia" w:cs="Times New Roman"/>
          <w:b/>
          <w:kern w:val="0"/>
          <w:sz w:val="24"/>
          <w:szCs w:val="24"/>
        </w:rPr>
        <w:t>03)-W10063</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172"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1486"/>
        <w:gridCol w:w="731"/>
        <w:gridCol w:w="1608"/>
        <w:gridCol w:w="731"/>
        <w:gridCol w:w="821"/>
        <w:gridCol w:w="1519"/>
        <w:gridCol w:w="878"/>
        <w:gridCol w:w="743"/>
      </w:tblGrid>
      <w:tr w:rsidR="000F19EE" w:rsidRPr="00D9263A" w:rsidTr="007B3A83">
        <w:trPr>
          <w:cantSplit/>
          <w:trHeight w:hRule="exact" w:val="935"/>
          <w:jc w:val="center"/>
        </w:trPr>
        <w:tc>
          <w:tcPr>
            <w:tcW w:w="855"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86" w:type="dxa"/>
            <w:tcBorders>
              <w:top w:val="single" w:sz="4" w:space="0" w:color="auto"/>
              <w:left w:val="single" w:sz="4" w:space="0" w:color="auto"/>
              <w:bottom w:val="single" w:sz="4" w:space="0" w:color="auto"/>
              <w:right w:val="single" w:sz="4" w:space="0" w:color="auto"/>
            </w:tcBorders>
            <w:vAlign w:val="center"/>
          </w:tcPr>
          <w:p w:rsidR="00E016D8" w:rsidRPr="00D9263A" w:rsidRDefault="00B27A62" w:rsidP="003D1292">
            <w:pPr>
              <w:adjustRightInd w:val="0"/>
              <w:snapToGrid w:val="0"/>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产品</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31"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608"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31"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821"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5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78"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4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7B3A83">
        <w:trPr>
          <w:cantSplit/>
          <w:trHeight w:hRule="exact" w:val="1493"/>
          <w:jc w:val="center"/>
        </w:trPr>
        <w:tc>
          <w:tcPr>
            <w:tcW w:w="855"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86" w:type="dxa"/>
            <w:tcBorders>
              <w:top w:val="single" w:sz="4" w:space="0" w:color="auto"/>
              <w:left w:val="single" w:sz="4" w:space="0" w:color="auto"/>
              <w:bottom w:val="single" w:sz="4" w:space="0" w:color="auto"/>
              <w:right w:val="single" w:sz="4" w:space="0" w:color="auto"/>
            </w:tcBorders>
            <w:vAlign w:val="center"/>
          </w:tcPr>
          <w:p w:rsidR="000F19EE" w:rsidRPr="00D9263A" w:rsidRDefault="00CD72E6"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医疗规章制度智能管理与电子办公应用系统</w:t>
            </w:r>
          </w:p>
        </w:tc>
        <w:tc>
          <w:tcPr>
            <w:tcW w:w="731"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608"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31"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821" w:type="dxa"/>
            <w:tcBorders>
              <w:top w:val="single" w:sz="4" w:space="0" w:color="auto"/>
              <w:left w:val="single" w:sz="4" w:space="0" w:color="auto"/>
              <w:bottom w:val="single" w:sz="4" w:space="0" w:color="auto"/>
              <w:right w:val="single" w:sz="4" w:space="0" w:color="auto"/>
            </w:tcBorders>
            <w:vAlign w:val="center"/>
          </w:tcPr>
          <w:p w:rsidR="000F19EE" w:rsidRPr="00D9263A" w:rsidRDefault="0013793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51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9322B">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w:t>
            </w:r>
            <w:r w:rsidR="0039322B">
              <w:rPr>
                <w:rFonts w:asciiTheme="minorEastAsia" w:hAnsiTheme="minorEastAsia" w:cs="Times New Roman" w:hint="eastAsia"/>
                <w:szCs w:val="21"/>
              </w:rPr>
              <w:t>30</w:t>
            </w:r>
            <w:r w:rsidRPr="00D9263A">
              <w:rPr>
                <w:rFonts w:asciiTheme="minorEastAsia" w:hAnsiTheme="minorEastAsia" w:cs="Times New Roman" w:hint="eastAsia"/>
                <w:szCs w:val="21"/>
              </w:rPr>
              <w:t>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78"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4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7B3A83">
        <w:trPr>
          <w:cantSplit/>
          <w:trHeight w:hRule="exact" w:val="741"/>
          <w:jc w:val="center"/>
        </w:trPr>
        <w:tc>
          <w:tcPr>
            <w:tcW w:w="855"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517"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B27A6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w:t>
            </w:r>
            <w:r w:rsidR="00B27A62">
              <w:rPr>
                <w:rFonts w:ascii="宋体" w:hAnsi="宋体" w:hint="eastAsia"/>
              </w:rPr>
              <w:t>产品</w:t>
            </w:r>
            <w:r w:rsidRPr="000F241F">
              <w:rPr>
                <w:rFonts w:ascii="宋体" w:hAnsi="宋体" w:hint="eastAsia"/>
              </w:rPr>
              <w:t>供应、</w:t>
            </w:r>
            <w:r w:rsidR="00F55C60">
              <w:rPr>
                <w:rFonts w:ascii="宋体" w:hAnsi="宋体" w:hint="eastAsia"/>
              </w:rPr>
              <w:t>运输、</w:t>
            </w:r>
            <w:r w:rsidRPr="000F241F">
              <w:rPr>
                <w:rFonts w:ascii="宋体" w:hAnsi="宋体" w:hint="eastAsia"/>
              </w:rPr>
              <w:t>安装、培训、售后服务价格。</w:t>
            </w:r>
          </w:p>
        </w:tc>
      </w:tr>
      <w:tr w:rsidR="00EC60EE" w:rsidRPr="00D9263A" w:rsidTr="007B3A83">
        <w:trPr>
          <w:cantSplit/>
          <w:trHeight w:hRule="exact" w:val="741"/>
          <w:jc w:val="center"/>
        </w:trPr>
        <w:tc>
          <w:tcPr>
            <w:tcW w:w="855" w:type="dxa"/>
            <w:tcBorders>
              <w:top w:val="single" w:sz="4" w:space="0" w:color="auto"/>
              <w:left w:val="single" w:sz="4" w:space="0" w:color="auto"/>
              <w:bottom w:val="single" w:sz="4" w:space="0" w:color="auto"/>
              <w:right w:val="single" w:sz="4" w:space="0" w:color="auto"/>
            </w:tcBorders>
            <w:vAlign w:val="center"/>
          </w:tcPr>
          <w:p w:rsidR="00EC60EE" w:rsidRPr="00D9263A" w:rsidRDefault="00EC60EE" w:rsidP="003D1292">
            <w:pPr>
              <w:adjustRightInd w:val="0"/>
              <w:snapToGrid w:val="0"/>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预算</w:t>
            </w:r>
          </w:p>
        </w:tc>
        <w:tc>
          <w:tcPr>
            <w:tcW w:w="8517" w:type="dxa"/>
            <w:gridSpan w:val="8"/>
            <w:tcBorders>
              <w:top w:val="single" w:sz="4" w:space="0" w:color="auto"/>
              <w:left w:val="single" w:sz="4" w:space="0" w:color="auto"/>
              <w:bottom w:val="single" w:sz="4" w:space="0" w:color="auto"/>
              <w:right w:val="single" w:sz="4" w:space="0" w:color="auto"/>
            </w:tcBorders>
            <w:vAlign w:val="center"/>
          </w:tcPr>
          <w:p w:rsidR="00EC60EE" w:rsidRPr="00D9263A" w:rsidRDefault="00EC60EE" w:rsidP="003D1292">
            <w:pPr>
              <w:adjustRightInd w:val="0"/>
              <w:snapToGrid w:val="0"/>
              <w:rPr>
                <w:rFonts w:asciiTheme="minorEastAsia" w:hAnsiTheme="minorEastAsia" w:cs="Times New Roman"/>
                <w:kern w:val="0"/>
                <w:szCs w:val="21"/>
              </w:rPr>
            </w:pPr>
            <w:r>
              <w:rPr>
                <w:rFonts w:asciiTheme="minorEastAsia" w:hAnsiTheme="minorEastAsia" w:cs="Times New Roman" w:hint="eastAsia"/>
                <w:kern w:val="0"/>
                <w:szCs w:val="21"/>
              </w:rPr>
              <w:t>¥4</w:t>
            </w:r>
            <w:r w:rsidR="00CD72E6">
              <w:rPr>
                <w:rFonts w:asciiTheme="minorEastAsia" w:hAnsiTheme="minorEastAsia" w:cs="Times New Roman" w:hint="eastAsia"/>
                <w:kern w:val="0"/>
                <w:szCs w:val="21"/>
              </w:rPr>
              <w:t>8</w:t>
            </w:r>
            <w:r>
              <w:rPr>
                <w:rFonts w:asciiTheme="minorEastAsia" w:hAnsiTheme="minorEastAsia" w:cs="Times New Roman" w:hint="eastAsia"/>
                <w:kern w:val="0"/>
                <w:szCs w:val="21"/>
              </w:rPr>
              <w:t>0,000.00             （大写：人民币</w:t>
            </w:r>
            <w:proofErr w:type="gramStart"/>
            <w:r w:rsidR="00CD72E6">
              <w:rPr>
                <w:rFonts w:asciiTheme="minorEastAsia" w:hAnsiTheme="minorEastAsia" w:cs="Times New Roman" w:hint="eastAsia"/>
                <w:kern w:val="0"/>
                <w:szCs w:val="21"/>
              </w:rPr>
              <w:t>肆拾捌万</w:t>
            </w:r>
            <w:proofErr w:type="gramEnd"/>
            <w:r w:rsidR="00CD72E6">
              <w:rPr>
                <w:rFonts w:asciiTheme="minorEastAsia" w:hAnsiTheme="minorEastAsia" w:cs="Times New Roman" w:hint="eastAsia"/>
                <w:kern w:val="0"/>
                <w:szCs w:val="21"/>
              </w:rPr>
              <w:t>元整</w:t>
            </w:r>
            <w:r>
              <w:rPr>
                <w:rFonts w:asciiTheme="minorEastAsia" w:hAnsiTheme="minorEastAsia" w:cs="Times New Roman" w:hint="eastAsia"/>
                <w:kern w:val="0"/>
                <w:szCs w:val="21"/>
              </w:rPr>
              <w:t>）</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w:t>
      </w:r>
      <w:proofErr w:type="gramStart"/>
      <w:r w:rsidRPr="00E016D8">
        <w:rPr>
          <w:rFonts w:asciiTheme="minorEastAsia" w:hAnsiTheme="minorEastAsia" w:cs="Times New Roman" w:hint="eastAsia"/>
          <w:kern w:val="0"/>
          <w:sz w:val="24"/>
          <w:szCs w:val="24"/>
        </w:rPr>
        <w:t>商成立</w:t>
      </w:r>
      <w:proofErr w:type="gramEnd"/>
      <w:r w:rsidRPr="00E016D8">
        <w:rPr>
          <w:rFonts w:asciiTheme="minorEastAsia" w:hAnsiTheme="minorEastAsia" w:cs="Times New Roman" w:hint="eastAsia"/>
          <w:kern w:val="0"/>
          <w:sz w:val="24"/>
          <w:szCs w:val="24"/>
        </w:rPr>
        <w:t>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proofErr w:type="gramStart"/>
      <w:r w:rsidR="000F19EE" w:rsidRPr="00E016D8">
        <w:rPr>
          <w:rFonts w:asciiTheme="minorEastAsia" w:hAnsiTheme="minorEastAsia" w:cs="Times New Roman" w:hint="eastAsia"/>
          <w:kern w:val="0"/>
          <w:sz w:val="24"/>
          <w:szCs w:val="24"/>
        </w:rPr>
        <w:t>非外资</w:t>
      </w:r>
      <w:proofErr w:type="gramEnd"/>
      <w:r w:rsidR="000F19EE" w:rsidRPr="00E016D8">
        <w:rPr>
          <w:rFonts w:asciiTheme="minorEastAsia" w:hAnsiTheme="minorEastAsia" w:cs="Times New Roman" w:hint="eastAsia"/>
          <w:kern w:val="0"/>
          <w:sz w:val="24"/>
          <w:szCs w:val="24"/>
        </w:rPr>
        <w:t>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2E2DE2">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2E2DE2">
        <w:rPr>
          <w:rFonts w:asciiTheme="minorEastAsia" w:hAnsiTheme="minorEastAsia" w:cs="Times New Roman" w:hint="eastAsia"/>
          <w:color w:val="FF0000"/>
          <w:kern w:val="0"/>
          <w:sz w:val="24"/>
          <w:szCs w:val="24"/>
          <w:u w:val="single"/>
        </w:rPr>
        <w:t>12</w:t>
      </w:r>
      <w:r w:rsidRPr="00E016D8">
        <w:rPr>
          <w:rFonts w:asciiTheme="minorEastAsia" w:hAnsiTheme="minorEastAsia" w:cs="Times New Roman" w:hint="eastAsia"/>
          <w:kern w:val="0"/>
          <w:sz w:val="24"/>
          <w:szCs w:val="24"/>
        </w:rPr>
        <w:t>月</w:t>
      </w:r>
      <w:r w:rsidR="002E2DE2">
        <w:rPr>
          <w:rFonts w:asciiTheme="minorEastAsia" w:hAnsiTheme="minorEastAsia" w:cs="Times New Roman" w:hint="eastAsia"/>
          <w:color w:val="FF0000"/>
          <w:kern w:val="0"/>
          <w:sz w:val="24"/>
          <w:szCs w:val="24"/>
          <w:u w:val="single"/>
        </w:rPr>
        <w:t>31</w:t>
      </w:r>
      <w:r w:rsidRPr="00E016D8">
        <w:rPr>
          <w:rFonts w:asciiTheme="minorEastAsia" w:hAnsiTheme="minorEastAsia" w:cs="Times New Roman" w:hint="eastAsia"/>
          <w:kern w:val="0"/>
          <w:sz w:val="24"/>
          <w:szCs w:val="24"/>
        </w:rPr>
        <w:t>日至</w:t>
      </w:r>
      <w:r w:rsidR="002E2DE2">
        <w:rPr>
          <w:rFonts w:asciiTheme="minorEastAsia" w:hAnsiTheme="minorEastAsia" w:cs="Times New Roman" w:hint="eastAsia"/>
          <w:kern w:val="0"/>
          <w:sz w:val="24"/>
          <w:szCs w:val="24"/>
        </w:rPr>
        <w:t>2021年</w:t>
      </w:r>
      <w:r w:rsidR="002E2DE2">
        <w:rPr>
          <w:rFonts w:asciiTheme="minorEastAsia" w:hAnsiTheme="minorEastAsia" w:cs="Times New Roman" w:hint="eastAsia"/>
          <w:kern w:val="0"/>
          <w:sz w:val="24"/>
          <w:szCs w:val="24"/>
          <w:u w:val="single"/>
        </w:rPr>
        <w:t>1</w:t>
      </w:r>
      <w:r w:rsidRPr="00E016D8">
        <w:rPr>
          <w:rFonts w:asciiTheme="minorEastAsia" w:hAnsiTheme="minorEastAsia" w:cs="Times New Roman" w:hint="eastAsia"/>
          <w:kern w:val="0"/>
          <w:sz w:val="24"/>
          <w:szCs w:val="24"/>
        </w:rPr>
        <w:t>月</w:t>
      </w:r>
      <w:r w:rsidR="002E2DE2">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日（08:00—11:30，14:30—1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w:t>
      </w:r>
      <w:proofErr w:type="gramStart"/>
      <w:r w:rsidR="005A4B13" w:rsidRPr="00E016D8">
        <w:rPr>
          <w:rFonts w:asciiTheme="minorEastAsia" w:hAnsiTheme="minorEastAsia" w:cs="Times New Roman" w:hint="eastAsia"/>
          <w:kern w:val="0"/>
          <w:sz w:val="24"/>
          <w:szCs w:val="24"/>
        </w:rPr>
        <w:t>含被授权</w:t>
      </w:r>
      <w:proofErr w:type="gramEnd"/>
      <w:r w:rsidR="005A4B13" w:rsidRPr="00E016D8">
        <w:rPr>
          <w:rFonts w:asciiTheme="minorEastAsia" w:hAnsiTheme="minorEastAsia" w:cs="Times New Roman" w:hint="eastAsia"/>
          <w:kern w:val="0"/>
          <w:sz w:val="24"/>
          <w:szCs w:val="24"/>
        </w:rPr>
        <w:t>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w:t>
      </w:r>
      <w:r w:rsidR="00AE22ED" w:rsidRPr="00AE22ED">
        <w:rPr>
          <w:rFonts w:asciiTheme="minorEastAsia" w:hAnsiTheme="minorEastAsia" w:cs="Times New Roman" w:hint="eastAsia"/>
          <w:kern w:val="0"/>
          <w:sz w:val="24"/>
          <w:szCs w:val="24"/>
        </w:rPr>
        <w:lastRenderedPageBreak/>
        <w:t>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0A0899">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137938">
        <w:rPr>
          <w:rFonts w:asciiTheme="minorEastAsia" w:hAnsiTheme="minorEastAsia" w:cs="Times New Roman"/>
          <w:kern w:val="0"/>
          <w:sz w:val="24"/>
          <w:szCs w:val="24"/>
        </w:rPr>
        <w:t xml:space="preserve"> </w:t>
      </w:r>
      <w:r w:rsidR="00137938" w:rsidRPr="00AB5A7B">
        <w:rPr>
          <w:rFonts w:asciiTheme="minorEastAsia" w:hAnsiTheme="minorEastAsia" w:cs="Times New Roman" w:hint="eastAsia"/>
          <w:kern w:val="0"/>
          <w:sz w:val="24"/>
          <w:szCs w:val="24"/>
        </w:rPr>
        <w:t>生产企业营业执照（进口产品需提供国内总代理营业执照）</w:t>
      </w:r>
      <w:r w:rsidR="00137938"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137938" w:rsidRPr="00E270B5">
        <w:rPr>
          <w:rFonts w:asciiTheme="minorEastAsia" w:hAnsiTheme="minorEastAsia" w:cs="Times New Roman" w:hint="eastAsia"/>
          <w:kern w:val="0"/>
          <w:sz w:val="24"/>
          <w:szCs w:val="24"/>
        </w:rPr>
        <w:t>生产企业对</w:t>
      </w:r>
      <w:r w:rsidR="00137938">
        <w:rPr>
          <w:rFonts w:asciiTheme="minorEastAsia" w:hAnsiTheme="minorEastAsia" w:cs="Times New Roman" w:hint="eastAsia"/>
          <w:kern w:val="0"/>
          <w:sz w:val="24"/>
          <w:szCs w:val="24"/>
        </w:rPr>
        <w:t>代理</w:t>
      </w:r>
      <w:r w:rsidR="00137938" w:rsidRPr="00E270B5">
        <w:rPr>
          <w:rFonts w:asciiTheme="minorEastAsia" w:hAnsiTheme="minorEastAsia" w:cs="Times New Roman" w:hint="eastAsia"/>
          <w:kern w:val="0"/>
          <w:sz w:val="24"/>
          <w:szCs w:val="24"/>
        </w:rPr>
        <w:t>公司</w:t>
      </w:r>
      <w:r w:rsidR="00137938" w:rsidRPr="001D70FA">
        <w:rPr>
          <w:rFonts w:asciiTheme="minorEastAsia" w:hAnsiTheme="minorEastAsia" w:cs="Times New Roman" w:hint="eastAsia"/>
          <w:kern w:val="0"/>
          <w:sz w:val="24"/>
          <w:szCs w:val="24"/>
        </w:rPr>
        <w:t>投标</w:t>
      </w:r>
      <w:r w:rsidR="00137938" w:rsidRPr="00E270B5">
        <w:rPr>
          <w:rFonts w:asciiTheme="minorEastAsia" w:hAnsiTheme="minorEastAsia" w:cs="Times New Roman" w:hint="eastAsia"/>
          <w:kern w:val="0"/>
          <w:sz w:val="24"/>
          <w:szCs w:val="24"/>
        </w:rPr>
        <w:t>授权书（进口产品需提供原产厂家对</w:t>
      </w:r>
      <w:proofErr w:type="gramStart"/>
      <w:r w:rsidR="00137938" w:rsidRPr="00E270B5">
        <w:rPr>
          <w:rFonts w:asciiTheme="minorEastAsia" w:hAnsiTheme="minorEastAsia" w:cs="Times New Roman" w:hint="eastAsia"/>
          <w:kern w:val="0"/>
          <w:sz w:val="24"/>
          <w:szCs w:val="24"/>
        </w:rPr>
        <w:t>中国总代的</w:t>
      </w:r>
      <w:proofErr w:type="gramEnd"/>
      <w:r w:rsidR="00137938" w:rsidRPr="00E270B5">
        <w:rPr>
          <w:rFonts w:asciiTheme="minorEastAsia" w:hAnsiTheme="minorEastAsia" w:cs="Times New Roman" w:hint="eastAsia"/>
          <w:kern w:val="0"/>
          <w:sz w:val="24"/>
          <w:szCs w:val="24"/>
        </w:rPr>
        <w:t>中英文授权书复印件或同步翻译件）</w:t>
      </w:r>
      <w:r w:rsidR="00137938">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2E2DE2">
        <w:rPr>
          <w:rFonts w:asciiTheme="minorEastAsia" w:hAnsiTheme="minorEastAsia" w:cs="Times New Roman" w:hint="eastAsia"/>
          <w:kern w:val="0"/>
          <w:sz w:val="24"/>
          <w:szCs w:val="24"/>
          <w:u w:val="single"/>
        </w:rPr>
        <w:t>2021</w:t>
      </w:r>
      <w:r w:rsidRPr="00E016D8">
        <w:rPr>
          <w:rFonts w:asciiTheme="minorEastAsia" w:hAnsiTheme="minorEastAsia" w:cs="Times New Roman" w:hint="eastAsia"/>
          <w:kern w:val="0"/>
          <w:sz w:val="24"/>
          <w:szCs w:val="24"/>
        </w:rPr>
        <w:t>年</w:t>
      </w:r>
      <w:r w:rsidR="002E2DE2">
        <w:rPr>
          <w:rFonts w:asciiTheme="minorEastAsia" w:hAnsiTheme="minorEastAsia" w:cs="Times New Roman" w:hint="eastAsia"/>
          <w:kern w:val="0"/>
          <w:sz w:val="24"/>
          <w:szCs w:val="24"/>
          <w:u w:val="single"/>
        </w:rPr>
        <w:t>1</w:t>
      </w:r>
      <w:r w:rsidRPr="00E016D8">
        <w:rPr>
          <w:rFonts w:asciiTheme="minorEastAsia" w:hAnsiTheme="minorEastAsia" w:cs="Times New Roman" w:hint="eastAsia"/>
          <w:kern w:val="0"/>
          <w:sz w:val="24"/>
          <w:szCs w:val="24"/>
        </w:rPr>
        <w:t>月</w:t>
      </w:r>
      <w:r w:rsidR="002E2DE2">
        <w:rPr>
          <w:rFonts w:asciiTheme="minorEastAsia" w:hAnsiTheme="minorEastAsia" w:cs="Times New Roman" w:hint="eastAsia"/>
          <w:color w:val="FF0000"/>
          <w:kern w:val="0"/>
          <w:sz w:val="24"/>
          <w:szCs w:val="24"/>
          <w:u w:val="single"/>
        </w:rPr>
        <w:t>22</w:t>
      </w:r>
      <w:r w:rsidRPr="00E016D8">
        <w:rPr>
          <w:rFonts w:asciiTheme="minorEastAsia" w:hAnsiTheme="minorEastAsia" w:cs="Times New Roman" w:hint="eastAsia"/>
          <w:kern w:val="0"/>
          <w:sz w:val="24"/>
          <w:szCs w:val="24"/>
        </w:rPr>
        <w:t>日</w:t>
      </w:r>
      <w:r w:rsidR="002E2DE2">
        <w:rPr>
          <w:rFonts w:asciiTheme="minorEastAsia" w:hAnsiTheme="minorEastAsia" w:cs="Times New Roman" w:hint="eastAsia"/>
          <w:kern w:val="0"/>
          <w:sz w:val="24"/>
          <w:szCs w:val="24"/>
          <w:u w:val="single"/>
        </w:rPr>
        <w:t>9</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2E2DE2">
        <w:rPr>
          <w:rFonts w:asciiTheme="minorEastAsia" w:hAnsiTheme="minorEastAsia" w:cs="Times New Roman" w:hint="eastAsia"/>
          <w:kern w:val="0"/>
          <w:sz w:val="24"/>
          <w:szCs w:val="24"/>
          <w:u w:val="single"/>
        </w:rPr>
        <w:t>30</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2E2DE2">
        <w:rPr>
          <w:rFonts w:asciiTheme="minorEastAsia" w:hAnsiTheme="minorEastAsia" w:cs="Times New Roman" w:hint="eastAsia"/>
          <w:kern w:val="0"/>
          <w:sz w:val="24"/>
          <w:szCs w:val="24"/>
          <w:u w:val="single"/>
        </w:rPr>
        <w:t>2021</w:t>
      </w:r>
      <w:r w:rsidR="002E2DE2" w:rsidRPr="00E016D8">
        <w:rPr>
          <w:rFonts w:asciiTheme="minorEastAsia" w:hAnsiTheme="minorEastAsia" w:cs="Times New Roman" w:hint="eastAsia"/>
          <w:kern w:val="0"/>
          <w:sz w:val="24"/>
          <w:szCs w:val="24"/>
        </w:rPr>
        <w:t>年</w:t>
      </w:r>
      <w:r w:rsidR="002E2DE2">
        <w:rPr>
          <w:rFonts w:asciiTheme="minorEastAsia" w:hAnsiTheme="minorEastAsia" w:cs="Times New Roman" w:hint="eastAsia"/>
          <w:kern w:val="0"/>
          <w:sz w:val="24"/>
          <w:szCs w:val="24"/>
          <w:u w:val="single"/>
        </w:rPr>
        <w:t>1</w:t>
      </w:r>
      <w:r w:rsidR="002E2DE2" w:rsidRPr="00E016D8">
        <w:rPr>
          <w:rFonts w:asciiTheme="minorEastAsia" w:hAnsiTheme="minorEastAsia" w:cs="Times New Roman" w:hint="eastAsia"/>
          <w:kern w:val="0"/>
          <w:sz w:val="24"/>
          <w:szCs w:val="24"/>
        </w:rPr>
        <w:t>月</w:t>
      </w:r>
      <w:r w:rsidR="002E2DE2">
        <w:rPr>
          <w:rFonts w:asciiTheme="minorEastAsia" w:hAnsiTheme="minorEastAsia" w:cs="Times New Roman" w:hint="eastAsia"/>
          <w:color w:val="FF0000"/>
          <w:kern w:val="0"/>
          <w:sz w:val="24"/>
          <w:szCs w:val="24"/>
          <w:u w:val="single"/>
        </w:rPr>
        <w:t>22</w:t>
      </w:r>
      <w:r w:rsidR="002E2DE2" w:rsidRPr="00E016D8">
        <w:rPr>
          <w:rFonts w:asciiTheme="minorEastAsia" w:hAnsiTheme="minorEastAsia" w:cs="Times New Roman" w:hint="eastAsia"/>
          <w:kern w:val="0"/>
          <w:sz w:val="24"/>
          <w:szCs w:val="24"/>
        </w:rPr>
        <w:t>日</w:t>
      </w:r>
      <w:r w:rsidR="002E2DE2">
        <w:rPr>
          <w:rFonts w:asciiTheme="minorEastAsia" w:hAnsiTheme="minorEastAsia" w:cs="Times New Roman" w:hint="eastAsia"/>
          <w:kern w:val="0"/>
          <w:sz w:val="24"/>
          <w:szCs w:val="24"/>
          <w:u w:val="single"/>
        </w:rPr>
        <w:t>10</w:t>
      </w:r>
      <w:r w:rsidR="002E2DE2" w:rsidRPr="00E016D8">
        <w:rPr>
          <w:rFonts w:asciiTheme="minorEastAsia" w:hAnsiTheme="minorEastAsia" w:cs="Times New Roman" w:hint="eastAsia"/>
          <w:kern w:val="0"/>
          <w:sz w:val="24"/>
          <w:szCs w:val="24"/>
        </w:rPr>
        <w:t>时</w:t>
      </w:r>
      <w:r w:rsidR="002E2DE2">
        <w:rPr>
          <w:rFonts w:asciiTheme="minorEastAsia" w:hAnsiTheme="minorEastAsia" w:cs="Times New Roman" w:hint="eastAsia"/>
          <w:kern w:val="0"/>
          <w:sz w:val="24"/>
          <w:szCs w:val="24"/>
          <w:u w:val="single"/>
        </w:rPr>
        <w:t>00</w:t>
      </w:r>
      <w:r w:rsidR="002E2DE2" w:rsidRPr="00E016D8">
        <w:rPr>
          <w:rFonts w:asciiTheme="minorEastAsia" w:hAnsiTheme="minorEastAsia" w:cs="Times New Roman" w:hint="eastAsia"/>
          <w:kern w:val="0"/>
          <w:sz w:val="24"/>
          <w:szCs w:val="24"/>
        </w:rPr>
        <w:t>分</w:t>
      </w:r>
      <w:r w:rsidRPr="00E016D8">
        <w:rPr>
          <w:rFonts w:asciiTheme="minorEastAsia" w:hAnsiTheme="minorEastAsia" w:cs="Times New Roman" w:hint="eastAsia"/>
          <w:kern w:val="0"/>
          <w:sz w:val="24"/>
          <w:szCs w:val="24"/>
        </w:rPr>
        <w:t>（北京时间）。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2E2DE2">
        <w:rPr>
          <w:rFonts w:asciiTheme="minorEastAsia" w:hAnsiTheme="minorEastAsia" w:cs="Times New Roman" w:hint="eastAsia"/>
          <w:kern w:val="0"/>
          <w:sz w:val="24"/>
          <w:szCs w:val="24"/>
          <w:u w:val="single"/>
        </w:rPr>
        <w:t>2021</w:t>
      </w:r>
      <w:r w:rsidR="002E2DE2" w:rsidRPr="00E016D8">
        <w:rPr>
          <w:rFonts w:asciiTheme="minorEastAsia" w:hAnsiTheme="minorEastAsia" w:cs="Times New Roman" w:hint="eastAsia"/>
          <w:kern w:val="0"/>
          <w:sz w:val="24"/>
          <w:szCs w:val="24"/>
        </w:rPr>
        <w:t>年</w:t>
      </w:r>
      <w:r w:rsidR="002E2DE2">
        <w:rPr>
          <w:rFonts w:asciiTheme="minorEastAsia" w:hAnsiTheme="minorEastAsia" w:cs="Times New Roman" w:hint="eastAsia"/>
          <w:kern w:val="0"/>
          <w:sz w:val="24"/>
          <w:szCs w:val="24"/>
          <w:u w:val="single"/>
        </w:rPr>
        <w:t>1</w:t>
      </w:r>
      <w:r w:rsidR="002E2DE2" w:rsidRPr="00E016D8">
        <w:rPr>
          <w:rFonts w:asciiTheme="minorEastAsia" w:hAnsiTheme="minorEastAsia" w:cs="Times New Roman" w:hint="eastAsia"/>
          <w:kern w:val="0"/>
          <w:sz w:val="24"/>
          <w:szCs w:val="24"/>
        </w:rPr>
        <w:t>月</w:t>
      </w:r>
      <w:r w:rsidR="002E2DE2">
        <w:rPr>
          <w:rFonts w:asciiTheme="minorEastAsia" w:hAnsiTheme="minorEastAsia" w:cs="Times New Roman" w:hint="eastAsia"/>
          <w:color w:val="FF0000"/>
          <w:kern w:val="0"/>
          <w:sz w:val="24"/>
          <w:szCs w:val="24"/>
          <w:u w:val="single"/>
        </w:rPr>
        <w:t>22</w:t>
      </w:r>
      <w:r w:rsidR="002E2DE2" w:rsidRPr="00E016D8">
        <w:rPr>
          <w:rFonts w:asciiTheme="minorEastAsia" w:hAnsiTheme="minorEastAsia" w:cs="Times New Roman" w:hint="eastAsia"/>
          <w:kern w:val="0"/>
          <w:sz w:val="24"/>
          <w:szCs w:val="24"/>
        </w:rPr>
        <w:t>日</w:t>
      </w:r>
      <w:r w:rsidR="002E2DE2">
        <w:rPr>
          <w:rFonts w:asciiTheme="minorEastAsia" w:hAnsiTheme="minorEastAsia" w:cs="Times New Roman" w:hint="eastAsia"/>
          <w:kern w:val="0"/>
          <w:sz w:val="24"/>
          <w:szCs w:val="24"/>
          <w:u w:val="single"/>
        </w:rPr>
        <w:t>10</w:t>
      </w:r>
      <w:r w:rsidR="002E2DE2" w:rsidRPr="00E016D8">
        <w:rPr>
          <w:rFonts w:asciiTheme="minorEastAsia" w:hAnsiTheme="minorEastAsia" w:cs="Times New Roman" w:hint="eastAsia"/>
          <w:kern w:val="0"/>
          <w:sz w:val="24"/>
          <w:szCs w:val="24"/>
        </w:rPr>
        <w:t>时</w:t>
      </w:r>
      <w:r w:rsidR="002E2DE2">
        <w:rPr>
          <w:rFonts w:asciiTheme="minorEastAsia" w:hAnsiTheme="minorEastAsia" w:cs="Times New Roman" w:hint="eastAsia"/>
          <w:kern w:val="0"/>
          <w:sz w:val="24"/>
          <w:szCs w:val="24"/>
          <w:u w:val="single"/>
        </w:rPr>
        <w:t>00</w:t>
      </w:r>
      <w:r w:rsidR="002E2DE2" w:rsidRPr="00E016D8">
        <w:rPr>
          <w:rFonts w:asciiTheme="minorEastAsia" w:hAnsiTheme="minorEastAsia" w:cs="Times New Roman" w:hint="eastAsia"/>
          <w:kern w:val="0"/>
          <w:sz w:val="24"/>
          <w:szCs w:val="24"/>
        </w:rPr>
        <w:t>分</w:t>
      </w:r>
      <w:r w:rsidR="00EB0CD8" w:rsidRPr="00E016D8">
        <w:rPr>
          <w:rFonts w:asciiTheme="minorEastAsia" w:hAnsiTheme="minorEastAsia" w:cs="Times New Roman" w:hint="eastAsia"/>
          <w:kern w:val="0"/>
          <w:sz w:val="24"/>
          <w:szCs w:val="24"/>
        </w:rPr>
        <w:t>（北京时间）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9"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w:t>
      </w:r>
      <w:bookmarkStart w:id="4" w:name="_GoBack"/>
      <w:bookmarkEnd w:id="4"/>
      <w:r w:rsidR="00EB0CD8" w:rsidRPr="001A1DAD">
        <w:rPr>
          <w:rFonts w:asciiTheme="minorEastAsia" w:hAnsiTheme="minorEastAsia" w:cs="Times New Roman" w:hint="eastAsia"/>
          <w:b/>
          <w:kern w:val="0"/>
          <w:sz w:val="24"/>
          <w:szCs w:val="24"/>
        </w:rPr>
        <w:t>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39322B">
        <w:rPr>
          <w:rFonts w:asciiTheme="minorEastAsia" w:hAnsiTheme="minorEastAsia" w:cs="Times New Roman" w:hint="eastAsia"/>
          <w:kern w:val="0"/>
          <w:sz w:val="24"/>
          <w:szCs w:val="24"/>
          <w:u w:val="single"/>
        </w:rPr>
        <w:t>陈</w:t>
      </w:r>
      <w:r w:rsidR="00E270B5">
        <w:rPr>
          <w:rFonts w:asciiTheme="minorEastAsia" w:hAnsiTheme="minorEastAsia" w:cs="Times New Roman" w:hint="eastAsia"/>
          <w:kern w:val="0"/>
          <w:sz w:val="24"/>
          <w:szCs w:val="24"/>
          <w:u w:val="single"/>
        </w:rPr>
        <w:t>老师、</w:t>
      </w:r>
      <w:r w:rsidR="0039322B">
        <w:rPr>
          <w:rFonts w:asciiTheme="minorEastAsia" w:hAnsiTheme="minorEastAsia" w:cs="Times New Roman" w:hint="eastAsia"/>
          <w:kern w:val="0"/>
          <w:sz w:val="24"/>
          <w:szCs w:val="24"/>
          <w:u w:val="single"/>
        </w:rPr>
        <w:t>姚</w:t>
      </w:r>
      <w:r w:rsidR="00E270B5">
        <w:rPr>
          <w:rFonts w:asciiTheme="minorEastAsia" w:hAnsiTheme="minorEastAsia" w:cs="Times New Roman" w:hint="eastAsia"/>
          <w:kern w:val="0"/>
          <w:sz w:val="24"/>
          <w:szCs w:val="24"/>
          <w:u w:val="single"/>
        </w:rPr>
        <w:t>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w:t>
      </w:r>
      <w:r w:rsidR="002E2DE2">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D46D74">
      <w:pPr>
        <w:adjustRightInd w:val="0"/>
        <w:snapToGrid w:val="0"/>
        <w:spacing w:afterLines="50" w:after="289"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D202E2">
        <w:rPr>
          <w:rFonts w:asciiTheme="minorEastAsia" w:hAnsiTheme="minorEastAsia" w:cs="Times New Roman" w:hint="eastAsia"/>
          <w:color w:val="FF0000"/>
          <w:kern w:val="0"/>
          <w:sz w:val="24"/>
          <w:szCs w:val="24"/>
        </w:rPr>
        <w:t>1</w:t>
      </w:r>
      <w:r w:rsidR="002E2DE2">
        <w:rPr>
          <w:rFonts w:asciiTheme="minorEastAsia" w:hAnsiTheme="minorEastAsia" w:cs="Times New Roman" w:hint="eastAsia"/>
          <w:color w:val="FF0000"/>
          <w:kern w:val="0"/>
          <w:sz w:val="24"/>
          <w:szCs w:val="24"/>
        </w:rPr>
        <w:t>2</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2E2DE2">
        <w:rPr>
          <w:rFonts w:asciiTheme="minorEastAsia" w:hAnsiTheme="minorEastAsia" w:cs="Times New Roman" w:hint="eastAsia"/>
          <w:color w:val="FF0000"/>
          <w:kern w:val="0"/>
          <w:sz w:val="24"/>
          <w:szCs w:val="24"/>
        </w:rPr>
        <w:t>31</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39322B" w:rsidRDefault="0039322B" w:rsidP="0039322B">
      <w:pPr>
        <w:spacing w:line="360" w:lineRule="auto"/>
        <w:jc w:val="left"/>
        <w:rPr>
          <w:rFonts w:asciiTheme="minorEastAsia" w:hAnsiTheme="minorEastAsia" w:cs="Times New Roman"/>
          <w:color w:val="000000" w:themeColor="text1"/>
          <w:sz w:val="28"/>
          <w:szCs w:val="28"/>
        </w:rPr>
      </w:pPr>
      <w:r w:rsidRPr="00AF768E">
        <w:rPr>
          <w:rFonts w:asciiTheme="minorEastAsia" w:hAnsiTheme="minorEastAsia" w:cs="Times New Roman" w:hint="eastAsia"/>
          <w:color w:val="000000" w:themeColor="text1"/>
          <w:sz w:val="28"/>
          <w:szCs w:val="28"/>
        </w:rPr>
        <w:t>项目名称：医疗规章制度智能管理与电子办公应用系统</w:t>
      </w:r>
    </w:p>
    <w:p w:rsidR="0039322B" w:rsidRPr="00AB0846" w:rsidRDefault="0039322B" w:rsidP="0039322B">
      <w:pPr>
        <w:rPr>
          <w:rFonts w:cs="Times New Roman"/>
          <w:b/>
          <w:sz w:val="28"/>
          <w:szCs w:val="28"/>
        </w:rPr>
      </w:pPr>
      <w:r w:rsidRPr="00AB0846">
        <w:rPr>
          <w:rFonts w:cs="Times New Roman" w:hint="eastAsia"/>
          <w:b/>
          <w:sz w:val="28"/>
          <w:szCs w:val="28"/>
        </w:rPr>
        <w:t>一、招标内容一览表</w:t>
      </w:r>
    </w:p>
    <w:p w:rsidR="0039322B" w:rsidRPr="00AB0846" w:rsidRDefault="0039322B" w:rsidP="0039322B">
      <w:pPr>
        <w:rPr>
          <w:rFonts w:cs="Times New Roman"/>
          <w:szCs w:val="21"/>
        </w:rPr>
      </w:pPr>
    </w:p>
    <w:tbl>
      <w:tblPr>
        <w:tblpPr w:leftFromText="180" w:rightFromText="180" w:vertAnchor="text" w:horzAnchor="margin"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
        <w:gridCol w:w="5132"/>
        <w:gridCol w:w="2210"/>
      </w:tblGrid>
      <w:tr w:rsidR="0039322B" w:rsidRPr="00AB0846" w:rsidTr="00C00E9D">
        <w:trPr>
          <w:trHeight w:hRule="exact" w:val="454"/>
        </w:trPr>
        <w:tc>
          <w:tcPr>
            <w:tcW w:w="1072" w:type="dxa"/>
            <w:vAlign w:val="center"/>
          </w:tcPr>
          <w:p w:rsidR="0039322B" w:rsidRPr="00AB0846" w:rsidRDefault="0039322B" w:rsidP="00C00E9D">
            <w:pPr>
              <w:jc w:val="center"/>
              <w:rPr>
                <w:rFonts w:cs="Times New Roman"/>
                <w:b/>
                <w:bCs/>
                <w:szCs w:val="21"/>
              </w:rPr>
            </w:pPr>
            <w:r w:rsidRPr="00AB0846">
              <w:rPr>
                <w:rFonts w:cs="Times New Roman" w:hint="eastAsia"/>
                <w:b/>
                <w:bCs/>
                <w:szCs w:val="21"/>
              </w:rPr>
              <w:t>序号</w:t>
            </w:r>
          </w:p>
        </w:tc>
        <w:tc>
          <w:tcPr>
            <w:tcW w:w="5132" w:type="dxa"/>
            <w:vAlign w:val="center"/>
          </w:tcPr>
          <w:p w:rsidR="0039322B" w:rsidRPr="00AB0846" w:rsidRDefault="0039322B" w:rsidP="00C00E9D">
            <w:pPr>
              <w:jc w:val="center"/>
              <w:rPr>
                <w:rFonts w:cs="Times New Roman"/>
                <w:b/>
                <w:bCs/>
                <w:szCs w:val="21"/>
              </w:rPr>
            </w:pPr>
            <w:r w:rsidRPr="00AB0846">
              <w:rPr>
                <w:rFonts w:cs="Times New Roman" w:hint="eastAsia"/>
                <w:b/>
                <w:bCs/>
                <w:szCs w:val="21"/>
              </w:rPr>
              <w:t>内容</w:t>
            </w:r>
          </w:p>
        </w:tc>
        <w:tc>
          <w:tcPr>
            <w:tcW w:w="2210" w:type="dxa"/>
            <w:vAlign w:val="center"/>
          </w:tcPr>
          <w:p w:rsidR="0039322B" w:rsidRPr="00AB0846" w:rsidRDefault="0039322B" w:rsidP="00C00E9D">
            <w:pPr>
              <w:jc w:val="center"/>
              <w:rPr>
                <w:rFonts w:cs="Times New Roman"/>
                <w:b/>
                <w:bCs/>
                <w:szCs w:val="21"/>
              </w:rPr>
            </w:pPr>
            <w:r w:rsidRPr="00AB0846">
              <w:rPr>
                <w:rFonts w:cs="Times New Roman" w:hint="eastAsia"/>
                <w:b/>
                <w:bCs/>
                <w:szCs w:val="21"/>
              </w:rPr>
              <w:t>数量</w:t>
            </w:r>
          </w:p>
        </w:tc>
      </w:tr>
      <w:tr w:rsidR="0039322B" w:rsidRPr="00AB0846" w:rsidTr="00C00E9D">
        <w:trPr>
          <w:trHeight w:hRule="exact" w:val="454"/>
        </w:trPr>
        <w:tc>
          <w:tcPr>
            <w:tcW w:w="1072" w:type="dxa"/>
            <w:vAlign w:val="center"/>
          </w:tcPr>
          <w:p w:rsidR="0039322B" w:rsidRPr="00AB0846" w:rsidRDefault="0039322B" w:rsidP="00C00E9D">
            <w:pPr>
              <w:jc w:val="center"/>
              <w:rPr>
                <w:rFonts w:cs="Times New Roman"/>
                <w:szCs w:val="21"/>
              </w:rPr>
            </w:pPr>
            <w:r w:rsidRPr="00AB0846">
              <w:rPr>
                <w:rFonts w:cs="Times New Roman" w:hint="eastAsia"/>
                <w:szCs w:val="21"/>
              </w:rPr>
              <w:t>1</w:t>
            </w:r>
          </w:p>
        </w:tc>
        <w:tc>
          <w:tcPr>
            <w:tcW w:w="5132" w:type="dxa"/>
            <w:vAlign w:val="center"/>
          </w:tcPr>
          <w:p w:rsidR="0039322B" w:rsidRPr="00AB0846" w:rsidRDefault="0039322B" w:rsidP="00C00E9D">
            <w:pPr>
              <w:jc w:val="center"/>
              <w:rPr>
                <w:rFonts w:cs="Times New Roman"/>
                <w:szCs w:val="21"/>
              </w:rPr>
            </w:pPr>
            <w:r w:rsidRPr="00AB0846">
              <w:rPr>
                <w:rFonts w:cs="Times New Roman" w:hint="eastAsia"/>
                <w:szCs w:val="21"/>
              </w:rPr>
              <w:t>医疗规章制度智能管理与应用系统</w:t>
            </w:r>
          </w:p>
        </w:tc>
        <w:tc>
          <w:tcPr>
            <w:tcW w:w="2210" w:type="dxa"/>
            <w:vAlign w:val="center"/>
          </w:tcPr>
          <w:p w:rsidR="0039322B" w:rsidRPr="00AB0846" w:rsidRDefault="0039322B" w:rsidP="00C00E9D">
            <w:pPr>
              <w:jc w:val="center"/>
              <w:rPr>
                <w:rFonts w:cs="Times New Roman"/>
                <w:szCs w:val="21"/>
              </w:rPr>
            </w:pPr>
            <w:r w:rsidRPr="00AB0846">
              <w:rPr>
                <w:rFonts w:cs="Times New Roman" w:hint="eastAsia"/>
                <w:szCs w:val="21"/>
              </w:rPr>
              <w:t>1</w:t>
            </w:r>
            <w:r w:rsidRPr="00AB0846">
              <w:rPr>
                <w:rFonts w:cs="Times New Roman" w:hint="eastAsia"/>
                <w:szCs w:val="21"/>
              </w:rPr>
              <w:t>套</w:t>
            </w:r>
          </w:p>
        </w:tc>
      </w:tr>
    </w:tbl>
    <w:p w:rsidR="0039322B" w:rsidRPr="00AB0846" w:rsidRDefault="0039322B" w:rsidP="0039322B">
      <w:pPr>
        <w:rPr>
          <w:rFonts w:ascii="黑体" w:eastAsia="黑体"/>
          <w:sz w:val="28"/>
          <w:szCs w:val="28"/>
        </w:rPr>
      </w:pPr>
      <w:r w:rsidRPr="00AB0846">
        <w:rPr>
          <w:rFonts w:ascii="黑体" w:eastAsia="黑体" w:hint="eastAsia"/>
          <w:sz w:val="28"/>
          <w:szCs w:val="28"/>
        </w:rPr>
        <w:t>二、项目总体要求</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843"/>
        <w:gridCol w:w="6237"/>
      </w:tblGrid>
      <w:tr w:rsidR="0039322B" w:rsidRPr="00521268" w:rsidTr="00C00E9D">
        <w:tc>
          <w:tcPr>
            <w:tcW w:w="817" w:type="dxa"/>
            <w:vAlign w:val="center"/>
          </w:tcPr>
          <w:p w:rsidR="0039322B" w:rsidRPr="00521268" w:rsidRDefault="0039322B" w:rsidP="00C00E9D">
            <w:pPr>
              <w:jc w:val="center"/>
              <w:rPr>
                <w:rFonts w:asciiTheme="minorEastAsia" w:hAnsiTheme="minorEastAsia"/>
                <w:szCs w:val="21"/>
                <w:lang w:val="es-AR" w:bidi="ne-NP"/>
              </w:rPr>
            </w:pPr>
            <w:r w:rsidRPr="00521268">
              <w:rPr>
                <w:rFonts w:asciiTheme="minorEastAsia" w:hAnsiTheme="minorEastAsia" w:hint="eastAsia"/>
                <w:szCs w:val="21"/>
                <w:lang w:val="es-AR" w:bidi="ne-NP"/>
              </w:rPr>
              <w:t>序号</w:t>
            </w:r>
          </w:p>
        </w:tc>
        <w:tc>
          <w:tcPr>
            <w:tcW w:w="1843" w:type="dxa"/>
            <w:vAlign w:val="center"/>
          </w:tcPr>
          <w:p w:rsidR="0039322B" w:rsidRPr="00521268" w:rsidRDefault="0039322B" w:rsidP="00C00E9D">
            <w:pPr>
              <w:jc w:val="center"/>
              <w:rPr>
                <w:rFonts w:asciiTheme="minorEastAsia" w:hAnsiTheme="minorEastAsia"/>
                <w:szCs w:val="21"/>
                <w:lang w:val="es-AR" w:bidi="ne-NP"/>
              </w:rPr>
            </w:pPr>
            <w:r w:rsidRPr="00521268">
              <w:rPr>
                <w:rFonts w:asciiTheme="minorEastAsia" w:hAnsiTheme="minorEastAsia" w:hint="eastAsia"/>
                <w:szCs w:val="21"/>
                <w:lang w:val="es-AR" w:bidi="ne-NP"/>
              </w:rPr>
              <w:t>要求</w:t>
            </w:r>
          </w:p>
        </w:tc>
        <w:tc>
          <w:tcPr>
            <w:tcW w:w="6237" w:type="dxa"/>
            <w:vAlign w:val="bottom"/>
          </w:tcPr>
          <w:p w:rsidR="0039322B" w:rsidRPr="00521268" w:rsidRDefault="0039322B" w:rsidP="00C00E9D">
            <w:pPr>
              <w:jc w:val="left"/>
              <w:rPr>
                <w:rFonts w:asciiTheme="minorEastAsia" w:hAnsiTheme="minorEastAsia"/>
                <w:szCs w:val="21"/>
                <w:lang w:val="es-AR" w:bidi="ne-NP"/>
              </w:rPr>
            </w:pPr>
            <w:r w:rsidRPr="00521268">
              <w:rPr>
                <w:rFonts w:asciiTheme="minorEastAsia" w:hAnsiTheme="minorEastAsia" w:hint="eastAsia"/>
                <w:szCs w:val="21"/>
                <w:lang w:val="es-AR" w:bidi="ne-NP"/>
              </w:rPr>
              <w:t>具体内容</w:t>
            </w:r>
          </w:p>
        </w:tc>
      </w:tr>
      <w:tr w:rsidR="0039322B" w:rsidRPr="00521268" w:rsidTr="00C00E9D">
        <w:trPr>
          <w:trHeight w:val="1030"/>
        </w:trPr>
        <w:tc>
          <w:tcPr>
            <w:tcW w:w="817" w:type="dxa"/>
            <w:vAlign w:val="center"/>
          </w:tcPr>
          <w:p w:rsidR="0039322B" w:rsidRPr="00521268" w:rsidRDefault="0039322B" w:rsidP="00C00E9D">
            <w:pPr>
              <w:jc w:val="center"/>
              <w:rPr>
                <w:rFonts w:asciiTheme="minorEastAsia" w:hAnsiTheme="minorEastAsia"/>
                <w:szCs w:val="21"/>
                <w:lang w:val="es-AR" w:bidi="ne-NP"/>
              </w:rPr>
            </w:pPr>
            <w:r w:rsidRPr="00521268">
              <w:rPr>
                <w:rFonts w:asciiTheme="minorEastAsia" w:hAnsiTheme="minorEastAsia" w:hint="eastAsia"/>
                <w:szCs w:val="21"/>
                <w:lang w:val="es-AR" w:bidi="ne-NP"/>
              </w:rPr>
              <w:t>1</w:t>
            </w:r>
          </w:p>
        </w:tc>
        <w:tc>
          <w:tcPr>
            <w:tcW w:w="1843" w:type="dxa"/>
            <w:vAlign w:val="center"/>
          </w:tcPr>
          <w:p w:rsidR="0039322B" w:rsidRPr="00521268" w:rsidRDefault="0039322B" w:rsidP="00C00E9D">
            <w:pPr>
              <w:jc w:val="center"/>
              <w:rPr>
                <w:rFonts w:asciiTheme="minorEastAsia" w:hAnsiTheme="minorEastAsia"/>
                <w:szCs w:val="21"/>
                <w:lang w:val="es-AR" w:bidi="ne-NP"/>
              </w:rPr>
            </w:pPr>
            <w:r w:rsidRPr="00521268">
              <w:rPr>
                <w:rFonts w:asciiTheme="minorEastAsia" w:hAnsiTheme="minorEastAsia" w:hint="eastAsia"/>
                <w:szCs w:val="21"/>
                <w:lang w:val="es-AR" w:bidi="ne-NP"/>
              </w:rPr>
              <w:t>运行模式</w:t>
            </w:r>
          </w:p>
        </w:tc>
        <w:tc>
          <w:tcPr>
            <w:tcW w:w="6237" w:type="dxa"/>
            <w:vAlign w:val="bottom"/>
          </w:tcPr>
          <w:p w:rsidR="0039322B" w:rsidRPr="00521268" w:rsidRDefault="0039322B" w:rsidP="00C00E9D">
            <w:pPr>
              <w:jc w:val="left"/>
              <w:rPr>
                <w:rFonts w:asciiTheme="minorEastAsia" w:hAnsiTheme="minorEastAsia"/>
                <w:szCs w:val="21"/>
                <w:lang w:val="es-AR"/>
              </w:rPr>
            </w:pPr>
            <w:r w:rsidRPr="009E14C9">
              <w:rPr>
                <w:rFonts w:ascii="宋体" w:eastAsia="宋体" w:hAnsi="宋体" w:cs="宋体" w:hint="eastAsia"/>
                <w:kern w:val="0"/>
                <w:szCs w:val="21"/>
                <w:u w:color="000000"/>
              </w:rPr>
              <w:t>★</w:t>
            </w:r>
            <w:r w:rsidRPr="00521268">
              <w:rPr>
                <w:rFonts w:asciiTheme="minorEastAsia" w:hAnsiTheme="minorEastAsia" w:hint="eastAsia"/>
                <w:szCs w:val="21"/>
                <w:lang w:val="es-AR"/>
              </w:rPr>
              <w:t>系统的电脑</w:t>
            </w:r>
            <w:proofErr w:type="gramStart"/>
            <w:r w:rsidRPr="00521268">
              <w:rPr>
                <w:rFonts w:asciiTheme="minorEastAsia" w:hAnsiTheme="minorEastAsia" w:hint="eastAsia"/>
                <w:szCs w:val="21"/>
                <w:lang w:val="es-AR"/>
              </w:rPr>
              <w:t>端采用</w:t>
            </w:r>
            <w:proofErr w:type="gramEnd"/>
            <w:r w:rsidRPr="00521268">
              <w:rPr>
                <w:rFonts w:asciiTheme="minorEastAsia" w:hAnsiTheme="minorEastAsia"/>
                <w:szCs w:val="21"/>
                <w:lang w:val="es-AR"/>
              </w:rPr>
              <w:t>B/S</w:t>
            </w:r>
            <w:r w:rsidRPr="00521268">
              <w:rPr>
                <w:rFonts w:asciiTheme="minorEastAsia" w:hAnsiTheme="minorEastAsia" w:hint="eastAsia"/>
                <w:szCs w:val="21"/>
                <w:lang w:val="es-AR"/>
              </w:rPr>
              <w:t>结构</w:t>
            </w:r>
            <w:r w:rsidRPr="00521268">
              <w:rPr>
                <w:rFonts w:asciiTheme="minorEastAsia" w:hAnsiTheme="minorEastAsia"/>
                <w:szCs w:val="21"/>
                <w:lang w:val="es-AR"/>
              </w:rPr>
              <w:t>，支持分布式办公，</w:t>
            </w:r>
            <w:r w:rsidRPr="00521268">
              <w:rPr>
                <w:rFonts w:asciiTheme="minorEastAsia" w:hAnsiTheme="minorEastAsia" w:hint="eastAsia"/>
                <w:szCs w:val="21"/>
                <w:lang w:val="es-AR"/>
              </w:rPr>
              <w:t>系统的移动端应用部署到医院的企业微信中</w:t>
            </w:r>
            <w:r w:rsidRPr="00521268">
              <w:rPr>
                <w:rFonts w:asciiTheme="minorEastAsia" w:hAnsiTheme="minorEastAsia"/>
                <w:szCs w:val="21"/>
                <w:lang w:val="es-AR"/>
              </w:rPr>
              <w:t>，实现客户端零安装、零维护。</w:t>
            </w:r>
          </w:p>
        </w:tc>
      </w:tr>
      <w:tr w:rsidR="0039322B" w:rsidRPr="002E2DE2" w:rsidTr="00C00E9D">
        <w:trPr>
          <w:trHeight w:val="1030"/>
        </w:trPr>
        <w:tc>
          <w:tcPr>
            <w:tcW w:w="817" w:type="dxa"/>
            <w:vAlign w:val="center"/>
          </w:tcPr>
          <w:p w:rsidR="0039322B" w:rsidRPr="00521268" w:rsidRDefault="0039322B" w:rsidP="00C00E9D">
            <w:pPr>
              <w:jc w:val="center"/>
              <w:rPr>
                <w:rFonts w:asciiTheme="minorEastAsia" w:hAnsiTheme="minorEastAsia"/>
                <w:szCs w:val="21"/>
                <w:lang w:val="es-AR" w:bidi="ne-NP"/>
              </w:rPr>
            </w:pPr>
            <w:r w:rsidRPr="00521268">
              <w:rPr>
                <w:rFonts w:asciiTheme="minorEastAsia" w:hAnsiTheme="minorEastAsia" w:hint="eastAsia"/>
                <w:szCs w:val="21"/>
                <w:lang w:val="es-AR" w:bidi="ne-NP"/>
              </w:rPr>
              <w:t>2</w:t>
            </w:r>
          </w:p>
        </w:tc>
        <w:tc>
          <w:tcPr>
            <w:tcW w:w="1843" w:type="dxa"/>
            <w:vAlign w:val="center"/>
          </w:tcPr>
          <w:p w:rsidR="0039322B" w:rsidRPr="00521268" w:rsidRDefault="0039322B" w:rsidP="00C00E9D">
            <w:pPr>
              <w:jc w:val="center"/>
              <w:rPr>
                <w:rFonts w:asciiTheme="minorEastAsia" w:hAnsiTheme="minorEastAsia"/>
                <w:szCs w:val="21"/>
                <w:lang w:val="es-AR" w:bidi="ne-NP"/>
              </w:rPr>
            </w:pPr>
            <w:r w:rsidRPr="00521268">
              <w:rPr>
                <w:rFonts w:asciiTheme="minorEastAsia" w:hAnsiTheme="minorEastAsia" w:hint="eastAsia"/>
                <w:szCs w:val="21"/>
                <w:lang w:val="es-AR" w:bidi="ne-NP"/>
              </w:rPr>
              <w:t>运行环境</w:t>
            </w:r>
          </w:p>
        </w:tc>
        <w:tc>
          <w:tcPr>
            <w:tcW w:w="6237" w:type="dxa"/>
            <w:vAlign w:val="bottom"/>
          </w:tcPr>
          <w:p w:rsidR="0039322B" w:rsidRPr="00521268" w:rsidRDefault="0039322B" w:rsidP="00C00E9D">
            <w:pPr>
              <w:jc w:val="left"/>
              <w:rPr>
                <w:rFonts w:asciiTheme="minorEastAsia" w:hAnsiTheme="minorEastAsia"/>
                <w:szCs w:val="21"/>
                <w:lang w:val="es-AR"/>
              </w:rPr>
            </w:pPr>
            <w:r w:rsidRPr="00521268">
              <w:rPr>
                <w:rFonts w:asciiTheme="minorEastAsia" w:hAnsiTheme="minorEastAsia"/>
                <w:szCs w:val="21"/>
                <w:lang w:val="es-AR"/>
              </w:rPr>
              <w:t>WEB</w:t>
            </w:r>
            <w:r w:rsidRPr="00521268">
              <w:rPr>
                <w:rFonts w:asciiTheme="minorEastAsia" w:hAnsiTheme="minorEastAsia"/>
                <w:szCs w:val="21"/>
              </w:rPr>
              <w:t>运行平台</w:t>
            </w:r>
            <w:r w:rsidRPr="00521268">
              <w:rPr>
                <w:rFonts w:asciiTheme="minorEastAsia" w:hAnsiTheme="minorEastAsia"/>
                <w:szCs w:val="21"/>
                <w:lang w:val="es-AR"/>
              </w:rPr>
              <w:t>：IIS/Tomcat/WebLogic/WebSphere</w:t>
            </w:r>
            <w:r w:rsidRPr="00521268">
              <w:rPr>
                <w:rFonts w:asciiTheme="minorEastAsia" w:hAnsiTheme="minorEastAsia" w:hint="eastAsia"/>
                <w:szCs w:val="21"/>
                <w:lang w:val="es-AR"/>
              </w:rPr>
              <w:t>。</w:t>
            </w:r>
          </w:p>
          <w:p w:rsidR="0039322B" w:rsidRPr="00521268" w:rsidRDefault="0039322B" w:rsidP="00C00E9D">
            <w:pPr>
              <w:jc w:val="left"/>
              <w:rPr>
                <w:rFonts w:asciiTheme="minorEastAsia" w:hAnsiTheme="minorEastAsia"/>
                <w:szCs w:val="21"/>
                <w:lang w:val="es-AR"/>
              </w:rPr>
            </w:pPr>
            <w:r w:rsidRPr="00521268">
              <w:rPr>
                <w:rFonts w:asciiTheme="minorEastAsia" w:hAnsiTheme="minorEastAsia" w:hint="eastAsia"/>
                <w:szCs w:val="21"/>
              </w:rPr>
              <w:t>服务器</w:t>
            </w:r>
            <w:proofErr w:type="gramStart"/>
            <w:r w:rsidRPr="00521268">
              <w:rPr>
                <w:rFonts w:asciiTheme="minorEastAsia" w:hAnsiTheme="minorEastAsia" w:hint="eastAsia"/>
                <w:szCs w:val="21"/>
              </w:rPr>
              <w:t>端运行</w:t>
            </w:r>
            <w:proofErr w:type="gramEnd"/>
            <w:r w:rsidRPr="00521268">
              <w:rPr>
                <w:rFonts w:asciiTheme="minorEastAsia" w:hAnsiTheme="minorEastAsia" w:hint="eastAsia"/>
                <w:szCs w:val="21"/>
              </w:rPr>
              <w:t>操作系统</w:t>
            </w:r>
            <w:r w:rsidRPr="00521268">
              <w:rPr>
                <w:rFonts w:asciiTheme="minorEastAsia" w:hAnsiTheme="minorEastAsia" w:hint="eastAsia"/>
                <w:szCs w:val="21"/>
                <w:lang w:val="es-AR"/>
              </w:rPr>
              <w:t>：</w:t>
            </w:r>
            <w:r w:rsidRPr="00521268">
              <w:rPr>
                <w:rFonts w:asciiTheme="minorEastAsia" w:hAnsiTheme="minorEastAsia"/>
                <w:szCs w:val="21"/>
                <w:lang w:val="es-AR"/>
              </w:rPr>
              <w:t>Windows 2008 Server</w:t>
            </w:r>
            <w:r w:rsidRPr="00521268">
              <w:rPr>
                <w:rFonts w:asciiTheme="minorEastAsia" w:hAnsiTheme="minorEastAsia"/>
                <w:szCs w:val="21"/>
              </w:rPr>
              <w:t>及以上</w:t>
            </w:r>
            <w:r w:rsidRPr="00521268">
              <w:rPr>
                <w:rFonts w:asciiTheme="minorEastAsia" w:hAnsiTheme="minorEastAsia" w:hint="eastAsia"/>
                <w:szCs w:val="21"/>
              </w:rPr>
              <w:t>。</w:t>
            </w:r>
          </w:p>
          <w:p w:rsidR="0039322B" w:rsidRPr="00521268" w:rsidRDefault="0039322B" w:rsidP="00C00E9D">
            <w:pPr>
              <w:jc w:val="left"/>
              <w:rPr>
                <w:rFonts w:asciiTheme="minorEastAsia" w:hAnsiTheme="minorEastAsia"/>
                <w:szCs w:val="21"/>
                <w:lang w:val="es-AR"/>
              </w:rPr>
            </w:pPr>
            <w:r w:rsidRPr="00521268">
              <w:rPr>
                <w:rFonts w:asciiTheme="minorEastAsia" w:hAnsiTheme="minorEastAsia" w:hint="eastAsia"/>
                <w:szCs w:val="21"/>
              </w:rPr>
              <w:t>客户端环境</w:t>
            </w:r>
            <w:r w:rsidRPr="00521268">
              <w:rPr>
                <w:rFonts w:asciiTheme="minorEastAsia" w:hAnsiTheme="minorEastAsia" w:hint="eastAsia"/>
                <w:szCs w:val="21"/>
                <w:lang w:val="es-AR"/>
              </w:rPr>
              <w:t>：</w:t>
            </w:r>
            <w:r w:rsidRPr="00521268">
              <w:rPr>
                <w:rFonts w:asciiTheme="minorEastAsia" w:hAnsiTheme="minorEastAsia" w:hint="eastAsia"/>
                <w:szCs w:val="21"/>
              </w:rPr>
              <w:t>系统</w:t>
            </w:r>
            <w:r w:rsidRPr="00521268">
              <w:rPr>
                <w:rFonts w:asciiTheme="minorEastAsia" w:hAnsiTheme="minorEastAsia"/>
                <w:szCs w:val="21"/>
                <w:lang w:val="es-AR"/>
              </w:rPr>
              <w:t>Windows xp/win7</w:t>
            </w:r>
            <w:r w:rsidRPr="00521268">
              <w:rPr>
                <w:rFonts w:asciiTheme="minorEastAsia" w:hAnsiTheme="minorEastAsia"/>
                <w:szCs w:val="21"/>
              </w:rPr>
              <w:t>及以上</w:t>
            </w:r>
            <w:r w:rsidRPr="00521268">
              <w:rPr>
                <w:rFonts w:asciiTheme="minorEastAsia" w:hAnsiTheme="minorEastAsia" w:hint="eastAsia"/>
                <w:szCs w:val="21"/>
              </w:rPr>
              <w:t>。</w:t>
            </w:r>
          </w:p>
        </w:tc>
      </w:tr>
      <w:tr w:rsidR="0039322B" w:rsidRPr="00521268" w:rsidTr="00C00E9D">
        <w:tc>
          <w:tcPr>
            <w:tcW w:w="817" w:type="dxa"/>
            <w:vAlign w:val="center"/>
          </w:tcPr>
          <w:p w:rsidR="0039322B" w:rsidRPr="00521268" w:rsidRDefault="0039322B" w:rsidP="00C00E9D">
            <w:pPr>
              <w:jc w:val="center"/>
              <w:rPr>
                <w:rFonts w:asciiTheme="minorEastAsia" w:hAnsiTheme="minorEastAsia"/>
                <w:szCs w:val="21"/>
                <w:lang w:val="es-AR" w:bidi="ne-NP"/>
              </w:rPr>
            </w:pPr>
            <w:r w:rsidRPr="00521268">
              <w:rPr>
                <w:rFonts w:asciiTheme="minorEastAsia" w:hAnsiTheme="minorEastAsia" w:hint="eastAsia"/>
                <w:szCs w:val="21"/>
                <w:lang w:val="es-AR" w:bidi="ne-NP"/>
              </w:rPr>
              <w:t>3</w:t>
            </w:r>
          </w:p>
        </w:tc>
        <w:tc>
          <w:tcPr>
            <w:tcW w:w="1843" w:type="dxa"/>
            <w:vAlign w:val="center"/>
          </w:tcPr>
          <w:p w:rsidR="0039322B" w:rsidRPr="00521268" w:rsidRDefault="0039322B" w:rsidP="00C00E9D">
            <w:pPr>
              <w:jc w:val="center"/>
              <w:rPr>
                <w:rFonts w:asciiTheme="minorEastAsia" w:hAnsiTheme="minorEastAsia"/>
                <w:szCs w:val="21"/>
                <w:lang w:val="es-AR" w:bidi="ne-NP"/>
              </w:rPr>
            </w:pPr>
            <w:r w:rsidRPr="00521268">
              <w:rPr>
                <w:rFonts w:asciiTheme="minorEastAsia" w:hAnsiTheme="minorEastAsia" w:hint="eastAsia"/>
                <w:szCs w:val="21"/>
                <w:lang w:val="es-AR" w:bidi="ne-NP"/>
              </w:rPr>
              <w:t>工期</w:t>
            </w:r>
          </w:p>
        </w:tc>
        <w:tc>
          <w:tcPr>
            <w:tcW w:w="6237" w:type="dxa"/>
            <w:vAlign w:val="bottom"/>
          </w:tcPr>
          <w:p w:rsidR="0039322B" w:rsidRPr="00521268" w:rsidRDefault="0039322B" w:rsidP="00C00E9D">
            <w:pPr>
              <w:jc w:val="left"/>
              <w:rPr>
                <w:rFonts w:asciiTheme="minorEastAsia" w:hAnsiTheme="minorEastAsia"/>
                <w:szCs w:val="21"/>
              </w:rPr>
            </w:pPr>
            <w:r w:rsidRPr="00521268">
              <w:rPr>
                <w:rFonts w:asciiTheme="minorEastAsia" w:hAnsiTheme="minorEastAsia" w:hint="eastAsia"/>
                <w:szCs w:val="21"/>
              </w:rPr>
              <w:t>签订合同后</w:t>
            </w:r>
            <w:r w:rsidRPr="00521268">
              <w:rPr>
                <w:rFonts w:asciiTheme="minorEastAsia" w:hAnsiTheme="minorEastAsia" w:hint="eastAsia"/>
                <w:szCs w:val="21"/>
                <w:u w:val="single"/>
              </w:rPr>
              <w:t xml:space="preserve"> 30</w:t>
            </w:r>
            <w:r w:rsidRPr="00521268">
              <w:rPr>
                <w:rFonts w:asciiTheme="minorEastAsia" w:hAnsiTheme="minorEastAsia" w:hint="eastAsia"/>
                <w:szCs w:val="21"/>
              </w:rPr>
              <w:t>日内完成。</w:t>
            </w:r>
          </w:p>
        </w:tc>
      </w:tr>
      <w:tr w:rsidR="0039322B" w:rsidRPr="00521268" w:rsidTr="00C00E9D">
        <w:trPr>
          <w:trHeight w:val="682"/>
        </w:trPr>
        <w:tc>
          <w:tcPr>
            <w:tcW w:w="817" w:type="dxa"/>
            <w:vAlign w:val="center"/>
          </w:tcPr>
          <w:p w:rsidR="0039322B" w:rsidRPr="00521268" w:rsidRDefault="0039322B" w:rsidP="00C00E9D">
            <w:pPr>
              <w:jc w:val="center"/>
              <w:rPr>
                <w:rFonts w:asciiTheme="minorEastAsia" w:hAnsiTheme="minorEastAsia"/>
                <w:szCs w:val="21"/>
                <w:lang w:val="es-AR" w:bidi="ne-NP"/>
              </w:rPr>
            </w:pPr>
            <w:r w:rsidRPr="00521268">
              <w:rPr>
                <w:rFonts w:asciiTheme="minorEastAsia" w:hAnsiTheme="minorEastAsia" w:hint="eastAsia"/>
                <w:szCs w:val="21"/>
                <w:lang w:val="es-AR" w:bidi="ne-NP"/>
              </w:rPr>
              <w:t>4</w:t>
            </w:r>
          </w:p>
        </w:tc>
        <w:tc>
          <w:tcPr>
            <w:tcW w:w="1843" w:type="dxa"/>
            <w:vAlign w:val="center"/>
          </w:tcPr>
          <w:p w:rsidR="0039322B" w:rsidRPr="00521268" w:rsidRDefault="0039322B" w:rsidP="00C00E9D">
            <w:pPr>
              <w:jc w:val="center"/>
              <w:rPr>
                <w:rFonts w:asciiTheme="minorEastAsia" w:hAnsiTheme="minorEastAsia"/>
                <w:szCs w:val="21"/>
                <w:lang w:val="es-AR" w:bidi="ne-NP"/>
              </w:rPr>
            </w:pPr>
            <w:r w:rsidRPr="00521268">
              <w:rPr>
                <w:rFonts w:asciiTheme="minorEastAsia" w:hAnsiTheme="minorEastAsia" w:hint="eastAsia"/>
                <w:szCs w:val="21"/>
                <w:lang w:val="es-AR" w:bidi="ne-NP"/>
              </w:rPr>
              <w:t>售后服务</w:t>
            </w:r>
          </w:p>
        </w:tc>
        <w:tc>
          <w:tcPr>
            <w:tcW w:w="6237" w:type="dxa"/>
            <w:vAlign w:val="bottom"/>
          </w:tcPr>
          <w:p w:rsidR="0039322B" w:rsidRPr="00521268" w:rsidRDefault="0039322B" w:rsidP="00C00E9D">
            <w:pPr>
              <w:jc w:val="left"/>
              <w:rPr>
                <w:rFonts w:asciiTheme="minorEastAsia" w:hAnsiTheme="minorEastAsia"/>
                <w:szCs w:val="21"/>
              </w:rPr>
            </w:pPr>
            <w:r w:rsidRPr="00521268">
              <w:rPr>
                <w:rFonts w:asciiTheme="minorEastAsia" w:hAnsiTheme="minorEastAsia" w:hint="eastAsia"/>
                <w:szCs w:val="21"/>
              </w:rPr>
              <w:t>所有软件，</w:t>
            </w:r>
            <w:r w:rsidRPr="00521268">
              <w:rPr>
                <w:rFonts w:asciiTheme="minorEastAsia" w:hAnsiTheme="minorEastAsia"/>
                <w:szCs w:val="21"/>
              </w:rPr>
              <w:t>自验收合格日起至少提供为期</w:t>
            </w:r>
            <w:r w:rsidRPr="00521268">
              <w:rPr>
                <w:rFonts w:asciiTheme="minorEastAsia" w:hAnsiTheme="minorEastAsia"/>
                <w:szCs w:val="21"/>
                <w:u w:val="single"/>
              </w:rPr>
              <w:t>3</w:t>
            </w:r>
            <w:r w:rsidRPr="00521268">
              <w:rPr>
                <w:rFonts w:asciiTheme="minorEastAsia" w:hAnsiTheme="minorEastAsia"/>
                <w:szCs w:val="21"/>
              </w:rPr>
              <w:t>年</w:t>
            </w:r>
            <w:r w:rsidRPr="00521268">
              <w:rPr>
                <w:rFonts w:asciiTheme="minorEastAsia" w:hAnsiTheme="minorEastAsia" w:hint="eastAsia"/>
                <w:szCs w:val="21"/>
              </w:rPr>
              <w:t>以上</w:t>
            </w:r>
            <w:r w:rsidRPr="00521268">
              <w:rPr>
                <w:rFonts w:asciiTheme="minorEastAsia" w:hAnsiTheme="minorEastAsia"/>
                <w:szCs w:val="21"/>
              </w:rPr>
              <w:t>的免费售后服务</w:t>
            </w:r>
            <w:r w:rsidRPr="00521268">
              <w:rPr>
                <w:rFonts w:asciiTheme="minorEastAsia" w:hAnsiTheme="minorEastAsia" w:hint="eastAsia"/>
                <w:szCs w:val="21"/>
              </w:rPr>
              <w:t>。出现故障</w:t>
            </w:r>
            <w:r w:rsidRPr="00521268">
              <w:rPr>
                <w:rFonts w:asciiTheme="minorEastAsia" w:hAnsiTheme="minorEastAsia"/>
                <w:szCs w:val="21"/>
              </w:rPr>
              <w:t>2</w:t>
            </w:r>
            <w:r w:rsidRPr="00521268">
              <w:rPr>
                <w:rFonts w:asciiTheme="minorEastAsia" w:hAnsiTheme="minorEastAsia" w:hint="eastAsia"/>
                <w:szCs w:val="21"/>
              </w:rPr>
              <w:t>小时内响应，24小时内到现场处理。</w:t>
            </w:r>
          </w:p>
        </w:tc>
      </w:tr>
      <w:tr w:rsidR="0039322B" w:rsidRPr="00521268" w:rsidTr="00C00E9D">
        <w:tc>
          <w:tcPr>
            <w:tcW w:w="817" w:type="dxa"/>
            <w:vAlign w:val="center"/>
          </w:tcPr>
          <w:p w:rsidR="0039322B" w:rsidRPr="00521268" w:rsidRDefault="0039322B" w:rsidP="00C00E9D">
            <w:pPr>
              <w:jc w:val="center"/>
              <w:rPr>
                <w:rFonts w:asciiTheme="minorEastAsia" w:hAnsiTheme="minorEastAsia"/>
                <w:szCs w:val="21"/>
                <w:lang w:val="es-AR" w:bidi="ne-NP"/>
              </w:rPr>
            </w:pPr>
            <w:r w:rsidRPr="00521268">
              <w:rPr>
                <w:rFonts w:asciiTheme="minorEastAsia" w:hAnsiTheme="minorEastAsia" w:hint="eastAsia"/>
                <w:szCs w:val="21"/>
                <w:lang w:val="es-AR" w:bidi="ne-NP"/>
              </w:rPr>
              <w:t>5</w:t>
            </w:r>
          </w:p>
        </w:tc>
        <w:tc>
          <w:tcPr>
            <w:tcW w:w="1843" w:type="dxa"/>
            <w:vAlign w:val="center"/>
          </w:tcPr>
          <w:p w:rsidR="0039322B" w:rsidRPr="00521268" w:rsidRDefault="0039322B" w:rsidP="00C00E9D">
            <w:pPr>
              <w:jc w:val="center"/>
              <w:rPr>
                <w:rFonts w:asciiTheme="minorEastAsia" w:hAnsiTheme="minorEastAsia"/>
                <w:szCs w:val="21"/>
                <w:lang w:val="es-AR" w:bidi="ne-NP"/>
              </w:rPr>
            </w:pPr>
            <w:r w:rsidRPr="00521268">
              <w:rPr>
                <w:rFonts w:asciiTheme="minorEastAsia" w:hAnsiTheme="minorEastAsia" w:hint="eastAsia"/>
                <w:szCs w:val="21"/>
                <w:lang w:val="es-AR" w:bidi="ne-NP"/>
              </w:rPr>
              <w:t>培训</w:t>
            </w:r>
          </w:p>
        </w:tc>
        <w:tc>
          <w:tcPr>
            <w:tcW w:w="6237" w:type="dxa"/>
            <w:vAlign w:val="bottom"/>
          </w:tcPr>
          <w:p w:rsidR="0039322B" w:rsidRPr="00521268" w:rsidRDefault="0039322B" w:rsidP="00C00E9D">
            <w:pPr>
              <w:jc w:val="left"/>
              <w:rPr>
                <w:rFonts w:asciiTheme="minorEastAsia" w:hAnsiTheme="minorEastAsia"/>
                <w:szCs w:val="21"/>
              </w:rPr>
            </w:pPr>
            <w:r w:rsidRPr="00521268">
              <w:rPr>
                <w:rFonts w:asciiTheme="minorEastAsia" w:hAnsiTheme="minorEastAsia" w:hint="eastAsia"/>
                <w:szCs w:val="21"/>
              </w:rPr>
              <w:t>对全体使用人员现场进行操作说明培训。</w:t>
            </w:r>
          </w:p>
        </w:tc>
      </w:tr>
    </w:tbl>
    <w:p w:rsidR="0039322B" w:rsidRPr="00AB0846" w:rsidRDefault="0039322B" w:rsidP="0039322B">
      <w:pPr>
        <w:jc w:val="left"/>
        <w:rPr>
          <w:rFonts w:ascii="黑体" w:eastAsia="黑体"/>
          <w:sz w:val="28"/>
          <w:szCs w:val="28"/>
        </w:rPr>
      </w:pPr>
      <w:r w:rsidRPr="00AB0846">
        <w:rPr>
          <w:rFonts w:cs="Times New Roman" w:hint="eastAsia"/>
          <w:b/>
          <w:sz w:val="28"/>
          <w:szCs w:val="28"/>
        </w:rPr>
        <w:t>三、</w:t>
      </w:r>
      <w:r w:rsidRPr="00AB0846">
        <w:rPr>
          <w:rFonts w:ascii="黑体" w:eastAsia="黑体" w:hint="eastAsia"/>
          <w:sz w:val="28"/>
          <w:szCs w:val="28"/>
        </w:rPr>
        <w:t>软件功能及性能</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552"/>
        <w:gridCol w:w="5528"/>
      </w:tblGrid>
      <w:tr w:rsidR="0039322B" w:rsidRPr="00AB0846" w:rsidTr="00C00E9D">
        <w:trPr>
          <w:trHeight w:val="147"/>
        </w:trPr>
        <w:tc>
          <w:tcPr>
            <w:tcW w:w="817" w:type="dxa"/>
            <w:tcBorders>
              <w:top w:val="single" w:sz="4" w:space="0" w:color="auto"/>
              <w:left w:val="single" w:sz="4" w:space="0" w:color="auto"/>
              <w:bottom w:val="single" w:sz="4" w:space="0" w:color="auto"/>
              <w:right w:val="single" w:sz="4" w:space="0" w:color="auto"/>
            </w:tcBorders>
          </w:tcPr>
          <w:p w:rsidR="0039322B" w:rsidRPr="00AB0846" w:rsidRDefault="0039322B" w:rsidP="00C00E9D">
            <w:pPr>
              <w:ind w:left="108"/>
              <w:jc w:val="center"/>
              <w:rPr>
                <w:b/>
                <w:bCs/>
                <w:kern w:val="0"/>
                <w:szCs w:val="21"/>
                <w:lang w:bidi="ne-NP"/>
              </w:rPr>
            </w:pPr>
            <w:r w:rsidRPr="00AB0846">
              <w:rPr>
                <w:rFonts w:hint="eastAsia"/>
                <w:b/>
                <w:bCs/>
                <w:kern w:val="0"/>
                <w:szCs w:val="21"/>
                <w:lang w:bidi="ne-NP"/>
              </w:rPr>
              <w:t>序号</w:t>
            </w:r>
          </w:p>
        </w:tc>
        <w:tc>
          <w:tcPr>
            <w:tcW w:w="2552" w:type="dxa"/>
            <w:tcBorders>
              <w:top w:val="single" w:sz="4" w:space="0" w:color="auto"/>
              <w:left w:val="single" w:sz="4" w:space="0" w:color="auto"/>
              <w:bottom w:val="single" w:sz="4" w:space="0" w:color="auto"/>
              <w:right w:val="single" w:sz="4" w:space="0" w:color="auto"/>
            </w:tcBorders>
            <w:vAlign w:val="center"/>
          </w:tcPr>
          <w:p w:rsidR="0039322B" w:rsidRPr="00AB0846" w:rsidRDefault="0039322B" w:rsidP="00C00E9D">
            <w:pPr>
              <w:ind w:left="108"/>
              <w:jc w:val="center"/>
              <w:rPr>
                <w:b/>
                <w:bCs/>
                <w:kern w:val="0"/>
                <w:szCs w:val="21"/>
                <w:lang w:bidi="ne-NP"/>
              </w:rPr>
            </w:pPr>
            <w:r w:rsidRPr="00AB0846">
              <w:rPr>
                <w:rFonts w:hint="eastAsia"/>
                <w:b/>
                <w:bCs/>
                <w:kern w:val="0"/>
                <w:szCs w:val="21"/>
                <w:lang w:bidi="ne-NP"/>
              </w:rPr>
              <w:t>功能</w:t>
            </w:r>
            <w:r w:rsidRPr="00AB0846">
              <w:rPr>
                <w:rFonts w:hint="eastAsia"/>
                <w:b/>
                <w:bCs/>
                <w:kern w:val="0"/>
                <w:szCs w:val="21"/>
                <w:lang w:bidi="ne-NP"/>
              </w:rPr>
              <w:t>/</w:t>
            </w:r>
            <w:r w:rsidRPr="00AB0846">
              <w:rPr>
                <w:rFonts w:hint="eastAsia"/>
                <w:b/>
                <w:bCs/>
                <w:kern w:val="0"/>
                <w:szCs w:val="21"/>
                <w:lang w:bidi="ne-NP"/>
              </w:rPr>
              <w:t>性能</w:t>
            </w:r>
          </w:p>
        </w:tc>
        <w:tc>
          <w:tcPr>
            <w:tcW w:w="5528" w:type="dxa"/>
            <w:tcBorders>
              <w:top w:val="single" w:sz="4" w:space="0" w:color="auto"/>
              <w:left w:val="single" w:sz="4" w:space="0" w:color="auto"/>
              <w:bottom w:val="single" w:sz="4" w:space="0" w:color="auto"/>
              <w:right w:val="single" w:sz="4" w:space="0" w:color="auto"/>
            </w:tcBorders>
            <w:vAlign w:val="center"/>
          </w:tcPr>
          <w:p w:rsidR="0039322B" w:rsidRPr="00AB0846" w:rsidRDefault="0039322B" w:rsidP="00C00E9D">
            <w:pPr>
              <w:ind w:left="108"/>
              <w:jc w:val="center"/>
              <w:rPr>
                <w:b/>
                <w:bCs/>
                <w:kern w:val="0"/>
                <w:szCs w:val="21"/>
                <w:lang w:bidi="ne-NP"/>
              </w:rPr>
            </w:pPr>
            <w:r w:rsidRPr="00AB0846">
              <w:rPr>
                <w:rFonts w:hint="eastAsia"/>
                <w:b/>
                <w:bCs/>
                <w:kern w:val="0"/>
                <w:szCs w:val="21"/>
                <w:lang w:bidi="ne-NP"/>
              </w:rPr>
              <w:t>具体要求</w:t>
            </w:r>
          </w:p>
        </w:tc>
      </w:tr>
      <w:tr w:rsidR="0039322B" w:rsidRPr="00AB0846" w:rsidTr="00C00E9D">
        <w:trPr>
          <w:trHeight w:val="147"/>
        </w:trPr>
        <w:tc>
          <w:tcPr>
            <w:tcW w:w="817" w:type="dxa"/>
            <w:tcBorders>
              <w:top w:val="single" w:sz="4" w:space="0" w:color="auto"/>
              <w:left w:val="single" w:sz="4" w:space="0" w:color="auto"/>
              <w:right w:val="single" w:sz="4" w:space="0" w:color="auto"/>
            </w:tcBorders>
            <w:vAlign w:val="center"/>
          </w:tcPr>
          <w:p w:rsidR="0039322B" w:rsidRPr="00AB0846" w:rsidRDefault="0039322B" w:rsidP="0039322B">
            <w:pPr>
              <w:ind w:leftChars="-45" w:left="13" w:hangingChars="51" w:hanging="103"/>
              <w:jc w:val="center"/>
              <w:rPr>
                <w:kern w:val="0"/>
                <w:szCs w:val="21"/>
                <w:lang w:bidi="ne-NP"/>
              </w:rPr>
            </w:pPr>
            <w:r w:rsidRPr="00AB0846">
              <w:rPr>
                <w:rFonts w:hint="eastAsia"/>
                <w:kern w:val="0"/>
                <w:szCs w:val="21"/>
                <w:lang w:bidi="ne-NP"/>
              </w:rPr>
              <w:t>1</w:t>
            </w:r>
          </w:p>
        </w:tc>
        <w:tc>
          <w:tcPr>
            <w:tcW w:w="2552" w:type="dxa"/>
            <w:tcBorders>
              <w:top w:val="single" w:sz="4" w:space="0" w:color="auto"/>
              <w:left w:val="single" w:sz="4" w:space="0" w:color="auto"/>
              <w:right w:val="single" w:sz="4" w:space="0" w:color="auto"/>
            </w:tcBorders>
            <w:vAlign w:val="center"/>
          </w:tcPr>
          <w:p w:rsidR="0039322B" w:rsidRPr="00AB0846" w:rsidRDefault="0039322B" w:rsidP="00C00E9D">
            <w:pPr>
              <w:ind w:left="108"/>
              <w:jc w:val="center"/>
              <w:rPr>
                <w:kern w:val="0"/>
                <w:szCs w:val="21"/>
                <w:lang w:bidi="ne-NP"/>
              </w:rPr>
            </w:pPr>
            <w:r w:rsidRPr="00AB0846">
              <w:rPr>
                <w:rFonts w:hint="eastAsia"/>
                <w:kern w:val="0"/>
                <w:szCs w:val="21"/>
                <w:lang w:bidi="ne-NP"/>
              </w:rPr>
              <w:t>文档管理子系统</w:t>
            </w:r>
          </w:p>
        </w:tc>
        <w:tc>
          <w:tcPr>
            <w:tcW w:w="5528" w:type="dxa"/>
            <w:tcBorders>
              <w:top w:val="single" w:sz="4" w:space="0" w:color="auto"/>
              <w:left w:val="single" w:sz="4" w:space="0" w:color="auto"/>
              <w:bottom w:val="single" w:sz="4" w:space="0" w:color="auto"/>
              <w:right w:val="single" w:sz="4" w:space="0" w:color="auto"/>
            </w:tcBorders>
            <w:vAlign w:val="center"/>
          </w:tcPr>
          <w:p w:rsidR="0039322B" w:rsidRPr="00AB0846" w:rsidRDefault="0039322B" w:rsidP="00C00E9D">
            <w:pPr>
              <w:rPr>
                <w:szCs w:val="21"/>
              </w:rPr>
            </w:pPr>
            <w:r w:rsidRPr="00AB0846">
              <w:rPr>
                <w:szCs w:val="21"/>
              </w:rPr>
              <w:t xml:space="preserve">1.1 </w:t>
            </w:r>
            <w:r w:rsidRPr="00AB0846">
              <w:rPr>
                <w:szCs w:val="21"/>
              </w:rPr>
              <w:t>分类管理</w:t>
            </w:r>
          </w:p>
          <w:p w:rsidR="0039322B" w:rsidRPr="00AB0846" w:rsidRDefault="0039322B" w:rsidP="00C00E9D">
            <w:pPr>
              <w:rPr>
                <w:szCs w:val="21"/>
              </w:rPr>
            </w:pPr>
            <w:r w:rsidRPr="00AB0846">
              <w:rPr>
                <w:rFonts w:hint="eastAsia"/>
                <w:szCs w:val="21"/>
              </w:rPr>
              <w:lastRenderedPageBreak/>
              <w:t>规范化组织分类，按照医院业务特点自定义文档元数据，树状形目录结构，层级划分，自定义标签、属性分类，按需自行定义。如按照规章制度、工作规范、科室报表等类别。点击后能够按照时间顺序显示文档，并进行访问。</w:t>
            </w:r>
          </w:p>
          <w:p w:rsidR="0039322B" w:rsidRPr="00AB0846" w:rsidRDefault="0039322B" w:rsidP="00C00E9D">
            <w:pPr>
              <w:rPr>
                <w:szCs w:val="21"/>
              </w:rPr>
            </w:pPr>
            <w:r w:rsidRPr="00AB0846">
              <w:rPr>
                <w:szCs w:val="21"/>
              </w:rPr>
              <w:t xml:space="preserve">1.2 </w:t>
            </w:r>
            <w:r w:rsidRPr="00AB0846">
              <w:rPr>
                <w:szCs w:val="21"/>
              </w:rPr>
              <w:t>生命周期管理</w:t>
            </w:r>
          </w:p>
          <w:p w:rsidR="0039322B" w:rsidRPr="00AB0846" w:rsidRDefault="0039322B" w:rsidP="00C00E9D">
            <w:pPr>
              <w:rPr>
                <w:szCs w:val="21"/>
              </w:rPr>
            </w:pPr>
            <w:r w:rsidRPr="00AB0846">
              <w:rPr>
                <w:rFonts w:hint="eastAsia"/>
                <w:szCs w:val="21"/>
              </w:rPr>
              <w:t>提供从电子档案的收集、入库、整理、发布、归档、查询、作废等方面进行全过程生命周期的控制和管理，实现文档信息管理传输的自动化、档案资料一体化、标准化、规范化和共享化。</w:t>
            </w:r>
          </w:p>
          <w:p w:rsidR="0039322B" w:rsidRPr="00AB0846" w:rsidRDefault="0039322B" w:rsidP="00C00E9D">
            <w:pPr>
              <w:rPr>
                <w:szCs w:val="21"/>
              </w:rPr>
            </w:pPr>
            <w:r w:rsidRPr="00AB0846">
              <w:rPr>
                <w:szCs w:val="21"/>
              </w:rPr>
              <w:t xml:space="preserve">1.3 </w:t>
            </w:r>
            <w:r w:rsidRPr="00AB0846">
              <w:rPr>
                <w:szCs w:val="21"/>
              </w:rPr>
              <w:t>版本管理</w:t>
            </w:r>
          </w:p>
          <w:p w:rsidR="0039322B" w:rsidRPr="00AB0846" w:rsidRDefault="0039322B" w:rsidP="00C00E9D">
            <w:pPr>
              <w:rPr>
                <w:szCs w:val="21"/>
              </w:rPr>
            </w:pPr>
            <w:r w:rsidRPr="00AB0846">
              <w:rPr>
                <w:rFonts w:hint="eastAsia"/>
                <w:szCs w:val="21"/>
              </w:rPr>
              <w:t>在一个文档的完整生命周期中，往往会在不同时间点由不同人产生不同版本。实现在整个过程中对文档的版本进行有效的控制。版本管理支持用户直观方便地进行文件存取、版本更新、历史版本浏览、版本差异比较等操作。</w:t>
            </w:r>
          </w:p>
          <w:p w:rsidR="0039322B" w:rsidRPr="00AB0846" w:rsidRDefault="0039322B" w:rsidP="00C00E9D">
            <w:pPr>
              <w:rPr>
                <w:szCs w:val="21"/>
              </w:rPr>
            </w:pPr>
            <w:r w:rsidRPr="00AB0846">
              <w:rPr>
                <w:szCs w:val="21"/>
              </w:rPr>
              <w:t xml:space="preserve">1.4 </w:t>
            </w:r>
            <w:r w:rsidRPr="00AB0846">
              <w:rPr>
                <w:szCs w:val="21"/>
              </w:rPr>
              <w:t>文档标记</w:t>
            </w:r>
          </w:p>
          <w:p w:rsidR="0039322B" w:rsidRPr="00AB0846" w:rsidRDefault="0039322B" w:rsidP="00C00E9D">
            <w:pPr>
              <w:rPr>
                <w:szCs w:val="21"/>
              </w:rPr>
            </w:pPr>
            <w:r w:rsidRPr="00AB0846">
              <w:rPr>
                <w:rFonts w:hint="eastAsia"/>
                <w:szCs w:val="21"/>
              </w:rPr>
              <w:t>在文档的行程过程中，可以增加各种标记，譬如关键字、与其它文档的关联关系等，便于以后的搜索利用和统计分析等。</w:t>
            </w:r>
          </w:p>
          <w:p w:rsidR="0039322B" w:rsidRPr="00AB0846" w:rsidRDefault="0039322B" w:rsidP="00C00E9D">
            <w:pPr>
              <w:rPr>
                <w:szCs w:val="21"/>
              </w:rPr>
            </w:pPr>
            <w:r w:rsidRPr="00AB0846">
              <w:rPr>
                <w:szCs w:val="21"/>
              </w:rPr>
              <w:t xml:space="preserve">1.5 </w:t>
            </w:r>
            <w:r w:rsidRPr="00AB0846">
              <w:rPr>
                <w:szCs w:val="21"/>
              </w:rPr>
              <w:t>权限及安全管理</w:t>
            </w:r>
          </w:p>
          <w:p w:rsidR="0039322B" w:rsidRPr="00AB0846" w:rsidRDefault="0039322B" w:rsidP="00C00E9D">
            <w:pPr>
              <w:rPr>
                <w:szCs w:val="21"/>
              </w:rPr>
            </w:pPr>
            <w:r w:rsidRPr="00AB0846">
              <w:rPr>
                <w:rFonts w:hint="eastAsia"/>
                <w:szCs w:val="21"/>
              </w:rPr>
              <w:t>根据用户的不同等级、所属部门进行严格的权限划分，分别控制用户的文件查看、下载、上传、修改、复制、移动、删除、发布等权限，从而保证文档在使用过程中的安全。文档</w:t>
            </w:r>
            <w:r w:rsidRPr="00AB0846">
              <w:rPr>
                <w:rFonts w:hint="eastAsia"/>
                <w:szCs w:val="21"/>
              </w:rPr>
              <w:lastRenderedPageBreak/>
              <w:t>系统支持加密机制，每天都会定时备份，保证文档安全性。</w:t>
            </w:r>
          </w:p>
          <w:p w:rsidR="0039322B" w:rsidRPr="00AB0846" w:rsidRDefault="0039322B" w:rsidP="00C00E9D">
            <w:pPr>
              <w:rPr>
                <w:szCs w:val="21"/>
              </w:rPr>
            </w:pPr>
            <w:r w:rsidRPr="00AB0846">
              <w:rPr>
                <w:szCs w:val="21"/>
              </w:rPr>
              <w:t xml:space="preserve">1.6 </w:t>
            </w:r>
            <w:r w:rsidRPr="00AB0846">
              <w:rPr>
                <w:szCs w:val="21"/>
              </w:rPr>
              <w:t>数据统计分析</w:t>
            </w:r>
          </w:p>
          <w:p w:rsidR="0039322B" w:rsidRPr="00AB0846" w:rsidRDefault="0039322B" w:rsidP="00C00E9D">
            <w:pPr>
              <w:rPr>
                <w:szCs w:val="21"/>
              </w:rPr>
            </w:pPr>
            <w:r w:rsidRPr="00AB0846">
              <w:rPr>
                <w:rFonts w:hint="eastAsia"/>
                <w:szCs w:val="21"/>
              </w:rPr>
              <w:t>可根据日期，科室，类别等不同维度统计，统计结果支持</w:t>
            </w:r>
            <w:r w:rsidRPr="00AB0846">
              <w:rPr>
                <w:szCs w:val="21"/>
              </w:rPr>
              <w:t>Excel</w:t>
            </w:r>
            <w:r w:rsidRPr="00AB0846">
              <w:rPr>
                <w:szCs w:val="21"/>
              </w:rPr>
              <w:t>一键导出，自动生成柱形图，条形图，饼状图等多种统计图表，更加直观形象化。</w:t>
            </w:r>
          </w:p>
        </w:tc>
      </w:tr>
      <w:tr w:rsidR="0039322B" w:rsidRPr="00AB0846" w:rsidTr="00C00E9D">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39322B" w:rsidRPr="00AB0846" w:rsidRDefault="0039322B" w:rsidP="0039322B">
            <w:pPr>
              <w:ind w:leftChars="-45" w:left="13" w:hangingChars="51" w:hanging="103"/>
              <w:jc w:val="center"/>
              <w:rPr>
                <w:kern w:val="0"/>
                <w:szCs w:val="21"/>
              </w:rPr>
            </w:pPr>
            <w:r w:rsidRPr="00AB0846">
              <w:rPr>
                <w:rFonts w:hint="eastAsia"/>
                <w:kern w:val="0"/>
                <w:szCs w:val="21"/>
              </w:rPr>
              <w:lastRenderedPageBreak/>
              <w:t>2</w:t>
            </w:r>
          </w:p>
        </w:tc>
        <w:tc>
          <w:tcPr>
            <w:tcW w:w="2552" w:type="dxa"/>
            <w:tcBorders>
              <w:top w:val="single" w:sz="4" w:space="0" w:color="auto"/>
              <w:left w:val="single" w:sz="4" w:space="0" w:color="auto"/>
              <w:bottom w:val="single" w:sz="4" w:space="0" w:color="auto"/>
              <w:right w:val="single" w:sz="4" w:space="0" w:color="auto"/>
            </w:tcBorders>
            <w:vAlign w:val="center"/>
          </w:tcPr>
          <w:p w:rsidR="0039322B" w:rsidRPr="00AB0846" w:rsidRDefault="0039322B" w:rsidP="00C00E9D">
            <w:pPr>
              <w:jc w:val="center"/>
              <w:rPr>
                <w:kern w:val="0"/>
                <w:szCs w:val="21"/>
              </w:rPr>
            </w:pPr>
            <w:r w:rsidRPr="00AB0846">
              <w:rPr>
                <w:rFonts w:hint="eastAsia"/>
                <w:kern w:val="0"/>
                <w:szCs w:val="21"/>
              </w:rPr>
              <w:t>智能化搜索引擎</w:t>
            </w:r>
          </w:p>
        </w:tc>
        <w:tc>
          <w:tcPr>
            <w:tcW w:w="5528" w:type="dxa"/>
            <w:tcBorders>
              <w:top w:val="single" w:sz="4" w:space="0" w:color="auto"/>
              <w:left w:val="single" w:sz="4" w:space="0" w:color="auto"/>
              <w:bottom w:val="single" w:sz="4" w:space="0" w:color="auto"/>
              <w:right w:val="single" w:sz="4" w:space="0" w:color="auto"/>
            </w:tcBorders>
            <w:vAlign w:val="center"/>
          </w:tcPr>
          <w:p w:rsidR="0039322B" w:rsidRPr="00AB0846" w:rsidRDefault="0039322B" w:rsidP="00C00E9D">
            <w:pPr>
              <w:jc w:val="left"/>
              <w:rPr>
                <w:kern w:val="0"/>
                <w:szCs w:val="21"/>
              </w:rPr>
            </w:pPr>
            <w:r w:rsidRPr="00AB0846">
              <w:rPr>
                <w:kern w:val="0"/>
                <w:szCs w:val="21"/>
              </w:rPr>
              <w:t xml:space="preserve">2.1 </w:t>
            </w:r>
            <w:r w:rsidRPr="00AB0846">
              <w:rPr>
                <w:kern w:val="0"/>
                <w:szCs w:val="21"/>
              </w:rPr>
              <w:t>简单搜索</w:t>
            </w:r>
          </w:p>
          <w:p w:rsidR="0039322B" w:rsidRPr="00AB0846" w:rsidRDefault="0039322B" w:rsidP="00C00E9D">
            <w:pPr>
              <w:jc w:val="left"/>
              <w:rPr>
                <w:kern w:val="0"/>
                <w:szCs w:val="21"/>
              </w:rPr>
            </w:pPr>
            <w:r w:rsidRPr="00AB0846">
              <w:rPr>
                <w:rFonts w:hint="eastAsia"/>
                <w:kern w:val="0"/>
                <w:szCs w:val="21"/>
              </w:rPr>
              <w:t>当搜索条件比较明确的时候，用户可以通过输入包含文件名称、创建人等信息的简单关键字内容进行搜索；</w:t>
            </w:r>
          </w:p>
          <w:p w:rsidR="0039322B" w:rsidRPr="00AB0846" w:rsidRDefault="0039322B" w:rsidP="00C00E9D">
            <w:pPr>
              <w:jc w:val="left"/>
              <w:rPr>
                <w:kern w:val="0"/>
                <w:szCs w:val="21"/>
              </w:rPr>
            </w:pPr>
            <w:r w:rsidRPr="00AB0846">
              <w:rPr>
                <w:kern w:val="0"/>
                <w:szCs w:val="21"/>
              </w:rPr>
              <w:t xml:space="preserve">2.2 </w:t>
            </w:r>
            <w:r w:rsidRPr="00AB0846">
              <w:rPr>
                <w:kern w:val="0"/>
                <w:szCs w:val="21"/>
              </w:rPr>
              <w:t>复杂组合搜索</w:t>
            </w:r>
          </w:p>
          <w:p w:rsidR="0039322B" w:rsidRPr="00AB0846" w:rsidRDefault="0039322B" w:rsidP="00C00E9D">
            <w:pPr>
              <w:jc w:val="left"/>
              <w:rPr>
                <w:kern w:val="0"/>
                <w:szCs w:val="21"/>
              </w:rPr>
            </w:pPr>
            <w:r w:rsidRPr="00AB0846">
              <w:rPr>
                <w:rFonts w:hint="eastAsia"/>
                <w:kern w:val="0"/>
                <w:szCs w:val="21"/>
              </w:rPr>
              <w:t>可以使用组合筛选搜索条件功能，用户可以预先设置好常用的搜索条件，例如项目文件的搜索，可以组合筛选的条件，支持全文搜索，使信息获取更为高效。</w:t>
            </w:r>
          </w:p>
          <w:p w:rsidR="0039322B" w:rsidRPr="00AB0846" w:rsidRDefault="0039322B" w:rsidP="00C00E9D">
            <w:pPr>
              <w:jc w:val="left"/>
              <w:rPr>
                <w:kern w:val="0"/>
                <w:szCs w:val="21"/>
              </w:rPr>
            </w:pPr>
            <w:r w:rsidRPr="00AB0846">
              <w:rPr>
                <w:kern w:val="0"/>
                <w:szCs w:val="21"/>
              </w:rPr>
              <w:t xml:space="preserve">2.3 </w:t>
            </w:r>
            <w:r w:rsidRPr="00AB0846">
              <w:rPr>
                <w:kern w:val="0"/>
                <w:szCs w:val="21"/>
              </w:rPr>
              <w:t>基于语料库的条件搜索</w:t>
            </w:r>
          </w:p>
          <w:p w:rsidR="0039322B" w:rsidRPr="00AB0846" w:rsidRDefault="0039322B" w:rsidP="00C00E9D">
            <w:pPr>
              <w:jc w:val="left"/>
              <w:rPr>
                <w:kern w:val="0"/>
                <w:szCs w:val="21"/>
              </w:rPr>
            </w:pPr>
            <w:r w:rsidRPr="00AB0846">
              <w:rPr>
                <w:rFonts w:hint="eastAsia"/>
                <w:kern w:val="0"/>
                <w:szCs w:val="21"/>
              </w:rPr>
              <w:t>每一次用户的通过搜索关键词，复杂条件进行搜索文档时，系统会将搜索的条件内容记录到独立的关键词库中，同时会将搜索的相关结果保存到数据库中，系统可根据指定的规则来搜索相应的文档信息，更大程度的满足用户的需要。</w:t>
            </w:r>
          </w:p>
          <w:p w:rsidR="0039322B" w:rsidRPr="00AB0846" w:rsidRDefault="0039322B" w:rsidP="00C00E9D">
            <w:pPr>
              <w:jc w:val="left"/>
              <w:rPr>
                <w:kern w:val="0"/>
                <w:szCs w:val="21"/>
              </w:rPr>
            </w:pPr>
            <w:r w:rsidRPr="00AB0846">
              <w:rPr>
                <w:kern w:val="0"/>
                <w:szCs w:val="21"/>
              </w:rPr>
              <w:t xml:space="preserve">2.4 </w:t>
            </w:r>
            <w:r w:rsidRPr="00AB0846">
              <w:rPr>
                <w:kern w:val="0"/>
                <w:szCs w:val="21"/>
              </w:rPr>
              <w:t>语音搜索</w:t>
            </w:r>
          </w:p>
          <w:p w:rsidR="0039322B" w:rsidRPr="00AB0846" w:rsidRDefault="0039322B" w:rsidP="00C00E9D">
            <w:pPr>
              <w:jc w:val="left"/>
              <w:rPr>
                <w:kern w:val="0"/>
                <w:szCs w:val="21"/>
              </w:rPr>
            </w:pPr>
            <w:r w:rsidRPr="00AB0846">
              <w:rPr>
                <w:rFonts w:hint="eastAsia"/>
                <w:kern w:val="0"/>
                <w:szCs w:val="21"/>
              </w:rPr>
              <w:t>手机</w:t>
            </w:r>
            <w:proofErr w:type="gramStart"/>
            <w:r w:rsidRPr="00AB0846">
              <w:rPr>
                <w:rFonts w:hint="eastAsia"/>
                <w:kern w:val="0"/>
                <w:szCs w:val="21"/>
              </w:rPr>
              <w:t>端用户</w:t>
            </w:r>
            <w:proofErr w:type="gramEnd"/>
            <w:r w:rsidRPr="00AB0846">
              <w:rPr>
                <w:rFonts w:hint="eastAsia"/>
                <w:kern w:val="0"/>
                <w:szCs w:val="21"/>
              </w:rPr>
              <w:t>支持语音搜索的功能，当用户通过移动</w:t>
            </w:r>
            <w:r w:rsidRPr="00AB0846">
              <w:rPr>
                <w:kern w:val="0"/>
                <w:szCs w:val="21"/>
              </w:rPr>
              <w:t>APP</w:t>
            </w:r>
            <w:r w:rsidRPr="00AB0846">
              <w:rPr>
                <w:kern w:val="0"/>
                <w:szCs w:val="21"/>
              </w:rPr>
              <w:t>搜索相关文档时，系统会将用户的语音命令转换成文本命令，相比传统的手工输入方式，语音搜索提供了另一种搜索途径，</w:t>
            </w:r>
            <w:r w:rsidRPr="00AB0846">
              <w:rPr>
                <w:kern w:val="0"/>
                <w:szCs w:val="21"/>
              </w:rPr>
              <w:lastRenderedPageBreak/>
              <w:t>提高了搜索效率。</w:t>
            </w:r>
          </w:p>
        </w:tc>
      </w:tr>
      <w:tr w:rsidR="0039322B" w:rsidRPr="00AB0846" w:rsidTr="00C00E9D">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39322B" w:rsidRPr="00AB0846" w:rsidRDefault="0039322B" w:rsidP="0039322B">
            <w:pPr>
              <w:ind w:leftChars="-45" w:left="13" w:hangingChars="51" w:hanging="103"/>
              <w:jc w:val="center"/>
              <w:rPr>
                <w:szCs w:val="21"/>
                <w:lang w:val="es-AR" w:bidi="ne-NP"/>
              </w:rPr>
            </w:pPr>
            <w:r w:rsidRPr="00AB0846">
              <w:rPr>
                <w:rFonts w:hint="eastAsia"/>
                <w:szCs w:val="21"/>
                <w:lang w:val="es-AR" w:bidi="ne-NP"/>
              </w:rPr>
              <w:lastRenderedPageBreak/>
              <w:t>3</w:t>
            </w:r>
          </w:p>
        </w:tc>
        <w:tc>
          <w:tcPr>
            <w:tcW w:w="2552" w:type="dxa"/>
            <w:tcBorders>
              <w:top w:val="single" w:sz="4" w:space="0" w:color="auto"/>
              <w:left w:val="single" w:sz="4" w:space="0" w:color="auto"/>
              <w:bottom w:val="single" w:sz="4" w:space="0" w:color="auto"/>
              <w:right w:val="single" w:sz="4" w:space="0" w:color="auto"/>
            </w:tcBorders>
            <w:vAlign w:val="center"/>
          </w:tcPr>
          <w:p w:rsidR="0039322B" w:rsidRPr="00AB0846" w:rsidRDefault="0039322B" w:rsidP="00C00E9D">
            <w:pPr>
              <w:jc w:val="center"/>
              <w:rPr>
                <w:szCs w:val="21"/>
                <w:lang w:val="es-AR" w:bidi="ne-NP"/>
              </w:rPr>
            </w:pPr>
            <w:r w:rsidRPr="00AB0846">
              <w:rPr>
                <w:rFonts w:hint="eastAsia"/>
                <w:szCs w:val="21"/>
                <w:lang w:val="es-AR" w:bidi="ne-NP"/>
              </w:rPr>
              <w:t>在线文档传输办公子系统</w:t>
            </w:r>
          </w:p>
        </w:tc>
        <w:tc>
          <w:tcPr>
            <w:tcW w:w="5528" w:type="dxa"/>
            <w:tcBorders>
              <w:top w:val="single" w:sz="4" w:space="0" w:color="auto"/>
              <w:left w:val="single" w:sz="4" w:space="0" w:color="auto"/>
              <w:bottom w:val="single" w:sz="4" w:space="0" w:color="auto"/>
              <w:right w:val="single" w:sz="4" w:space="0" w:color="auto"/>
            </w:tcBorders>
            <w:vAlign w:val="bottom"/>
          </w:tcPr>
          <w:p w:rsidR="0039322B" w:rsidRPr="00AB0846" w:rsidRDefault="0039322B" w:rsidP="00C00E9D">
            <w:pPr>
              <w:jc w:val="left"/>
              <w:rPr>
                <w:kern w:val="0"/>
                <w:szCs w:val="21"/>
              </w:rPr>
            </w:pPr>
            <w:r w:rsidRPr="00AB0846">
              <w:rPr>
                <w:kern w:val="0"/>
                <w:szCs w:val="21"/>
              </w:rPr>
              <w:t xml:space="preserve">3.1 </w:t>
            </w:r>
            <w:r w:rsidRPr="00AB0846">
              <w:rPr>
                <w:kern w:val="0"/>
                <w:szCs w:val="21"/>
              </w:rPr>
              <w:t>文档分发传阅</w:t>
            </w:r>
          </w:p>
          <w:p w:rsidR="0039322B" w:rsidRPr="00AB0846" w:rsidRDefault="0039322B" w:rsidP="00C00E9D">
            <w:pPr>
              <w:jc w:val="left"/>
              <w:rPr>
                <w:kern w:val="0"/>
                <w:szCs w:val="21"/>
              </w:rPr>
            </w:pPr>
            <w:r w:rsidRPr="00AB0846">
              <w:rPr>
                <w:rFonts w:hint="eastAsia"/>
                <w:kern w:val="0"/>
                <w:szCs w:val="21"/>
              </w:rPr>
              <w:t>通过平台完成电子公文信息分发到有关部门（人）。接收到公文的相关人员和部门进行公文的阅读。</w:t>
            </w:r>
          </w:p>
          <w:p w:rsidR="0039322B" w:rsidRPr="00AB0846" w:rsidRDefault="0039322B" w:rsidP="00C00E9D">
            <w:pPr>
              <w:jc w:val="left"/>
              <w:rPr>
                <w:kern w:val="0"/>
                <w:szCs w:val="21"/>
              </w:rPr>
            </w:pPr>
            <w:r w:rsidRPr="00AB0846">
              <w:rPr>
                <w:rFonts w:hint="eastAsia"/>
                <w:kern w:val="0"/>
                <w:szCs w:val="21"/>
              </w:rPr>
              <w:t>传阅处理是公文分发处理的一种特殊形式，是指按照一定的工作流将公文以文件夹方式，确定一定的阅知或者批示顺序，分送有关处室领导或者部门。</w:t>
            </w:r>
          </w:p>
          <w:p w:rsidR="0039322B" w:rsidRPr="00AB0846" w:rsidRDefault="0039322B" w:rsidP="00C00E9D">
            <w:pPr>
              <w:jc w:val="left"/>
              <w:rPr>
                <w:kern w:val="0"/>
                <w:szCs w:val="21"/>
              </w:rPr>
            </w:pPr>
            <w:r w:rsidRPr="00AB0846">
              <w:rPr>
                <w:rFonts w:hint="eastAsia"/>
                <w:kern w:val="0"/>
                <w:szCs w:val="21"/>
              </w:rPr>
              <w:t>办公室首先定义传阅文件以及需要传阅的有关人员，并通过网络将文件送达需要阅知或批示文件的人员。</w:t>
            </w:r>
          </w:p>
          <w:p w:rsidR="0039322B" w:rsidRPr="00AB0846" w:rsidRDefault="0039322B" w:rsidP="00C00E9D">
            <w:pPr>
              <w:jc w:val="left"/>
              <w:rPr>
                <w:kern w:val="0"/>
                <w:szCs w:val="21"/>
              </w:rPr>
            </w:pPr>
            <w:r w:rsidRPr="00AB0846">
              <w:rPr>
                <w:kern w:val="0"/>
                <w:szCs w:val="21"/>
              </w:rPr>
              <w:t xml:space="preserve">3.2 </w:t>
            </w:r>
            <w:r w:rsidRPr="00AB0846">
              <w:rPr>
                <w:kern w:val="0"/>
                <w:szCs w:val="21"/>
              </w:rPr>
              <w:t>工作流管理</w:t>
            </w:r>
          </w:p>
          <w:p w:rsidR="0039322B" w:rsidRPr="00AB0846" w:rsidRDefault="0039322B" w:rsidP="00C00E9D">
            <w:pPr>
              <w:jc w:val="left"/>
              <w:rPr>
                <w:kern w:val="0"/>
                <w:szCs w:val="21"/>
              </w:rPr>
            </w:pPr>
            <w:r w:rsidRPr="00AB0846">
              <w:rPr>
                <w:rFonts w:hint="eastAsia"/>
                <w:kern w:val="0"/>
                <w:szCs w:val="21"/>
              </w:rPr>
              <w:t>系统可以通过文档工作流来实现文档生命过程中的各个周期，比如起草、审核、发布、更新、失效等。管理员可以在后台配置各种流程模版，一旦用户发起流程，或者满足流程触发的条件时，系统会根据流程模版中的流程步骤进行流转，流转通过后系统自己执行模板设置的动作。</w:t>
            </w:r>
          </w:p>
          <w:p w:rsidR="0039322B" w:rsidRPr="00AB0846" w:rsidRDefault="0039322B" w:rsidP="00C00E9D">
            <w:pPr>
              <w:jc w:val="left"/>
              <w:rPr>
                <w:kern w:val="0"/>
                <w:szCs w:val="21"/>
              </w:rPr>
            </w:pPr>
            <w:r w:rsidRPr="00AB0846">
              <w:rPr>
                <w:rFonts w:hint="eastAsia"/>
                <w:kern w:val="0"/>
                <w:szCs w:val="21"/>
              </w:rPr>
              <w:t>流程过程中支持审批代理，支持</w:t>
            </w:r>
            <w:proofErr w:type="gramStart"/>
            <w:r w:rsidRPr="00AB0846">
              <w:rPr>
                <w:rFonts w:hint="eastAsia"/>
                <w:kern w:val="0"/>
                <w:szCs w:val="21"/>
              </w:rPr>
              <w:t>推审等</w:t>
            </w:r>
            <w:proofErr w:type="gramEnd"/>
            <w:r w:rsidRPr="00AB0846">
              <w:rPr>
                <w:rFonts w:hint="eastAsia"/>
                <w:kern w:val="0"/>
                <w:szCs w:val="21"/>
              </w:rPr>
              <w:t>动作。流程也可以附带自定义表单，灵活修改表单模板，流程到达下个阶段时，会发送消息给相关人员，流程结束后相关文件的历史中记录流程情况。</w:t>
            </w:r>
          </w:p>
          <w:p w:rsidR="0039322B" w:rsidRPr="00AB0846" w:rsidRDefault="0039322B" w:rsidP="00C00E9D">
            <w:pPr>
              <w:jc w:val="left"/>
              <w:rPr>
                <w:kern w:val="0"/>
                <w:szCs w:val="21"/>
              </w:rPr>
            </w:pPr>
            <w:r w:rsidRPr="00AB0846">
              <w:rPr>
                <w:rFonts w:hint="eastAsia"/>
                <w:kern w:val="0"/>
                <w:szCs w:val="21"/>
              </w:rPr>
              <w:t>流程通过后可以将文档归档到流程指定的归档目录，同时可以将归档后的文档发布给需要查看的用户进行使用，接收人</w:t>
            </w:r>
            <w:r w:rsidRPr="00AB0846">
              <w:rPr>
                <w:rFonts w:hint="eastAsia"/>
                <w:kern w:val="0"/>
                <w:szCs w:val="21"/>
              </w:rPr>
              <w:lastRenderedPageBreak/>
              <w:t>在签收后可以查看</w:t>
            </w:r>
            <w:proofErr w:type="gramStart"/>
            <w:r w:rsidRPr="00AB0846">
              <w:rPr>
                <w:rFonts w:hint="eastAsia"/>
                <w:kern w:val="0"/>
                <w:szCs w:val="21"/>
              </w:rPr>
              <w:t>该发布</w:t>
            </w:r>
            <w:proofErr w:type="gramEnd"/>
            <w:r w:rsidRPr="00AB0846">
              <w:rPr>
                <w:rFonts w:hint="eastAsia"/>
                <w:kern w:val="0"/>
                <w:szCs w:val="21"/>
              </w:rPr>
              <w:t>的文档。文档归档后，项目与部门负责人可以通过文件消息订阅追踪了解文档的使用及变更情况。</w:t>
            </w:r>
          </w:p>
          <w:p w:rsidR="0039322B" w:rsidRPr="00AB0846" w:rsidRDefault="0039322B" w:rsidP="00C00E9D">
            <w:pPr>
              <w:jc w:val="left"/>
              <w:rPr>
                <w:kern w:val="0"/>
                <w:szCs w:val="21"/>
              </w:rPr>
            </w:pPr>
            <w:r w:rsidRPr="00AB0846">
              <w:rPr>
                <w:kern w:val="0"/>
                <w:szCs w:val="21"/>
              </w:rPr>
              <w:t xml:space="preserve">3.3 </w:t>
            </w:r>
            <w:r w:rsidRPr="00AB0846">
              <w:rPr>
                <w:kern w:val="0"/>
                <w:szCs w:val="21"/>
              </w:rPr>
              <w:t>即时消息推送，</w:t>
            </w:r>
            <w:proofErr w:type="gramStart"/>
            <w:r w:rsidRPr="00AB0846">
              <w:rPr>
                <w:kern w:val="0"/>
                <w:szCs w:val="21"/>
              </w:rPr>
              <w:t>微信与</w:t>
            </w:r>
            <w:proofErr w:type="gramEnd"/>
            <w:r w:rsidRPr="00AB0846">
              <w:rPr>
                <w:kern w:val="0"/>
                <w:szCs w:val="21"/>
              </w:rPr>
              <w:t>手机短信提醒</w:t>
            </w:r>
          </w:p>
          <w:p w:rsidR="0039322B" w:rsidRPr="00AB0846" w:rsidRDefault="0039322B" w:rsidP="00C00E9D">
            <w:pPr>
              <w:jc w:val="left"/>
              <w:rPr>
                <w:szCs w:val="21"/>
                <w:lang w:val="es-AR" w:bidi="ne-NP"/>
              </w:rPr>
            </w:pPr>
            <w:r w:rsidRPr="00AB0846">
              <w:rPr>
                <w:rFonts w:hint="eastAsia"/>
                <w:kern w:val="0"/>
                <w:szCs w:val="21"/>
              </w:rPr>
              <w:t>流程转交下一步后，文件流转到具体的人员，电脑端和手机</w:t>
            </w:r>
            <w:r w:rsidRPr="00AB0846">
              <w:rPr>
                <w:kern w:val="0"/>
                <w:szCs w:val="21"/>
              </w:rPr>
              <w:t>APP</w:t>
            </w:r>
            <w:r w:rsidRPr="00AB0846">
              <w:rPr>
                <w:kern w:val="0"/>
                <w:szCs w:val="21"/>
              </w:rPr>
              <w:t>都会推送即时消息，来提醒待处理人员及时办理相关工作，方便进行督办和催办；任务完成情况反馈到任务分发人。系统完成了与</w:t>
            </w:r>
            <w:proofErr w:type="gramStart"/>
            <w:r w:rsidRPr="00AB0846">
              <w:rPr>
                <w:kern w:val="0"/>
                <w:szCs w:val="21"/>
              </w:rPr>
              <w:t>微信消息</w:t>
            </w:r>
            <w:proofErr w:type="gramEnd"/>
            <w:r w:rsidRPr="00AB0846">
              <w:rPr>
                <w:kern w:val="0"/>
                <w:szCs w:val="21"/>
              </w:rPr>
              <w:t>平台的对接，支持</w:t>
            </w:r>
            <w:proofErr w:type="gramStart"/>
            <w:r w:rsidRPr="00AB0846">
              <w:rPr>
                <w:kern w:val="0"/>
                <w:szCs w:val="21"/>
              </w:rPr>
              <w:t>微信消息</w:t>
            </w:r>
            <w:proofErr w:type="gramEnd"/>
            <w:r w:rsidRPr="00AB0846">
              <w:rPr>
                <w:kern w:val="0"/>
                <w:szCs w:val="21"/>
              </w:rPr>
              <w:t>提醒，同时，系统通过调用第三方短信平台的接口，也满足了用户手机短信提醒的需求，做到的全方位的提醒模式，保证了日常工作的顺利进行。可以与医院</w:t>
            </w:r>
            <w:proofErr w:type="gramStart"/>
            <w:r w:rsidRPr="00AB0846">
              <w:rPr>
                <w:kern w:val="0"/>
                <w:szCs w:val="21"/>
              </w:rPr>
              <w:t>企业微信打通</w:t>
            </w:r>
            <w:proofErr w:type="gramEnd"/>
            <w:r w:rsidRPr="00AB0846">
              <w:rPr>
                <w:kern w:val="0"/>
                <w:szCs w:val="21"/>
              </w:rPr>
              <w:t>。</w:t>
            </w:r>
          </w:p>
        </w:tc>
      </w:tr>
      <w:tr w:rsidR="0039322B" w:rsidRPr="00AB0846" w:rsidTr="00C00E9D">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39322B" w:rsidRPr="00AB0846" w:rsidRDefault="0039322B" w:rsidP="0039322B">
            <w:pPr>
              <w:ind w:leftChars="-45" w:left="13" w:hangingChars="51" w:hanging="103"/>
              <w:jc w:val="center"/>
              <w:rPr>
                <w:szCs w:val="21"/>
                <w:lang w:val="es-AR" w:bidi="ne-NP"/>
              </w:rPr>
            </w:pPr>
            <w:r w:rsidRPr="00AB0846">
              <w:rPr>
                <w:rFonts w:hint="eastAsia"/>
                <w:szCs w:val="21"/>
                <w:lang w:val="es-AR" w:bidi="ne-NP"/>
              </w:rPr>
              <w:lastRenderedPageBreak/>
              <w:t>4</w:t>
            </w:r>
          </w:p>
        </w:tc>
        <w:tc>
          <w:tcPr>
            <w:tcW w:w="2552" w:type="dxa"/>
            <w:tcBorders>
              <w:top w:val="single" w:sz="4" w:space="0" w:color="auto"/>
              <w:left w:val="single" w:sz="4" w:space="0" w:color="auto"/>
              <w:bottom w:val="single" w:sz="4" w:space="0" w:color="auto"/>
              <w:right w:val="single" w:sz="4" w:space="0" w:color="auto"/>
            </w:tcBorders>
            <w:vAlign w:val="center"/>
          </w:tcPr>
          <w:p w:rsidR="0039322B" w:rsidRPr="00AB0846" w:rsidRDefault="0039322B" w:rsidP="00C00E9D">
            <w:pPr>
              <w:jc w:val="center"/>
              <w:rPr>
                <w:szCs w:val="21"/>
                <w:lang w:val="es-AR" w:bidi="ne-NP"/>
              </w:rPr>
            </w:pPr>
            <w:r w:rsidRPr="00AB0846">
              <w:rPr>
                <w:rFonts w:hint="eastAsia"/>
                <w:szCs w:val="21"/>
                <w:lang w:val="es-AR" w:bidi="ne-NP"/>
              </w:rPr>
              <w:t>综合服务门户</w:t>
            </w:r>
          </w:p>
        </w:tc>
        <w:tc>
          <w:tcPr>
            <w:tcW w:w="5528" w:type="dxa"/>
            <w:tcBorders>
              <w:top w:val="single" w:sz="4" w:space="0" w:color="auto"/>
              <w:left w:val="single" w:sz="4" w:space="0" w:color="auto"/>
              <w:bottom w:val="single" w:sz="4" w:space="0" w:color="auto"/>
              <w:right w:val="single" w:sz="4" w:space="0" w:color="auto"/>
            </w:tcBorders>
            <w:vAlign w:val="bottom"/>
          </w:tcPr>
          <w:p w:rsidR="0039322B" w:rsidRPr="00AB0846" w:rsidRDefault="0039322B" w:rsidP="00C00E9D">
            <w:pPr>
              <w:jc w:val="left"/>
              <w:rPr>
                <w:kern w:val="0"/>
                <w:szCs w:val="21"/>
              </w:rPr>
            </w:pPr>
            <w:r w:rsidRPr="00AB0846">
              <w:rPr>
                <w:kern w:val="0"/>
                <w:szCs w:val="21"/>
              </w:rPr>
              <w:t xml:space="preserve">4.1 </w:t>
            </w:r>
            <w:r w:rsidRPr="00AB0846">
              <w:rPr>
                <w:kern w:val="0"/>
                <w:szCs w:val="21"/>
              </w:rPr>
              <w:t>门户网站</w:t>
            </w:r>
          </w:p>
          <w:p w:rsidR="0039322B" w:rsidRPr="00AB0846" w:rsidRDefault="0039322B" w:rsidP="00C00E9D">
            <w:pPr>
              <w:jc w:val="left"/>
              <w:rPr>
                <w:kern w:val="0"/>
                <w:szCs w:val="21"/>
              </w:rPr>
            </w:pPr>
            <w:r w:rsidRPr="00AB0846">
              <w:rPr>
                <w:rFonts w:hint="eastAsia"/>
                <w:kern w:val="0"/>
                <w:szCs w:val="21"/>
              </w:rPr>
              <w:t>系统门户管理的这一功能可以根据不同的人员岗位建立不同的门户，诸如全体员工门户、</w:t>
            </w:r>
            <w:proofErr w:type="gramStart"/>
            <w:r w:rsidRPr="00AB0846">
              <w:rPr>
                <w:rFonts w:hint="eastAsia"/>
                <w:kern w:val="0"/>
                <w:szCs w:val="21"/>
              </w:rPr>
              <w:t>院处领导</w:t>
            </w:r>
            <w:proofErr w:type="gramEnd"/>
            <w:r w:rsidRPr="00AB0846">
              <w:rPr>
                <w:rFonts w:hint="eastAsia"/>
                <w:kern w:val="0"/>
                <w:szCs w:val="21"/>
              </w:rPr>
              <w:t>门户等，使每个单位每个岗位人员的首页内容有着不一样的展现</w:t>
            </w:r>
            <w:r w:rsidRPr="00AB0846">
              <w:rPr>
                <w:kern w:val="0"/>
                <w:szCs w:val="21"/>
              </w:rPr>
              <w:t>,</w:t>
            </w:r>
            <w:r w:rsidRPr="00AB0846">
              <w:rPr>
                <w:kern w:val="0"/>
                <w:szCs w:val="21"/>
              </w:rPr>
              <w:t>保证呈现在用户面前的都是与用户相关的内容。多层门户框架的构建有助于医院各类信息的有效分类和推送，保证了各项业务的条理性。</w:t>
            </w:r>
          </w:p>
          <w:p w:rsidR="0039322B" w:rsidRPr="00AB0846" w:rsidRDefault="0039322B" w:rsidP="00C00E9D">
            <w:pPr>
              <w:jc w:val="left"/>
              <w:rPr>
                <w:kern w:val="0"/>
                <w:szCs w:val="21"/>
              </w:rPr>
            </w:pPr>
            <w:r w:rsidRPr="00AB0846">
              <w:rPr>
                <w:rFonts w:hint="eastAsia"/>
                <w:kern w:val="0"/>
                <w:szCs w:val="21"/>
              </w:rPr>
              <w:t>同时每个用户都会有自己经常使用的功能，系统包含工作流程、工作报表、人事管理、个人办公、信息管理、沟通平台、移动办公等多项功能模块。</w:t>
            </w:r>
          </w:p>
          <w:p w:rsidR="0039322B" w:rsidRPr="00AB0846" w:rsidRDefault="0039322B" w:rsidP="00C00E9D">
            <w:pPr>
              <w:jc w:val="left"/>
              <w:rPr>
                <w:kern w:val="0"/>
                <w:szCs w:val="21"/>
              </w:rPr>
            </w:pPr>
            <w:r w:rsidRPr="00AB0846">
              <w:rPr>
                <w:kern w:val="0"/>
                <w:szCs w:val="21"/>
              </w:rPr>
              <w:t xml:space="preserve">4.2 </w:t>
            </w:r>
            <w:r w:rsidRPr="00AB0846">
              <w:rPr>
                <w:kern w:val="0"/>
                <w:szCs w:val="21"/>
              </w:rPr>
              <w:t>实名认证登录</w:t>
            </w:r>
          </w:p>
          <w:p w:rsidR="0039322B" w:rsidRPr="00AB0846" w:rsidRDefault="0039322B" w:rsidP="00C00E9D">
            <w:pPr>
              <w:jc w:val="left"/>
              <w:rPr>
                <w:kern w:val="0"/>
                <w:szCs w:val="21"/>
              </w:rPr>
            </w:pPr>
            <w:r w:rsidRPr="00AB0846">
              <w:rPr>
                <w:rFonts w:hint="eastAsia"/>
                <w:kern w:val="0"/>
                <w:szCs w:val="21"/>
              </w:rPr>
              <w:lastRenderedPageBreak/>
              <w:t>实名认证是对用户资料真实性进行的一种验证审核，有助于建立完善可靠的网络信用基础。系统在个人信息界面，通过绑定用户手机号、微信号、身份证号等，来完成实名认证的操作，加强了系统登录的安全性。</w:t>
            </w:r>
          </w:p>
          <w:p w:rsidR="0039322B" w:rsidRPr="00AB0846" w:rsidRDefault="0039322B" w:rsidP="00C00E9D">
            <w:pPr>
              <w:jc w:val="left"/>
              <w:rPr>
                <w:kern w:val="0"/>
                <w:szCs w:val="21"/>
              </w:rPr>
            </w:pPr>
            <w:r w:rsidRPr="00AB0846">
              <w:rPr>
                <w:kern w:val="0"/>
                <w:szCs w:val="21"/>
              </w:rPr>
              <w:t xml:space="preserve">4.3 </w:t>
            </w:r>
            <w:r w:rsidRPr="00AB0846">
              <w:rPr>
                <w:kern w:val="0"/>
                <w:szCs w:val="21"/>
              </w:rPr>
              <w:t>系统管理设置</w:t>
            </w:r>
          </w:p>
          <w:p w:rsidR="0039322B" w:rsidRPr="00AB0846" w:rsidRDefault="0039322B" w:rsidP="00C00E9D">
            <w:pPr>
              <w:jc w:val="left"/>
              <w:rPr>
                <w:szCs w:val="21"/>
                <w:lang w:val="es-AR" w:bidi="ne-NP"/>
              </w:rPr>
            </w:pPr>
            <w:r w:rsidRPr="00AB0846">
              <w:rPr>
                <w:rFonts w:hint="eastAsia"/>
                <w:kern w:val="0"/>
                <w:szCs w:val="21"/>
              </w:rPr>
              <w:t>本模块主要是对系统基础设置的初始化，包括用户管理、科室管理（按医院列表的科室名单管理、可以填加删除节点编辑）、角色管理（角色列表、角色描述、启用、角色权限分配）、个人设置（密码设置、个人信息设置、常用联系人设置、授权委托、邮箱设置、快捷方式等）。</w:t>
            </w:r>
          </w:p>
        </w:tc>
      </w:tr>
      <w:tr w:rsidR="0039322B" w:rsidRPr="00AB0846" w:rsidTr="00C00E9D">
        <w:trPr>
          <w:trHeight w:val="147"/>
        </w:trPr>
        <w:tc>
          <w:tcPr>
            <w:tcW w:w="817" w:type="dxa"/>
            <w:tcBorders>
              <w:top w:val="single" w:sz="4" w:space="0" w:color="auto"/>
              <w:left w:val="single" w:sz="4" w:space="0" w:color="auto"/>
              <w:bottom w:val="single" w:sz="4" w:space="0" w:color="auto"/>
              <w:right w:val="single" w:sz="4" w:space="0" w:color="auto"/>
            </w:tcBorders>
          </w:tcPr>
          <w:p w:rsidR="0039322B" w:rsidRPr="00AB0846" w:rsidRDefault="0039322B" w:rsidP="0039322B">
            <w:pPr>
              <w:ind w:leftChars="-45" w:left="13" w:hangingChars="51" w:hanging="103"/>
              <w:jc w:val="center"/>
              <w:rPr>
                <w:szCs w:val="21"/>
                <w:lang w:val="es-AR" w:bidi="ne-NP"/>
              </w:rPr>
            </w:pPr>
            <w:r w:rsidRPr="00AB0846">
              <w:rPr>
                <w:rFonts w:hint="eastAsia"/>
                <w:szCs w:val="21"/>
                <w:lang w:val="es-AR" w:bidi="ne-NP"/>
              </w:rPr>
              <w:lastRenderedPageBreak/>
              <w:t>5</w:t>
            </w:r>
          </w:p>
        </w:tc>
        <w:tc>
          <w:tcPr>
            <w:tcW w:w="2552" w:type="dxa"/>
            <w:tcBorders>
              <w:top w:val="single" w:sz="4" w:space="0" w:color="auto"/>
              <w:left w:val="single" w:sz="4" w:space="0" w:color="auto"/>
              <w:bottom w:val="single" w:sz="4" w:space="0" w:color="auto"/>
              <w:right w:val="single" w:sz="4" w:space="0" w:color="auto"/>
            </w:tcBorders>
            <w:vAlign w:val="center"/>
          </w:tcPr>
          <w:p w:rsidR="0039322B" w:rsidRPr="00AB0846" w:rsidRDefault="0039322B" w:rsidP="00C00E9D">
            <w:pPr>
              <w:jc w:val="center"/>
              <w:rPr>
                <w:szCs w:val="21"/>
                <w:lang w:val="es-AR" w:bidi="ne-NP"/>
              </w:rPr>
            </w:pPr>
            <w:r w:rsidRPr="00AB0846">
              <w:rPr>
                <w:rFonts w:hint="eastAsia"/>
                <w:szCs w:val="21"/>
                <w:lang w:val="es-AR" w:bidi="ne-NP"/>
              </w:rPr>
              <w:t>其它功能</w:t>
            </w:r>
          </w:p>
        </w:tc>
        <w:tc>
          <w:tcPr>
            <w:tcW w:w="5528" w:type="dxa"/>
            <w:tcBorders>
              <w:top w:val="single" w:sz="4" w:space="0" w:color="auto"/>
              <w:left w:val="single" w:sz="4" w:space="0" w:color="auto"/>
              <w:bottom w:val="single" w:sz="4" w:space="0" w:color="auto"/>
              <w:right w:val="single" w:sz="4" w:space="0" w:color="auto"/>
            </w:tcBorders>
            <w:vAlign w:val="bottom"/>
          </w:tcPr>
          <w:p w:rsidR="0039322B" w:rsidRPr="00AB0846" w:rsidRDefault="0039322B" w:rsidP="00C00E9D">
            <w:pPr>
              <w:jc w:val="left"/>
              <w:rPr>
                <w:szCs w:val="21"/>
                <w:lang w:val="es-AR" w:bidi="ne-NP"/>
              </w:rPr>
            </w:pPr>
            <w:r w:rsidRPr="00AB0846">
              <w:rPr>
                <w:rFonts w:hint="eastAsia"/>
                <w:szCs w:val="21"/>
                <w:lang w:val="es-AR" w:bidi="ne-NP"/>
              </w:rPr>
              <w:t>根据需求增加。</w:t>
            </w:r>
          </w:p>
        </w:tc>
      </w:tr>
    </w:tbl>
    <w:p w:rsidR="0039322B" w:rsidRPr="00AB0846" w:rsidRDefault="0039322B" w:rsidP="0039322B">
      <w:pPr>
        <w:rPr>
          <w:szCs w:val="21"/>
          <w:lang w:val="es-AR" w:bidi="ne-NP"/>
        </w:rPr>
      </w:pPr>
      <w:r w:rsidRPr="00AB0846">
        <w:rPr>
          <w:rFonts w:hint="eastAsia"/>
          <w:szCs w:val="21"/>
          <w:lang w:val="es-AR" w:bidi="ne-NP"/>
        </w:rPr>
        <w:t>可设置关键参数，加“</w:t>
      </w:r>
      <w:r w:rsidRPr="00AB0846">
        <w:rPr>
          <w:rFonts w:hint="eastAsia"/>
          <w:szCs w:val="21"/>
          <w:lang w:val="es-AR" w:bidi="ne-NP"/>
        </w:rPr>
        <w:t>*</w:t>
      </w:r>
      <w:r w:rsidRPr="00AB0846">
        <w:rPr>
          <w:rFonts w:hint="eastAsia"/>
          <w:szCs w:val="21"/>
          <w:lang w:val="es-AR" w:bidi="ne-NP"/>
        </w:rPr>
        <w:t>”标记，一般不超过</w:t>
      </w:r>
      <w:r w:rsidRPr="00AB0846">
        <w:rPr>
          <w:rFonts w:hint="eastAsia"/>
          <w:szCs w:val="21"/>
          <w:lang w:val="es-AR" w:bidi="ne-NP"/>
        </w:rPr>
        <w:t>1/3</w:t>
      </w:r>
    </w:p>
    <w:p w:rsidR="0039322B" w:rsidRPr="00AB0846" w:rsidRDefault="0039322B" w:rsidP="0039322B">
      <w:pPr>
        <w:jc w:val="left"/>
        <w:rPr>
          <w:rFonts w:ascii="黑体" w:eastAsia="黑体"/>
          <w:sz w:val="28"/>
          <w:szCs w:val="28"/>
        </w:rPr>
      </w:pPr>
      <w:r w:rsidRPr="00AB0846">
        <w:rPr>
          <w:rFonts w:ascii="黑体" w:eastAsia="黑体" w:hint="eastAsia"/>
          <w:sz w:val="28"/>
          <w:szCs w:val="28"/>
        </w:rPr>
        <w:t>四、软件参数</w:t>
      </w:r>
    </w:p>
    <w:tbl>
      <w:tblPr>
        <w:tblpPr w:leftFromText="180" w:rightFromText="180" w:vertAnchor="text" w:tblpXSpec="center" w:tblpY="1"/>
        <w:tblOverlap w:val="never"/>
        <w:tblW w:w="93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33"/>
        <w:gridCol w:w="1559"/>
        <w:gridCol w:w="6379"/>
      </w:tblGrid>
      <w:tr w:rsidR="0039322B" w:rsidRPr="00AB0846" w:rsidTr="00C00E9D">
        <w:trPr>
          <w:trHeight w:val="542"/>
          <w:jc w:val="center"/>
        </w:trPr>
        <w:tc>
          <w:tcPr>
            <w:tcW w:w="1433" w:type="dxa"/>
            <w:tcBorders>
              <w:tl2br w:val="nil"/>
              <w:tr2bl w:val="nil"/>
            </w:tcBorders>
            <w:shd w:val="clear" w:color="auto" w:fill="FFFFFF" w:themeFill="background1"/>
            <w:tcMar>
              <w:top w:w="15" w:type="dxa"/>
              <w:left w:w="15" w:type="dxa"/>
              <w:right w:w="15" w:type="dxa"/>
            </w:tcMar>
            <w:vAlign w:val="center"/>
          </w:tcPr>
          <w:p w:rsidR="0039322B" w:rsidRPr="00AB0846" w:rsidRDefault="0039322B" w:rsidP="00C00E9D">
            <w:pPr>
              <w:ind w:left="108"/>
              <w:jc w:val="center"/>
              <w:rPr>
                <w:b/>
                <w:bCs/>
                <w:kern w:val="0"/>
                <w:szCs w:val="21"/>
                <w:lang w:bidi="ne-NP"/>
              </w:rPr>
            </w:pPr>
            <w:r w:rsidRPr="00AB0846">
              <w:rPr>
                <w:rFonts w:hint="eastAsia"/>
                <w:b/>
                <w:bCs/>
                <w:kern w:val="0"/>
                <w:szCs w:val="21"/>
                <w:lang w:bidi="ne-NP"/>
              </w:rPr>
              <w:t>一级模块</w:t>
            </w:r>
          </w:p>
        </w:tc>
        <w:tc>
          <w:tcPr>
            <w:tcW w:w="1559" w:type="dxa"/>
            <w:tcBorders>
              <w:tl2br w:val="nil"/>
              <w:tr2bl w:val="nil"/>
            </w:tcBorders>
            <w:shd w:val="clear" w:color="auto" w:fill="FFFFFF" w:themeFill="background1"/>
            <w:tcMar>
              <w:top w:w="15" w:type="dxa"/>
              <w:left w:w="15" w:type="dxa"/>
              <w:right w:w="15" w:type="dxa"/>
            </w:tcMar>
            <w:vAlign w:val="center"/>
          </w:tcPr>
          <w:p w:rsidR="0039322B" w:rsidRPr="00AB0846" w:rsidRDefault="0039322B" w:rsidP="00C00E9D">
            <w:pPr>
              <w:ind w:left="108"/>
              <w:jc w:val="center"/>
              <w:rPr>
                <w:b/>
                <w:bCs/>
                <w:kern w:val="0"/>
                <w:szCs w:val="21"/>
                <w:lang w:bidi="ne-NP"/>
              </w:rPr>
            </w:pPr>
            <w:r w:rsidRPr="00AB0846">
              <w:rPr>
                <w:rFonts w:hint="eastAsia"/>
                <w:b/>
                <w:bCs/>
                <w:kern w:val="0"/>
                <w:szCs w:val="21"/>
                <w:lang w:bidi="ne-NP"/>
              </w:rPr>
              <w:t>二级模块</w:t>
            </w:r>
          </w:p>
        </w:tc>
        <w:tc>
          <w:tcPr>
            <w:tcW w:w="6379" w:type="dxa"/>
            <w:tcBorders>
              <w:tl2br w:val="nil"/>
              <w:tr2bl w:val="nil"/>
            </w:tcBorders>
            <w:shd w:val="clear" w:color="auto" w:fill="FFFFFF" w:themeFill="background1"/>
            <w:tcMar>
              <w:top w:w="15" w:type="dxa"/>
              <w:left w:w="15" w:type="dxa"/>
              <w:right w:w="15" w:type="dxa"/>
            </w:tcMar>
            <w:vAlign w:val="center"/>
          </w:tcPr>
          <w:p w:rsidR="0039322B" w:rsidRPr="00AB0846" w:rsidRDefault="0039322B" w:rsidP="00C00E9D">
            <w:pPr>
              <w:ind w:left="108"/>
              <w:jc w:val="center"/>
              <w:rPr>
                <w:b/>
                <w:bCs/>
                <w:kern w:val="0"/>
                <w:szCs w:val="21"/>
                <w:lang w:bidi="ne-NP"/>
              </w:rPr>
            </w:pPr>
            <w:r w:rsidRPr="00AB0846">
              <w:rPr>
                <w:rFonts w:hint="eastAsia"/>
                <w:b/>
                <w:bCs/>
                <w:kern w:val="0"/>
                <w:szCs w:val="21"/>
                <w:lang w:bidi="ne-NP"/>
              </w:rPr>
              <w:t>功能描述</w:t>
            </w:r>
          </w:p>
        </w:tc>
      </w:tr>
      <w:tr w:rsidR="0039322B" w:rsidRPr="00AB0846" w:rsidTr="00C00E9D">
        <w:trPr>
          <w:trHeight w:val="686"/>
          <w:jc w:val="center"/>
        </w:trPr>
        <w:tc>
          <w:tcPr>
            <w:tcW w:w="1433" w:type="dxa"/>
            <w:vMerge w:val="restart"/>
            <w:tcBorders>
              <w:tl2br w:val="nil"/>
              <w:tr2bl w:val="nil"/>
            </w:tcBorders>
            <w:tcMar>
              <w:top w:w="15" w:type="dxa"/>
              <w:left w:w="15" w:type="dxa"/>
              <w:right w:w="15" w:type="dxa"/>
            </w:tcMar>
            <w:vAlign w:val="center"/>
          </w:tcPr>
          <w:p w:rsidR="0039322B" w:rsidRPr="00AB0846" w:rsidRDefault="0039322B" w:rsidP="00C00E9D">
            <w:pPr>
              <w:jc w:val="center"/>
              <w:rPr>
                <w:kern w:val="0"/>
                <w:szCs w:val="21"/>
              </w:rPr>
            </w:pPr>
            <w:r w:rsidRPr="00AB0846">
              <w:rPr>
                <w:rFonts w:hint="eastAsia"/>
                <w:kern w:val="0"/>
                <w:szCs w:val="21"/>
              </w:rPr>
              <w:t>文档管理</w:t>
            </w:r>
          </w:p>
          <w:p w:rsidR="0039322B" w:rsidRPr="00AB0846" w:rsidRDefault="0039322B" w:rsidP="00C00E9D">
            <w:pPr>
              <w:jc w:val="center"/>
              <w:rPr>
                <w:kern w:val="0"/>
                <w:szCs w:val="21"/>
              </w:rPr>
            </w:pPr>
            <w:r w:rsidRPr="00AB0846">
              <w:rPr>
                <w:rFonts w:hint="eastAsia"/>
                <w:kern w:val="0"/>
                <w:szCs w:val="21"/>
              </w:rPr>
              <w:t>子系统</w:t>
            </w:r>
          </w:p>
        </w:tc>
        <w:tc>
          <w:tcPr>
            <w:tcW w:w="1559" w:type="dxa"/>
            <w:tcBorders>
              <w:tl2br w:val="nil"/>
              <w:tr2bl w:val="nil"/>
            </w:tcBorders>
            <w:tcMar>
              <w:top w:w="15" w:type="dxa"/>
              <w:left w:w="15" w:type="dxa"/>
              <w:right w:w="15" w:type="dxa"/>
            </w:tcMar>
            <w:vAlign w:val="center"/>
          </w:tcPr>
          <w:p w:rsidR="0039322B" w:rsidRPr="00AB0846" w:rsidRDefault="0039322B" w:rsidP="00C00E9D">
            <w:pPr>
              <w:jc w:val="center"/>
              <w:rPr>
                <w:kern w:val="0"/>
                <w:szCs w:val="21"/>
              </w:rPr>
            </w:pPr>
            <w:r w:rsidRPr="00AB0846">
              <w:rPr>
                <w:rFonts w:hint="eastAsia"/>
                <w:kern w:val="0"/>
                <w:szCs w:val="21"/>
              </w:rPr>
              <w:t>文件分类</w:t>
            </w:r>
          </w:p>
        </w:tc>
        <w:tc>
          <w:tcPr>
            <w:tcW w:w="6379" w:type="dxa"/>
            <w:tcBorders>
              <w:tl2br w:val="nil"/>
              <w:tr2bl w:val="nil"/>
            </w:tcBorders>
            <w:tcMar>
              <w:top w:w="15" w:type="dxa"/>
              <w:left w:w="15" w:type="dxa"/>
              <w:right w:w="15" w:type="dxa"/>
            </w:tcMar>
            <w:vAlign w:val="center"/>
          </w:tcPr>
          <w:p w:rsidR="0039322B" w:rsidRPr="00AB0846" w:rsidRDefault="0039322B" w:rsidP="0039322B">
            <w:pPr>
              <w:ind w:rightChars="52" w:right="105"/>
              <w:jc w:val="left"/>
              <w:rPr>
                <w:kern w:val="0"/>
                <w:szCs w:val="21"/>
              </w:rPr>
            </w:pPr>
            <w:r w:rsidRPr="009E14C9">
              <w:rPr>
                <w:rFonts w:ascii="宋体" w:eastAsia="宋体" w:hAnsi="宋体" w:cs="宋体" w:hint="eastAsia"/>
                <w:kern w:val="0"/>
                <w:szCs w:val="21"/>
                <w:u w:color="000000"/>
              </w:rPr>
              <w:t>★</w:t>
            </w:r>
            <w:r w:rsidRPr="00AB0846">
              <w:rPr>
                <w:rFonts w:hint="eastAsia"/>
                <w:kern w:val="0"/>
                <w:szCs w:val="21"/>
              </w:rPr>
              <w:t>支持树形目录结构，可无限创建文件夹和子文件夹结构。可自定义目录排序。组织内部所有成员可轻松的实现文件的安全共享与查看。</w:t>
            </w:r>
          </w:p>
        </w:tc>
      </w:tr>
      <w:tr w:rsidR="0039322B" w:rsidRPr="00AB0846" w:rsidTr="00C00E9D">
        <w:trPr>
          <w:trHeight w:val="687"/>
          <w:jc w:val="center"/>
        </w:trPr>
        <w:tc>
          <w:tcPr>
            <w:tcW w:w="1433" w:type="dxa"/>
            <w:vMerge/>
            <w:tcBorders>
              <w:tl2br w:val="nil"/>
              <w:tr2bl w:val="nil"/>
            </w:tcBorders>
            <w:tcMar>
              <w:top w:w="15" w:type="dxa"/>
              <w:left w:w="15" w:type="dxa"/>
              <w:right w:w="15" w:type="dxa"/>
            </w:tcMar>
            <w:vAlign w:val="center"/>
          </w:tcPr>
          <w:p w:rsidR="0039322B" w:rsidRPr="00AB0846" w:rsidRDefault="0039322B" w:rsidP="00C00E9D">
            <w:pPr>
              <w:jc w:val="center"/>
              <w:rPr>
                <w:kern w:val="0"/>
                <w:szCs w:val="21"/>
              </w:rPr>
            </w:pPr>
          </w:p>
        </w:tc>
        <w:tc>
          <w:tcPr>
            <w:tcW w:w="1559" w:type="dxa"/>
            <w:tcBorders>
              <w:tl2br w:val="nil"/>
              <w:tr2bl w:val="nil"/>
            </w:tcBorders>
            <w:tcMar>
              <w:top w:w="15" w:type="dxa"/>
              <w:left w:w="15" w:type="dxa"/>
              <w:right w:w="15" w:type="dxa"/>
            </w:tcMar>
            <w:vAlign w:val="center"/>
          </w:tcPr>
          <w:p w:rsidR="0039322B" w:rsidRPr="00AB0846" w:rsidRDefault="0039322B" w:rsidP="00C00E9D">
            <w:pPr>
              <w:jc w:val="center"/>
              <w:rPr>
                <w:kern w:val="0"/>
                <w:szCs w:val="21"/>
              </w:rPr>
            </w:pPr>
            <w:r w:rsidRPr="00AB0846">
              <w:rPr>
                <w:rFonts w:hint="eastAsia"/>
                <w:kern w:val="0"/>
                <w:szCs w:val="21"/>
              </w:rPr>
              <w:t>权限设置</w:t>
            </w:r>
          </w:p>
        </w:tc>
        <w:tc>
          <w:tcPr>
            <w:tcW w:w="6379" w:type="dxa"/>
            <w:tcBorders>
              <w:tl2br w:val="nil"/>
              <w:tr2bl w:val="nil"/>
            </w:tcBorders>
            <w:tcMar>
              <w:top w:w="15" w:type="dxa"/>
              <w:left w:w="15" w:type="dxa"/>
              <w:right w:w="15" w:type="dxa"/>
            </w:tcMar>
            <w:vAlign w:val="center"/>
          </w:tcPr>
          <w:p w:rsidR="0039322B" w:rsidRPr="00AB0846" w:rsidRDefault="0039322B" w:rsidP="0039322B">
            <w:pPr>
              <w:ind w:rightChars="52" w:right="105"/>
              <w:jc w:val="left"/>
              <w:rPr>
                <w:kern w:val="0"/>
                <w:szCs w:val="21"/>
              </w:rPr>
            </w:pPr>
            <w:r w:rsidRPr="009E14C9">
              <w:rPr>
                <w:rFonts w:ascii="宋体" w:eastAsia="宋体" w:hAnsi="宋体" w:cs="宋体" w:hint="eastAsia"/>
                <w:kern w:val="0"/>
                <w:szCs w:val="21"/>
                <w:u w:color="000000"/>
              </w:rPr>
              <w:t>★</w:t>
            </w:r>
            <w:r w:rsidRPr="00AB0846">
              <w:rPr>
                <w:rFonts w:hint="eastAsia"/>
                <w:kern w:val="0"/>
                <w:szCs w:val="21"/>
              </w:rPr>
              <w:t>可针对用户、部门及岗位进行权限控制，控制用户的管理、浏览、阅读、编辑、下载、删除、打印等操作，实现文档安全共享。</w:t>
            </w:r>
          </w:p>
        </w:tc>
      </w:tr>
      <w:tr w:rsidR="0039322B" w:rsidRPr="00AB0846" w:rsidTr="00C00E9D">
        <w:trPr>
          <w:trHeight w:val="687"/>
          <w:jc w:val="center"/>
        </w:trPr>
        <w:tc>
          <w:tcPr>
            <w:tcW w:w="1433" w:type="dxa"/>
            <w:vMerge/>
            <w:tcBorders>
              <w:tl2br w:val="nil"/>
              <w:tr2bl w:val="nil"/>
            </w:tcBorders>
            <w:tcMar>
              <w:top w:w="15" w:type="dxa"/>
              <w:left w:w="15" w:type="dxa"/>
              <w:right w:w="15" w:type="dxa"/>
            </w:tcMar>
            <w:vAlign w:val="center"/>
          </w:tcPr>
          <w:p w:rsidR="0039322B" w:rsidRPr="00AB0846" w:rsidRDefault="0039322B" w:rsidP="00C00E9D">
            <w:pPr>
              <w:jc w:val="center"/>
              <w:rPr>
                <w:kern w:val="0"/>
                <w:szCs w:val="21"/>
              </w:rPr>
            </w:pPr>
          </w:p>
        </w:tc>
        <w:tc>
          <w:tcPr>
            <w:tcW w:w="1559" w:type="dxa"/>
            <w:tcBorders>
              <w:tl2br w:val="nil"/>
              <w:tr2bl w:val="nil"/>
            </w:tcBorders>
            <w:tcMar>
              <w:top w:w="15" w:type="dxa"/>
              <w:left w:w="15" w:type="dxa"/>
              <w:right w:w="15" w:type="dxa"/>
            </w:tcMar>
            <w:vAlign w:val="center"/>
          </w:tcPr>
          <w:p w:rsidR="0039322B" w:rsidRPr="00AB0846" w:rsidRDefault="0039322B" w:rsidP="00C00E9D">
            <w:pPr>
              <w:jc w:val="center"/>
              <w:rPr>
                <w:kern w:val="0"/>
                <w:szCs w:val="21"/>
              </w:rPr>
            </w:pPr>
            <w:r w:rsidRPr="00AB0846">
              <w:rPr>
                <w:rFonts w:hint="eastAsia"/>
                <w:kern w:val="0"/>
                <w:szCs w:val="21"/>
              </w:rPr>
              <w:t>个人文件柜</w:t>
            </w:r>
          </w:p>
        </w:tc>
        <w:tc>
          <w:tcPr>
            <w:tcW w:w="6379" w:type="dxa"/>
            <w:tcBorders>
              <w:tl2br w:val="nil"/>
              <w:tr2bl w:val="nil"/>
            </w:tcBorders>
            <w:tcMar>
              <w:top w:w="15" w:type="dxa"/>
              <w:left w:w="15" w:type="dxa"/>
              <w:right w:w="15" w:type="dxa"/>
            </w:tcMar>
            <w:vAlign w:val="center"/>
          </w:tcPr>
          <w:p w:rsidR="0039322B" w:rsidRPr="00AB0846" w:rsidRDefault="0039322B" w:rsidP="0039322B">
            <w:pPr>
              <w:ind w:rightChars="52" w:right="105"/>
              <w:jc w:val="left"/>
              <w:rPr>
                <w:kern w:val="0"/>
                <w:szCs w:val="21"/>
              </w:rPr>
            </w:pPr>
            <w:r w:rsidRPr="00AB0846">
              <w:rPr>
                <w:rFonts w:hint="eastAsia"/>
                <w:kern w:val="0"/>
                <w:szCs w:val="21"/>
              </w:rPr>
              <w:t>用户可以建立自己的文件柜，然后在文件夹里进行增加文件，上传附件。个人文件柜具有对文本和</w:t>
            </w:r>
            <w:r w:rsidRPr="00AB0846">
              <w:rPr>
                <w:rFonts w:hint="eastAsia"/>
                <w:kern w:val="0"/>
                <w:szCs w:val="21"/>
              </w:rPr>
              <w:t>Word</w:t>
            </w:r>
            <w:r w:rsidRPr="00AB0846">
              <w:rPr>
                <w:rFonts w:hint="eastAsia"/>
                <w:kern w:val="0"/>
                <w:szCs w:val="21"/>
              </w:rPr>
              <w:t>文档全文检索、文件和文件夹移动等功能。文件的正文和附件标题，均可作为索引进行查询；内容支持文字图</w:t>
            </w:r>
            <w:r w:rsidRPr="00AB0846">
              <w:rPr>
                <w:rFonts w:hint="eastAsia"/>
                <w:kern w:val="0"/>
                <w:szCs w:val="21"/>
              </w:rPr>
              <w:lastRenderedPageBreak/>
              <w:t>片等方式。</w:t>
            </w:r>
          </w:p>
        </w:tc>
      </w:tr>
      <w:tr w:rsidR="0039322B" w:rsidRPr="00AB0846" w:rsidTr="00C00E9D">
        <w:trPr>
          <w:trHeight w:val="687"/>
          <w:jc w:val="center"/>
        </w:trPr>
        <w:tc>
          <w:tcPr>
            <w:tcW w:w="1433" w:type="dxa"/>
            <w:vMerge/>
            <w:tcBorders>
              <w:tl2br w:val="nil"/>
              <w:tr2bl w:val="nil"/>
            </w:tcBorders>
            <w:tcMar>
              <w:top w:w="15" w:type="dxa"/>
              <w:left w:w="15" w:type="dxa"/>
              <w:right w:w="15" w:type="dxa"/>
            </w:tcMar>
            <w:vAlign w:val="center"/>
          </w:tcPr>
          <w:p w:rsidR="0039322B" w:rsidRPr="00AB0846" w:rsidRDefault="0039322B" w:rsidP="00C00E9D">
            <w:pPr>
              <w:jc w:val="center"/>
              <w:rPr>
                <w:kern w:val="0"/>
                <w:szCs w:val="21"/>
              </w:rPr>
            </w:pPr>
          </w:p>
        </w:tc>
        <w:tc>
          <w:tcPr>
            <w:tcW w:w="1559" w:type="dxa"/>
            <w:tcBorders>
              <w:tl2br w:val="nil"/>
              <w:tr2bl w:val="nil"/>
            </w:tcBorders>
            <w:tcMar>
              <w:top w:w="15" w:type="dxa"/>
              <w:left w:w="15" w:type="dxa"/>
              <w:right w:w="15" w:type="dxa"/>
            </w:tcMar>
            <w:vAlign w:val="center"/>
          </w:tcPr>
          <w:p w:rsidR="0039322B" w:rsidRPr="00AB0846" w:rsidRDefault="0039322B" w:rsidP="00C00E9D">
            <w:pPr>
              <w:jc w:val="center"/>
              <w:rPr>
                <w:kern w:val="0"/>
                <w:szCs w:val="21"/>
              </w:rPr>
            </w:pPr>
            <w:r w:rsidRPr="00AB0846">
              <w:rPr>
                <w:rFonts w:hint="eastAsia"/>
                <w:kern w:val="0"/>
                <w:szCs w:val="21"/>
              </w:rPr>
              <w:t>公共文件柜</w:t>
            </w:r>
          </w:p>
        </w:tc>
        <w:tc>
          <w:tcPr>
            <w:tcW w:w="6379" w:type="dxa"/>
            <w:tcBorders>
              <w:tl2br w:val="nil"/>
              <w:tr2bl w:val="nil"/>
            </w:tcBorders>
            <w:tcMar>
              <w:top w:w="15" w:type="dxa"/>
              <w:left w:w="15" w:type="dxa"/>
              <w:right w:w="15" w:type="dxa"/>
            </w:tcMar>
            <w:vAlign w:val="center"/>
          </w:tcPr>
          <w:p w:rsidR="0039322B" w:rsidRPr="00AB0846" w:rsidRDefault="0039322B" w:rsidP="0039322B">
            <w:pPr>
              <w:ind w:rightChars="52" w:right="105"/>
              <w:jc w:val="left"/>
              <w:rPr>
                <w:kern w:val="0"/>
                <w:szCs w:val="21"/>
              </w:rPr>
            </w:pPr>
            <w:r w:rsidRPr="00AB0846">
              <w:rPr>
                <w:rFonts w:hint="eastAsia"/>
                <w:kern w:val="0"/>
                <w:szCs w:val="21"/>
              </w:rPr>
              <w:t>用于管理科室常用的规章管理制度，常用文件资源，方便全院人员直接下载，查阅。</w:t>
            </w:r>
          </w:p>
        </w:tc>
      </w:tr>
      <w:tr w:rsidR="0039322B" w:rsidRPr="00AB0846" w:rsidTr="00C00E9D">
        <w:trPr>
          <w:trHeight w:val="687"/>
          <w:jc w:val="center"/>
        </w:trPr>
        <w:tc>
          <w:tcPr>
            <w:tcW w:w="1433" w:type="dxa"/>
            <w:vMerge/>
            <w:tcBorders>
              <w:tl2br w:val="nil"/>
              <w:tr2bl w:val="nil"/>
            </w:tcBorders>
            <w:tcMar>
              <w:top w:w="15" w:type="dxa"/>
              <w:left w:w="15" w:type="dxa"/>
              <w:right w:w="15" w:type="dxa"/>
            </w:tcMar>
            <w:vAlign w:val="center"/>
          </w:tcPr>
          <w:p w:rsidR="0039322B" w:rsidRPr="00AB0846" w:rsidRDefault="0039322B" w:rsidP="00C00E9D">
            <w:pPr>
              <w:jc w:val="center"/>
              <w:rPr>
                <w:kern w:val="0"/>
                <w:szCs w:val="21"/>
              </w:rPr>
            </w:pPr>
          </w:p>
        </w:tc>
        <w:tc>
          <w:tcPr>
            <w:tcW w:w="1559" w:type="dxa"/>
            <w:tcBorders>
              <w:tl2br w:val="nil"/>
              <w:tr2bl w:val="nil"/>
            </w:tcBorders>
            <w:tcMar>
              <w:top w:w="15" w:type="dxa"/>
              <w:left w:w="15" w:type="dxa"/>
              <w:right w:w="15" w:type="dxa"/>
            </w:tcMar>
            <w:vAlign w:val="center"/>
          </w:tcPr>
          <w:p w:rsidR="0039322B" w:rsidRPr="00AB0846" w:rsidRDefault="0039322B" w:rsidP="00C00E9D">
            <w:pPr>
              <w:jc w:val="center"/>
              <w:rPr>
                <w:kern w:val="0"/>
                <w:szCs w:val="21"/>
              </w:rPr>
            </w:pPr>
            <w:r w:rsidRPr="00AB0846">
              <w:rPr>
                <w:rFonts w:hint="eastAsia"/>
                <w:kern w:val="0"/>
                <w:szCs w:val="21"/>
              </w:rPr>
              <w:t>生命周期管理</w:t>
            </w:r>
          </w:p>
        </w:tc>
        <w:tc>
          <w:tcPr>
            <w:tcW w:w="6379" w:type="dxa"/>
            <w:tcBorders>
              <w:tl2br w:val="nil"/>
              <w:tr2bl w:val="nil"/>
            </w:tcBorders>
            <w:tcMar>
              <w:top w:w="15" w:type="dxa"/>
              <w:left w:w="15" w:type="dxa"/>
              <w:right w:w="15" w:type="dxa"/>
            </w:tcMar>
            <w:vAlign w:val="center"/>
          </w:tcPr>
          <w:p w:rsidR="0039322B" w:rsidRPr="00AB0846" w:rsidRDefault="0039322B" w:rsidP="0039322B">
            <w:pPr>
              <w:ind w:rightChars="52" w:right="105"/>
              <w:jc w:val="left"/>
              <w:rPr>
                <w:kern w:val="0"/>
                <w:szCs w:val="21"/>
              </w:rPr>
            </w:pPr>
            <w:r w:rsidRPr="009E14C9">
              <w:rPr>
                <w:rFonts w:ascii="宋体" w:eastAsia="宋体" w:hAnsi="宋体" w:cs="宋体" w:hint="eastAsia"/>
                <w:kern w:val="0"/>
                <w:szCs w:val="21"/>
                <w:u w:color="000000"/>
              </w:rPr>
              <w:t>★</w:t>
            </w:r>
            <w:r w:rsidRPr="00AB0846">
              <w:rPr>
                <w:rFonts w:hint="eastAsia"/>
                <w:kern w:val="0"/>
                <w:szCs w:val="21"/>
              </w:rPr>
              <w:t>从电子档案的收集、入库、整理、发布、归档、查询、借阅、销毁等方面进行全过程生命周期的控制和管理。</w:t>
            </w:r>
          </w:p>
        </w:tc>
      </w:tr>
      <w:tr w:rsidR="0039322B" w:rsidRPr="00AB0846" w:rsidTr="00C00E9D">
        <w:trPr>
          <w:trHeight w:val="687"/>
          <w:jc w:val="center"/>
        </w:trPr>
        <w:tc>
          <w:tcPr>
            <w:tcW w:w="1433" w:type="dxa"/>
            <w:vMerge/>
            <w:tcBorders>
              <w:tl2br w:val="nil"/>
              <w:tr2bl w:val="nil"/>
            </w:tcBorders>
            <w:tcMar>
              <w:top w:w="15" w:type="dxa"/>
              <w:left w:w="15" w:type="dxa"/>
              <w:right w:w="15" w:type="dxa"/>
            </w:tcMar>
            <w:vAlign w:val="center"/>
          </w:tcPr>
          <w:p w:rsidR="0039322B" w:rsidRPr="00AB0846" w:rsidRDefault="0039322B" w:rsidP="00C00E9D">
            <w:pPr>
              <w:jc w:val="center"/>
              <w:rPr>
                <w:kern w:val="0"/>
                <w:szCs w:val="21"/>
              </w:rPr>
            </w:pPr>
          </w:p>
        </w:tc>
        <w:tc>
          <w:tcPr>
            <w:tcW w:w="1559" w:type="dxa"/>
            <w:tcBorders>
              <w:tl2br w:val="nil"/>
              <w:tr2bl w:val="nil"/>
            </w:tcBorders>
            <w:tcMar>
              <w:top w:w="15" w:type="dxa"/>
              <w:left w:w="15" w:type="dxa"/>
              <w:right w:w="15" w:type="dxa"/>
            </w:tcMar>
            <w:vAlign w:val="center"/>
          </w:tcPr>
          <w:p w:rsidR="0039322B" w:rsidRPr="00AB0846" w:rsidRDefault="0039322B" w:rsidP="00C00E9D">
            <w:pPr>
              <w:jc w:val="center"/>
              <w:rPr>
                <w:kern w:val="0"/>
                <w:szCs w:val="21"/>
              </w:rPr>
            </w:pPr>
            <w:r w:rsidRPr="00AB0846">
              <w:rPr>
                <w:rFonts w:hint="eastAsia"/>
                <w:kern w:val="0"/>
                <w:szCs w:val="21"/>
              </w:rPr>
              <w:t>版本管理</w:t>
            </w:r>
          </w:p>
        </w:tc>
        <w:tc>
          <w:tcPr>
            <w:tcW w:w="6379" w:type="dxa"/>
            <w:tcBorders>
              <w:tl2br w:val="nil"/>
              <w:tr2bl w:val="nil"/>
            </w:tcBorders>
            <w:tcMar>
              <w:top w:w="15" w:type="dxa"/>
              <w:left w:w="15" w:type="dxa"/>
              <w:right w:w="15" w:type="dxa"/>
            </w:tcMar>
            <w:vAlign w:val="center"/>
          </w:tcPr>
          <w:p w:rsidR="0039322B" w:rsidRPr="00AB0846" w:rsidRDefault="0039322B" w:rsidP="0039322B">
            <w:pPr>
              <w:ind w:rightChars="52" w:right="105"/>
              <w:jc w:val="left"/>
              <w:rPr>
                <w:kern w:val="0"/>
                <w:szCs w:val="21"/>
              </w:rPr>
            </w:pPr>
            <w:r w:rsidRPr="00AB0846">
              <w:rPr>
                <w:rFonts w:hint="eastAsia"/>
                <w:kern w:val="0"/>
                <w:szCs w:val="21"/>
              </w:rPr>
              <w:t>版本管理支持用户直观方便地进行文件存取、版本更新、历史版本浏览、版本差异比较等操作。</w:t>
            </w:r>
          </w:p>
        </w:tc>
      </w:tr>
      <w:tr w:rsidR="0039322B" w:rsidRPr="00AB0846" w:rsidTr="00C00E9D">
        <w:trPr>
          <w:trHeight w:val="687"/>
          <w:jc w:val="center"/>
        </w:trPr>
        <w:tc>
          <w:tcPr>
            <w:tcW w:w="1433" w:type="dxa"/>
            <w:vMerge/>
            <w:tcBorders>
              <w:tl2br w:val="nil"/>
              <w:tr2bl w:val="nil"/>
            </w:tcBorders>
            <w:tcMar>
              <w:top w:w="15" w:type="dxa"/>
              <w:left w:w="15" w:type="dxa"/>
              <w:right w:w="15" w:type="dxa"/>
            </w:tcMar>
            <w:vAlign w:val="center"/>
          </w:tcPr>
          <w:p w:rsidR="0039322B" w:rsidRPr="00AB0846" w:rsidRDefault="0039322B" w:rsidP="00C00E9D">
            <w:pPr>
              <w:jc w:val="center"/>
              <w:rPr>
                <w:kern w:val="0"/>
                <w:szCs w:val="21"/>
              </w:rPr>
            </w:pPr>
          </w:p>
        </w:tc>
        <w:tc>
          <w:tcPr>
            <w:tcW w:w="1559" w:type="dxa"/>
            <w:tcBorders>
              <w:tl2br w:val="nil"/>
              <w:tr2bl w:val="nil"/>
            </w:tcBorders>
            <w:tcMar>
              <w:top w:w="15" w:type="dxa"/>
              <w:left w:w="15" w:type="dxa"/>
              <w:right w:w="15" w:type="dxa"/>
            </w:tcMar>
            <w:vAlign w:val="center"/>
          </w:tcPr>
          <w:p w:rsidR="0039322B" w:rsidRPr="00AB0846" w:rsidRDefault="0039322B" w:rsidP="00C00E9D">
            <w:pPr>
              <w:jc w:val="center"/>
              <w:rPr>
                <w:kern w:val="0"/>
                <w:szCs w:val="21"/>
              </w:rPr>
            </w:pPr>
            <w:r w:rsidRPr="00AB0846">
              <w:rPr>
                <w:rFonts w:hint="eastAsia"/>
                <w:kern w:val="0"/>
                <w:szCs w:val="21"/>
              </w:rPr>
              <w:t>文档标记</w:t>
            </w:r>
          </w:p>
        </w:tc>
        <w:tc>
          <w:tcPr>
            <w:tcW w:w="6379" w:type="dxa"/>
            <w:tcBorders>
              <w:tl2br w:val="nil"/>
              <w:tr2bl w:val="nil"/>
            </w:tcBorders>
            <w:tcMar>
              <w:top w:w="15" w:type="dxa"/>
              <w:left w:w="15" w:type="dxa"/>
              <w:right w:w="15" w:type="dxa"/>
            </w:tcMar>
            <w:vAlign w:val="center"/>
          </w:tcPr>
          <w:p w:rsidR="0039322B" w:rsidRPr="00AB0846" w:rsidRDefault="0039322B" w:rsidP="0039322B">
            <w:pPr>
              <w:ind w:rightChars="52" w:right="105"/>
              <w:jc w:val="left"/>
              <w:rPr>
                <w:kern w:val="0"/>
                <w:szCs w:val="21"/>
              </w:rPr>
            </w:pPr>
            <w:r w:rsidRPr="00AB0846">
              <w:rPr>
                <w:rFonts w:hint="eastAsia"/>
                <w:kern w:val="0"/>
                <w:szCs w:val="21"/>
              </w:rPr>
              <w:t>文档管理员可以对文档状态进行标记。 </w:t>
            </w:r>
            <w:r w:rsidRPr="00AB0846">
              <w:rPr>
                <w:rFonts w:ascii="宋体" w:eastAsia="宋体" w:hAnsi="宋体" w:cs="宋体" w:hint="eastAsia"/>
                <w:kern w:val="0"/>
                <w:szCs w:val="21"/>
              </w:rPr>
              <w:t>被标记状态的文件将被进行执行对应被禁止的操作，比如文件处于失效状态。</w:t>
            </w:r>
          </w:p>
        </w:tc>
      </w:tr>
      <w:tr w:rsidR="0039322B" w:rsidRPr="00AB0846" w:rsidTr="00C00E9D">
        <w:trPr>
          <w:trHeight w:val="687"/>
          <w:jc w:val="center"/>
        </w:trPr>
        <w:tc>
          <w:tcPr>
            <w:tcW w:w="1433" w:type="dxa"/>
            <w:vMerge/>
            <w:tcBorders>
              <w:tl2br w:val="nil"/>
              <w:tr2bl w:val="nil"/>
            </w:tcBorders>
            <w:tcMar>
              <w:top w:w="15" w:type="dxa"/>
              <w:left w:w="15" w:type="dxa"/>
              <w:right w:w="15" w:type="dxa"/>
            </w:tcMar>
            <w:vAlign w:val="center"/>
          </w:tcPr>
          <w:p w:rsidR="0039322B" w:rsidRPr="00AB0846" w:rsidRDefault="0039322B" w:rsidP="00C00E9D">
            <w:pPr>
              <w:jc w:val="center"/>
              <w:rPr>
                <w:kern w:val="0"/>
                <w:szCs w:val="21"/>
              </w:rPr>
            </w:pPr>
          </w:p>
        </w:tc>
        <w:tc>
          <w:tcPr>
            <w:tcW w:w="1559" w:type="dxa"/>
            <w:tcBorders>
              <w:tl2br w:val="nil"/>
              <w:tr2bl w:val="nil"/>
            </w:tcBorders>
            <w:tcMar>
              <w:top w:w="15" w:type="dxa"/>
              <w:left w:w="15" w:type="dxa"/>
              <w:right w:w="15" w:type="dxa"/>
            </w:tcMar>
            <w:vAlign w:val="center"/>
          </w:tcPr>
          <w:p w:rsidR="0039322B" w:rsidRPr="00AB0846" w:rsidRDefault="0039322B" w:rsidP="00C00E9D">
            <w:pPr>
              <w:jc w:val="center"/>
              <w:rPr>
                <w:kern w:val="0"/>
                <w:szCs w:val="21"/>
              </w:rPr>
            </w:pPr>
            <w:r w:rsidRPr="00AB0846">
              <w:rPr>
                <w:rFonts w:hint="eastAsia"/>
                <w:kern w:val="0"/>
                <w:szCs w:val="21"/>
              </w:rPr>
              <w:t>数据统计分析</w:t>
            </w:r>
          </w:p>
        </w:tc>
        <w:tc>
          <w:tcPr>
            <w:tcW w:w="6379" w:type="dxa"/>
            <w:tcBorders>
              <w:tl2br w:val="nil"/>
              <w:tr2bl w:val="nil"/>
            </w:tcBorders>
            <w:tcMar>
              <w:top w:w="15" w:type="dxa"/>
              <w:left w:w="15" w:type="dxa"/>
              <w:right w:w="15" w:type="dxa"/>
            </w:tcMar>
            <w:vAlign w:val="center"/>
          </w:tcPr>
          <w:p w:rsidR="0039322B" w:rsidRPr="00AB0846" w:rsidRDefault="0039322B" w:rsidP="0039322B">
            <w:pPr>
              <w:ind w:rightChars="52" w:right="105"/>
              <w:jc w:val="left"/>
              <w:rPr>
                <w:kern w:val="0"/>
                <w:szCs w:val="21"/>
              </w:rPr>
            </w:pPr>
            <w:r w:rsidRPr="00AB0846">
              <w:rPr>
                <w:rFonts w:hint="eastAsia"/>
                <w:kern w:val="0"/>
                <w:szCs w:val="21"/>
              </w:rPr>
              <w:t>可根据年份，科室，日期，类别等不同维度统计，统计结果支持</w:t>
            </w:r>
            <w:r w:rsidRPr="00AB0846">
              <w:rPr>
                <w:rFonts w:hint="eastAsia"/>
                <w:kern w:val="0"/>
                <w:szCs w:val="21"/>
              </w:rPr>
              <w:t>Excel</w:t>
            </w:r>
            <w:r w:rsidRPr="00AB0846">
              <w:rPr>
                <w:rFonts w:hint="eastAsia"/>
                <w:kern w:val="0"/>
                <w:szCs w:val="21"/>
              </w:rPr>
              <w:t>一键导出，自动生成柱形图，条形图，饼状图等多种统计图表，更加直观形象化。</w:t>
            </w:r>
          </w:p>
        </w:tc>
      </w:tr>
      <w:tr w:rsidR="0039322B" w:rsidRPr="00AB0846" w:rsidTr="00C00E9D">
        <w:trPr>
          <w:trHeight w:val="687"/>
          <w:jc w:val="center"/>
        </w:trPr>
        <w:tc>
          <w:tcPr>
            <w:tcW w:w="1433" w:type="dxa"/>
            <w:vMerge/>
            <w:tcBorders>
              <w:tl2br w:val="nil"/>
              <w:tr2bl w:val="nil"/>
            </w:tcBorders>
            <w:tcMar>
              <w:top w:w="15" w:type="dxa"/>
              <w:left w:w="15" w:type="dxa"/>
              <w:right w:w="15" w:type="dxa"/>
            </w:tcMar>
            <w:vAlign w:val="center"/>
          </w:tcPr>
          <w:p w:rsidR="0039322B" w:rsidRPr="00AB0846" w:rsidRDefault="0039322B" w:rsidP="00C00E9D">
            <w:pPr>
              <w:jc w:val="center"/>
              <w:rPr>
                <w:kern w:val="0"/>
                <w:szCs w:val="21"/>
              </w:rPr>
            </w:pPr>
          </w:p>
        </w:tc>
        <w:tc>
          <w:tcPr>
            <w:tcW w:w="1559" w:type="dxa"/>
            <w:tcBorders>
              <w:tl2br w:val="nil"/>
              <w:tr2bl w:val="nil"/>
            </w:tcBorders>
            <w:tcMar>
              <w:top w:w="15" w:type="dxa"/>
              <w:left w:w="15" w:type="dxa"/>
              <w:right w:w="15" w:type="dxa"/>
            </w:tcMar>
            <w:vAlign w:val="center"/>
          </w:tcPr>
          <w:p w:rsidR="0039322B" w:rsidRPr="00AB0846" w:rsidRDefault="0039322B" w:rsidP="00C00E9D">
            <w:pPr>
              <w:jc w:val="center"/>
              <w:rPr>
                <w:kern w:val="0"/>
                <w:szCs w:val="21"/>
              </w:rPr>
            </w:pPr>
            <w:r w:rsidRPr="00AB0846">
              <w:rPr>
                <w:rFonts w:hint="eastAsia"/>
                <w:kern w:val="0"/>
                <w:szCs w:val="21"/>
              </w:rPr>
              <w:t>在线预览</w:t>
            </w:r>
          </w:p>
        </w:tc>
        <w:tc>
          <w:tcPr>
            <w:tcW w:w="6379" w:type="dxa"/>
            <w:tcBorders>
              <w:tl2br w:val="nil"/>
              <w:tr2bl w:val="nil"/>
            </w:tcBorders>
            <w:tcMar>
              <w:top w:w="15" w:type="dxa"/>
              <w:left w:w="15" w:type="dxa"/>
              <w:right w:w="15" w:type="dxa"/>
            </w:tcMar>
            <w:vAlign w:val="center"/>
          </w:tcPr>
          <w:p w:rsidR="0039322B" w:rsidRPr="00AB0846" w:rsidRDefault="0039322B" w:rsidP="0039322B">
            <w:pPr>
              <w:ind w:rightChars="52" w:right="105"/>
              <w:jc w:val="left"/>
              <w:rPr>
                <w:kern w:val="0"/>
                <w:szCs w:val="21"/>
              </w:rPr>
            </w:pPr>
            <w:r w:rsidRPr="00AB0846">
              <w:rPr>
                <w:rFonts w:hint="eastAsia"/>
                <w:kern w:val="0"/>
                <w:szCs w:val="21"/>
              </w:rPr>
              <w:t>支持常用的</w:t>
            </w:r>
            <w:r w:rsidRPr="00AB0846">
              <w:rPr>
                <w:rFonts w:hint="eastAsia"/>
                <w:kern w:val="0"/>
                <w:szCs w:val="21"/>
              </w:rPr>
              <w:t>doc</w:t>
            </w:r>
            <w:r w:rsidRPr="00AB0846">
              <w:rPr>
                <w:rFonts w:hint="eastAsia"/>
                <w:kern w:val="0"/>
                <w:szCs w:val="21"/>
              </w:rPr>
              <w:t>、</w:t>
            </w:r>
            <w:r w:rsidRPr="00AB0846">
              <w:rPr>
                <w:rFonts w:hint="eastAsia"/>
                <w:kern w:val="0"/>
                <w:szCs w:val="21"/>
              </w:rPr>
              <w:t>docx</w:t>
            </w:r>
            <w:r w:rsidRPr="00AB0846">
              <w:rPr>
                <w:rFonts w:hint="eastAsia"/>
                <w:kern w:val="0"/>
                <w:szCs w:val="21"/>
              </w:rPr>
              <w:t>、</w:t>
            </w:r>
            <w:r w:rsidRPr="00AB0846">
              <w:rPr>
                <w:rFonts w:hint="eastAsia"/>
                <w:kern w:val="0"/>
                <w:szCs w:val="21"/>
              </w:rPr>
              <w:t>xlx</w:t>
            </w:r>
            <w:r w:rsidRPr="00AB0846">
              <w:rPr>
                <w:rFonts w:hint="eastAsia"/>
                <w:kern w:val="0"/>
                <w:szCs w:val="21"/>
              </w:rPr>
              <w:t>、</w:t>
            </w:r>
            <w:r w:rsidRPr="00AB0846">
              <w:rPr>
                <w:rFonts w:hint="eastAsia"/>
                <w:kern w:val="0"/>
                <w:szCs w:val="21"/>
              </w:rPr>
              <w:t>ppt</w:t>
            </w:r>
            <w:r w:rsidRPr="00AB0846">
              <w:rPr>
                <w:rFonts w:hint="eastAsia"/>
                <w:kern w:val="0"/>
                <w:szCs w:val="21"/>
              </w:rPr>
              <w:t>、</w:t>
            </w:r>
            <w:r w:rsidRPr="00AB0846">
              <w:rPr>
                <w:rFonts w:hint="eastAsia"/>
                <w:kern w:val="0"/>
                <w:szCs w:val="21"/>
              </w:rPr>
              <w:t>pdf</w:t>
            </w:r>
            <w:r w:rsidRPr="00AB0846">
              <w:rPr>
                <w:rFonts w:hint="eastAsia"/>
                <w:kern w:val="0"/>
                <w:szCs w:val="21"/>
              </w:rPr>
              <w:t>、</w:t>
            </w:r>
            <w:r w:rsidRPr="00AB0846">
              <w:rPr>
                <w:rFonts w:hint="eastAsia"/>
                <w:kern w:val="0"/>
                <w:szCs w:val="21"/>
              </w:rPr>
              <w:t>JPEG</w:t>
            </w:r>
            <w:r w:rsidRPr="00AB0846">
              <w:rPr>
                <w:rFonts w:hint="eastAsia"/>
                <w:kern w:val="0"/>
                <w:szCs w:val="21"/>
              </w:rPr>
              <w:t>、</w:t>
            </w:r>
            <w:r w:rsidRPr="00AB0846">
              <w:rPr>
                <w:rFonts w:hint="eastAsia"/>
                <w:kern w:val="0"/>
                <w:szCs w:val="21"/>
              </w:rPr>
              <w:t>PNG</w:t>
            </w:r>
            <w:r w:rsidRPr="00AB0846">
              <w:rPr>
                <w:rFonts w:hint="eastAsia"/>
                <w:kern w:val="0"/>
                <w:szCs w:val="21"/>
              </w:rPr>
              <w:t>、</w:t>
            </w:r>
            <w:r w:rsidRPr="00AB0846">
              <w:rPr>
                <w:rFonts w:hint="eastAsia"/>
                <w:kern w:val="0"/>
                <w:szCs w:val="21"/>
              </w:rPr>
              <w:t>exe</w:t>
            </w:r>
            <w:r w:rsidRPr="00AB0846">
              <w:rPr>
                <w:rFonts w:hint="eastAsia"/>
                <w:kern w:val="0"/>
                <w:szCs w:val="21"/>
              </w:rPr>
              <w:t>等市面上主流格式预览，无需下载到本地。</w:t>
            </w:r>
          </w:p>
        </w:tc>
      </w:tr>
      <w:tr w:rsidR="0039322B" w:rsidRPr="00AB0846" w:rsidTr="00C00E9D">
        <w:trPr>
          <w:trHeight w:val="687"/>
          <w:jc w:val="center"/>
        </w:trPr>
        <w:tc>
          <w:tcPr>
            <w:tcW w:w="1433" w:type="dxa"/>
            <w:vMerge/>
            <w:tcBorders>
              <w:tl2br w:val="nil"/>
              <w:tr2bl w:val="nil"/>
            </w:tcBorders>
            <w:tcMar>
              <w:top w:w="15" w:type="dxa"/>
              <w:left w:w="15" w:type="dxa"/>
              <w:right w:w="15" w:type="dxa"/>
            </w:tcMar>
            <w:vAlign w:val="center"/>
          </w:tcPr>
          <w:p w:rsidR="0039322B" w:rsidRPr="00AB0846" w:rsidRDefault="0039322B" w:rsidP="00C00E9D">
            <w:pPr>
              <w:jc w:val="center"/>
              <w:rPr>
                <w:kern w:val="0"/>
                <w:szCs w:val="21"/>
              </w:rPr>
            </w:pPr>
          </w:p>
        </w:tc>
        <w:tc>
          <w:tcPr>
            <w:tcW w:w="1559" w:type="dxa"/>
            <w:tcBorders>
              <w:tl2br w:val="nil"/>
              <w:tr2bl w:val="nil"/>
            </w:tcBorders>
            <w:tcMar>
              <w:top w:w="15" w:type="dxa"/>
              <w:left w:w="15" w:type="dxa"/>
              <w:right w:w="15" w:type="dxa"/>
            </w:tcMar>
            <w:vAlign w:val="center"/>
          </w:tcPr>
          <w:p w:rsidR="0039322B" w:rsidRPr="00AB0846" w:rsidRDefault="0039322B" w:rsidP="00C00E9D">
            <w:pPr>
              <w:jc w:val="center"/>
              <w:rPr>
                <w:kern w:val="0"/>
                <w:szCs w:val="21"/>
              </w:rPr>
            </w:pPr>
            <w:r w:rsidRPr="00AB0846">
              <w:rPr>
                <w:rFonts w:hint="eastAsia"/>
                <w:kern w:val="0"/>
                <w:szCs w:val="21"/>
              </w:rPr>
              <w:t>文档安全</w:t>
            </w:r>
          </w:p>
        </w:tc>
        <w:tc>
          <w:tcPr>
            <w:tcW w:w="6379" w:type="dxa"/>
            <w:tcBorders>
              <w:tl2br w:val="nil"/>
              <w:tr2bl w:val="nil"/>
            </w:tcBorders>
            <w:tcMar>
              <w:top w:w="15" w:type="dxa"/>
              <w:left w:w="15" w:type="dxa"/>
              <w:right w:w="15" w:type="dxa"/>
            </w:tcMar>
            <w:vAlign w:val="center"/>
          </w:tcPr>
          <w:p w:rsidR="0039322B" w:rsidRPr="00AB0846" w:rsidRDefault="0039322B" w:rsidP="0039322B">
            <w:pPr>
              <w:ind w:rightChars="52" w:right="105"/>
              <w:rPr>
                <w:kern w:val="0"/>
                <w:szCs w:val="21"/>
              </w:rPr>
            </w:pPr>
            <w:r w:rsidRPr="00AB0846">
              <w:rPr>
                <w:rFonts w:hint="eastAsia"/>
                <w:kern w:val="0"/>
                <w:szCs w:val="21"/>
              </w:rPr>
              <w:t>文件自动加密集中保存在服务器上，节省本地空间资源；提高文件的安全性，防止泄密。</w:t>
            </w:r>
          </w:p>
        </w:tc>
      </w:tr>
      <w:tr w:rsidR="0039322B" w:rsidRPr="00AB0846" w:rsidTr="00C00E9D">
        <w:trPr>
          <w:trHeight w:val="687"/>
          <w:jc w:val="center"/>
        </w:trPr>
        <w:tc>
          <w:tcPr>
            <w:tcW w:w="1433" w:type="dxa"/>
            <w:vMerge w:val="restart"/>
            <w:tcBorders>
              <w:tl2br w:val="nil"/>
              <w:tr2bl w:val="nil"/>
            </w:tcBorders>
            <w:tcMar>
              <w:top w:w="15" w:type="dxa"/>
              <w:left w:w="15" w:type="dxa"/>
              <w:right w:w="15" w:type="dxa"/>
            </w:tcMar>
            <w:vAlign w:val="center"/>
          </w:tcPr>
          <w:p w:rsidR="0039322B" w:rsidRPr="00AB0846" w:rsidRDefault="0039322B" w:rsidP="00C00E9D">
            <w:pPr>
              <w:jc w:val="center"/>
              <w:rPr>
                <w:kern w:val="0"/>
                <w:szCs w:val="21"/>
              </w:rPr>
            </w:pPr>
            <w:r w:rsidRPr="00AB0846">
              <w:rPr>
                <w:rFonts w:hint="eastAsia"/>
                <w:kern w:val="0"/>
                <w:szCs w:val="21"/>
              </w:rPr>
              <w:t>智能化搜索</w:t>
            </w:r>
          </w:p>
          <w:p w:rsidR="0039322B" w:rsidRPr="00AB0846" w:rsidRDefault="0039322B" w:rsidP="00C00E9D">
            <w:pPr>
              <w:jc w:val="center"/>
              <w:rPr>
                <w:kern w:val="0"/>
                <w:szCs w:val="21"/>
              </w:rPr>
            </w:pPr>
            <w:r w:rsidRPr="00AB0846">
              <w:rPr>
                <w:rFonts w:hint="eastAsia"/>
                <w:kern w:val="0"/>
                <w:szCs w:val="21"/>
              </w:rPr>
              <w:t>引擎</w:t>
            </w:r>
          </w:p>
        </w:tc>
        <w:tc>
          <w:tcPr>
            <w:tcW w:w="1559" w:type="dxa"/>
            <w:tcBorders>
              <w:tl2br w:val="nil"/>
              <w:tr2bl w:val="nil"/>
            </w:tcBorders>
            <w:tcMar>
              <w:top w:w="15" w:type="dxa"/>
              <w:left w:w="15" w:type="dxa"/>
              <w:right w:w="15" w:type="dxa"/>
            </w:tcMar>
            <w:vAlign w:val="center"/>
          </w:tcPr>
          <w:p w:rsidR="0039322B" w:rsidRPr="00AB0846" w:rsidRDefault="0039322B" w:rsidP="00C00E9D">
            <w:pPr>
              <w:jc w:val="center"/>
              <w:rPr>
                <w:kern w:val="0"/>
                <w:szCs w:val="21"/>
              </w:rPr>
            </w:pPr>
            <w:r w:rsidRPr="00AB0846">
              <w:rPr>
                <w:rFonts w:hint="eastAsia"/>
                <w:kern w:val="0"/>
                <w:szCs w:val="21"/>
              </w:rPr>
              <w:t>简单搜索</w:t>
            </w:r>
          </w:p>
        </w:tc>
        <w:tc>
          <w:tcPr>
            <w:tcW w:w="6379" w:type="dxa"/>
            <w:tcBorders>
              <w:tl2br w:val="nil"/>
              <w:tr2bl w:val="nil"/>
            </w:tcBorders>
            <w:tcMar>
              <w:top w:w="15" w:type="dxa"/>
              <w:left w:w="15" w:type="dxa"/>
              <w:right w:w="15" w:type="dxa"/>
            </w:tcMar>
            <w:vAlign w:val="center"/>
          </w:tcPr>
          <w:p w:rsidR="0039322B" w:rsidRPr="00AB0846" w:rsidRDefault="0039322B" w:rsidP="0039322B">
            <w:pPr>
              <w:ind w:rightChars="52" w:right="105"/>
              <w:jc w:val="left"/>
              <w:rPr>
                <w:kern w:val="0"/>
                <w:szCs w:val="21"/>
              </w:rPr>
            </w:pPr>
            <w:r w:rsidRPr="00AB0846">
              <w:rPr>
                <w:rFonts w:hint="eastAsia"/>
                <w:kern w:val="0"/>
                <w:szCs w:val="21"/>
              </w:rPr>
              <w:t>支持文件名称，创建人，创建日期等关键字内容的单一条件搜索。</w:t>
            </w:r>
          </w:p>
        </w:tc>
      </w:tr>
      <w:tr w:rsidR="0039322B" w:rsidRPr="00AB0846" w:rsidTr="00C00E9D">
        <w:trPr>
          <w:trHeight w:val="687"/>
          <w:jc w:val="center"/>
        </w:trPr>
        <w:tc>
          <w:tcPr>
            <w:tcW w:w="1433" w:type="dxa"/>
            <w:vMerge/>
            <w:tcBorders>
              <w:tl2br w:val="nil"/>
              <w:tr2bl w:val="nil"/>
            </w:tcBorders>
            <w:tcMar>
              <w:top w:w="15" w:type="dxa"/>
              <w:left w:w="15" w:type="dxa"/>
              <w:right w:w="15" w:type="dxa"/>
            </w:tcMar>
            <w:vAlign w:val="center"/>
          </w:tcPr>
          <w:p w:rsidR="0039322B" w:rsidRPr="00AB0846" w:rsidRDefault="0039322B" w:rsidP="00C00E9D">
            <w:pPr>
              <w:jc w:val="center"/>
              <w:rPr>
                <w:kern w:val="0"/>
                <w:szCs w:val="21"/>
              </w:rPr>
            </w:pPr>
          </w:p>
        </w:tc>
        <w:tc>
          <w:tcPr>
            <w:tcW w:w="1559" w:type="dxa"/>
            <w:tcBorders>
              <w:tl2br w:val="nil"/>
              <w:tr2bl w:val="nil"/>
            </w:tcBorders>
            <w:tcMar>
              <w:top w:w="15" w:type="dxa"/>
              <w:left w:w="15" w:type="dxa"/>
              <w:right w:w="15" w:type="dxa"/>
            </w:tcMar>
            <w:vAlign w:val="center"/>
          </w:tcPr>
          <w:p w:rsidR="0039322B" w:rsidRPr="00AB0846" w:rsidRDefault="0039322B" w:rsidP="00C00E9D">
            <w:pPr>
              <w:jc w:val="center"/>
              <w:rPr>
                <w:kern w:val="0"/>
                <w:szCs w:val="21"/>
              </w:rPr>
            </w:pPr>
            <w:r w:rsidRPr="00AB0846">
              <w:rPr>
                <w:rFonts w:hint="eastAsia"/>
                <w:kern w:val="0"/>
                <w:szCs w:val="21"/>
              </w:rPr>
              <w:t>复杂组合</w:t>
            </w:r>
          </w:p>
          <w:p w:rsidR="0039322B" w:rsidRPr="00AB0846" w:rsidRDefault="0039322B" w:rsidP="00C00E9D">
            <w:pPr>
              <w:jc w:val="center"/>
              <w:rPr>
                <w:kern w:val="0"/>
                <w:szCs w:val="21"/>
              </w:rPr>
            </w:pPr>
            <w:r w:rsidRPr="00AB0846">
              <w:rPr>
                <w:rFonts w:hint="eastAsia"/>
                <w:kern w:val="0"/>
                <w:szCs w:val="21"/>
              </w:rPr>
              <w:t>搜索</w:t>
            </w:r>
          </w:p>
        </w:tc>
        <w:tc>
          <w:tcPr>
            <w:tcW w:w="6379" w:type="dxa"/>
            <w:tcBorders>
              <w:tl2br w:val="nil"/>
              <w:tr2bl w:val="nil"/>
            </w:tcBorders>
            <w:tcMar>
              <w:top w:w="15" w:type="dxa"/>
              <w:left w:w="15" w:type="dxa"/>
              <w:right w:w="15" w:type="dxa"/>
            </w:tcMar>
            <w:vAlign w:val="center"/>
          </w:tcPr>
          <w:p w:rsidR="0039322B" w:rsidRPr="00AB0846" w:rsidRDefault="0039322B" w:rsidP="0039322B">
            <w:pPr>
              <w:ind w:rightChars="52" w:right="105"/>
              <w:jc w:val="left"/>
              <w:rPr>
                <w:kern w:val="0"/>
                <w:szCs w:val="21"/>
              </w:rPr>
            </w:pPr>
            <w:r w:rsidRPr="009E14C9">
              <w:rPr>
                <w:rFonts w:ascii="宋体" w:eastAsia="宋体" w:hAnsi="宋体" w:cs="宋体" w:hint="eastAsia"/>
                <w:kern w:val="0"/>
                <w:szCs w:val="21"/>
                <w:u w:color="000000"/>
              </w:rPr>
              <w:t>★</w:t>
            </w:r>
            <w:r w:rsidRPr="00AB0846">
              <w:rPr>
                <w:rFonts w:hint="eastAsia"/>
                <w:kern w:val="0"/>
                <w:szCs w:val="21"/>
              </w:rPr>
              <w:t>支持用户筛选多个条件，比如文件分类，日期范围等组合条件进行搜索。</w:t>
            </w:r>
          </w:p>
        </w:tc>
      </w:tr>
      <w:tr w:rsidR="0039322B" w:rsidRPr="00AB0846" w:rsidTr="00C00E9D">
        <w:trPr>
          <w:trHeight w:val="687"/>
          <w:jc w:val="center"/>
        </w:trPr>
        <w:tc>
          <w:tcPr>
            <w:tcW w:w="1433" w:type="dxa"/>
            <w:vMerge/>
            <w:tcBorders>
              <w:tl2br w:val="nil"/>
              <w:tr2bl w:val="nil"/>
            </w:tcBorders>
            <w:tcMar>
              <w:top w:w="15" w:type="dxa"/>
              <w:left w:w="15" w:type="dxa"/>
              <w:right w:w="15" w:type="dxa"/>
            </w:tcMar>
            <w:vAlign w:val="center"/>
          </w:tcPr>
          <w:p w:rsidR="0039322B" w:rsidRPr="00AB0846" w:rsidRDefault="0039322B" w:rsidP="00C00E9D">
            <w:pPr>
              <w:jc w:val="center"/>
              <w:rPr>
                <w:kern w:val="0"/>
                <w:szCs w:val="21"/>
              </w:rPr>
            </w:pPr>
          </w:p>
        </w:tc>
        <w:tc>
          <w:tcPr>
            <w:tcW w:w="1559" w:type="dxa"/>
            <w:tcBorders>
              <w:tl2br w:val="nil"/>
              <w:tr2bl w:val="nil"/>
            </w:tcBorders>
            <w:tcMar>
              <w:top w:w="15" w:type="dxa"/>
              <w:left w:w="15" w:type="dxa"/>
              <w:right w:w="15" w:type="dxa"/>
            </w:tcMar>
            <w:vAlign w:val="center"/>
          </w:tcPr>
          <w:p w:rsidR="0039322B" w:rsidRPr="00AB0846" w:rsidRDefault="0039322B" w:rsidP="00C00E9D">
            <w:pPr>
              <w:jc w:val="center"/>
              <w:rPr>
                <w:kern w:val="0"/>
                <w:szCs w:val="21"/>
              </w:rPr>
            </w:pPr>
            <w:r w:rsidRPr="00AB0846">
              <w:rPr>
                <w:rFonts w:hint="eastAsia"/>
                <w:kern w:val="0"/>
                <w:szCs w:val="21"/>
              </w:rPr>
              <w:t>基于语料库的</w:t>
            </w:r>
          </w:p>
          <w:p w:rsidR="0039322B" w:rsidRPr="00AB0846" w:rsidRDefault="0039322B" w:rsidP="00C00E9D">
            <w:pPr>
              <w:jc w:val="center"/>
              <w:rPr>
                <w:kern w:val="0"/>
                <w:szCs w:val="21"/>
              </w:rPr>
            </w:pPr>
            <w:r w:rsidRPr="00AB0846">
              <w:rPr>
                <w:rFonts w:hint="eastAsia"/>
                <w:kern w:val="0"/>
                <w:szCs w:val="21"/>
              </w:rPr>
              <w:t>条件搜索</w:t>
            </w:r>
          </w:p>
        </w:tc>
        <w:tc>
          <w:tcPr>
            <w:tcW w:w="6379" w:type="dxa"/>
            <w:tcBorders>
              <w:tl2br w:val="nil"/>
              <w:tr2bl w:val="nil"/>
            </w:tcBorders>
            <w:tcMar>
              <w:top w:w="15" w:type="dxa"/>
              <w:left w:w="15" w:type="dxa"/>
              <w:right w:w="15" w:type="dxa"/>
            </w:tcMar>
          </w:tcPr>
          <w:p w:rsidR="0039322B" w:rsidRPr="00AB0846" w:rsidRDefault="0039322B" w:rsidP="0039322B">
            <w:pPr>
              <w:ind w:rightChars="52" w:right="105"/>
              <w:rPr>
                <w:kern w:val="0"/>
                <w:szCs w:val="21"/>
              </w:rPr>
            </w:pPr>
            <w:r w:rsidRPr="009E14C9">
              <w:rPr>
                <w:rFonts w:ascii="宋体" w:eastAsia="宋体" w:hAnsi="宋体" w:cs="宋体" w:hint="eastAsia"/>
                <w:kern w:val="0"/>
                <w:szCs w:val="21"/>
                <w:u w:color="000000"/>
              </w:rPr>
              <w:t>★</w:t>
            </w:r>
            <w:r w:rsidRPr="00AB0846">
              <w:rPr>
                <w:rFonts w:hint="eastAsia"/>
                <w:kern w:val="0"/>
                <w:szCs w:val="21"/>
              </w:rPr>
              <w:t>系统会将搜索的条件内容记录到我们独立的关键词库中，同时，会将搜索的相关结果保存到数据库中，系统可根据指定的规则来搜索相应的</w:t>
            </w:r>
            <w:r w:rsidRPr="00AB0846">
              <w:rPr>
                <w:rFonts w:hint="eastAsia"/>
                <w:kern w:val="0"/>
                <w:szCs w:val="21"/>
              </w:rPr>
              <w:lastRenderedPageBreak/>
              <w:t>文档信息。</w:t>
            </w:r>
          </w:p>
        </w:tc>
      </w:tr>
      <w:tr w:rsidR="0039322B" w:rsidRPr="00AB0846" w:rsidTr="00C00E9D">
        <w:trPr>
          <w:trHeight w:val="687"/>
          <w:jc w:val="center"/>
        </w:trPr>
        <w:tc>
          <w:tcPr>
            <w:tcW w:w="1433" w:type="dxa"/>
            <w:vMerge w:val="restart"/>
            <w:tcBorders>
              <w:tl2br w:val="nil"/>
              <w:tr2bl w:val="nil"/>
            </w:tcBorders>
            <w:tcMar>
              <w:top w:w="15" w:type="dxa"/>
              <w:left w:w="15" w:type="dxa"/>
              <w:right w:w="15" w:type="dxa"/>
            </w:tcMar>
            <w:vAlign w:val="center"/>
          </w:tcPr>
          <w:p w:rsidR="0039322B" w:rsidRPr="00AB0846" w:rsidRDefault="0039322B" w:rsidP="00C00E9D">
            <w:pPr>
              <w:jc w:val="center"/>
              <w:rPr>
                <w:kern w:val="0"/>
                <w:szCs w:val="21"/>
              </w:rPr>
            </w:pPr>
            <w:r w:rsidRPr="00AB0846">
              <w:rPr>
                <w:rFonts w:hint="eastAsia"/>
                <w:kern w:val="0"/>
                <w:szCs w:val="21"/>
              </w:rPr>
              <w:lastRenderedPageBreak/>
              <w:t>电脑端</w:t>
            </w:r>
          </w:p>
          <w:p w:rsidR="0039322B" w:rsidRPr="00AB0846" w:rsidRDefault="0039322B" w:rsidP="00C00E9D">
            <w:pPr>
              <w:jc w:val="center"/>
              <w:rPr>
                <w:kern w:val="0"/>
                <w:szCs w:val="21"/>
              </w:rPr>
            </w:pPr>
          </w:p>
        </w:tc>
        <w:tc>
          <w:tcPr>
            <w:tcW w:w="1559" w:type="dxa"/>
            <w:tcBorders>
              <w:tl2br w:val="nil"/>
              <w:tr2bl w:val="nil"/>
            </w:tcBorders>
            <w:tcMar>
              <w:top w:w="15" w:type="dxa"/>
              <w:left w:w="15" w:type="dxa"/>
              <w:right w:w="15" w:type="dxa"/>
            </w:tcMar>
            <w:vAlign w:val="center"/>
          </w:tcPr>
          <w:p w:rsidR="0039322B" w:rsidRPr="00AB0846" w:rsidRDefault="0039322B" w:rsidP="00C00E9D">
            <w:pPr>
              <w:jc w:val="center"/>
              <w:rPr>
                <w:kern w:val="0"/>
                <w:szCs w:val="21"/>
              </w:rPr>
            </w:pPr>
            <w:r w:rsidRPr="00AB0846">
              <w:rPr>
                <w:rFonts w:hint="eastAsia"/>
                <w:kern w:val="0"/>
                <w:szCs w:val="21"/>
              </w:rPr>
              <w:t>行政办公</w:t>
            </w:r>
          </w:p>
        </w:tc>
        <w:tc>
          <w:tcPr>
            <w:tcW w:w="6379" w:type="dxa"/>
            <w:tcBorders>
              <w:tl2br w:val="nil"/>
              <w:tr2bl w:val="nil"/>
            </w:tcBorders>
            <w:tcMar>
              <w:top w:w="15" w:type="dxa"/>
              <w:left w:w="15" w:type="dxa"/>
              <w:right w:w="15" w:type="dxa"/>
            </w:tcMar>
          </w:tcPr>
          <w:p w:rsidR="0039322B" w:rsidRPr="00AB0846" w:rsidRDefault="0039322B" w:rsidP="0039322B">
            <w:pPr>
              <w:ind w:rightChars="52" w:right="105"/>
              <w:jc w:val="left"/>
              <w:rPr>
                <w:kern w:val="0"/>
                <w:szCs w:val="21"/>
              </w:rPr>
            </w:pPr>
            <w:r w:rsidRPr="00AB0846">
              <w:rPr>
                <w:rFonts w:hint="eastAsia"/>
                <w:kern w:val="0"/>
                <w:szCs w:val="21"/>
              </w:rPr>
              <w:t>电子文档搜索管理：通过</w:t>
            </w:r>
            <w:r w:rsidRPr="00AB0846">
              <w:rPr>
                <w:rFonts w:hint="eastAsia"/>
                <w:kern w:val="0"/>
                <w:szCs w:val="21"/>
              </w:rPr>
              <w:t>PC</w:t>
            </w:r>
            <w:proofErr w:type="gramStart"/>
            <w:r w:rsidRPr="00AB0846">
              <w:rPr>
                <w:rFonts w:hint="eastAsia"/>
                <w:kern w:val="0"/>
                <w:szCs w:val="21"/>
              </w:rPr>
              <w:t>端实现</w:t>
            </w:r>
            <w:proofErr w:type="gramEnd"/>
            <w:r w:rsidRPr="00AB0846">
              <w:rPr>
                <w:rFonts w:hint="eastAsia"/>
                <w:kern w:val="0"/>
                <w:szCs w:val="21"/>
              </w:rPr>
              <w:t>按照权限进行电子文档的搜索与管理。</w:t>
            </w:r>
          </w:p>
          <w:p w:rsidR="0039322B" w:rsidRPr="00AB0846" w:rsidRDefault="0039322B" w:rsidP="0039322B">
            <w:pPr>
              <w:ind w:rightChars="52" w:right="105"/>
              <w:jc w:val="left"/>
              <w:rPr>
                <w:kern w:val="0"/>
                <w:szCs w:val="21"/>
              </w:rPr>
            </w:pPr>
            <w:r w:rsidRPr="009E14C9">
              <w:rPr>
                <w:rFonts w:ascii="宋体" w:eastAsia="宋体" w:hAnsi="宋体" w:cs="宋体" w:hint="eastAsia"/>
                <w:kern w:val="0"/>
                <w:szCs w:val="21"/>
                <w:u w:color="000000"/>
              </w:rPr>
              <w:t>★</w:t>
            </w:r>
            <w:r w:rsidRPr="00AB0846">
              <w:rPr>
                <w:rFonts w:hint="eastAsia"/>
                <w:kern w:val="0"/>
                <w:szCs w:val="21"/>
              </w:rPr>
              <w:t>流程管理：新建流程、自定义表单、自定义流程、启动流程、待办流程、已办流程、流程查询、流程监控、流程统计</w:t>
            </w:r>
            <w:r w:rsidRPr="00AB0846">
              <w:rPr>
                <w:rFonts w:hint="eastAsia"/>
                <w:kern w:val="0"/>
                <w:szCs w:val="21"/>
              </w:rPr>
              <w:t>,</w:t>
            </w:r>
            <w:r w:rsidRPr="00AB0846">
              <w:rPr>
                <w:rFonts w:hint="eastAsia"/>
                <w:kern w:val="0"/>
                <w:szCs w:val="21"/>
              </w:rPr>
              <w:t>流程重定位、流程催办。</w:t>
            </w:r>
          </w:p>
          <w:p w:rsidR="0039322B" w:rsidRPr="00AB0846" w:rsidRDefault="0039322B" w:rsidP="0039322B">
            <w:pPr>
              <w:ind w:rightChars="52" w:right="105"/>
              <w:jc w:val="left"/>
              <w:rPr>
                <w:kern w:val="0"/>
                <w:szCs w:val="21"/>
              </w:rPr>
            </w:pPr>
            <w:r w:rsidRPr="00AB0846">
              <w:rPr>
                <w:rFonts w:hint="eastAsia"/>
                <w:kern w:val="0"/>
                <w:szCs w:val="21"/>
              </w:rPr>
              <w:t>公文管理：收文管理、发文管理、催办管理、呈文信息、公文查询、模板套红、模板管理。</w:t>
            </w:r>
          </w:p>
          <w:p w:rsidR="0039322B" w:rsidRPr="00AB0846" w:rsidRDefault="0039322B" w:rsidP="0039322B">
            <w:pPr>
              <w:ind w:rightChars="52" w:right="105"/>
              <w:jc w:val="left"/>
              <w:rPr>
                <w:kern w:val="0"/>
                <w:szCs w:val="21"/>
              </w:rPr>
            </w:pPr>
            <w:r w:rsidRPr="00AB0846">
              <w:rPr>
                <w:rFonts w:hint="eastAsia"/>
                <w:kern w:val="0"/>
                <w:szCs w:val="21"/>
              </w:rPr>
              <w:t>会议管理：会议发起、会议安排、会议纪要、会议的执行与跟踪、会议资源管理（如会议室、相关设备等）。</w:t>
            </w:r>
          </w:p>
          <w:p w:rsidR="0039322B" w:rsidRPr="00AB0846" w:rsidRDefault="0039322B" w:rsidP="0039322B">
            <w:pPr>
              <w:ind w:rightChars="52" w:right="105"/>
              <w:jc w:val="left"/>
              <w:rPr>
                <w:kern w:val="0"/>
                <w:szCs w:val="21"/>
              </w:rPr>
            </w:pPr>
            <w:r w:rsidRPr="00AB0846">
              <w:rPr>
                <w:rFonts w:hint="eastAsia"/>
                <w:kern w:val="0"/>
                <w:szCs w:val="21"/>
              </w:rPr>
              <w:t>日程任务：日程安排、工作安排、任务查询。</w:t>
            </w:r>
          </w:p>
        </w:tc>
      </w:tr>
      <w:tr w:rsidR="0039322B" w:rsidRPr="00AB0846" w:rsidTr="00C00E9D">
        <w:trPr>
          <w:trHeight w:val="687"/>
          <w:jc w:val="center"/>
        </w:trPr>
        <w:tc>
          <w:tcPr>
            <w:tcW w:w="1433" w:type="dxa"/>
            <w:vMerge/>
            <w:tcBorders>
              <w:tl2br w:val="nil"/>
              <w:tr2bl w:val="nil"/>
            </w:tcBorders>
            <w:tcMar>
              <w:top w:w="15" w:type="dxa"/>
              <w:left w:w="15" w:type="dxa"/>
              <w:right w:w="15" w:type="dxa"/>
            </w:tcMar>
            <w:vAlign w:val="center"/>
          </w:tcPr>
          <w:p w:rsidR="0039322B" w:rsidRPr="00AB0846" w:rsidRDefault="0039322B" w:rsidP="00C00E9D">
            <w:pPr>
              <w:jc w:val="center"/>
              <w:rPr>
                <w:kern w:val="0"/>
                <w:szCs w:val="21"/>
              </w:rPr>
            </w:pPr>
          </w:p>
        </w:tc>
        <w:tc>
          <w:tcPr>
            <w:tcW w:w="1559" w:type="dxa"/>
            <w:tcBorders>
              <w:tl2br w:val="nil"/>
              <w:tr2bl w:val="nil"/>
            </w:tcBorders>
            <w:tcMar>
              <w:top w:w="15" w:type="dxa"/>
              <w:left w:w="15" w:type="dxa"/>
              <w:right w:w="15" w:type="dxa"/>
            </w:tcMar>
            <w:vAlign w:val="center"/>
          </w:tcPr>
          <w:p w:rsidR="0039322B" w:rsidRPr="00AB0846" w:rsidRDefault="0039322B" w:rsidP="00C00E9D">
            <w:pPr>
              <w:jc w:val="center"/>
              <w:rPr>
                <w:kern w:val="0"/>
                <w:szCs w:val="21"/>
              </w:rPr>
            </w:pPr>
            <w:r w:rsidRPr="00AB0846">
              <w:rPr>
                <w:rFonts w:hint="eastAsia"/>
                <w:kern w:val="0"/>
                <w:szCs w:val="21"/>
              </w:rPr>
              <w:t>门户网站</w:t>
            </w:r>
          </w:p>
        </w:tc>
        <w:tc>
          <w:tcPr>
            <w:tcW w:w="6379" w:type="dxa"/>
            <w:tcBorders>
              <w:tl2br w:val="nil"/>
              <w:tr2bl w:val="nil"/>
            </w:tcBorders>
            <w:tcMar>
              <w:top w:w="15" w:type="dxa"/>
              <w:left w:w="15" w:type="dxa"/>
              <w:right w:w="15" w:type="dxa"/>
            </w:tcMar>
            <w:vAlign w:val="center"/>
          </w:tcPr>
          <w:p w:rsidR="0039322B" w:rsidRPr="00AB0846" w:rsidRDefault="0039322B" w:rsidP="0039322B">
            <w:pPr>
              <w:ind w:rightChars="52" w:right="105"/>
              <w:jc w:val="left"/>
              <w:textAlignment w:val="top"/>
              <w:rPr>
                <w:kern w:val="0"/>
                <w:szCs w:val="21"/>
              </w:rPr>
            </w:pPr>
            <w:r w:rsidRPr="00AB0846">
              <w:rPr>
                <w:rFonts w:hint="eastAsia"/>
                <w:kern w:val="0"/>
                <w:szCs w:val="21"/>
              </w:rPr>
              <w:t>提供有效的信息展示平台，包括医院，领导，科室以及个人等门户，从而满足各个层级的具体需求。</w:t>
            </w:r>
          </w:p>
          <w:p w:rsidR="0039322B" w:rsidRPr="00AB0846" w:rsidRDefault="0039322B" w:rsidP="0039322B">
            <w:pPr>
              <w:ind w:rightChars="52" w:right="105"/>
              <w:jc w:val="left"/>
              <w:textAlignment w:val="top"/>
              <w:rPr>
                <w:kern w:val="0"/>
                <w:szCs w:val="21"/>
              </w:rPr>
            </w:pPr>
            <w:r w:rsidRPr="009E14C9">
              <w:rPr>
                <w:rFonts w:ascii="宋体" w:eastAsia="宋体" w:hAnsi="宋体" w:cs="宋体" w:hint="eastAsia"/>
                <w:kern w:val="0"/>
                <w:szCs w:val="21"/>
                <w:u w:color="000000"/>
              </w:rPr>
              <w:t>★</w:t>
            </w:r>
            <w:r w:rsidRPr="00AB0846">
              <w:rPr>
                <w:rFonts w:hint="eastAsia"/>
                <w:kern w:val="0"/>
                <w:szCs w:val="21"/>
              </w:rPr>
              <w:t>部门与部门</w:t>
            </w:r>
            <w:r w:rsidRPr="00AB0846">
              <w:rPr>
                <w:rFonts w:hint="eastAsia"/>
                <w:kern w:val="0"/>
                <w:szCs w:val="21"/>
              </w:rPr>
              <w:t>,</w:t>
            </w:r>
            <w:r w:rsidRPr="00AB0846">
              <w:rPr>
                <w:rFonts w:hint="eastAsia"/>
                <w:kern w:val="0"/>
                <w:szCs w:val="21"/>
              </w:rPr>
              <w:t>部门与个人</w:t>
            </w:r>
            <w:r w:rsidRPr="00AB0846">
              <w:rPr>
                <w:rFonts w:hint="eastAsia"/>
                <w:kern w:val="0"/>
                <w:szCs w:val="21"/>
              </w:rPr>
              <w:t>,</w:t>
            </w:r>
            <w:r w:rsidRPr="00AB0846">
              <w:rPr>
                <w:rFonts w:hint="eastAsia"/>
                <w:kern w:val="0"/>
                <w:szCs w:val="21"/>
              </w:rPr>
              <w:t>个人与个人之间的文件信息发送，接收，转发，提醒，在线阅读，下载，并对未读人员、已读人员记录进行监督，达到文件有效传达的目的。</w:t>
            </w:r>
          </w:p>
        </w:tc>
      </w:tr>
      <w:tr w:rsidR="0039322B" w:rsidRPr="00AB0846" w:rsidTr="00C00E9D">
        <w:trPr>
          <w:trHeight w:val="687"/>
          <w:jc w:val="center"/>
        </w:trPr>
        <w:tc>
          <w:tcPr>
            <w:tcW w:w="1433" w:type="dxa"/>
            <w:vMerge/>
            <w:tcBorders>
              <w:tl2br w:val="nil"/>
              <w:tr2bl w:val="nil"/>
            </w:tcBorders>
            <w:tcMar>
              <w:top w:w="15" w:type="dxa"/>
              <w:left w:w="15" w:type="dxa"/>
              <w:right w:w="15" w:type="dxa"/>
            </w:tcMar>
            <w:vAlign w:val="center"/>
          </w:tcPr>
          <w:p w:rsidR="0039322B" w:rsidRPr="00AB0846" w:rsidRDefault="0039322B" w:rsidP="00C00E9D">
            <w:pPr>
              <w:jc w:val="center"/>
              <w:rPr>
                <w:kern w:val="0"/>
                <w:szCs w:val="21"/>
              </w:rPr>
            </w:pPr>
          </w:p>
        </w:tc>
        <w:tc>
          <w:tcPr>
            <w:tcW w:w="1559" w:type="dxa"/>
            <w:tcBorders>
              <w:tl2br w:val="nil"/>
              <w:tr2bl w:val="nil"/>
            </w:tcBorders>
            <w:tcMar>
              <w:top w:w="15" w:type="dxa"/>
              <w:left w:w="15" w:type="dxa"/>
              <w:right w:w="15" w:type="dxa"/>
            </w:tcMar>
            <w:vAlign w:val="center"/>
          </w:tcPr>
          <w:p w:rsidR="0039322B" w:rsidRPr="00AB0846" w:rsidRDefault="0039322B" w:rsidP="00C00E9D">
            <w:pPr>
              <w:jc w:val="center"/>
              <w:rPr>
                <w:kern w:val="0"/>
                <w:szCs w:val="21"/>
              </w:rPr>
            </w:pPr>
            <w:r w:rsidRPr="00AB0846">
              <w:rPr>
                <w:rFonts w:hint="eastAsia"/>
                <w:kern w:val="0"/>
                <w:szCs w:val="21"/>
              </w:rPr>
              <w:t>我的桌面</w:t>
            </w:r>
          </w:p>
        </w:tc>
        <w:tc>
          <w:tcPr>
            <w:tcW w:w="6379" w:type="dxa"/>
            <w:tcBorders>
              <w:tl2br w:val="nil"/>
              <w:tr2bl w:val="nil"/>
            </w:tcBorders>
            <w:tcMar>
              <w:top w:w="15" w:type="dxa"/>
              <w:left w:w="15" w:type="dxa"/>
              <w:right w:w="15" w:type="dxa"/>
            </w:tcMar>
          </w:tcPr>
          <w:p w:rsidR="0039322B" w:rsidRPr="00AB0846" w:rsidRDefault="0039322B" w:rsidP="0039322B">
            <w:pPr>
              <w:ind w:rightChars="52" w:right="105"/>
              <w:jc w:val="left"/>
              <w:rPr>
                <w:kern w:val="0"/>
                <w:szCs w:val="21"/>
              </w:rPr>
            </w:pPr>
            <w:r w:rsidRPr="009E14C9">
              <w:rPr>
                <w:rFonts w:ascii="宋体" w:eastAsia="宋体" w:hAnsi="宋体" w:cs="宋体" w:hint="eastAsia"/>
                <w:kern w:val="0"/>
                <w:szCs w:val="21"/>
                <w:u w:color="000000"/>
              </w:rPr>
              <w:t>★</w:t>
            </w:r>
            <w:r w:rsidRPr="00AB0846">
              <w:rPr>
                <w:rFonts w:hint="eastAsia"/>
                <w:kern w:val="0"/>
                <w:szCs w:val="21"/>
              </w:rPr>
              <w:t>数字化图标提醒，提供通知公告、待办流程、我的消息、会议安排、排班查看常用功能的快捷入口。</w:t>
            </w:r>
          </w:p>
          <w:p w:rsidR="0039322B" w:rsidRPr="00AB0846" w:rsidRDefault="0039322B" w:rsidP="0039322B">
            <w:pPr>
              <w:ind w:rightChars="52" w:right="105"/>
              <w:jc w:val="left"/>
              <w:rPr>
                <w:kern w:val="0"/>
                <w:szCs w:val="21"/>
              </w:rPr>
            </w:pPr>
            <w:r w:rsidRPr="00AB0846">
              <w:rPr>
                <w:rFonts w:hint="eastAsia"/>
                <w:kern w:val="0"/>
                <w:szCs w:val="21"/>
              </w:rPr>
              <w:t>通知公告：查阅医院发布的公告通知。</w:t>
            </w:r>
          </w:p>
          <w:p w:rsidR="0039322B" w:rsidRPr="00AB0846" w:rsidRDefault="0039322B" w:rsidP="0039322B">
            <w:pPr>
              <w:ind w:rightChars="52" w:right="105"/>
              <w:jc w:val="left"/>
              <w:rPr>
                <w:kern w:val="0"/>
                <w:szCs w:val="21"/>
              </w:rPr>
            </w:pPr>
            <w:r w:rsidRPr="00AB0846">
              <w:rPr>
                <w:rFonts w:hint="eastAsia"/>
                <w:kern w:val="0"/>
                <w:szCs w:val="21"/>
              </w:rPr>
              <w:t>我的消息：提示我收到的所有未读消息。</w:t>
            </w:r>
          </w:p>
          <w:p w:rsidR="0039322B" w:rsidRPr="00AB0846" w:rsidRDefault="0039322B" w:rsidP="0039322B">
            <w:pPr>
              <w:ind w:rightChars="52" w:right="105"/>
              <w:jc w:val="left"/>
              <w:rPr>
                <w:kern w:val="0"/>
                <w:szCs w:val="21"/>
              </w:rPr>
            </w:pPr>
            <w:r w:rsidRPr="00AB0846">
              <w:rPr>
                <w:rFonts w:hint="eastAsia"/>
                <w:kern w:val="0"/>
                <w:szCs w:val="21"/>
              </w:rPr>
              <w:t>待办流程：提示我需要办理的流程。</w:t>
            </w:r>
          </w:p>
          <w:p w:rsidR="0039322B" w:rsidRPr="00AB0846" w:rsidRDefault="0039322B" w:rsidP="0039322B">
            <w:pPr>
              <w:ind w:rightChars="52" w:right="105"/>
              <w:jc w:val="left"/>
              <w:rPr>
                <w:kern w:val="0"/>
                <w:szCs w:val="21"/>
              </w:rPr>
            </w:pPr>
            <w:r w:rsidRPr="00AB0846">
              <w:rPr>
                <w:rFonts w:hint="eastAsia"/>
                <w:kern w:val="0"/>
                <w:szCs w:val="21"/>
              </w:rPr>
              <w:t>会议安排：查看我需要参与的会议内容。</w:t>
            </w:r>
          </w:p>
        </w:tc>
      </w:tr>
      <w:tr w:rsidR="0039322B" w:rsidRPr="00AB0846" w:rsidTr="00C00E9D">
        <w:trPr>
          <w:trHeight w:val="687"/>
          <w:jc w:val="center"/>
        </w:trPr>
        <w:tc>
          <w:tcPr>
            <w:tcW w:w="1433" w:type="dxa"/>
            <w:vMerge/>
            <w:tcBorders>
              <w:tl2br w:val="nil"/>
              <w:tr2bl w:val="nil"/>
            </w:tcBorders>
            <w:tcMar>
              <w:top w:w="15" w:type="dxa"/>
              <w:left w:w="15" w:type="dxa"/>
              <w:right w:w="15" w:type="dxa"/>
            </w:tcMar>
            <w:vAlign w:val="center"/>
          </w:tcPr>
          <w:p w:rsidR="0039322B" w:rsidRPr="00AB0846" w:rsidRDefault="0039322B" w:rsidP="00C00E9D">
            <w:pPr>
              <w:jc w:val="center"/>
              <w:rPr>
                <w:kern w:val="0"/>
                <w:szCs w:val="21"/>
              </w:rPr>
            </w:pPr>
          </w:p>
        </w:tc>
        <w:tc>
          <w:tcPr>
            <w:tcW w:w="1559" w:type="dxa"/>
            <w:tcBorders>
              <w:tl2br w:val="nil"/>
              <w:tr2bl w:val="nil"/>
            </w:tcBorders>
            <w:tcMar>
              <w:top w:w="15" w:type="dxa"/>
              <w:left w:w="15" w:type="dxa"/>
              <w:right w:w="15" w:type="dxa"/>
            </w:tcMar>
            <w:vAlign w:val="center"/>
          </w:tcPr>
          <w:p w:rsidR="0039322B" w:rsidRPr="00AB0846" w:rsidRDefault="0039322B" w:rsidP="00C00E9D">
            <w:pPr>
              <w:jc w:val="center"/>
              <w:rPr>
                <w:kern w:val="0"/>
                <w:szCs w:val="21"/>
              </w:rPr>
            </w:pPr>
            <w:r w:rsidRPr="00AB0846">
              <w:rPr>
                <w:rFonts w:hint="eastAsia"/>
                <w:kern w:val="0"/>
                <w:szCs w:val="21"/>
              </w:rPr>
              <w:t>系统管理设置</w:t>
            </w:r>
          </w:p>
        </w:tc>
        <w:tc>
          <w:tcPr>
            <w:tcW w:w="6379" w:type="dxa"/>
            <w:tcBorders>
              <w:tl2br w:val="nil"/>
              <w:tr2bl w:val="nil"/>
            </w:tcBorders>
            <w:tcMar>
              <w:top w:w="15" w:type="dxa"/>
              <w:left w:w="15" w:type="dxa"/>
              <w:right w:w="15" w:type="dxa"/>
            </w:tcMar>
          </w:tcPr>
          <w:p w:rsidR="0039322B" w:rsidRPr="00AB0846" w:rsidRDefault="0039322B" w:rsidP="0039322B">
            <w:pPr>
              <w:ind w:rightChars="52" w:right="105"/>
              <w:jc w:val="left"/>
              <w:rPr>
                <w:kern w:val="0"/>
                <w:szCs w:val="21"/>
              </w:rPr>
            </w:pPr>
            <w:r w:rsidRPr="00AB0846">
              <w:rPr>
                <w:rFonts w:hint="eastAsia"/>
                <w:kern w:val="0"/>
                <w:szCs w:val="21"/>
              </w:rPr>
              <w:t>用户管理（用户名、密码、姓名、性别、所属部门、职位选择、电子邮件、电话、用户状态）；</w:t>
            </w:r>
          </w:p>
          <w:p w:rsidR="0039322B" w:rsidRPr="00AB0846" w:rsidRDefault="0039322B" w:rsidP="0039322B">
            <w:pPr>
              <w:ind w:rightChars="52" w:right="105"/>
              <w:jc w:val="left"/>
              <w:rPr>
                <w:kern w:val="0"/>
                <w:szCs w:val="21"/>
              </w:rPr>
            </w:pPr>
            <w:r w:rsidRPr="00AB0846">
              <w:rPr>
                <w:rFonts w:hint="eastAsia"/>
                <w:kern w:val="0"/>
                <w:szCs w:val="21"/>
              </w:rPr>
              <w:t>在线名单（在线名单的列表）。</w:t>
            </w:r>
          </w:p>
          <w:p w:rsidR="0039322B" w:rsidRPr="00AB0846" w:rsidRDefault="0039322B" w:rsidP="0039322B">
            <w:pPr>
              <w:ind w:rightChars="52" w:right="105"/>
              <w:jc w:val="left"/>
              <w:rPr>
                <w:kern w:val="0"/>
                <w:szCs w:val="21"/>
              </w:rPr>
            </w:pPr>
            <w:r w:rsidRPr="00AB0846">
              <w:rPr>
                <w:rFonts w:hint="eastAsia"/>
                <w:kern w:val="0"/>
                <w:szCs w:val="21"/>
              </w:rPr>
              <w:t>科室管理（按医院列表的科室名单管理、可以填加删除节点编辑）。</w:t>
            </w:r>
          </w:p>
          <w:p w:rsidR="0039322B" w:rsidRPr="00AB0846" w:rsidRDefault="0039322B" w:rsidP="0039322B">
            <w:pPr>
              <w:ind w:rightChars="52" w:right="105"/>
              <w:jc w:val="left"/>
              <w:rPr>
                <w:kern w:val="0"/>
                <w:szCs w:val="21"/>
              </w:rPr>
            </w:pPr>
            <w:r w:rsidRPr="00AB0846">
              <w:rPr>
                <w:rFonts w:hint="eastAsia"/>
                <w:kern w:val="0"/>
                <w:szCs w:val="21"/>
              </w:rPr>
              <w:t>角色管理（角色列表、角色描述、启用、角色权限分配）。</w:t>
            </w:r>
          </w:p>
          <w:p w:rsidR="0039322B" w:rsidRPr="00AB0846" w:rsidRDefault="0039322B" w:rsidP="0039322B">
            <w:pPr>
              <w:ind w:rightChars="52" w:right="105"/>
              <w:jc w:val="left"/>
              <w:rPr>
                <w:kern w:val="0"/>
                <w:szCs w:val="21"/>
              </w:rPr>
            </w:pPr>
            <w:r w:rsidRPr="00AB0846">
              <w:rPr>
                <w:rFonts w:hint="eastAsia"/>
                <w:kern w:val="0"/>
                <w:szCs w:val="21"/>
              </w:rPr>
              <w:t>个人设置：密码设置、个人信息设置、常用联系人（人员分组）设置、授权委托、邮箱设置、快捷方式等。</w:t>
            </w:r>
          </w:p>
          <w:p w:rsidR="0039322B" w:rsidRPr="00AB0846" w:rsidRDefault="0039322B" w:rsidP="0039322B">
            <w:pPr>
              <w:ind w:rightChars="52" w:right="105"/>
              <w:jc w:val="left"/>
              <w:rPr>
                <w:kern w:val="0"/>
                <w:szCs w:val="21"/>
              </w:rPr>
            </w:pPr>
            <w:r w:rsidRPr="00AB0846">
              <w:rPr>
                <w:rFonts w:hint="eastAsia"/>
                <w:kern w:val="0"/>
                <w:szCs w:val="21"/>
              </w:rPr>
              <w:t>实名认证登录。</w:t>
            </w:r>
          </w:p>
        </w:tc>
      </w:tr>
      <w:tr w:rsidR="0039322B" w:rsidRPr="00AB0846" w:rsidTr="00C00E9D">
        <w:trPr>
          <w:trHeight w:val="761"/>
          <w:jc w:val="center"/>
        </w:trPr>
        <w:tc>
          <w:tcPr>
            <w:tcW w:w="1433" w:type="dxa"/>
            <w:vMerge/>
            <w:tcBorders>
              <w:tl2br w:val="nil"/>
              <w:tr2bl w:val="nil"/>
            </w:tcBorders>
            <w:tcMar>
              <w:top w:w="15" w:type="dxa"/>
              <w:left w:w="15" w:type="dxa"/>
              <w:right w:w="15" w:type="dxa"/>
            </w:tcMar>
            <w:vAlign w:val="center"/>
          </w:tcPr>
          <w:p w:rsidR="0039322B" w:rsidRPr="00AB0846" w:rsidRDefault="0039322B" w:rsidP="00C00E9D">
            <w:pPr>
              <w:jc w:val="center"/>
              <w:rPr>
                <w:kern w:val="0"/>
                <w:szCs w:val="21"/>
              </w:rPr>
            </w:pPr>
          </w:p>
        </w:tc>
        <w:tc>
          <w:tcPr>
            <w:tcW w:w="1559" w:type="dxa"/>
            <w:tcBorders>
              <w:tl2br w:val="nil"/>
              <w:tr2bl w:val="nil"/>
            </w:tcBorders>
            <w:tcMar>
              <w:top w:w="15" w:type="dxa"/>
              <w:left w:w="15" w:type="dxa"/>
              <w:right w:w="15" w:type="dxa"/>
            </w:tcMar>
            <w:vAlign w:val="center"/>
          </w:tcPr>
          <w:p w:rsidR="0039322B" w:rsidRPr="00AB0846" w:rsidRDefault="0039322B" w:rsidP="00C00E9D">
            <w:pPr>
              <w:jc w:val="center"/>
              <w:rPr>
                <w:kern w:val="0"/>
                <w:szCs w:val="21"/>
              </w:rPr>
            </w:pPr>
            <w:r w:rsidRPr="00AB0846">
              <w:rPr>
                <w:rFonts w:hint="eastAsia"/>
                <w:kern w:val="0"/>
                <w:szCs w:val="21"/>
              </w:rPr>
              <w:t>公共信息</w:t>
            </w:r>
          </w:p>
        </w:tc>
        <w:tc>
          <w:tcPr>
            <w:tcW w:w="6379" w:type="dxa"/>
            <w:tcBorders>
              <w:tl2br w:val="nil"/>
              <w:tr2bl w:val="nil"/>
            </w:tcBorders>
            <w:tcMar>
              <w:top w:w="15" w:type="dxa"/>
              <w:left w:w="15" w:type="dxa"/>
              <w:right w:w="15" w:type="dxa"/>
            </w:tcMar>
          </w:tcPr>
          <w:p w:rsidR="0039322B" w:rsidRPr="00AB0846" w:rsidRDefault="0039322B" w:rsidP="0039322B">
            <w:pPr>
              <w:ind w:rightChars="52" w:right="105"/>
              <w:rPr>
                <w:kern w:val="0"/>
                <w:szCs w:val="21"/>
              </w:rPr>
            </w:pPr>
            <w:r w:rsidRPr="00AB0846">
              <w:rPr>
                <w:rFonts w:hint="eastAsia"/>
                <w:kern w:val="0"/>
                <w:szCs w:val="21"/>
              </w:rPr>
              <w:t>医院动态：公告类型、公告通知、已发公告。</w:t>
            </w:r>
          </w:p>
          <w:p w:rsidR="0039322B" w:rsidRPr="00AB0846" w:rsidRDefault="0039322B" w:rsidP="0039322B">
            <w:pPr>
              <w:ind w:rightChars="52" w:right="105"/>
              <w:rPr>
                <w:kern w:val="0"/>
                <w:szCs w:val="21"/>
              </w:rPr>
            </w:pPr>
            <w:r w:rsidRPr="00AB0846">
              <w:rPr>
                <w:rFonts w:hint="eastAsia"/>
                <w:kern w:val="0"/>
                <w:szCs w:val="21"/>
              </w:rPr>
              <w:t>消息中心：发送消息、已发消息、我的消息。</w:t>
            </w:r>
          </w:p>
          <w:p w:rsidR="0039322B" w:rsidRPr="00AB0846" w:rsidRDefault="0039322B" w:rsidP="0039322B">
            <w:pPr>
              <w:ind w:rightChars="52" w:right="105"/>
              <w:rPr>
                <w:kern w:val="0"/>
                <w:szCs w:val="21"/>
              </w:rPr>
            </w:pPr>
            <w:r w:rsidRPr="00AB0846">
              <w:rPr>
                <w:rFonts w:hint="eastAsia"/>
                <w:kern w:val="0"/>
                <w:szCs w:val="21"/>
              </w:rPr>
              <w:t>通讯录：建立内部（即</w:t>
            </w:r>
            <w:r w:rsidRPr="00AB0846">
              <w:rPr>
                <w:rFonts w:hint="eastAsia"/>
                <w:kern w:val="0"/>
                <w:szCs w:val="21"/>
              </w:rPr>
              <w:t>OA</w:t>
            </w:r>
            <w:r w:rsidRPr="00AB0846">
              <w:rPr>
                <w:rFonts w:hint="eastAsia"/>
                <w:kern w:val="0"/>
                <w:szCs w:val="21"/>
              </w:rPr>
              <w:t>系统用户）通讯录以及公共通讯录，快捷查询。</w:t>
            </w:r>
          </w:p>
        </w:tc>
      </w:tr>
      <w:tr w:rsidR="0039322B" w:rsidRPr="00AB0846" w:rsidTr="00C00E9D">
        <w:trPr>
          <w:trHeight w:val="498"/>
          <w:jc w:val="center"/>
        </w:trPr>
        <w:tc>
          <w:tcPr>
            <w:tcW w:w="1433" w:type="dxa"/>
            <w:vMerge w:val="restart"/>
            <w:tcBorders>
              <w:tl2br w:val="nil"/>
              <w:tr2bl w:val="nil"/>
            </w:tcBorders>
            <w:tcMar>
              <w:top w:w="15" w:type="dxa"/>
              <w:left w:w="15" w:type="dxa"/>
              <w:right w:w="15" w:type="dxa"/>
            </w:tcMar>
            <w:vAlign w:val="center"/>
          </w:tcPr>
          <w:p w:rsidR="0039322B" w:rsidRPr="00AB0846" w:rsidRDefault="0039322B" w:rsidP="00C00E9D">
            <w:pPr>
              <w:pStyle w:val="24"/>
              <w:overflowPunct w:val="0"/>
              <w:spacing w:line="460" w:lineRule="exact"/>
              <w:ind w:firstLineChars="0" w:firstLine="0"/>
              <w:jc w:val="center"/>
              <w:rPr>
                <w:rFonts w:ascii="宋体" w:eastAsia="宋体" w:hAnsi="宋体"/>
                <w:kern w:val="0"/>
                <w:sz w:val="21"/>
                <w:szCs w:val="21"/>
              </w:rPr>
            </w:pPr>
            <w:r w:rsidRPr="00AB0846">
              <w:rPr>
                <w:rFonts w:ascii="宋体" w:eastAsia="宋体" w:hAnsi="宋体" w:hint="eastAsia"/>
                <w:kern w:val="0"/>
                <w:sz w:val="21"/>
                <w:szCs w:val="21"/>
              </w:rPr>
              <w:t>移动端</w:t>
            </w:r>
          </w:p>
        </w:tc>
        <w:tc>
          <w:tcPr>
            <w:tcW w:w="1559" w:type="dxa"/>
            <w:tcBorders>
              <w:tl2br w:val="nil"/>
              <w:tr2bl w:val="nil"/>
            </w:tcBorders>
            <w:tcMar>
              <w:top w:w="15" w:type="dxa"/>
              <w:left w:w="15" w:type="dxa"/>
              <w:right w:w="15" w:type="dxa"/>
            </w:tcMar>
            <w:vAlign w:val="center"/>
          </w:tcPr>
          <w:p w:rsidR="0039322B" w:rsidRPr="00AB0846" w:rsidRDefault="0039322B" w:rsidP="00C00E9D">
            <w:pPr>
              <w:jc w:val="center"/>
              <w:textAlignment w:val="center"/>
              <w:rPr>
                <w:kern w:val="0"/>
                <w:szCs w:val="21"/>
              </w:rPr>
            </w:pPr>
            <w:r w:rsidRPr="00AB0846">
              <w:rPr>
                <w:rFonts w:hint="eastAsia"/>
                <w:kern w:val="0"/>
                <w:szCs w:val="21"/>
              </w:rPr>
              <w:t>门户</w:t>
            </w:r>
          </w:p>
        </w:tc>
        <w:tc>
          <w:tcPr>
            <w:tcW w:w="6379" w:type="dxa"/>
            <w:tcBorders>
              <w:tl2br w:val="nil"/>
              <w:tr2bl w:val="nil"/>
            </w:tcBorders>
            <w:tcMar>
              <w:top w:w="15" w:type="dxa"/>
              <w:left w:w="15" w:type="dxa"/>
              <w:right w:w="15" w:type="dxa"/>
            </w:tcMar>
          </w:tcPr>
          <w:p w:rsidR="0039322B" w:rsidRPr="00AB0846" w:rsidRDefault="0039322B" w:rsidP="0039322B">
            <w:pPr>
              <w:ind w:rightChars="52" w:right="105"/>
              <w:jc w:val="left"/>
              <w:textAlignment w:val="top"/>
              <w:rPr>
                <w:kern w:val="0"/>
                <w:szCs w:val="21"/>
              </w:rPr>
            </w:pPr>
            <w:r w:rsidRPr="00AB0846">
              <w:rPr>
                <w:rFonts w:hint="eastAsia"/>
                <w:kern w:val="0"/>
                <w:szCs w:val="21"/>
              </w:rPr>
              <w:t>通过门户发布的新闻、通知显示出来。</w:t>
            </w:r>
          </w:p>
        </w:tc>
      </w:tr>
      <w:tr w:rsidR="0039322B" w:rsidRPr="00AB0846" w:rsidTr="00C00E9D">
        <w:trPr>
          <w:trHeight w:val="377"/>
          <w:jc w:val="center"/>
        </w:trPr>
        <w:tc>
          <w:tcPr>
            <w:tcW w:w="1433" w:type="dxa"/>
            <w:vMerge/>
            <w:tcBorders>
              <w:tl2br w:val="nil"/>
              <w:tr2bl w:val="nil"/>
            </w:tcBorders>
            <w:tcMar>
              <w:top w:w="15" w:type="dxa"/>
              <w:left w:w="15" w:type="dxa"/>
              <w:right w:w="15" w:type="dxa"/>
            </w:tcMar>
            <w:vAlign w:val="center"/>
          </w:tcPr>
          <w:p w:rsidR="0039322B" w:rsidRPr="00AB0846" w:rsidRDefault="0039322B" w:rsidP="00C00E9D">
            <w:pPr>
              <w:jc w:val="center"/>
              <w:rPr>
                <w:kern w:val="0"/>
                <w:szCs w:val="21"/>
              </w:rPr>
            </w:pPr>
          </w:p>
        </w:tc>
        <w:tc>
          <w:tcPr>
            <w:tcW w:w="1559" w:type="dxa"/>
            <w:tcBorders>
              <w:tl2br w:val="nil"/>
              <w:tr2bl w:val="nil"/>
            </w:tcBorders>
            <w:tcMar>
              <w:top w:w="15" w:type="dxa"/>
              <w:left w:w="15" w:type="dxa"/>
              <w:right w:w="15" w:type="dxa"/>
            </w:tcMar>
            <w:vAlign w:val="center"/>
          </w:tcPr>
          <w:p w:rsidR="0039322B" w:rsidRPr="00AB0846" w:rsidRDefault="0039322B" w:rsidP="00C00E9D">
            <w:pPr>
              <w:jc w:val="center"/>
              <w:textAlignment w:val="center"/>
              <w:rPr>
                <w:kern w:val="0"/>
                <w:szCs w:val="21"/>
              </w:rPr>
            </w:pPr>
            <w:r w:rsidRPr="00AB0846">
              <w:rPr>
                <w:rFonts w:hint="eastAsia"/>
                <w:kern w:val="0"/>
                <w:szCs w:val="21"/>
              </w:rPr>
              <w:t>通知公告</w:t>
            </w:r>
          </w:p>
        </w:tc>
        <w:tc>
          <w:tcPr>
            <w:tcW w:w="6379" w:type="dxa"/>
            <w:tcBorders>
              <w:tl2br w:val="nil"/>
              <w:tr2bl w:val="nil"/>
            </w:tcBorders>
            <w:tcMar>
              <w:top w:w="15" w:type="dxa"/>
              <w:left w:w="15" w:type="dxa"/>
              <w:right w:w="15" w:type="dxa"/>
            </w:tcMar>
          </w:tcPr>
          <w:p w:rsidR="0039322B" w:rsidRPr="00AB0846" w:rsidRDefault="0039322B" w:rsidP="0039322B">
            <w:pPr>
              <w:ind w:rightChars="52" w:right="105"/>
              <w:jc w:val="left"/>
              <w:textAlignment w:val="top"/>
              <w:rPr>
                <w:kern w:val="0"/>
                <w:szCs w:val="21"/>
              </w:rPr>
            </w:pPr>
            <w:r w:rsidRPr="00AB0846">
              <w:rPr>
                <w:rFonts w:hint="eastAsia"/>
                <w:kern w:val="0"/>
                <w:szCs w:val="21"/>
              </w:rPr>
              <w:t>包括未读、已读、全部通知公告；</w:t>
            </w:r>
            <w:proofErr w:type="gramStart"/>
            <w:r w:rsidRPr="00AB0846">
              <w:rPr>
                <w:rFonts w:hint="eastAsia"/>
                <w:kern w:val="0"/>
                <w:szCs w:val="21"/>
              </w:rPr>
              <w:t>内容页可查看</w:t>
            </w:r>
            <w:proofErr w:type="gramEnd"/>
            <w:r w:rsidRPr="00AB0846">
              <w:rPr>
                <w:rFonts w:hint="eastAsia"/>
                <w:kern w:val="0"/>
                <w:szCs w:val="21"/>
              </w:rPr>
              <w:t>通知公告详情（包括附件）。</w:t>
            </w:r>
          </w:p>
        </w:tc>
      </w:tr>
      <w:tr w:rsidR="0039322B" w:rsidRPr="00AB0846" w:rsidTr="00C00E9D">
        <w:trPr>
          <w:trHeight w:val="687"/>
          <w:jc w:val="center"/>
        </w:trPr>
        <w:tc>
          <w:tcPr>
            <w:tcW w:w="1433" w:type="dxa"/>
            <w:vMerge/>
            <w:tcBorders>
              <w:tl2br w:val="nil"/>
              <w:tr2bl w:val="nil"/>
            </w:tcBorders>
            <w:tcMar>
              <w:top w:w="15" w:type="dxa"/>
              <w:left w:w="15" w:type="dxa"/>
              <w:right w:w="15" w:type="dxa"/>
            </w:tcMar>
            <w:vAlign w:val="center"/>
          </w:tcPr>
          <w:p w:rsidR="0039322B" w:rsidRPr="00AB0846" w:rsidRDefault="0039322B" w:rsidP="00C00E9D">
            <w:pPr>
              <w:jc w:val="center"/>
              <w:rPr>
                <w:kern w:val="0"/>
                <w:szCs w:val="21"/>
              </w:rPr>
            </w:pPr>
          </w:p>
        </w:tc>
        <w:tc>
          <w:tcPr>
            <w:tcW w:w="1559" w:type="dxa"/>
            <w:tcBorders>
              <w:tl2br w:val="nil"/>
              <w:tr2bl w:val="nil"/>
            </w:tcBorders>
            <w:tcMar>
              <w:top w:w="15" w:type="dxa"/>
              <w:left w:w="15" w:type="dxa"/>
              <w:right w:w="15" w:type="dxa"/>
            </w:tcMar>
            <w:vAlign w:val="center"/>
          </w:tcPr>
          <w:p w:rsidR="0039322B" w:rsidRPr="00AB0846" w:rsidRDefault="0039322B" w:rsidP="00C00E9D">
            <w:pPr>
              <w:jc w:val="center"/>
              <w:textAlignment w:val="center"/>
              <w:rPr>
                <w:kern w:val="0"/>
                <w:szCs w:val="21"/>
              </w:rPr>
            </w:pPr>
            <w:r w:rsidRPr="00AB0846">
              <w:rPr>
                <w:rFonts w:hint="eastAsia"/>
                <w:kern w:val="0"/>
                <w:szCs w:val="21"/>
              </w:rPr>
              <w:t>工作流程</w:t>
            </w:r>
          </w:p>
        </w:tc>
        <w:tc>
          <w:tcPr>
            <w:tcW w:w="6379" w:type="dxa"/>
            <w:tcBorders>
              <w:tl2br w:val="nil"/>
              <w:tr2bl w:val="nil"/>
            </w:tcBorders>
            <w:tcMar>
              <w:top w:w="15" w:type="dxa"/>
              <w:left w:w="15" w:type="dxa"/>
              <w:right w:w="15" w:type="dxa"/>
            </w:tcMar>
          </w:tcPr>
          <w:p w:rsidR="0039322B" w:rsidRPr="00AB0846" w:rsidRDefault="0039322B" w:rsidP="0039322B">
            <w:pPr>
              <w:ind w:rightChars="52" w:right="105"/>
              <w:jc w:val="left"/>
              <w:textAlignment w:val="top"/>
              <w:rPr>
                <w:kern w:val="0"/>
                <w:szCs w:val="21"/>
              </w:rPr>
            </w:pPr>
            <w:r w:rsidRPr="00AB0846">
              <w:rPr>
                <w:rFonts w:hint="eastAsia"/>
                <w:kern w:val="0"/>
                <w:szCs w:val="21"/>
              </w:rPr>
              <w:t>申请查看：包括发出申请、审批申请和被退申请；</w:t>
            </w:r>
            <w:proofErr w:type="gramStart"/>
            <w:r w:rsidRPr="00AB0846">
              <w:rPr>
                <w:rFonts w:hint="eastAsia"/>
                <w:kern w:val="0"/>
                <w:szCs w:val="21"/>
              </w:rPr>
              <w:t>内容页可查看</w:t>
            </w:r>
            <w:proofErr w:type="gramEnd"/>
            <w:r w:rsidRPr="00AB0846">
              <w:rPr>
                <w:rFonts w:hint="eastAsia"/>
                <w:kern w:val="0"/>
                <w:szCs w:val="21"/>
              </w:rPr>
              <w:t>详细信息，包括处理步骤信息，相关流程信息链接。</w:t>
            </w:r>
          </w:p>
          <w:p w:rsidR="0039322B" w:rsidRPr="00AB0846" w:rsidRDefault="0039322B" w:rsidP="0039322B">
            <w:pPr>
              <w:ind w:rightChars="52" w:right="105"/>
              <w:jc w:val="left"/>
              <w:textAlignment w:val="top"/>
              <w:rPr>
                <w:kern w:val="0"/>
                <w:szCs w:val="21"/>
              </w:rPr>
            </w:pPr>
            <w:r w:rsidRPr="00AB0846">
              <w:rPr>
                <w:rFonts w:hint="eastAsia"/>
                <w:kern w:val="0"/>
                <w:szCs w:val="21"/>
              </w:rPr>
              <w:t>待办查看：包括待办流程、在办流程和已办流程；</w:t>
            </w:r>
            <w:proofErr w:type="gramStart"/>
            <w:r w:rsidRPr="00AB0846">
              <w:rPr>
                <w:rFonts w:hint="eastAsia"/>
                <w:kern w:val="0"/>
                <w:szCs w:val="21"/>
              </w:rPr>
              <w:t>内容页可查看</w:t>
            </w:r>
            <w:proofErr w:type="gramEnd"/>
            <w:r w:rsidRPr="00AB0846">
              <w:rPr>
                <w:rFonts w:hint="eastAsia"/>
                <w:kern w:val="0"/>
                <w:szCs w:val="21"/>
              </w:rPr>
              <w:t>详细信息，包括处理步骤信息，相关流程信息链接。</w:t>
            </w:r>
          </w:p>
          <w:p w:rsidR="0039322B" w:rsidRPr="00AB0846" w:rsidRDefault="0039322B" w:rsidP="0039322B">
            <w:pPr>
              <w:ind w:rightChars="52" w:right="105"/>
              <w:jc w:val="left"/>
              <w:textAlignment w:val="top"/>
              <w:rPr>
                <w:kern w:val="0"/>
                <w:szCs w:val="21"/>
              </w:rPr>
            </w:pPr>
            <w:r w:rsidRPr="00AB0846">
              <w:rPr>
                <w:rFonts w:hint="eastAsia"/>
                <w:kern w:val="0"/>
                <w:szCs w:val="21"/>
              </w:rPr>
              <w:t>流程处理：包括流程处理（包括挂起功能）、阅毕、会签</w:t>
            </w:r>
            <w:r w:rsidRPr="00AB0846">
              <w:rPr>
                <w:rFonts w:hint="eastAsia"/>
                <w:kern w:val="0"/>
                <w:szCs w:val="21"/>
              </w:rPr>
              <w:t>/</w:t>
            </w:r>
            <w:r w:rsidRPr="00AB0846">
              <w:rPr>
                <w:rFonts w:hint="eastAsia"/>
                <w:kern w:val="0"/>
                <w:szCs w:val="21"/>
              </w:rPr>
              <w:t>知会。</w:t>
            </w:r>
          </w:p>
          <w:p w:rsidR="0039322B" w:rsidRPr="00AB0846" w:rsidRDefault="0039322B" w:rsidP="0039322B">
            <w:pPr>
              <w:ind w:rightChars="52" w:right="105"/>
              <w:jc w:val="left"/>
              <w:textAlignment w:val="top"/>
              <w:rPr>
                <w:kern w:val="0"/>
                <w:szCs w:val="21"/>
              </w:rPr>
            </w:pPr>
            <w:r w:rsidRPr="00AB0846">
              <w:rPr>
                <w:rFonts w:hint="eastAsia"/>
                <w:kern w:val="0"/>
                <w:szCs w:val="21"/>
              </w:rPr>
              <w:t>表单查看及编辑：可修改表单的内容，并保存。</w:t>
            </w:r>
          </w:p>
          <w:p w:rsidR="0039322B" w:rsidRPr="00AB0846" w:rsidRDefault="0039322B" w:rsidP="0039322B">
            <w:pPr>
              <w:ind w:rightChars="52" w:right="105"/>
              <w:jc w:val="left"/>
              <w:textAlignment w:val="top"/>
              <w:rPr>
                <w:kern w:val="0"/>
                <w:szCs w:val="21"/>
              </w:rPr>
            </w:pPr>
            <w:r w:rsidRPr="00AB0846">
              <w:rPr>
                <w:rFonts w:hint="eastAsia"/>
                <w:kern w:val="0"/>
                <w:szCs w:val="21"/>
              </w:rPr>
              <w:lastRenderedPageBreak/>
              <w:t>流程处理签查看：设置流程处理签，即可查看。</w:t>
            </w:r>
          </w:p>
          <w:p w:rsidR="0039322B" w:rsidRPr="00AB0846" w:rsidRDefault="0039322B" w:rsidP="0039322B">
            <w:pPr>
              <w:ind w:rightChars="52" w:right="105"/>
              <w:jc w:val="left"/>
              <w:textAlignment w:val="top"/>
              <w:rPr>
                <w:kern w:val="0"/>
                <w:szCs w:val="21"/>
              </w:rPr>
            </w:pPr>
            <w:r w:rsidRPr="00AB0846">
              <w:rPr>
                <w:rFonts w:hint="eastAsia"/>
                <w:kern w:val="0"/>
                <w:szCs w:val="21"/>
              </w:rPr>
              <w:t>发起流程：可以发起请假销假、考勤异常、车辆申请、出差申请、费用申请等流程。</w:t>
            </w:r>
          </w:p>
        </w:tc>
      </w:tr>
      <w:tr w:rsidR="0039322B" w:rsidRPr="00AB0846" w:rsidTr="00C00E9D">
        <w:trPr>
          <w:trHeight w:val="687"/>
          <w:jc w:val="center"/>
        </w:trPr>
        <w:tc>
          <w:tcPr>
            <w:tcW w:w="1433" w:type="dxa"/>
            <w:vMerge/>
            <w:tcBorders>
              <w:tl2br w:val="nil"/>
              <w:tr2bl w:val="nil"/>
            </w:tcBorders>
            <w:tcMar>
              <w:top w:w="15" w:type="dxa"/>
              <w:left w:w="15" w:type="dxa"/>
              <w:right w:w="15" w:type="dxa"/>
            </w:tcMar>
            <w:vAlign w:val="center"/>
          </w:tcPr>
          <w:p w:rsidR="0039322B" w:rsidRPr="00AB0846" w:rsidRDefault="0039322B" w:rsidP="00C00E9D">
            <w:pPr>
              <w:jc w:val="center"/>
              <w:rPr>
                <w:kern w:val="0"/>
                <w:szCs w:val="21"/>
              </w:rPr>
            </w:pPr>
          </w:p>
        </w:tc>
        <w:tc>
          <w:tcPr>
            <w:tcW w:w="1559" w:type="dxa"/>
            <w:tcBorders>
              <w:tl2br w:val="nil"/>
              <w:tr2bl w:val="nil"/>
            </w:tcBorders>
            <w:tcMar>
              <w:top w:w="15" w:type="dxa"/>
              <w:left w:w="15" w:type="dxa"/>
              <w:right w:w="15" w:type="dxa"/>
            </w:tcMar>
            <w:vAlign w:val="center"/>
          </w:tcPr>
          <w:p w:rsidR="0039322B" w:rsidRPr="00AB0846" w:rsidRDefault="0039322B" w:rsidP="00C00E9D">
            <w:pPr>
              <w:jc w:val="center"/>
              <w:textAlignment w:val="center"/>
              <w:rPr>
                <w:kern w:val="0"/>
                <w:szCs w:val="21"/>
              </w:rPr>
            </w:pPr>
            <w:r w:rsidRPr="00AB0846">
              <w:rPr>
                <w:rFonts w:hint="eastAsia"/>
                <w:kern w:val="0"/>
                <w:szCs w:val="21"/>
              </w:rPr>
              <w:t>文件传阅</w:t>
            </w:r>
          </w:p>
        </w:tc>
        <w:tc>
          <w:tcPr>
            <w:tcW w:w="6379" w:type="dxa"/>
            <w:tcBorders>
              <w:tl2br w:val="nil"/>
              <w:tr2bl w:val="nil"/>
            </w:tcBorders>
            <w:tcMar>
              <w:top w:w="15" w:type="dxa"/>
              <w:left w:w="15" w:type="dxa"/>
              <w:right w:w="15" w:type="dxa"/>
            </w:tcMar>
          </w:tcPr>
          <w:p w:rsidR="0039322B" w:rsidRPr="00AB0846" w:rsidRDefault="0039322B" w:rsidP="0039322B">
            <w:pPr>
              <w:ind w:rightChars="52" w:right="105"/>
              <w:jc w:val="left"/>
              <w:textAlignment w:val="top"/>
              <w:rPr>
                <w:kern w:val="0"/>
                <w:szCs w:val="21"/>
              </w:rPr>
            </w:pPr>
            <w:r w:rsidRPr="009E14C9">
              <w:rPr>
                <w:rFonts w:ascii="宋体" w:eastAsia="宋体" w:hAnsi="宋体" w:cs="宋体" w:hint="eastAsia"/>
                <w:kern w:val="0"/>
                <w:szCs w:val="21"/>
                <w:u w:color="000000"/>
              </w:rPr>
              <w:t>★</w:t>
            </w:r>
            <w:r w:rsidRPr="00AB0846">
              <w:rPr>
                <w:rFonts w:hint="eastAsia"/>
                <w:kern w:val="0"/>
                <w:szCs w:val="21"/>
              </w:rPr>
              <w:t>收到传阅：包括未读、未确认、已确认、全部；显示的是他人发送的且本人还未『确认』的普通传阅（也可查看全部传阅）；对收到还未确认的传阅，能发表意见或评论并进行确认。</w:t>
            </w:r>
          </w:p>
          <w:p w:rsidR="0039322B" w:rsidRPr="00AB0846" w:rsidRDefault="0039322B" w:rsidP="0039322B">
            <w:pPr>
              <w:ind w:rightChars="52" w:right="105"/>
              <w:jc w:val="left"/>
              <w:textAlignment w:val="top"/>
              <w:rPr>
                <w:kern w:val="0"/>
                <w:szCs w:val="21"/>
              </w:rPr>
            </w:pPr>
            <w:r w:rsidRPr="00AB0846">
              <w:rPr>
                <w:rFonts w:hint="eastAsia"/>
                <w:kern w:val="0"/>
                <w:szCs w:val="21"/>
              </w:rPr>
              <w:t>发送传阅：包括未</w:t>
            </w:r>
            <w:r w:rsidRPr="00AB0846">
              <w:rPr>
                <w:rFonts w:hint="eastAsia"/>
                <w:kern w:val="0"/>
                <w:szCs w:val="21"/>
              </w:rPr>
              <w:t>/</w:t>
            </w:r>
            <w:r w:rsidRPr="00AB0846">
              <w:rPr>
                <w:rFonts w:hint="eastAsia"/>
                <w:kern w:val="0"/>
                <w:szCs w:val="21"/>
              </w:rPr>
              <w:t>已开始、传阅中、全部；显示的是本人发送的且本人还未『确认』的普通传阅（也可查看全部传阅）；对收到还未确认的传阅，能发表意见或评论并进行确认。</w:t>
            </w:r>
          </w:p>
          <w:p w:rsidR="0039322B" w:rsidRPr="00AB0846" w:rsidRDefault="0039322B" w:rsidP="0039322B">
            <w:pPr>
              <w:ind w:rightChars="52" w:right="105"/>
              <w:jc w:val="left"/>
              <w:textAlignment w:val="top"/>
              <w:rPr>
                <w:kern w:val="0"/>
                <w:szCs w:val="21"/>
              </w:rPr>
            </w:pPr>
            <w:r w:rsidRPr="00AB0846">
              <w:rPr>
                <w:rFonts w:hint="eastAsia"/>
                <w:kern w:val="0"/>
                <w:szCs w:val="21"/>
              </w:rPr>
              <w:t>传阅中：包括我发送的、我接收的、全部；显示的是还未完成的传阅。</w:t>
            </w:r>
          </w:p>
          <w:p w:rsidR="0039322B" w:rsidRPr="00AB0846" w:rsidRDefault="0039322B" w:rsidP="0039322B">
            <w:pPr>
              <w:ind w:rightChars="52" w:right="105"/>
              <w:jc w:val="left"/>
              <w:textAlignment w:val="top"/>
              <w:rPr>
                <w:kern w:val="0"/>
                <w:szCs w:val="21"/>
              </w:rPr>
            </w:pPr>
            <w:r w:rsidRPr="00AB0846">
              <w:rPr>
                <w:rFonts w:hint="eastAsia"/>
                <w:kern w:val="0"/>
                <w:szCs w:val="21"/>
              </w:rPr>
              <w:t>已完成传阅：包括我发送的、我接收的、全部；显示的是已完成的传阅。</w:t>
            </w:r>
          </w:p>
          <w:p w:rsidR="0039322B" w:rsidRPr="00AB0846" w:rsidRDefault="0039322B" w:rsidP="0039322B">
            <w:pPr>
              <w:ind w:rightChars="52" w:right="105"/>
              <w:jc w:val="left"/>
              <w:textAlignment w:val="top"/>
              <w:rPr>
                <w:kern w:val="0"/>
                <w:szCs w:val="21"/>
              </w:rPr>
            </w:pPr>
            <w:r w:rsidRPr="00AB0846">
              <w:rPr>
                <w:rFonts w:hint="eastAsia"/>
                <w:kern w:val="0"/>
                <w:szCs w:val="21"/>
              </w:rPr>
              <w:t>新增传阅：可新增普通传阅。</w:t>
            </w:r>
          </w:p>
          <w:p w:rsidR="0039322B" w:rsidRPr="00AB0846" w:rsidRDefault="0039322B" w:rsidP="0039322B">
            <w:pPr>
              <w:ind w:rightChars="52" w:right="105"/>
              <w:jc w:val="left"/>
              <w:textAlignment w:val="top"/>
              <w:rPr>
                <w:kern w:val="0"/>
                <w:szCs w:val="21"/>
              </w:rPr>
            </w:pPr>
            <w:r w:rsidRPr="00AB0846">
              <w:rPr>
                <w:rFonts w:hint="eastAsia"/>
                <w:kern w:val="0"/>
                <w:szCs w:val="21"/>
              </w:rPr>
              <w:t>传阅查询：可根据不同的条件查询普通传阅</w:t>
            </w:r>
          </w:p>
        </w:tc>
      </w:tr>
      <w:tr w:rsidR="0039322B" w:rsidRPr="00AB0846" w:rsidTr="00C00E9D">
        <w:trPr>
          <w:trHeight w:val="422"/>
          <w:jc w:val="center"/>
        </w:trPr>
        <w:tc>
          <w:tcPr>
            <w:tcW w:w="1433" w:type="dxa"/>
            <w:vMerge/>
            <w:tcBorders>
              <w:tl2br w:val="nil"/>
              <w:tr2bl w:val="nil"/>
            </w:tcBorders>
            <w:tcMar>
              <w:top w:w="15" w:type="dxa"/>
              <w:left w:w="15" w:type="dxa"/>
              <w:right w:w="15" w:type="dxa"/>
            </w:tcMar>
            <w:vAlign w:val="center"/>
          </w:tcPr>
          <w:p w:rsidR="0039322B" w:rsidRPr="00AB0846" w:rsidRDefault="0039322B" w:rsidP="00C00E9D">
            <w:pPr>
              <w:jc w:val="center"/>
              <w:textAlignment w:val="center"/>
              <w:rPr>
                <w:kern w:val="0"/>
                <w:szCs w:val="21"/>
              </w:rPr>
            </w:pPr>
          </w:p>
        </w:tc>
        <w:tc>
          <w:tcPr>
            <w:tcW w:w="1559" w:type="dxa"/>
            <w:tcBorders>
              <w:tl2br w:val="nil"/>
              <w:tr2bl w:val="nil"/>
            </w:tcBorders>
            <w:tcMar>
              <w:top w:w="15" w:type="dxa"/>
              <w:left w:w="15" w:type="dxa"/>
              <w:right w:w="15" w:type="dxa"/>
            </w:tcMar>
            <w:vAlign w:val="center"/>
          </w:tcPr>
          <w:p w:rsidR="0039322B" w:rsidRPr="00AB0846" w:rsidRDefault="0039322B" w:rsidP="00C00E9D">
            <w:pPr>
              <w:jc w:val="center"/>
              <w:textAlignment w:val="center"/>
              <w:rPr>
                <w:kern w:val="0"/>
                <w:szCs w:val="21"/>
              </w:rPr>
            </w:pPr>
            <w:r w:rsidRPr="00AB0846">
              <w:rPr>
                <w:rFonts w:hint="eastAsia"/>
                <w:kern w:val="0"/>
                <w:szCs w:val="21"/>
              </w:rPr>
              <w:t>日程管理</w:t>
            </w:r>
          </w:p>
        </w:tc>
        <w:tc>
          <w:tcPr>
            <w:tcW w:w="6379" w:type="dxa"/>
            <w:tcBorders>
              <w:tl2br w:val="nil"/>
              <w:tr2bl w:val="nil"/>
            </w:tcBorders>
            <w:tcMar>
              <w:top w:w="15" w:type="dxa"/>
              <w:left w:w="15" w:type="dxa"/>
              <w:right w:w="15" w:type="dxa"/>
            </w:tcMar>
          </w:tcPr>
          <w:p w:rsidR="0039322B" w:rsidRPr="00AB0846" w:rsidRDefault="0039322B" w:rsidP="0039322B">
            <w:pPr>
              <w:ind w:rightChars="52" w:right="105"/>
              <w:jc w:val="left"/>
              <w:textAlignment w:val="top"/>
              <w:rPr>
                <w:kern w:val="0"/>
                <w:szCs w:val="21"/>
              </w:rPr>
            </w:pPr>
            <w:r w:rsidRPr="00AB0846">
              <w:rPr>
                <w:rFonts w:hint="eastAsia"/>
                <w:kern w:val="0"/>
                <w:szCs w:val="21"/>
              </w:rPr>
              <w:t>我的日程查看：可按月查看我的日程；新增日程：可新增日程。</w:t>
            </w:r>
          </w:p>
        </w:tc>
      </w:tr>
      <w:tr w:rsidR="0039322B" w:rsidRPr="00AB0846" w:rsidTr="00C00E9D">
        <w:trPr>
          <w:trHeight w:val="362"/>
          <w:jc w:val="center"/>
        </w:trPr>
        <w:tc>
          <w:tcPr>
            <w:tcW w:w="1433" w:type="dxa"/>
            <w:vMerge/>
            <w:tcBorders>
              <w:tl2br w:val="nil"/>
              <w:tr2bl w:val="nil"/>
            </w:tcBorders>
            <w:tcMar>
              <w:top w:w="15" w:type="dxa"/>
              <w:left w:w="15" w:type="dxa"/>
              <w:right w:w="15" w:type="dxa"/>
            </w:tcMar>
            <w:vAlign w:val="center"/>
          </w:tcPr>
          <w:p w:rsidR="0039322B" w:rsidRPr="00AB0846" w:rsidRDefault="0039322B" w:rsidP="00C00E9D">
            <w:pPr>
              <w:jc w:val="center"/>
              <w:rPr>
                <w:kern w:val="0"/>
                <w:szCs w:val="21"/>
              </w:rPr>
            </w:pPr>
          </w:p>
        </w:tc>
        <w:tc>
          <w:tcPr>
            <w:tcW w:w="1559" w:type="dxa"/>
            <w:tcBorders>
              <w:tl2br w:val="nil"/>
              <w:tr2bl w:val="nil"/>
            </w:tcBorders>
            <w:tcMar>
              <w:top w:w="15" w:type="dxa"/>
              <w:left w:w="15" w:type="dxa"/>
              <w:right w:w="15" w:type="dxa"/>
            </w:tcMar>
            <w:vAlign w:val="center"/>
          </w:tcPr>
          <w:p w:rsidR="0039322B" w:rsidRPr="00AB0846" w:rsidRDefault="0039322B" w:rsidP="00C00E9D">
            <w:pPr>
              <w:jc w:val="center"/>
              <w:textAlignment w:val="center"/>
              <w:rPr>
                <w:kern w:val="0"/>
                <w:szCs w:val="21"/>
              </w:rPr>
            </w:pPr>
            <w:r w:rsidRPr="00AB0846">
              <w:rPr>
                <w:rFonts w:hint="eastAsia"/>
                <w:kern w:val="0"/>
                <w:szCs w:val="21"/>
              </w:rPr>
              <w:t>语音搜索</w:t>
            </w:r>
          </w:p>
        </w:tc>
        <w:tc>
          <w:tcPr>
            <w:tcW w:w="6379" w:type="dxa"/>
            <w:tcBorders>
              <w:tl2br w:val="nil"/>
              <w:tr2bl w:val="nil"/>
            </w:tcBorders>
            <w:tcMar>
              <w:top w:w="15" w:type="dxa"/>
              <w:left w:w="15" w:type="dxa"/>
              <w:right w:w="15" w:type="dxa"/>
            </w:tcMar>
          </w:tcPr>
          <w:p w:rsidR="0039322B" w:rsidRPr="00AB0846" w:rsidRDefault="0039322B" w:rsidP="0039322B">
            <w:pPr>
              <w:ind w:rightChars="52" w:right="105"/>
              <w:jc w:val="left"/>
              <w:textAlignment w:val="top"/>
              <w:rPr>
                <w:kern w:val="0"/>
                <w:szCs w:val="21"/>
              </w:rPr>
            </w:pPr>
            <w:r w:rsidRPr="00AB0846">
              <w:rPr>
                <w:rFonts w:hint="eastAsia"/>
                <w:kern w:val="0"/>
                <w:szCs w:val="21"/>
              </w:rPr>
              <w:t>移动端搜索文档时，系统支持将用户的语音命令转换成文本命令。</w:t>
            </w:r>
          </w:p>
        </w:tc>
      </w:tr>
      <w:tr w:rsidR="0039322B" w:rsidRPr="00AB0846" w:rsidTr="00C00E9D">
        <w:trPr>
          <w:trHeight w:val="687"/>
          <w:jc w:val="center"/>
        </w:trPr>
        <w:tc>
          <w:tcPr>
            <w:tcW w:w="1433" w:type="dxa"/>
            <w:vMerge/>
            <w:tcBorders>
              <w:tl2br w:val="nil"/>
              <w:tr2bl w:val="nil"/>
            </w:tcBorders>
            <w:tcMar>
              <w:top w:w="15" w:type="dxa"/>
              <w:left w:w="15" w:type="dxa"/>
              <w:right w:w="15" w:type="dxa"/>
            </w:tcMar>
            <w:vAlign w:val="center"/>
          </w:tcPr>
          <w:p w:rsidR="0039322B" w:rsidRPr="00AB0846" w:rsidRDefault="0039322B" w:rsidP="00C00E9D">
            <w:pPr>
              <w:jc w:val="center"/>
              <w:rPr>
                <w:kern w:val="0"/>
                <w:szCs w:val="21"/>
              </w:rPr>
            </w:pPr>
          </w:p>
        </w:tc>
        <w:tc>
          <w:tcPr>
            <w:tcW w:w="1559" w:type="dxa"/>
            <w:tcBorders>
              <w:tl2br w:val="nil"/>
              <w:tr2bl w:val="nil"/>
            </w:tcBorders>
            <w:tcMar>
              <w:top w:w="15" w:type="dxa"/>
              <w:left w:w="15" w:type="dxa"/>
              <w:right w:w="15" w:type="dxa"/>
            </w:tcMar>
            <w:vAlign w:val="center"/>
          </w:tcPr>
          <w:p w:rsidR="0039322B" w:rsidRPr="00AB0846" w:rsidRDefault="0039322B" w:rsidP="00C00E9D">
            <w:pPr>
              <w:jc w:val="center"/>
              <w:textAlignment w:val="center"/>
              <w:rPr>
                <w:kern w:val="0"/>
                <w:szCs w:val="21"/>
              </w:rPr>
            </w:pPr>
            <w:r w:rsidRPr="00AB0846">
              <w:rPr>
                <w:rFonts w:hint="eastAsia"/>
                <w:kern w:val="0"/>
                <w:szCs w:val="21"/>
              </w:rPr>
              <w:t>设置</w:t>
            </w:r>
          </w:p>
        </w:tc>
        <w:tc>
          <w:tcPr>
            <w:tcW w:w="6379" w:type="dxa"/>
            <w:tcBorders>
              <w:tl2br w:val="nil"/>
              <w:tr2bl w:val="nil"/>
            </w:tcBorders>
            <w:tcMar>
              <w:top w:w="15" w:type="dxa"/>
              <w:left w:w="15" w:type="dxa"/>
              <w:right w:w="15" w:type="dxa"/>
            </w:tcMar>
          </w:tcPr>
          <w:p w:rsidR="0039322B" w:rsidRPr="00AB0846" w:rsidRDefault="0039322B" w:rsidP="0039322B">
            <w:pPr>
              <w:ind w:rightChars="52" w:right="105"/>
              <w:jc w:val="left"/>
              <w:textAlignment w:val="top"/>
              <w:rPr>
                <w:kern w:val="0"/>
                <w:szCs w:val="21"/>
              </w:rPr>
            </w:pPr>
            <w:r w:rsidRPr="00AB0846">
              <w:rPr>
                <w:rFonts w:hint="eastAsia"/>
                <w:kern w:val="0"/>
                <w:szCs w:val="21"/>
              </w:rPr>
              <w:t>修改密码：可凭旧密码设置新密码。</w:t>
            </w:r>
          </w:p>
          <w:p w:rsidR="0039322B" w:rsidRPr="00AB0846" w:rsidRDefault="0039322B" w:rsidP="0039322B">
            <w:pPr>
              <w:ind w:rightChars="52" w:right="105"/>
              <w:jc w:val="left"/>
              <w:textAlignment w:val="top"/>
              <w:rPr>
                <w:kern w:val="0"/>
                <w:szCs w:val="21"/>
              </w:rPr>
            </w:pPr>
            <w:r w:rsidRPr="00AB0846">
              <w:rPr>
                <w:rFonts w:hint="eastAsia"/>
                <w:kern w:val="0"/>
                <w:szCs w:val="21"/>
              </w:rPr>
              <w:t>选人设置：可按字母排序或按级别排序修改选择人员时的排列顺序。</w:t>
            </w:r>
          </w:p>
          <w:p w:rsidR="0039322B" w:rsidRPr="00AB0846" w:rsidRDefault="0039322B" w:rsidP="0039322B">
            <w:pPr>
              <w:ind w:rightChars="52" w:right="105"/>
              <w:jc w:val="left"/>
              <w:textAlignment w:val="top"/>
              <w:rPr>
                <w:kern w:val="0"/>
                <w:szCs w:val="21"/>
              </w:rPr>
            </w:pPr>
            <w:r w:rsidRPr="00AB0846">
              <w:rPr>
                <w:rFonts w:hint="eastAsia"/>
                <w:kern w:val="0"/>
                <w:szCs w:val="21"/>
              </w:rPr>
              <w:t>重新同步：可以重新同步客户端中的人员信息、通讯录及我的日程信息。</w:t>
            </w:r>
          </w:p>
          <w:p w:rsidR="0039322B" w:rsidRPr="00AB0846" w:rsidRDefault="0039322B" w:rsidP="0039322B">
            <w:pPr>
              <w:ind w:rightChars="52" w:right="105"/>
              <w:jc w:val="left"/>
              <w:textAlignment w:val="top"/>
              <w:rPr>
                <w:kern w:val="0"/>
                <w:szCs w:val="21"/>
              </w:rPr>
            </w:pPr>
            <w:r w:rsidRPr="00AB0846">
              <w:rPr>
                <w:rFonts w:hint="eastAsia"/>
                <w:kern w:val="0"/>
                <w:szCs w:val="21"/>
              </w:rPr>
              <w:t>版本更新：可通过对服务器的检测，看有没有新版本的客户端发布。</w:t>
            </w:r>
          </w:p>
          <w:p w:rsidR="0039322B" w:rsidRPr="00AB0846" w:rsidRDefault="0039322B" w:rsidP="0039322B">
            <w:pPr>
              <w:ind w:rightChars="52" w:right="105"/>
              <w:jc w:val="left"/>
              <w:textAlignment w:val="top"/>
              <w:rPr>
                <w:kern w:val="0"/>
                <w:szCs w:val="21"/>
              </w:rPr>
            </w:pPr>
            <w:r w:rsidRPr="00AB0846">
              <w:rPr>
                <w:rFonts w:hint="eastAsia"/>
                <w:kern w:val="0"/>
                <w:szCs w:val="21"/>
              </w:rPr>
              <w:t>清除缓存：可以把缓存里的附件、图片等文件清除掉，减少暂用空间。</w:t>
            </w:r>
          </w:p>
        </w:tc>
      </w:tr>
      <w:tr w:rsidR="0039322B" w:rsidRPr="00AB0846" w:rsidTr="00C00E9D">
        <w:trPr>
          <w:trHeight w:val="377"/>
          <w:jc w:val="center"/>
        </w:trPr>
        <w:tc>
          <w:tcPr>
            <w:tcW w:w="1433" w:type="dxa"/>
            <w:vMerge/>
            <w:tcBorders>
              <w:tl2br w:val="nil"/>
              <w:tr2bl w:val="nil"/>
            </w:tcBorders>
            <w:tcMar>
              <w:top w:w="15" w:type="dxa"/>
              <w:left w:w="15" w:type="dxa"/>
              <w:right w:w="15" w:type="dxa"/>
            </w:tcMar>
            <w:vAlign w:val="center"/>
          </w:tcPr>
          <w:p w:rsidR="0039322B" w:rsidRPr="00AB0846" w:rsidRDefault="0039322B" w:rsidP="00C00E9D">
            <w:pPr>
              <w:jc w:val="center"/>
              <w:rPr>
                <w:kern w:val="0"/>
                <w:szCs w:val="21"/>
              </w:rPr>
            </w:pPr>
          </w:p>
        </w:tc>
        <w:tc>
          <w:tcPr>
            <w:tcW w:w="1559" w:type="dxa"/>
            <w:tcBorders>
              <w:tl2br w:val="nil"/>
              <w:tr2bl w:val="nil"/>
            </w:tcBorders>
            <w:tcMar>
              <w:top w:w="15" w:type="dxa"/>
              <w:left w:w="15" w:type="dxa"/>
              <w:right w:w="15" w:type="dxa"/>
            </w:tcMar>
            <w:vAlign w:val="center"/>
          </w:tcPr>
          <w:p w:rsidR="0039322B" w:rsidRPr="00AB0846" w:rsidRDefault="0039322B" w:rsidP="00C00E9D">
            <w:pPr>
              <w:jc w:val="center"/>
              <w:textAlignment w:val="center"/>
              <w:rPr>
                <w:kern w:val="0"/>
                <w:szCs w:val="21"/>
              </w:rPr>
            </w:pPr>
            <w:r w:rsidRPr="00AB0846">
              <w:rPr>
                <w:rFonts w:hint="eastAsia"/>
                <w:kern w:val="0"/>
                <w:szCs w:val="21"/>
              </w:rPr>
              <w:t>消息推送</w:t>
            </w:r>
          </w:p>
        </w:tc>
        <w:tc>
          <w:tcPr>
            <w:tcW w:w="6379" w:type="dxa"/>
            <w:tcBorders>
              <w:tl2br w:val="nil"/>
              <w:tr2bl w:val="nil"/>
            </w:tcBorders>
            <w:tcMar>
              <w:top w:w="15" w:type="dxa"/>
              <w:left w:w="15" w:type="dxa"/>
              <w:right w:w="15" w:type="dxa"/>
            </w:tcMar>
          </w:tcPr>
          <w:p w:rsidR="0039322B" w:rsidRPr="00AB0846" w:rsidRDefault="0039322B" w:rsidP="0039322B">
            <w:pPr>
              <w:ind w:rightChars="52" w:right="105"/>
              <w:jc w:val="left"/>
              <w:textAlignment w:val="top"/>
              <w:rPr>
                <w:kern w:val="0"/>
                <w:szCs w:val="21"/>
              </w:rPr>
            </w:pPr>
            <w:r w:rsidRPr="009E14C9">
              <w:rPr>
                <w:rFonts w:ascii="宋体" w:eastAsia="宋体" w:hAnsi="宋体" w:cs="宋体" w:hint="eastAsia"/>
                <w:kern w:val="0"/>
                <w:szCs w:val="21"/>
                <w:u w:color="000000"/>
              </w:rPr>
              <w:t>★</w:t>
            </w:r>
            <w:r w:rsidRPr="00AB0846">
              <w:rPr>
                <w:rFonts w:hint="eastAsia"/>
                <w:kern w:val="0"/>
                <w:szCs w:val="21"/>
              </w:rPr>
              <w:t>待办流程、待办消息通过</w:t>
            </w:r>
            <w:proofErr w:type="gramStart"/>
            <w:r w:rsidRPr="00AB0846">
              <w:rPr>
                <w:rFonts w:hint="eastAsia"/>
                <w:kern w:val="0"/>
                <w:szCs w:val="21"/>
              </w:rPr>
              <w:t>企业微信或者</w:t>
            </w:r>
            <w:proofErr w:type="gramEnd"/>
            <w:r w:rsidRPr="00AB0846">
              <w:rPr>
                <w:rFonts w:hint="eastAsia"/>
                <w:kern w:val="0"/>
                <w:szCs w:val="21"/>
              </w:rPr>
              <w:t>手机短信提醒。</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lastRenderedPageBreak/>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w:t>
      </w:r>
      <w:r w:rsidR="0039322B">
        <w:rPr>
          <w:rFonts w:asciiTheme="minorEastAsia" w:hAnsiTheme="minorEastAsia" w:cs="Times New Roman" w:hint="eastAsia"/>
          <w:kern w:val="0"/>
          <w:sz w:val="24"/>
          <w:szCs w:val="24"/>
          <w:u w:val="single"/>
        </w:rPr>
        <w:t>30</w:t>
      </w:r>
      <w:r w:rsidR="003B3F4B" w:rsidRPr="003B3F4B">
        <w:rPr>
          <w:rFonts w:asciiTheme="minorEastAsia" w:hAnsiTheme="minorEastAsia" w:cs="Times New Roman" w:hint="eastAsia"/>
          <w:kern w:val="0"/>
          <w:sz w:val="24"/>
          <w:szCs w:val="24"/>
          <w:u w:val="single"/>
        </w:rPr>
        <w:t>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37938" w:rsidRPr="00BD2D90">
        <w:rPr>
          <w:rFonts w:asciiTheme="minorEastAsia" w:hAnsiTheme="minorEastAsia" w:cs="Times New Roman" w:hint="eastAsia"/>
          <w:color w:val="000000" w:themeColor="text1"/>
          <w:kern w:val="0"/>
          <w:sz w:val="24"/>
          <w:szCs w:val="24"/>
          <w:lang w:val="zh-CN"/>
        </w:rPr>
        <w:t>软件</w:t>
      </w:r>
      <w:r w:rsidR="00093BBF">
        <w:rPr>
          <w:rFonts w:asciiTheme="minorEastAsia" w:hAnsiTheme="minorEastAsia" w:cs="Times New Roman" w:hint="eastAsia"/>
          <w:color w:val="000000" w:themeColor="text1"/>
          <w:kern w:val="0"/>
          <w:sz w:val="24"/>
          <w:szCs w:val="24"/>
          <w:lang w:val="zh-CN"/>
        </w:rPr>
        <w:t>免费保修</w:t>
      </w:r>
      <w:r w:rsidR="00137938" w:rsidRPr="00BD2D90">
        <w:rPr>
          <w:rFonts w:asciiTheme="minorEastAsia" w:hAnsiTheme="minorEastAsia" w:cs="Times New Roman" w:hint="eastAsia"/>
          <w:color w:val="000000" w:themeColor="text1"/>
          <w:kern w:val="0"/>
          <w:sz w:val="24"/>
          <w:szCs w:val="24"/>
          <w:lang w:val="zh-CN"/>
        </w:rPr>
        <w:t>至少</w:t>
      </w:r>
      <w:r w:rsidR="00137938" w:rsidRPr="00BD2D90">
        <w:rPr>
          <w:rFonts w:asciiTheme="minorEastAsia" w:hAnsiTheme="minorEastAsia" w:cs="Times New Roman" w:hint="eastAsia"/>
          <w:color w:val="000000" w:themeColor="text1"/>
          <w:kern w:val="0"/>
          <w:sz w:val="24"/>
          <w:szCs w:val="24"/>
          <w:u w:val="single"/>
          <w:lang w:val="zh-CN"/>
        </w:rPr>
        <w:t xml:space="preserve">  3  </w:t>
      </w:r>
      <w:r w:rsidR="00137938" w:rsidRPr="00BD2D90">
        <w:rPr>
          <w:rFonts w:asciiTheme="minorEastAsia" w:hAnsiTheme="minorEastAsia" w:cs="Times New Roman" w:hint="eastAsia"/>
          <w:color w:val="000000" w:themeColor="text1"/>
          <w:kern w:val="0"/>
          <w:sz w:val="24"/>
          <w:szCs w:val="24"/>
          <w:lang w:val="zh-CN"/>
        </w:rPr>
        <w:t>年，硬件</w:t>
      </w:r>
      <w:r w:rsidR="00093BBF">
        <w:rPr>
          <w:rFonts w:asciiTheme="minorEastAsia" w:hAnsiTheme="minorEastAsia" w:cs="Times New Roman" w:hint="eastAsia"/>
          <w:color w:val="000000" w:themeColor="text1"/>
          <w:kern w:val="0"/>
          <w:sz w:val="24"/>
          <w:szCs w:val="24"/>
          <w:lang w:val="zh-CN"/>
        </w:rPr>
        <w:t>免费保修</w:t>
      </w:r>
      <w:r w:rsidR="00137938" w:rsidRPr="00BD2D90">
        <w:rPr>
          <w:rFonts w:asciiTheme="minorEastAsia" w:hAnsiTheme="minorEastAsia" w:cs="Times New Roman" w:hint="eastAsia"/>
          <w:color w:val="000000" w:themeColor="text1"/>
          <w:kern w:val="0"/>
          <w:sz w:val="24"/>
          <w:szCs w:val="24"/>
          <w:lang w:val="zh-CN"/>
        </w:rPr>
        <w:t>至少</w:t>
      </w:r>
      <w:r w:rsidR="00137938" w:rsidRPr="00BD2D90">
        <w:rPr>
          <w:rFonts w:asciiTheme="minorEastAsia" w:hAnsiTheme="minorEastAsia" w:cs="Times New Roman" w:hint="eastAsia"/>
          <w:color w:val="000000" w:themeColor="text1"/>
          <w:kern w:val="0"/>
          <w:sz w:val="24"/>
          <w:szCs w:val="24"/>
          <w:u w:val="single"/>
          <w:lang w:val="zh-CN"/>
        </w:rPr>
        <w:t xml:space="preserve">  5  </w:t>
      </w:r>
      <w:r w:rsidR="00137938" w:rsidRPr="00BD2D90">
        <w:rPr>
          <w:rFonts w:asciiTheme="minorEastAsia" w:hAnsiTheme="minorEastAsia" w:cs="Times New Roman" w:hint="eastAsia"/>
          <w:color w:val="000000" w:themeColor="text1"/>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39322B">
        <w:rPr>
          <w:rFonts w:asciiTheme="minorEastAsia" w:hAnsiTheme="minorEastAsia" w:cs="Times New Roman" w:hint="eastAsia"/>
          <w:kern w:val="0"/>
          <w:sz w:val="24"/>
          <w:szCs w:val="24"/>
          <w:u w:val="single"/>
        </w:rPr>
        <w:t>2</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proofErr w:type="gramStart"/>
      <w:r w:rsidR="00F1490A" w:rsidRPr="00F1490A">
        <w:rPr>
          <w:rFonts w:asciiTheme="minorEastAsia" w:hAnsiTheme="minorEastAsia" w:cs="Times New Roman" w:hint="eastAsia"/>
          <w:kern w:val="0"/>
          <w:sz w:val="24"/>
          <w:szCs w:val="24"/>
        </w:rPr>
        <w:t>本地到</w:t>
      </w:r>
      <w:proofErr w:type="gramEnd"/>
      <w:r w:rsidR="00F1490A" w:rsidRPr="00F1490A">
        <w:rPr>
          <w:rFonts w:asciiTheme="minorEastAsia" w:hAnsiTheme="minorEastAsia" w:cs="Times New Roman" w:hint="eastAsia"/>
          <w:kern w:val="0"/>
          <w:sz w:val="24"/>
          <w:szCs w:val="24"/>
        </w:rPr>
        <w:t>现场时间：</w:t>
      </w:r>
      <w:r w:rsidR="00F1490A" w:rsidRPr="00F1490A">
        <w:rPr>
          <w:rFonts w:asciiTheme="minorEastAsia" w:hAnsiTheme="minorEastAsia" w:cs="Times New Roman" w:hint="eastAsia"/>
          <w:kern w:val="0"/>
          <w:sz w:val="24"/>
          <w:szCs w:val="24"/>
          <w:u w:val="single"/>
        </w:rPr>
        <w:t xml:space="preserve"> </w:t>
      </w:r>
      <w:r w:rsidR="0039322B">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w:t>
      </w:r>
      <w:r w:rsidR="00137938">
        <w:rPr>
          <w:rFonts w:asciiTheme="minorEastAsia" w:hAnsiTheme="minorEastAsia" w:cs="Arial" w:hint="eastAsia"/>
          <w:sz w:val="24"/>
          <w:szCs w:val="24"/>
        </w:rPr>
        <w:t>以技术要求为准。</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w:t>
      </w:r>
      <w:r w:rsidR="00137938">
        <w:rPr>
          <w:rFonts w:asciiTheme="minorEastAsia" w:hAnsiTheme="minorEastAsia" w:cs="Arial" w:hint="eastAsia"/>
          <w:sz w:val="24"/>
          <w:szCs w:val="24"/>
        </w:rPr>
        <w:t>产品</w:t>
      </w:r>
      <w:r w:rsidRPr="00CA47C5">
        <w:rPr>
          <w:rFonts w:asciiTheme="minorEastAsia" w:hAnsiTheme="minorEastAsia" w:cs="Arial" w:hint="eastAsia"/>
          <w:sz w:val="24"/>
          <w:szCs w:val="24"/>
        </w:rPr>
        <w:t>的基本原理、操作应用及仪器的维护保养知识，直到用户能正常使用和维护</w:t>
      </w:r>
      <w:r w:rsidR="00137938">
        <w:rPr>
          <w:rFonts w:asciiTheme="minorEastAsia" w:hAnsiTheme="minorEastAsia" w:cs="Arial" w:hint="eastAsia"/>
          <w:sz w:val="24"/>
          <w:szCs w:val="24"/>
        </w:rPr>
        <w:t>产品</w:t>
      </w:r>
      <w:r w:rsidRPr="00CA47C5">
        <w:rPr>
          <w:rFonts w:asciiTheme="minorEastAsia" w:hAnsiTheme="minorEastAsia" w:cs="Arial" w:hint="eastAsia"/>
          <w:sz w:val="24"/>
          <w:szCs w:val="24"/>
        </w:rPr>
        <w:t>。</w:t>
      </w:r>
      <w:r w:rsidR="00B27A62">
        <w:rPr>
          <w:rFonts w:asciiTheme="minorEastAsia" w:hAnsiTheme="minorEastAsia" w:cs="Arial" w:hint="eastAsia"/>
          <w:sz w:val="24"/>
          <w:szCs w:val="24"/>
        </w:rPr>
        <w:t>产品</w:t>
      </w:r>
      <w:r w:rsidRPr="00CA47C5">
        <w:rPr>
          <w:rFonts w:asciiTheme="minorEastAsia" w:hAnsiTheme="minorEastAsia" w:cs="Arial" w:hint="eastAsia"/>
          <w:sz w:val="24"/>
          <w:szCs w:val="24"/>
        </w:rPr>
        <w:t>到达现场后，投标人应在具体使用科室人员及</w:t>
      </w:r>
      <w:r w:rsidR="00137938">
        <w:rPr>
          <w:rFonts w:asciiTheme="minorEastAsia" w:hAnsiTheme="minorEastAsia" w:cs="Arial" w:hint="eastAsia"/>
          <w:sz w:val="24"/>
          <w:szCs w:val="24"/>
        </w:rPr>
        <w:t>信息</w:t>
      </w:r>
      <w:r w:rsidRPr="00CA47C5">
        <w:rPr>
          <w:rFonts w:asciiTheme="minorEastAsia" w:hAnsiTheme="minorEastAsia" w:cs="Arial" w:hint="eastAsia"/>
          <w:sz w:val="24"/>
          <w:szCs w:val="24"/>
        </w:rPr>
        <w:t>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w:t>
      </w:r>
      <w:r w:rsidRPr="00CA47C5">
        <w:rPr>
          <w:rFonts w:asciiTheme="minorEastAsia" w:hAnsiTheme="minorEastAsia" w:cs="Arial" w:hint="eastAsia"/>
          <w:sz w:val="24"/>
          <w:szCs w:val="24"/>
        </w:rPr>
        <w:lastRenderedPageBreak/>
        <w:t>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00137938">
        <w:rPr>
          <w:rFonts w:asciiTheme="minorEastAsia" w:hAnsiTheme="minorEastAsia" w:cs="Arial" w:hint="eastAsia"/>
          <w:sz w:val="24"/>
          <w:szCs w:val="24"/>
        </w:rPr>
        <w:t>产品</w:t>
      </w:r>
      <w:r w:rsidRPr="00CA47C5">
        <w:rPr>
          <w:rFonts w:asciiTheme="minorEastAsia" w:hAnsiTheme="minorEastAsia" w:cs="Arial" w:hint="eastAsia"/>
          <w:sz w:val="24"/>
          <w:szCs w:val="24"/>
        </w:rPr>
        <w:t>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CA47C5" w:rsidRPr="00E40040" w:rsidRDefault="004E60AD" w:rsidP="00137938">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w:t>
      </w:r>
      <w:r w:rsidR="00B27A62">
        <w:rPr>
          <w:rFonts w:asciiTheme="minorEastAsia" w:hAnsiTheme="minorEastAsia" w:cs="Times New Roman" w:hint="eastAsia"/>
          <w:kern w:val="0"/>
          <w:sz w:val="24"/>
          <w:szCs w:val="24"/>
          <w:lang w:val="zh-CN"/>
        </w:rPr>
        <w:t>产品</w:t>
      </w:r>
      <w:r w:rsidR="000F19EE" w:rsidRPr="00E016D8">
        <w:rPr>
          <w:rFonts w:asciiTheme="minorEastAsia" w:hAnsiTheme="minorEastAsia" w:cs="Times New Roman" w:hint="eastAsia"/>
          <w:kern w:val="0"/>
          <w:sz w:val="24"/>
          <w:szCs w:val="24"/>
          <w:lang w:val="zh-CN"/>
        </w:rPr>
        <w:t>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w:t>
      </w:r>
      <w:r w:rsidR="00B27A62">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w:t>
      </w:r>
      <w:r w:rsidR="008654C6">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w:t>
      </w:r>
      <w:r w:rsidR="008654C6">
        <w:rPr>
          <w:rFonts w:asciiTheme="minorEastAsia" w:hAnsiTheme="minorEastAsia" w:cs="Times New Roman" w:hint="eastAsia"/>
          <w:snapToGrid w:val="0"/>
          <w:kern w:val="0"/>
          <w:sz w:val="24"/>
          <w:szCs w:val="24"/>
          <w:lang w:val="zh-CN"/>
        </w:rPr>
        <w:t>产品</w:t>
      </w:r>
      <w:r w:rsidR="000F19EE" w:rsidRPr="00E016D8">
        <w:rPr>
          <w:rFonts w:asciiTheme="minorEastAsia" w:hAnsiTheme="minorEastAsia" w:cs="Times New Roman" w:hint="eastAsia"/>
          <w:snapToGrid w:val="0"/>
          <w:kern w:val="0"/>
          <w:sz w:val="24"/>
          <w:szCs w:val="24"/>
          <w:lang w:val="zh-CN"/>
        </w:rPr>
        <w:t>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对所提供的</w:t>
      </w:r>
      <w:r w:rsidR="00B761F5">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 xml:space="preserve">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w:t>
      </w:r>
      <w:r w:rsidR="008654C6">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必须是全新的、未使用过的，</w:t>
      </w:r>
      <w:r w:rsidR="008654C6">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w:t>
      </w:r>
      <w:proofErr w:type="gramStart"/>
      <w:r w:rsidRPr="00E016D8">
        <w:rPr>
          <w:rFonts w:asciiTheme="minorEastAsia" w:hAnsiTheme="minorEastAsia" w:cs="Times New Roman" w:hint="eastAsia"/>
          <w:kern w:val="0"/>
          <w:sz w:val="24"/>
          <w:szCs w:val="24"/>
          <w:lang w:val="zh-CN"/>
        </w:rPr>
        <w:t>不</w:t>
      </w:r>
      <w:proofErr w:type="gramEnd"/>
      <w:r w:rsidRPr="00E016D8">
        <w:rPr>
          <w:rFonts w:asciiTheme="minorEastAsia" w:hAnsiTheme="minorEastAsia" w:cs="Times New Roman" w:hint="eastAsia"/>
          <w:kern w:val="0"/>
          <w:sz w:val="24"/>
          <w:szCs w:val="24"/>
          <w:lang w:val="zh-CN"/>
        </w:rPr>
        <w:t>预付货款，待所有</w:t>
      </w:r>
      <w:r w:rsidR="00B761F5">
        <w:rPr>
          <w:rFonts w:asciiTheme="minorEastAsia" w:hAnsiTheme="minorEastAsia" w:cs="Times New Roman" w:hint="eastAsia"/>
          <w:kern w:val="0"/>
          <w:sz w:val="24"/>
          <w:szCs w:val="24"/>
          <w:lang w:val="zh-CN"/>
        </w:rPr>
        <w:t>产品</w:t>
      </w:r>
      <w:r w:rsidRPr="00E016D8">
        <w:rPr>
          <w:rFonts w:asciiTheme="minorEastAsia" w:hAnsiTheme="minorEastAsia" w:cs="Times New Roman" w:hint="eastAsia"/>
          <w:kern w:val="0"/>
          <w:sz w:val="24"/>
          <w:szCs w:val="24"/>
          <w:lang w:val="zh-CN"/>
        </w:rPr>
        <w:t>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sidR="00093BBF">
        <w:rPr>
          <w:rFonts w:asciiTheme="minorEastAsia" w:hAnsiTheme="minorEastAsia" w:cs="Times New Roman" w:hint="eastAsia"/>
          <w:kern w:val="0"/>
          <w:sz w:val="24"/>
          <w:szCs w:val="24"/>
          <w:u w:val="single"/>
        </w:rPr>
        <w:t>免费保修期内</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4"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w:t>
      </w:r>
      <w:r w:rsidR="003A1E13">
        <w:rPr>
          <w:rFonts w:asciiTheme="minorEastAsia" w:hAnsiTheme="minorEastAsia" w:cs="Times New Roman" w:hint="eastAsia"/>
          <w:snapToGrid w:val="0"/>
          <w:kern w:val="0"/>
          <w:sz w:val="24"/>
          <w:szCs w:val="24"/>
        </w:rPr>
        <w:t>医</w:t>
      </w:r>
      <w:r w:rsidR="00280EA8" w:rsidRPr="00280EA8">
        <w:rPr>
          <w:rFonts w:asciiTheme="minorEastAsia" w:hAnsiTheme="minorEastAsia" w:cs="Times New Roman" w:hint="eastAsia"/>
          <w:snapToGrid w:val="0"/>
          <w:kern w:val="0"/>
          <w:sz w:val="24"/>
          <w:szCs w:val="24"/>
        </w:rPr>
        <w:t>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w:t>
      </w:r>
      <w:r w:rsidR="00B761F5">
        <w:rPr>
          <w:rFonts w:asciiTheme="minorEastAsia" w:hAnsiTheme="minorEastAsia" w:cs="Times New Roman" w:hint="eastAsia"/>
          <w:snapToGrid w:val="0"/>
          <w:kern w:val="0"/>
          <w:sz w:val="24"/>
          <w:szCs w:val="24"/>
        </w:rPr>
        <w:t>产品</w:t>
      </w:r>
      <w:r w:rsidRPr="00E016D8">
        <w:rPr>
          <w:rFonts w:asciiTheme="minorEastAsia" w:hAnsiTheme="minorEastAsia" w:cs="Times New Roman" w:hint="eastAsia"/>
          <w:snapToGrid w:val="0"/>
          <w:kern w:val="0"/>
          <w:sz w:val="24"/>
          <w:szCs w:val="24"/>
        </w:rPr>
        <w:t>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093BB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w:t>
      </w:r>
      <w:r w:rsidR="00093BB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093BBF">
        <w:rPr>
          <w:rFonts w:asciiTheme="minorEastAsia" w:hAnsiTheme="minorEastAsia" w:cs="Times New Roman" w:hint="eastAsia"/>
          <w:snapToGrid w:val="0"/>
          <w:kern w:val="0"/>
          <w:sz w:val="24"/>
          <w:szCs w:val="24"/>
          <w:lang w:val="zh-CN"/>
        </w:rPr>
        <w:t>8</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w:t>
      </w:r>
      <w:proofErr w:type="gramStart"/>
      <w:r w:rsidR="00DC1D0F">
        <w:rPr>
          <w:rFonts w:asciiTheme="minorEastAsia" w:hAnsiTheme="minorEastAsia" w:cs="Times New Roman" w:hint="eastAsia"/>
          <w:snapToGrid w:val="0"/>
          <w:kern w:val="0"/>
          <w:sz w:val="24"/>
          <w:szCs w:val="24"/>
          <w:lang w:val="zh-CN"/>
        </w:rPr>
        <w:t>由总代提供</w:t>
      </w:r>
      <w:proofErr w:type="gramEnd"/>
      <w:r w:rsidR="00DC1D0F">
        <w:rPr>
          <w:rFonts w:asciiTheme="minorEastAsia" w:hAnsiTheme="minorEastAsia" w:cs="Times New Roman" w:hint="eastAsia"/>
          <w:snapToGrid w:val="0"/>
          <w:kern w:val="0"/>
          <w:sz w:val="24"/>
          <w:szCs w:val="24"/>
          <w:lang w:val="zh-CN"/>
        </w:rPr>
        <w:t>，附件1</w:t>
      </w:r>
      <w:r w:rsidR="00093BBF">
        <w:rPr>
          <w:rFonts w:asciiTheme="minorEastAsia" w:hAnsiTheme="minorEastAsia" w:cs="Times New Roman" w:hint="eastAsia"/>
          <w:snapToGrid w:val="0"/>
          <w:kern w:val="0"/>
          <w:sz w:val="24"/>
          <w:szCs w:val="24"/>
          <w:lang w:val="zh-CN"/>
        </w:rPr>
        <w:t>0</w:t>
      </w:r>
      <w:r w:rsidR="00DC1D0F">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093BBF">
        <w:rPr>
          <w:rFonts w:asciiTheme="minorEastAsia" w:hAnsiTheme="minorEastAsia" w:cs="Times New Roman" w:hint="eastAsia"/>
          <w:snapToGrid w:val="0"/>
          <w:kern w:val="0"/>
          <w:sz w:val="24"/>
          <w:szCs w:val="24"/>
          <w:lang w:val="zh-CN"/>
        </w:rPr>
        <w:t>9</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093BBF">
        <w:rPr>
          <w:rFonts w:asciiTheme="minorEastAsia" w:hAnsiTheme="minorEastAsia" w:cs="Times New Roman" w:hint="eastAsia"/>
          <w:snapToGrid w:val="0"/>
          <w:kern w:val="0"/>
          <w:sz w:val="24"/>
          <w:szCs w:val="24"/>
          <w:lang w:val="zh-CN"/>
        </w:rPr>
        <w:t>1</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)技术评审表（附件</w:t>
      </w:r>
      <w:r w:rsidR="00093BBF">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)商务评审表（附件</w:t>
      </w:r>
      <w:r w:rsidR="00093BBF">
        <w:rPr>
          <w:rFonts w:asciiTheme="minorEastAsia" w:hAnsiTheme="minorEastAsia" w:cs="Times New Roman" w:hint="eastAsia"/>
          <w:kern w:val="0"/>
          <w:sz w:val="24"/>
          <w:szCs w:val="24"/>
        </w:rPr>
        <w:t>13</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w:t>
      </w:r>
      <w:proofErr w:type="gramStart"/>
      <w:r w:rsidR="00825390" w:rsidRPr="00825390">
        <w:rPr>
          <w:rFonts w:asciiTheme="minorEastAsia" w:hAnsiTheme="minorEastAsia" w:cs="Times New Roman" w:hint="eastAsia"/>
          <w:kern w:val="0"/>
          <w:sz w:val="24"/>
          <w:szCs w:val="24"/>
        </w:rPr>
        <w:t>方质量</w:t>
      </w:r>
      <w:proofErr w:type="gramEnd"/>
      <w:r w:rsidR="00825390" w:rsidRPr="00825390">
        <w:rPr>
          <w:rFonts w:asciiTheme="minorEastAsia" w:hAnsiTheme="minorEastAsia" w:cs="Times New Roman" w:hint="eastAsia"/>
          <w:kern w:val="0"/>
          <w:sz w:val="24"/>
          <w:szCs w:val="24"/>
        </w:rPr>
        <w:t>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w:t>
      </w:r>
      <w:r w:rsidR="00093BBF">
        <w:rPr>
          <w:rFonts w:asciiTheme="minorEastAsia" w:hAnsiTheme="minorEastAsia" w:cs="Times New Roman" w:hint="eastAsia"/>
          <w:kern w:val="0"/>
          <w:sz w:val="24"/>
          <w:szCs w:val="24"/>
        </w:rPr>
        <w:t>硬件软件</w:t>
      </w:r>
      <w:r w:rsidR="00825390" w:rsidRPr="00825390">
        <w:rPr>
          <w:rFonts w:asciiTheme="minorEastAsia" w:hAnsiTheme="minorEastAsia" w:cs="Times New Roman" w:hint="eastAsia"/>
          <w:kern w:val="0"/>
          <w:sz w:val="24"/>
          <w:szCs w:val="24"/>
        </w:rPr>
        <w:t>（提供图片、说明和购置发票或租赁协议）、专业技术能力、专业技术人员（提供人员清单和学历、学位或职称证书）的证明材料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093BB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（原件，如法定代表人未到开标现场需提供，附件</w:t>
      </w:r>
      <w:r w:rsidR="00093BBF">
        <w:rPr>
          <w:rFonts w:asciiTheme="minorEastAsia" w:hAnsiTheme="minorEastAsia" w:cs="Times New Roman" w:hint="eastAsia"/>
          <w:kern w:val="0"/>
          <w:sz w:val="24"/>
          <w:szCs w:val="24"/>
        </w:rPr>
        <w:t>15</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093BBF">
        <w:rPr>
          <w:rFonts w:asciiTheme="minorEastAsia" w:hAnsiTheme="minorEastAsia" w:cs="Times New Roman" w:hint="eastAsia"/>
          <w:kern w:val="0"/>
          <w:sz w:val="24"/>
          <w:szCs w:val="24"/>
        </w:rPr>
        <w:t>16</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093BB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093BBF">
        <w:rPr>
          <w:rFonts w:asciiTheme="minorEastAsia" w:hAnsiTheme="minorEastAsia" w:cs="Times New Roman" w:hint="eastAsia"/>
          <w:kern w:val="0"/>
          <w:sz w:val="24"/>
          <w:szCs w:val="24"/>
        </w:rPr>
        <w:t>18</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w:t>
      </w:r>
      <w:r w:rsidR="007C687E" w:rsidRPr="007C687E">
        <w:rPr>
          <w:rFonts w:asciiTheme="minorEastAsia" w:hAnsiTheme="minorEastAsia" w:cs="Times New Roman" w:hint="eastAsia"/>
          <w:kern w:val="0"/>
          <w:sz w:val="24"/>
          <w:szCs w:val="24"/>
        </w:rPr>
        <w:lastRenderedPageBreak/>
        <w:t>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39559B">
        <w:rPr>
          <w:rFonts w:asciiTheme="minorEastAsia" w:hAnsiTheme="minorEastAsia" w:cs="Times New Roman" w:hint="eastAsia"/>
          <w:kern w:val="0"/>
          <w:sz w:val="24"/>
          <w:szCs w:val="24"/>
        </w:rPr>
        <w:t xml:space="preserve"> </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006A41CB" w:rsidRPr="006A41CB">
        <w:rPr>
          <w:rFonts w:asciiTheme="minorEastAsia" w:hAnsiTheme="minorEastAsia" w:cs="Times New Roman" w:hint="eastAsia"/>
          <w:kern w:val="0"/>
          <w:sz w:val="24"/>
          <w:szCs w:val="24"/>
        </w:rPr>
        <w:t xml:space="preserve"> </w:t>
      </w:r>
      <w:r w:rsidR="006A41CB"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6A41CB" w:rsidRPr="005F680F">
        <w:rPr>
          <w:rFonts w:asciiTheme="minorEastAsia" w:hAnsiTheme="minorEastAsia" w:cs="Times New Roman"/>
          <w:kern w:val="0"/>
          <w:sz w:val="24"/>
          <w:szCs w:val="24"/>
        </w:rPr>
        <w:t xml:space="preserve"> </w:t>
      </w:r>
      <w:r w:rsidR="006A41CB" w:rsidRPr="005F680F">
        <w:rPr>
          <w:rFonts w:asciiTheme="minorEastAsia" w:hAnsiTheme="minorEastAsia" w:cs="Times New Roman" w:hint="eastAsia"/>
          <w:kern w:val="0"/>
          <w:sz w:val="24"/>
          <w:szCs w:val="24"/>
        </w:rPr>
        <w:t>生产企业对代理公司</w:t>
      </w:r>
      <w:r w:rsidR="006A41CB" w:rsidRPr="00041450">
        <w:rPr>
          <w:rFonts w:asciiTheme="minorEastAsia" w:hAnsiTheme="minorEastAsia" w:cs="Times New Roman" w:hint="eastAsia"/>
          <w:kern w:val="0"/>
          <w:sz w:val="24"/>
          <w:szCs w:val="24"/>
        </w:rPr>
        <w:t>投标</w:t>
      </w:r>
      <w:r w:rsidR="006A41CB" w:rsidRPr="005F680F">
        <w:rPr>
          <w:rFonts w:asciiTheme="minorEastAsia" w:hAnsiTheme="minorEastAsia" w:cs="Times New Roman" w:hint="eastAsia"/>
          <w:kern w:val="0"/>
          <w:sz w:val="24"/>
          <w:szCs w:val="24"/>
        </w:rPr>
        <w:t>授权书（进口产品需提供原产厂家对</w:t>
      </w:r>
      <w:proofErr w:type="gramStart"/>
      <w:r w:rsidR="006A41CB" w:rsidRPr="005F680F">
        <w:rPr>
          <w:rFonts w:asciiTheme="minorEastAsia" w:hAnsiTheme="minorEastAsia" w:cs="Times New Roman" w:hint="eastAsia"/>
          <w:kern w:val="0"/>
          <w:sz w:val="24"/>
          <w:szCs w:val="24"/>
        </w:rPr>
        <w:t>中国总代的</w:t>
      </w:r>
      <w:proofErr w:type="gramEnd"/>
      <w:r w:rsidR="006A41CB" w:rsidRPr="005F680F">
        <w:rPr>
          <w:rFonts w:asciiTheme="minorEastAsia" w:hAnsiTheme="minorEastAsia" w:cs="Times New Roman" w:hint="eastAsia"/>
          <w:kern w:val="0"/>
          <w:sz w:val="24"/>
          <w:szCs w:val="24"/>
        </w:rPr>
        <w:t>中英文授权书复印件或同步翻译件</w:t>
      </w:r>
      <w:r w:rsidR="006A41CB">
        <w:rPr>
          <w:rFonts w:asciiTheme="minorEastAsia" w:hAnsiTheme="minorEastAsia" w:cs="Times New Roman" w:hint="eastAsia"/>
          <w:kern w:val="0"/>
          <w:sz w:val="24"/>
          <w:szCs w:val="24"/>
        </w:rPr>
        <w:t>。</w:t>
      </w:r>
      <w:r w:rsidR="006A41CB" w:rsidRPr="00E016D8">
        <w:rPr>
          <w:rFonts w:asciiTheme="minorEastAsia" w:hAnsiTheme="minorEastAsia" w:cs="Times New Roman" w:hint="eastAsia"/>
          <w:kern w:val="0"/>
          <w:sz w:val="24"/>
          <w:szCs w:val="24"/>
        </w:rPr>
        <w:t>附件</w:t>
      </w:r>
      <w:r w:rsidR="006A41CB">
        <w:rPr>
          <w:rFonts w:asciiTheme="minorEastAsia" w:hAnsiTheme="minorEastAsia" w:cs="Times New Roman" w:hint="eastAsia"/>
          <w:kern w:val="0"/>
          <w:sz w:val="24"/>
          <w:szCs w:val="24"/>
        </w:rPr>
        <w:t>20</w:t>
      </w:r>
      <w:r w:rsidR="006A41CB"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33A31">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33A31">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093BBF">
        <w:rPr>
          <w:rFonts w:asciiTheme="minorEastAsia" w:hAnsiTheme="minorEastAsia" w:cs="Times New Roman" w:hint="eastAsia"/>
          <w:kern w:val="0"/>
          <w:sz w:val="24"/>
          <w:szCs w:val="24"/>
        </w:rPr>
        <w:t>高新技术企业</w:t>
      </w:r>
      <w:r w:rsidR="00E225F7">
        <w:rPr>
          <w:rFonts w:asciiTheme="majorEastAsia" w:eastAsiaTheme="majorEastAsia" w:hAnsiTheme="majorEastAsia" w:hint="eastAsia"/>
          <w:sz w:val="24"/>
          <w:szCs w:val="24"/>
        </w:rPr>
        <w:t>、</w:t>
      </w:r>
      <w:r w:rsidR="006A41CB">
        <w:rPr>
          <w:rFonts w:asciiTheme="majorEastAsia" w:eastAsiaTheme="majorEastAsia" w:hAnsiTheme="majorEastAsia" w:hint="eastAsia"/>
          <w:sz w:val="24"/>
          <w:szCs w:val="24"/>
        </w:rPr>
        <w:t>电子与智能化工程专业资质</w:t>
      </w:r>
      <w:r w:rsidR="00D33A31">
        <w:rPr>
          <w:rFonts w:asciiTheme="majorEastAsia" w:eastAsiaTheme="majorEastAsia" w:hAnsiTheme="majorEastAsia" w:hint="eastAsia"/>
          <w:sz w:val="24"/>
          <w:szCs w:val="24"/>
        </w:rPr>
        <w:t>、</w:t>
      </w:r>
      <w:r w:rsidR="006A41CB">
        <w:rPr>
          <w:rFonts w:asciiTheme="majorEastAsia" w:eastAsiaTheme="majorEastAsia" w:hAnsiTheme="majorEastAsia" w:hint="eastAsia"/>
          <w:sz w:val="24"/>
          <w:szCs w:val="24"/>
        </w:rPr>
        <w:t>发明专利证书</w:t>
      </w:r>
      <w:r w:rsidR="00D33A31">
        <w:rPr>
          <w:rFonts w:asciiTheme="majorEastAsia" w:eastAsiaTheme="majorEastAsia" w:hAnsiTheme="majorEastAsia" w:hint="eastAsia"/>
          <w:sz w:val="24"/>
          <w:szCs w:val="24"/>
        </w:rPr>
        <w:t>和软件著作权证书</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w:t>
      </w:r>
      <w:r w:rsidR="000F19EE" w:rsidRPr="00E016D8">
        <w:rPr>
          <w:rFonts w:asciiTheme="minorEastAsia" w:hAnsiTheme="minorEastAsia" w:cs="Times New Roman" w:hint="eastAsia"/>
          <w:kern w:val="0"/>
          <w:sz w:val="24"/>
          <w:szCs w:val="24"/>
        </w:rPr>
        <w:lastRenderedPageBreak/>
        <w:t>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w:t>
      </w:r>
      <w:proofErr w:type="gramStart"/>
      <w:r w:rsidR="000F19EE" w:rsidRPr="00E016D8">
        <w:rPr>
          <w:rFonts w:asciiTheme="minorEastAsia" w:hAnsiTheme="minorEastAsia" w:cs="Times New Roman" w:hint="eastAsia"/>
          <w:kern w:val="0"/>
          <w:sz w:val="24"/>
          <w:szCs w:val="24"/>
          <w:lang w:val="zh-CN"/>
        </w:rPr>
        <w:t>表格式要求</w:t>
      </w:r>
      <w:proofErr w:type="gramEnd"/>
      <w:r w:rsidR="000F19EE" w:rsidRPr="00E016D8">
        <w:rPr>
          <w:rFonts w:asciiTheme="minorEastAsia" w:hAnsiTheme="minorEastAsia" w:cs="Times New Roman" w:hint="eastAsia"/>
          <w:kern w:val="0"/>
          <w:sz w:val="24"/>
          <w:szCs w:val="24"/>
          <w:lang w:val="zh-CN"/>
        </w:rPr>
        <w:t>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w:t>
      </w:r>
      <w:r w:rsidR="00B761F5">
        <w:rPr>
          <w:rFonts w:asciiTheme="minorEastAsia" w:hAnsiTheme="minorEastAsia" w:cs="Times New Roman" w:hint="eastAsia"/>
          <w:kern w:val="0"/>
          <w:sz w:val="24"/>
          <w:szCs w:val="24"/>
        </w:rPr>
        <w:t>产品</w:t>
      </w:r>
      <w:r w:rsidR="000F19EE" w:rsidRPr="00E016D8">
        <w:rPr>
          <w:rFonts w:asciiTheme="minorEastAsia" w:hAnsiTheme="minorEastAsia" w:cs="Times New Roman" w:hint="eastAsia"/>
          <w:kern w:val="0"/>
          <w:sz w:val="24"/>
          <w:szCs w:val="24"/>
        </w:rPr>
        <w:t>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lastRenderedPageBreak/>
        <w:t>2.投标书、资格证明文件的正本和副本统一装入密封袋内，封口</w:t>
      </w:r>
      <w:proofErr w:type="gramStart"/>
      <w:r w:rsidRPr="00E016D8">
        <w:rPr>
          <w:rFonts w:asciiTheme="minorEastAsia" w:hAnsiTheme="minorEastAsia" w:cs="Times New Roman" w:hint="eastAsia"/>
          <w:bCs/>
          <w:kern w:val="0"/>
          <w:sz w:val="24"/>
          <w:szCs w:val="24"/>
        </w:rPr>
        <w:t>处应当</w:t>
      </w:r>
      <w:proofErr w:type="gramEnd"/>
      <w:r w:rsidRPr="00E016D8">
        <w:rPr>
          <w:rFonts w:asciiTheme="minorEastAsia" w:hAnsiTheme="minorEastAsia" w:cs="Times New Roman" w:hint="eastAsia"/>
          <w:bCs/>
          <w:kern w:val="0"/>
          <w:sz w:val="24"/>
          <w:szCs w:val="24"/>
        </w:rPr>
        <w:t>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w:t>
      </w:r>
      <w:proofErr w:type="gramStart"/>
      <w:r w:rsidRPr="00E016D8">
        <w:rPr>
          <w:rFonts w:asciiTheme="minorEastAsia" w:hAnsiTheme="minorEastAsia" w:cs="Times New Roman" w:hint="eastAsia"/>
          <w:snapToGrid w:val="0"/>
          <w:kern w:val="0"/>
          <w:sz w:val="24"/>
          <w:szCs w:val="24"/>
        </w:rPr>
        <w:t>由监标</w:t>
      </w:r>
      <w:proofErr w:type="gramEnd"/>
      <w:r w:rsidRPr="00E016D8">
        <w:rPr>
          <w:rFonts w:asciiTheme="minorEastAsia" w:hAnsiTheme="minorEastAsia" w:cs="Times New Roman" w:hint="eastAsia"/>
          <w:snapToGrid w:val="0"/>
          <w:kern w:val="0"/>
          <w:sz w:val="24"/>
          <w:szCs w:val="24"/>
        </w:rPr>
        <w:t>人，或者由投标人代表检查所有投标文件的密封情况并当场公布检查结果。对投标截止时间前收到的所有密封符合要求的投标文件，由工作人员当</w:t>
      </w:r>
      <w:r w:rsidRPr="00E016D8">
        <w:rPr>
          <w:rFonts w:asciiTheme="minorEastAsia" w:hAnsiTheme="minorEastAsia" w:cs="Times New Roman" w:hint="eastAsia"/>
          <w:snapToGrid w:val="0"/>
          <w:kern w:val="0"/>
          <w:sz w:val="24"/>
          <w:szCs w:val="24"/>
        </w:rPr>
        <w:lastRenderedPageBreak/>
        <w:t>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w:t>
      </w:r>
      <w:proofErr w:type="gramStart"/>
      <w:r w:rsidRPr="00E016D8">
        <w:rPr>
          <w:rFonts w:asciiTheme="minorEastAsia" w:hAnsiTheme="minorEastAsia" w:cs="Times New Roman" w:hint="eastAsia"/>
          <w:snapToGrid w:val="0"/>
          <w:kern w:val="0"/>
          <w:sz w:val="24"/>
          <w:szCs w:val="24"/>
        </w:rPr>
        <w:t>作出</w:t>
      </w:r>
      <w:proofErr w:type="gramEnd"/>
      <w:r w:rsidRPr="00E016D8">
        <w:rPr>
          <w:rFonts w:asciiTheme="minorEastAsia" w:hAnsiTheme="minorEastAsia" w:cs="Times New Roman" w:hint="eastAsia"/>
          <w:snapToGrid w:val="0"/>
          <w:kern w:val="0"/>
          <w:sz w:val="24"/>
          <w:szCs w:val="24"/>
        </w:rPr>
        <w:t>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w:t>
      </w:r>
      <w:r w:rsidR="00B761F5">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firstRow="0" w:lastRow="0" w:firstColumn="0" w:lastColumn="0" w:noHBand="0" w:noVBand="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D33A31">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D33A31">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sidR="006A41CB"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D33A31">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6A41CB" w:rsidRPr="005431D4">
              <w:rPr>
                <w:rFonts w:ascii="宋体" w:eastAsia="宋体" w:hAnsi="宋体" w:cs="宋体" w:hint="eastAsia"/>
                <w:kern w:val="0"/>
                <w:szCs w:val="21"/>
              </w:rPr>
              <w:t>生产企业对代理公司</w:t>
            </w:r>
            <w:r w:rsidR="006A41CB" w:rsidRPr="00C53CFB">
              <w:rPr>
                <w:rFonts w:ascii="宋体" w:eastAsia="宋体" w:hAnsi="宋体" w:cs="宋体" w:hint="eastAsia"/>
                <w:kern w:val="0"/>
                <w:szCs w:val="21"/>
              </w:rPr>
              <w:t>投标</w:t>
            </w:r>
            <w:r w:rsidR="006A41CB" w:rsidRPr="005431D4">
              <w:rPr>
                <w:rFonts w:ascii="宋体" w:eastAsia="宋体" w:hAnsi="宋体" w:cs="宋体" w:hint="eastAsia"/>
                <w:kern w:val="0"/>
                <w:szCs w:val="21"/>
              </w:rPr>
              <w:t>授权书</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D33A31">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6A41CB">
              <w:rPr>
                <w:rFonts w:ascii="宋体" w:eastAsia="宋体" w:hAnsi="宋体" w:cs="宋体" w:hint="eastAsia"/>
                <w:kern w:val="0"/>
                <w:szCs w:val="21"/>
              </w:rPr>
              <w:t>保密承诺书及廉洁诚信承诺书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25"/>
        <w:tblW w:w="9356" w:type="dxa"/>
        <w:tblInd w:w="-176" w:type="dxa"/>
        <w:tblLook w:val="04A0" w:firstRow="1" w:lastRow="0" w:firstColumn="1" w:lastColumn="0" w:noHBand="0" w:noVBand="1"/>
      </w:tblPr>
      <w:tblGrid>
        <w:gridCol w:w="708"/>
        <w:gridCol w:w="852"/>
        <w:gridCol w:w="142"/>
        <w:gridCol w:w="6946"/>
        <w:gridCol w:w="708"/>
      </w:tblGrid>
      <w:tr w:rsidR="007D65D9" w:rsidRPr="005B42D2" w:rsidTr="00C00E9D">
        <w:trPr>
          <w:trHeight w:val="735"/>
        </w:trPr>
        <w:tc>
          <w:tcPr>
            <w:tcW w:w="708" w:type="dxa"/>
            <w:tcBorders>
              <w:top w:val="single" w:sz="4" w:space="0" w:color="000000"/>
              <w:bottom w:val="single" w:sz="4" w:space="0" w:color="000000"/>
              <w:right w:val="single" w:sz="4" w:space="0" w:color="000000"/>
            </w:tcBorders>
            <w:vAlign w:val="center"/>
            <w:hideMark/>
          </w:tcPr>
          <w:p w:rsidR="007D65D9" w:rsidRPr="005B42D2" w:rsidRDefault="007D65D9" w:rsidP="00C00E9D">
            <w:pPr>
              <w:adjustRightInd w:val="0"/>
              <w:snapToGrid w:val="0"/>
              <w:spacing w:line="300" w:lineRule="auto"/>
              <w:jc w:val="center"/>
              <w:rPr>
                <w:rFonts w:ascii="宋体" w:hAnsi="宋体"/>
                <w:szCs w:val="21"/>
              </w:rPr>
            </w:pPr>
            <w:r w:rsidRPr="005B42D2">
              <w:rPr>
                <w:rFonts w:ascii="宋体" w:hAnsi="宋体" w:hint="eastAsia"/>
                <w:szCs w:val="21"/>
              </w:rPr>
              <w:t>序号</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7D65D9" w:rsidRPr="005B42D2" w:rsidRDefault="007D65D9" w:rsidP="00C00E9D">
            <w:pPr>
              <w:adjustRightInd w:val="0"/>
              <w:snapToGrid w:val="0"/>
              <w:spacing w:line="300" w:lineRule="auto"/>
              <w:jc w:val="center"/>
              <w:rPr>
                <w:rFonts w:ascii="宋体" w:hAnsi="宋体"/>
                <w:szCs w:val="21"/>
              </w:rPr>
            </w:pPr>
            <w:r w:rsidRPr="005B42D2">
              <w:rPr>
                <w:rFonts w:ascii="宋体" w:hAnsi="宋体" w:hint="eastAsia"/>
                <w:szCs w:val="21"/>
              </w:rPr>
              <w:t>评审</w:t>
            </w:r>
            <w:r w:rsidRPr="005B42D2">
              <w:rPr>
                <w:rFonts w:ascii="宋体" w:hAnsi="宋体" w:hint="eastAsia"/>
                <w:szCs w:val="21"/>
              </w:rPr>
              <w:br/>
              <w:t>项目</w:t>
            </w:r>
          </w:p>
        </w:tc>
        <w:tc>
          <w:tcPr>
            <w:tcW w:w="7088" w:type="dxa"/>
            <w:gridSpan w:val="2"/>
            <w:tcBorders>
              <w:top w:val="single" w:sz="4" w:space="0" w:color="000000"/>
              <w:left w:val="single" w:sz="4" w:space="0" w:color="000000"/>
              <w:bottom w:val="single" w:sz="4" w:space="0" w:color="000000"/>
              <w:right w:val="single" w:sz="4" w:space="0" w:color="000000"/>
            </w:tcBorders>
            <w:vAlign w:val="center"/>
            <w:hideMark/>
          </w:tcPr>
          <w:p w:rsidR="007D65D9" w:rsidRPr="005B42D2" w:rsidRDefault="007D65D9" w:rsidP="00C00E9D">
            <w:pPr>
              <w:adjustRightInd w:val="0"/>
              <w:snapToGrid w:val="0"/>
              <w:spacing w:line="300" w:lineRule="auto"/>
              <w:jc w:val="center"/>
              <w:rPr>
                <w:rFonts w:ascii="宋体" w:hAnsi="宋体"/>
                <w:szCs w:val="21"/>
              </w:rPr>
            </w:pPr>
            <w:r w:rsidRPr="005B42D2">
              <w:rPr>
                <w:rFonts w:ascii="宋体" w:hAnsi="宋体" w:hint="eastAsia"/>
                <w:szCs w:val="21"/>
              </w:rPr>
              <w:t>评审内容及规则</w:t>
            </w:r>
          </w:p>
        </w:tc>
        <w:tc>
          <w:tcPr>
            <w:tcW w:w="708" w:type="dxa"/>
            <w:tcBorders>
              <w:top w:val="single" w:sz="4" w:space="0" w:color="000000"/>
              <w:left w:val="single" w:sz="4" w:space="0" w:color="000000"/>
              <w:bottom w:val="single" w:sz="4" w:space="0" w:color="000000"/>
            </w:tcBorders>
            <w:vAlign w:val="center"/>
            <w:hideMark/>
          </w:tcPr>
          <w:p w:rsidR="007D65D9" w:rsidRPr="005B42D2" w:rsidRDefault="007D65D9" w:rsidP="00C00E9D">
            <w:pPr>
              <w:adjustRightInd w:val="0"/>
              <w:snapToGrid w:val="0"/>
              <w:spacing w:line="300" w:lineRule="auto"/>
              <w:jc w:val="center"/>
              <w:rPr>
                <w:rFonts w:ascii="宋体" w:hAnsi="宋体"/>
                <w:szCs w:val="21"/>
              </w:rPr>
            </w:pPr>
            <w:r w:rsidRPr="005B42D2">
              <w:rPr>
                <w:rFonts w:ascii="宋体" w:hAnsi="宋体" w:hint="eastAsia"/>
                <w:szCs w:val="21"/>
              </w:rPr>
              <w:t>标准</w:t>
            </w:r>
            <w:r w:rsidRPr="005B42D2">
              <w:rPr>
                <w:rFonts w:ascii="宋体" w:hAnsi="宋体" w:hint="eastAsia"/>
                <w:szCs w:val="21"/>
              </w:rPr>
              <w:br/>
              <w:t>分值</w:t>
            </w:r>
          </w:p>
        </w:tc>
      </w:tr>
      <w:tr w:rsidR="007D65D9" w:rsidRPr="005B42D2" w:rsidTr="00C00E9D">
        <w:trPr>
          <w:trHeight w:val="435"/>
        </w:trPr>
        <w:tc>
          <w:tcPr>
            <w:tcW w:w="8648" w:type="dxa"/>
            <w:gridSpan w:val="4"/>
            <w:tcBorders>
              <w:top w:val="single" w:sz="4" w:space="0" w:color="000000"/>
              <w:right w:val="single" w:sz="4" w:space="0" w:color="000000"/>
            </w:tcBorders>
            <w:vAlign w:val="center"/>
            <w:hideMark/>
          </w:tcPr>
          <w:p w:rsidR="007D65D9" w:rsidRPr="005B42D2" w:rsidRDefault="007D65D9" w:rsidP="00C00E9D">
            <w:pPr>
              <w:adjustRightInd w:val="0"/>
              <w:snapToGrid w:val="0"/>
              <w:spacing w:line="300" w:lineRule="auto"/>
              <w:jc w:val="center"/>
              <w:rPr>
                <w:rFonts w:ascii="宋体" w:hAnsi="宋体"/>
                <w:b/>
                <w:bCs/>
                <w:szCs w:val="21"/>
              </w:rPr>
            </w:pPr>
            <w:r w:rsidRPr="005B42D2">
              <w:rPr>
                <w:rFonts w:ascii="宋体" w:hAnsi="宋体" w:hint="eastAsia"/>
                <w:b/>
                <w:bCs/>
                <w:szCs w:val="21"/>
              </w:rPr>
              <w:t>商务评审</w:t>
            </w:r>
          </w:p>
        </w:tc>
        <w:tc>
          <w:tcPr>
            <w:tcW w:w="708" w:type="dxa"/>
            <w:tcBorders>
              <w:top w:val="single" w:sz="4" w:space="0" w:color="000000"/>
              <w:left w:val="single" w:sz="4" w:space="0" w:color="000000"/>
            </w:tcBorders>
            <w:vAlign w:val="center"/>
            <w:hideMark/>
          </w:tcPr>
          <w:p w:rsidR="007D65D9" w:rsidRPr="005B42D2" w:rsidRDefault="007D65D9" w:rsidP="00C00E9D">
            <w:pPr>
              <w:adjustRightInd w:val="0"/>
              <w:snapToGrid w:val="0"/>
              <w:spacing w:line="300" w:lineRule="auto"/>
              <w:rPr>
                <w:rFonts w:ascii="宋体" w:hAnsi="宋体"/>
                <w:b/>
                <w:bCs/>
                <w:szCs w:val="21"/>
              </w:rPr>
            </w:pPr>
          </w:p>
          <w:p w:rsidR="007D65D9" w:rsidRPr="005B42D2" w:rsidRDefault="007D65D9" w:rsidP="00C00E9D">
            <w:pPr>
              <w:adjustRightInd w:val="0"/>
              <w:snapToGrid w:val="0"/>
              <w:spacing w:line="300" w:lineRule="auto"/>
              <w:rPr>
                <w:rFonts w:ascii="宋体" w:hAnsi="宋体"/>
                <w:b/>
                <w:bCs/>
                <w:szCs w:val="21"/>
              </w:rPr>
            </w:pPr>
          </w:p>
        </w:tc>
      </w:tr>
      <w:tr w:rsidR="007D65D9" w:rsidRPr="005B42D2" w:rsidTr="00C00E9D">
        <w:trPr>
          <w:trHeight w:val="1027"/>
        </w:trPr>
        <w:tc>
          <w:tcPr>
            <w:tcW w:w="708" w:type="dxa"/>
            <w:vAlign w:val="center"/>
            <w:hideMark/>
          </w:tcPr>
          <w:p w:rsidR="007D65D9" w:rsidRPr="005B42D2" w:rsidRDefault="007D65D9" w:rsidP="00C00E9D">
            <w:pPr>
              <w:adjustRightInd w:val="0"/>
              <w:snapToGrid w:val="0"/>
              <w:spacing w:line="300" w:lineRule="auto"/>
              <w:jc w:val="center"/>
              <w:rPr>
                <w:rFonts w:ascii="宋体" w:hAnsi="宋体"/>
                <w:szCs w:val="21"/>
              </w:rPr>
            </w:pPr>
            <w:proofErr w:type="gramStart"/>
            <w:r w:rsidRPr="005B42D2">
              <w:rPr>
                <w:rFonts w:ascii="宋体" w:hAnsi="宋体" w:hint="eastAsia"/>
                <w:szCs w:val="21"/>
              </w:rPr>
              <w:t>一</w:t>
            </w:r>
            <w:proofErr w:type="gramEnd"/>
          </w:p>
        </w:tc>
        <w:tc>
          <w:tcPr>
            <w:tcW w:w="852" w:type="dxa"/>
            <w:vAlign w:val="center"/>
            <w:hideMark/>
          </w:tcPr>
          <w:p w:rsidR="007D65D9" w:rsidRPr="005B42D2" w:rsidRDefault="007D65D9" w:rsidP="00C00E9D">
            <w:pPr>
              <w:adjustRightInd w:val="0"/>
              <w:snapToGrid w:val="0"/>
              <w:spacing w:line="300" w:lineRule="auto"/>
              <w:jc w:val="center"/>
              <w:rPr>
                <w:rFonts w:ascii="宋体" w:hAnsi="宋体"/>
                <w:szCs w:val="21"/>
              </w:rPr>
            </w:pPr>
            <w:r w:rsidRPr="005B42D2">
              <w:rPr>
                <w:rFonts w:ascii="宋体" w:hAnsi="宋体" w:hint="eastAsia"/>
                <w:szCs w:val="21"/>
              </w:rPr>
              <w:t>价  格</w:t>
            </w:r>
          </w:p>
        </w:tc>
        <w:tc>
          <w:tcPr>
            <w:tcW w:w="7088" w:type="dxa"/>
            <w:gridSpan w:val="2"/>
            <w:vAlign w:val="center"/>
            <w:hideMark/>
          </w:tcPr>
          <w:p w:rsidR="007D65D9" w:rsidRPr="005B42D2" w:rsidRDefault="007D65D9" w:rsidP="00C00E9D">
            <w:pPr>
              <w:adjustRightInd w:val="0"/>
              <w:snapToGrid w:val="0"/>
              <w:spacing w:line="300" w:lineRule="auto"/>
              <w:rPr>
                <w:rFonts w:ascii="宋体" w:hAnsi="宋体"/>
                <w:szCs w:val="21"/>
              </w:rPr>
            </w:pPr>
            <w:r w:rsidRPr="005B42D2">
              <w:rPr>
                <w:rFonts w:ascii="宋体" w:hAnsi="宋体" w:hint="eastAsia"/>
                <w:szCs w:val="21"/>
              </w:rPr>
              <w:t>满足招标文件要求且报价最低的为评审基准价</w:t>
            </w:r>
            <w:r w:rsidRPr="005B42D2">
              <w:rPr>
                <w:rFonts w:ascii="宋体" w:hAnsi="宋体" w:hint="eastAsia"/>
                <w:szCs w:val="21"/>
              </w:rPr>
              <w:br/>
              <w:t>价格得分=（评审基准价/报价）×标准分值</w:t>
            </w:r>
          </w:p>
        </w:tc>
        <w:tc>
          <w:tcPr>
            <w:tcW w:w="708" w:type="dxa"/>
            <w:vAlign w:val="center"/>
            <w:hideMark/>
          </w:tcPr>
          <w:p w:rsidR="007D65D9" w:rsidRPr="005B42D2" w:rsidRDefault="007D65D9" w:rsidP="00C00E9D">
            <w:pPr>
              <w:adjustRightInd w:val="0"/>
              <w:snapToGrid w:val="0"/>
              <w:spacing w:line="300" w:lineRule="auto"/>
              <w:jc w:val="center"/>
              <w:rPr>
                <w:rFonts w:ascii="宋体" w:hAnsi="宋体"/>
                <w:szCs w:val="21"/>
              </w:rPr>
            </w:pPr>
            <w:r w:rsidRPr="005B42D2">
              <w:rPr>
                <w:rFonts w:ascii="宋体" w:hAnsi="宋体" w:hint="eastAsia"/>
                <w:szCs w:val="21"/>
              </w:rPr>
              <w:t>30</w:t>
            </w:r>
          </w:p>
        </w:tc>
      </w:tr>
      <w:tr w:rsidR="007D65D9" w:rsidRPr="005B42D2" w:rsidTr="00C00E9D">
        <w:trPr>
          <w:trHeight w:val="1995"/>
        </w:trPr>
        <w:tc>
          <w:tcPr>
            <w:tcW w:w="708" w:type="dxa"/>
            <w:vAlign w:val="center"/>
            <w:hideMark/>
          </w:tcPr>
          <w:p w:rsidR="007D65D9" w:rsidRPr="005B42D2" w:rsidRDefault="007D65D9" w:rsidP="00C00E9D">
            <w:pPr>
              <w:adjustRightInd w:val="0"/>
              <w:snapToGrid w:val="0"/>
              <w:spacing w:line="300" w:lineRule="auto"/>
              <w:jc w:val="center"/>
              <w:rPr>
                <w:rFonts w:ascii="宋体" w:hAnsi="宋体"/>
                <w:szCs w:val="21"/>
              </w:rPr>
            </w:pPr>
            <w:r w:rsidRPr="005B42D2">
              <w:rPr>
                <w:rFonts w:ascii="宋体" w:hAnsi="宋体" w:hint="eastAsia"/>
                <w:szCs w:val="21"/>
              </w:rPr>
              <w:t>二</w:t>
            </w:r>
          </w:p>
        </w:tc>
        <w:tc>
          <w:tcPr>
            <w:tcW w:w="852" w:type="dxa"/>
            <w:vAlign w:val="center"/>
            <w:hideMark/>
          </w:tcPr>
          <w:p w:rsidR="007D65D9" w:rsidRPr="005B42D2" w:rsidRDefault="007D65D9" w:rsidP="00C00E9D">
            <w:pPr>
              <w:adjustRightInd w:val="0"/>
              <w:snapToGrid w:val="0"/>
              <w:spacing w:line="300" w:lineRule="auto"/>
              <w:jc w:val="center"/>
              <w:rPr>
                <w:rFonts w:ascii="宋体" w:hAnsi="宋体"/>
                <w:szCs w:val="21"/>
              </w:rPr>
            </w:pPr>
            <w:r w:rsidRPr="005B42D2">
              <w:rPr>
                <w:rFonts w:ascii="宋体" w:hAnsi="宋体" w:hint="eastAsia"/>
                <w:szCs w:val="21"/>
              </w:rPr>
              <w:t>产品</w:t>
            </w:r>
          </w:p>
          <w:p w:rsidR="007D65D9" w:rsidRPr="005B42D2" w:rsidRDefault="007D65D9" w:rsidP="00C00E9D">
            <w:pPr>
              <w:adjustRightInd w:val="0"/>
              <w:snapToGrid w:val="0"/>
              <w:spacing w:line="300" w:lineRule="auto"/>
              <w:jc w:val="center"/>
              <w:rPr>
                <w:rFonts w:ascii="宋体" w:hAnsi="宋体"/>
                <w:szCs w:val="21"/>
              </w:rPr>
            </w:pPr>
            <w:r w:rsidRPr="005B42D2">
              <w:rPr>
                <w:rFonts w:ascii="宋体" w:hAnsi="宋体" w:hint="eastAsia"/>
                <w:szCs w:val="21"/>
              </w:rPr>
              <w:t>业绩</w:t>
            </w:r>
          </w:p>
        </w:tc>
        <w:tc>
          <w:tcPr>
            <w:tcW w:w="7088" w:type="dxa"/>
            <w:gridSpan w:val="2"/>
            <w:vAlign w:val="center"/>
            <w:hideMark/>
          </w:tcPr>
          <w:p w:rsidR="007D65D9" w:rsidRPr="005B42D2" w:rsidRDefault="007D65D9" w:rsidP="00C00E9D">
            <w:pPr>
              <w:spacing w:line="300" w:lineRule="auto"/>
              <w:rPr>
                <w:rFonts w:ascii="宋体" w:hAnsi="宋体"/>
                <w:szCs w:val="21"/>
              </w:rPr>
            </w:pPr>
            <w:r w:rsidRPr="005B42D2">
              <w:rPr>
                <w:rFonts w:ascii="宋体" w:hAnsi="宋体" w:hint="eastAsia"/>
                <w:szCs w:val="21"/>
              </w:rPr>
              <w:t>比较近三年（截止开标时间）所投产品在</w:t>
            </w:r>
            <w:r w:rsidRPr="005B42D2">
              <w:rPr>
                <w:rFonts w:ascii="宋体" w:hAnsi="宋体" w:hint="eastAsia"/>
                <w:b/>
                <w:bCs/>
                <w:szCs w:val="21"/>
              </w:rPr>
              <w:t>三甲医院或高等科研院所</w:t>
            </w:r>
            <w:r w:rsidRPr="005B42D2">
              <w:rPr>
                <w:rFonts w:ascii="宋体" w:hAnsi="宋体" w:hint="eastAsia"/>
                <w:szCs w:val="21"/>
              </w:rPr>
              <w:t>的销售业绩。以提供的销售合同复印件为准，未盖章或盖章不清晰、总金额或数量不清晰的合同无效。</w:t>
            </w:r>
            <w:r w:rsidRPr="005B42D2">
              <w:rPr>
                <w:rFonts w:ascii="宋体" w:hAnsi="宋体" w:hint="eastAsia"/>
                <w:szCs w:val="21"/>
              </w:rPr>
              <w:br/>
              <w:t>业绩得分=（所投产</w:t>
            </w:r>
            <w:proofErr w:type="gramStart"/>
            <w:r w:rsidRPr="005B42D2">
              <w:rPr>
                <w:rFonts w:ascii="宋体" w:hAnsi="宋体" w:hint="eastAsia"/>
                <w:szCs w:val="21"/>
              </w:rPr>
              <w:t>品业绩</w:t>
            </w:r>
            <w:proofErr w:type="gramEnd"/>
            <w:r w:rsidRPr="005B42D2">
              <w:rPr>
                <w:rFonts w:ascii="宋体" w:hAnsi="宋体" w:hint="eastAsia"/>
                <w:szCs w:val="21"/>
              </w:rPr>
              <w:t>/基准业绩）×标准分值</w:t>
            </w:r>
            <w:r w:rsidRPr="005B42D2">
              <w:rPr>
                <w:rFonts w:ascii="宋体" w:hAnsi="宋体" w:hint="eastAsia"/>
                <w:szCs w:val="21"/>
              </w:rPr>
              <w:br/>
              <w:t>基准业绩=近三年（截止开标时间）所投产</w:t>
            </w:r>
            <w:proofErr w:type="gramStart"/>
            <w:r w:rsidRPr="005B42D2">
              <w:rPr>
                <w:rFonts w:ascii="宋体" w:hAnsi="宋体" w:hint="eastAsia"/>
                <w:szCs w:val="21"/>
              </w:rPr>
              <w:t>品有效</w:t>
            </w:r>
            <w:proofErr w:type="gramEnd"/>
            <w:r w:rsidRPr="005B42D2">
              <w:rPr>
                <w:rFonts w:ascii="宋体" w:hAnsi="宋体" w:hint="eastAsia"/>
                <w:szCs w:val="21"/>
              </w:rPr>
              <w:t>合同累计销售最高数量（以有效合同份数计算）</w:t>
            </w:r>
          </w:p>
        </w:tc>
        <w:tc>
          <w:tcPr>
            <w:tcW w:w="708" w:type="dxa"/>
            <w:vAlign w:val="center"/>
            <w:hideMark/>
          </w:tcPr>
          <w:p w:rsidR="007D65D9" w:rsidRPr="005B42D2" w:rsidRDefault="007D65D9" w:rsidP="00C00E9D">
            <w:pPr>
              <w:adjustRightInd w:val="0"/>
              <w:snapToGrid w:val="0"/>
              <w:spacing w:line="300" w:lineRule="auto"/>
              <w:jc w:val="center"/>
              <w:rPr>
                <w:rFonts w:ascii="宋体" w:hAnsi="宋体"/>
                <w:szCs w:val="21"/>
              </w:rPr>
            </w:pPr>
            <w:r>
              <w:rPr>
                <w:rFonts w:ascii="宋体" w:hAnsi="宋体" w:hint="eastAsia"/>
                <w:szCs w:val="21"/>
              </w:rPr>
              <w:t>2</w:t>
            </w:r>
          </w:p>
        </w:tc>
      </w:tr>
      <w:tr w:rsidR="007D65D9" w:rsidRPr="005B42D2" w:rsidTr="00C00E9D">
        <w:trPr>
          <w:trHeight w:val="438"/>
        </w:trPr>
        <w:tc>
          <w:tcPr>
            <w:tcW w:w="708" w:type="dxa"/>
            <w:vMerge w:val="restart"/>
            <w:vAlign w:val="center"/>
            <w:hideMark/>
          </w:tcPr>
          <w:p w:rsidR="007D65D9" w:rsidRPr="005B42D2" w:rsidRDefault="007D65D9" w:rsidP="00C00E9D">
            <w:pPr>
              <w:adjustRightInd w:val="0"/>
              <w:snapToGrid w:val="0"/>
              <w:spacing w:line="300" w:lineRule="auto"/>
              <w:jc w:val="center"/>
              <w:rPr>
                <w:rFonts w:ascii="宋体" w:hAnsi="宋体"/>
                <w:szCs w:val="21"/>
              </w:rPr>
            </w:pPr>
            <w:r w:rsidRPr="005B42D2">
              <w:rPr>
                <w:rFonts w:ascii="宋体" w:hAnsi="宋体" w:hint="eastAsia"/>
                <w:szCs w:val="21"/>
              </w:rPr>
              <w:t>三</w:t>
            </w:r>
          </w:p>
        </w:tc>
        <w:tc>
          <w:tcPr>
            <w:tcW w:w="852" w:type="dxa"/>
            <w:vMerge w:val="restart"/>
            <w:vAlign w:val="center"/>
            <w:hideMark/>
          </w:tcPr>
          <w:p w:rsidR="007D65D9" w:rsidRPr="005B42D2" w:rsidRDefault="007D65D9" w:rsidP="00C00E9D">
            <w:pPr>
              <w:adjustRightInd w:val="0"/>
              <w:snapToGrid w:val="0"/>
              <w:spacing w:line="300" w:lineRule="auto"/>
              <w:jc w:val="center"/>
              <w:rPr>
                <w:rFonts w:ascii="宋体" w:hAnsi="宋体"/>
                <w:szCs w:val="21"/>
              </w:rPr>
            </w:pPr>
            <w:r w:rsidRPr="005B42D2">
              <w:rPr>
                <w:rFonts w:ascii="宋体" w:hAnsi="宋体" w:hint="eastAsia"/>
                <w:szCs w:val="21"/>
              </w:rPr>
              <w:t>企业</w:t>
            </w:r>
          </w:p>
          <w:p w:rsidR="007D65D9" w:rsidRPr="005B42D2" w:rsidRDefault="007D65D9" w:rsidP="00C00E9D">
            <w:pPr>
              <w:adjustRightInd w:val="0"/>
              <w:snapToGrid w:val="0"/>
              <w:spacing w:line="300" w:lineRule="auto"/>
              <w:jc w:val="center"/>
              <w:rPr>
                <w:rFonts w:ascii="宋体" w:hAnsi="宋体"/>
                <w:szCs w:val="21"/>
              </w:rPr>
            </w:pPr>
            <w:r w:rsidRPr="005B42D2">
              <w:rPr>
                <w:rFonts w:ascii="宋体" w:hAnsi="宋体" w:hint="eastAsia"/>
                <w:szCs w:val="21"/>
              </w:rPr>
              <w:t>规模</w:t>
            </w:r>
          </w:p>
        </w:tc>
        <w:tc>
          <w:tcPr>
            <w:tcW w:w="7088" w:type="dxa"/>
            <w:gridSpan w:val="2"/>
            <w:noWrap/>
            <w:vAlign w:val="center"/>
            <w:hideMark/>
          </w:tcPr>
          <w:p w:rsidR="007D65D9" w:rsidRPr="005B42D2" w:rsidRDefault="007D65D9" w:rsidP="00C00E9D">
            <w:pPr>
              <w:spacing w:line="300" w:lineRule="auto"/>
              <w:rPr>
                <w:rFonts w:ascii="宋体" w:hAnsi="宋体"/>
                <w:szCs w:val="21"/>
              </w:rPr>
            </w:pPr>
            <w:r w:rsidRPr="005B42D2">
              <w:rPr>
                <w:rFonts w:ascii="宋体" w:hAnsi="宋体" w:hint="eastAsia"/>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7D65D9" w:rsidRPr="005B42D2" w:rsidRDefault="007D65D9" w:rsidP="00C00E9D">
            <w:pPr>
              <w:adjustRightInd w:val="0"/>
              <w:snapToGrid w:val="0"/>
              <w:spacing w:line="300" w:lineRule="auto"/>
              <w:jc w:val="center"/>
              <w:rPr>
                <w:rFonts w:ascii="宋体" w:hAnsi="宋体"/>
                <w:szCs w:val="21"/>
              </w:rPr>
            </w:pPr>
            <w:r w:rsidRPr="005B42D2">
              <w:rPr>
                <w:rFonts w:ascii="宋体" w:hAnsi="宋体" w:hint="eastAsia"/>
                <w:szCs w:val="21"/>
              </w:rPr>
              <w:t>1</w:t>
            </w:r>
          </w:p>
        </w:tc>
      </w:tr>
      <w:tr w:rsidR="007D65D9" w:rsidRPr="005B42D2" w:rsidTr="00C00E9D">
        <w:trPr>
          <w:trHeight w:val="615"/>
        </w:trPr>
        <w:tc>
          <w:tcPr>
            <w:tcW w:w="708" w:type="dxa"/>
            <w:vMerge/>
            <w:vAlign w:val="center"/>
            <w:hideMark/>
          </w:tcPr>
          <w:p w:rsidR="007D65D9" w:rsidRPr="005B42D2" w:rsidRDefault="007D65D9" w:rsidP="00C00E9D">
            <w:pPr>
              <w:adjustRightInd w:val="0"/>
              <w:snapToGrid w:val="0"/>
              <w:spacing w:line="300" w:lineRule="auto"/>
              <w:jc w:val="center"/>
              <w:rPr>
                <w:rFonts w:ascii="宋体" w:hAnsi="宋体"/>
                <w:szCs w:val="21"/>
              </w:rPr>
            </w:pPr>
          </w:p>
        </w:tc>
        <w:tc>
          <w:tcPr>
            <w:tcW w:w="852" w:type="dxa"/>
            <w:vMerge/>
            <w:vAlign w:val="center"/>
            <w:hideMark/>
          </w:tcPr>
          <w:p w:rsidR="007D65D9" w:rsidRPr="005B42D2" w:rsidRDefault="007D65D9" w:rsidP="00C00E9D">
            <w:pPr>
              <w:adjustRightInd w:val="0"/>
              <w:snapToGrid w:val="0"/>
              <w:spacing w:line="300" w:lineRule="auto"/>
              <w:jc w:val="center"/>
              <w:rPr>
                <w:rFonts w:ascii="宋体" w:hAnsi="宋体"/>
                <w:szCs w:val="21"/>
              </w:rPr>
            </w:pPr>
          </w:p>
        </w:tc>
        <w:tc>
          <w:tcPr>
            <w:tcW w:w="7088" w:type="dxa"/>
            <w:gridSpan w:val="2"/>
            <w:noWrap/>
            <w:vAlign w:val="center"/>
            <w:hideMark/>
          </w:tcPr>
          <w:p w:rsidR="007D65D9" w:rsidRPr="005B42D2" w:rsidRDefault="007D65D9" w:rsidP="00C00E9D">
            <w:pPr>
              <w:spacing w:line="300" w:lineRule="auto"/>
              <w:rPr>
                <w:rFonts w:ascii="宋体" w:hAnsi="宋体"/>
                <w:szCs w:val="21"/>
              </w:rPr>
            </w:pPr>
            <w:r w:rsidRPr="005B42D2">
              <w:rPr>
                <w:rFonts w:ascii="宋体" w:hAnsi="宋体" w:hint="eastAsia"/>
                <w:szCs w:val="21"/>
              </w:rPr>
              <w:t>2.根据报价方近三年缴纳社保</w:t>
            </w:r>
            <w:r w:rsidRPr="005B42D2">
              <w:rPr>
                <w:rFonts w:ascii="宋体" w:hAnsi="宋体" w:hint="eastAsia"/>
                <w:b/>
                <w:szCs w:val="21"/>
                <w:u w:val="single"/>
              </w:rPr>
              <w:t>总金额</w:t>
            </w:r>
            <w:r w:rsidRPr="005B42D2">
              <w:rPr>
                <w:rFonts w:ascii="宋体" w:hAnsi="宋体" w:hint="eastAsia"/>
                <w:szCs w:val="21"/>
              </w:rPr>
              <w:t>由大至小排名，第一名得1分，依次递减0.2分。</w:t>
            </w:r>
          </w:p>
        </w:tc>
        <w:tc>
          <w:tcPr>
            <w:tcW w:w="708" w:type="dxa"/>
            <w:vAlign w:val="center"/>
            <w:hideMark/>
          </w:tcPr>
          <w:p w:rsidR="007D65D9" w:rsidRPr="005B42D2" w:rsidRDefault="007D65D9" w:rsidP="00C00E9D">
            <w:pPr>
              <w:adjustRightInd w:val="0"/>
              <w:snapToGrid w:val="0"/>
              <w:spacing w:line="300" w:lineRule="auto"/>
              <w:jc w:val="center"/>
              <w:rPr>
                <w:rFonts w:ascii="宋体" w:hAnsi="宋体"/>
                <w:szCs w:val="21"/>
              </w:rPr>
            </w:pPr>
            <w:r w:rsidRPr="005B42D2">
              <w:rPr>
                <w:rFonts w:ascii="宋体" w:hAnsi="宋体" w:hint="eastAsia"/>
                <w:szCs w:val="21"/>
              </w:rPr>
              <w:t>1</w:t>
            </w:r>
          </w:p>
        </w:tc>
      </w:tr>
      <w:tr w:rsidR="007D65D9" w:rsidRPr="005B42D2" w:rsidTr="00C00E9D">
        <w:trPr>
          <w:trHeight w:val="943"/>
        </w:trPr>
        <w:tc>
          <w:tcPr>
            <w:tcW w:w="708" w:type="dxa"/>
            <w:vAlign w:val="center"/>
          </w:tcPr>
          <w:p w:rsidR="007D65D9" w:rsidRPr="005B42D2" w:rsidRDefault="007D65D9" w:rsidP="00C00E9D">
            <w:pPr>
              <w:adjustRightInd w:val="0"/>
              <w:snapToGrid w:val="0"/>
              <w:spacing w:line="300" w:lineRule="auto"/>
              <w:jc w:val="center"/>
              <w:rPr>
                <w:rFonts w:ascii="宋体" w:hAnsi="宋体"/>
                <w:szCs w:val="21"/>
              </w:rPr>
            </w:pPr>
            <w:r>
              <w:rPr>
                <w:rFonts w:ascii="宋体" w:hAnsi="宋体" w:hint="eastAsia"/>
                <w:szCs w:val="21"/>
              </w:rPr>
              <w:t>四</w:t>
            </w:r>
          </w:p>
        </w:tc>
        <w:tc>
          <w:tcPr>
            <w:tcW w:w="852" w:type="dxa"/>
            <w:vAlign w:val="center"/>
          </w:tcPr>
          <w:p w:rsidR="007D65D9" w:rsidRPr="002516D6" w:rsidRDefault="007D65D9" w:rsidP="00C00E9D">
            <w:pPr>
              <w:adjustRightInd w:val="0"/>
              <w:snapToGrid w:val="0"/>
              <w:spacing w:line="300" w:lineRule="auto"/>
              <w:jc w:val="center"/>
              <w:rPr>
                <w:rFonts w:ascii="宋体" w:hAnsi="宋体"/>
                <w:color w:val="000000" w:themeColor="text1"/>
                <w:szCs w:val="21"/>
              </w:rPr>
            </w:pPr>
            <w:r w:rsidRPr="002516D6">
              <w:rPr>
                <w:rFonts w:ascii="宋体" w:hAnsi="宋体" w:hint="eastAsia"/>
                <w:color w:val="000000" w:themeColor="text1"/>
                <w:szCs w:val="21"/>
              </w:rPr>
              <w:t>特色商务</w:t>
            </w:r>
          </w:p>
        </w:tc>
        <w:tc>
          <w:tcPr>
            <w:tcW w:w="7088" w:type="dxa"/>
            <w:gridSpan w:val="2"/>
            <w:tcBorders>
              <w:top w:val="single" w:sz="4" w:space="0" w:color="auto"/>
            </w:tcBorders>
            <w:noWrap/>
            <w:vAlign w:val="center"/>
          </w:tcPr>
          <w:p w:rsidR="007D65D9" w:rsidRPr="002516D6" w:rsidRDefault="007D65D9" w:rsidP="00C00E9D">
            <w:pPr>
              <w:adjustRightInd w:val="0"/>
              <w:snapToGrid w:val="0"/>
              <w:spacing w:line="300" w:lineRule="auto"/>
              <w:rPr>
                <w:rFonts w:ascii="宋体" w:hAnsi="宋体"/>
                <w:color w:val="000000" w:themeColor="text1"/>
                <w:szCs w:val="21"/>
              </w:rPr>
            </w:pPr>
            <w:r w:rsidRPr="002516D6">
              <w:rPr>
                <w:rFonts w:ascii="宋体" w:hAnsi="宋体" w:hint="eastAsia"/>
                <w:color w:val="000000" w:themeColor="text1"/>
                <w:szCs w:val="21"/>
              </w:rPr>
              <w:t>投标公司为</w:t>
            </w:r>
            <w:r w:rsidRPr="002516D6">
              <w:rPr>
                <w:rFonts w:ascii="宋体" w:hAnsi="宋体"/>
                <w:color w:val="000000" w:themeColor="text1"/>
                <w:szCs w:val="21"/>
              </w:rPr>
              <w:t>上市公司或为所投产品行业标准制定</w:t>
            </w:r>
            <w:r w:rsidRPr="002516D6">
              <w:rPr>
                <w:rFonts w:ascii="宋体" w:hAnsi="宋体" w:hint="eastAsia"/>
                <w:color w:val="000000" w:themeColor="text1"/>
                <w:szCs w:val="21"/>
              </w:rPr>
              <w:t>者</w:t>
            </w:r>
            <w:r w:rsidRPr="002516D6">
              <w:rPr>
                <w:rFonts w:ascii="宋体" w:hAnsi="宋体"/>
                <w:color w:val="000000" w:themeColor="text1"/>
                <w:szCs w:val="21"/>
              </w:rPr>
              <w:t>得</w:t>
            </w:r>
            <w:r w:rsidRPr="002516D6">
              <w:rPr>
                <w:rFonts w:ascii="宋体" w:hAnsi="宋体" w:hint="eastAsia"/>
                <w:color w:val="000000" w:themeColor="text1"/>
                <w:szCs w:val="21"/>
              </w:rPr>
              <w:t>3分</w:t>
            </w:r>
            <w:r w:rsidRPr="002516D6">
              <w:rPr>
                <w:rFonts w:ascii="宋体" w:hAnsi="宋体"/>
                <w:color w:val="000000" w:themeColor="text1"/>
                <w:szCs w:val="21"/>
              </w:rPr>
              <w:t>，</w:t>
            </w:r>
            <w:r w:rsidRPr="002516D6">
              <w:rPr>
                <w:rFonts w:ascii="宋体" w:hAnsi="宋体" w:hint="eastAsia"/>
                <w:color w:val="000000" w:themeColor="text1"/>
                <w:szCs w:val="21"/>
              </w:rPr>
              <w:t>所投</w:t>
            </w:r>
            <w:r w:rsidRPr="002516D6">
              <w:rPr>
                <w:rFonts w:ascii="宋体" w:hAnsi="宋体"/>
                <w:color w:val="000000" w:themeColor="text1"/>
                <w:szCs w:val="21"/>
              </w:rPr>
              <w:t>产品</w:t>
            </w:r>
            <w:r w:rsidRPr="002516D6">
              <w:rPr>
                <w:rFonts w:ascii="宋体" w:hAnsi="宋体" w:hint="eastAsia"/>
                <w:color w:val="000000" w:themeColor="text1"/>
                <w:szCs w:val="21"/>
              </w:rPr>
              <w:t>标准</w:t>
            </w:r>
            <w:r w:rsidRPr="002516D6">
              <w:rPr>
                <w:rFonts w:ascii="宋体" w:hAnsi="宋体"/>
                <w:color w:val="000000" w:themeColor="text1"/>
                <w:szCs w:val="21"/>
              </w:rPr>
              <w:t>达到行业领先水平得</w:t>
            </w:r>
            <w:r w:rsidRPr="002516D6">
              <w:rPr>
                <w:rFonts w:ascii="宋体" w:hAnsi="宋体" w:hint="eastAsia"/>
                <w:color w:val="000000" w:themeColor="text1"/>
                <w:szCs w:val="21"/>
              </w:rPr>
              <w:t>2分</w:t>
            </w:r>
            <w:r w:rsidRPr="002516D6">
              <w:rPr>
                <w:rFonts w:ascii="宋体" w:hAnsi="宋体"/>
                <w:color w:val="000000" w:themeColor="text1"/>
                <w:szCs w:val="21"/>
              </w:rPr>
              <w:t>，达到区域领先的得</w:t>
            </w:r>
            <w:r w:rsidRPr="002516D6">
              <w:rPr>
                <w:rFonts w:ascii="宋体" w:hAnsi="宋体" w:hint="eastAsia"/>
                <w:color w:val="000000" w:themeColor="text1"/>
                <w:szCs w:val="21"/>
              </w:rPr>
              <w:t>1分</w:t>
            </w:r>
            <w:r w:rsidRPr="002516D6">
              <w:rPr>
                <w:rFonts w:ascii="宋体" w:hAnsi="宋体"/>
                <w:color w:val="000000" w:themeColor="text1"/>
                <w:szCs w:val="21"/>
              </w:rPr>
              <w:t>。</w:t>
            </w:r>
            <w:r w:rsidRPr="00F91425">
              <w:rPr>
                <w:rFonts w:ascii="宋体" w:hAnsi="宋体" w:hint="eastAsia"/>
                <w:color w:val="000000" w:themeColor="text1"/>
                <w:szCs w:val="21"/>
              </w:rPr>
              <w:t>（提供证明材料）</w:t>
            </w:r>
          </w:p>
        </w:tc>
        <w:tc>
          <w:tcPr>
            <w:tcW w:w="708" w:type="dxa"/>
            <w:tcBorders>
              <w:top w:val="single" w:sz="4" w:space="0" w:color="auto"/>
            </w:tcBorders>
            <w:vAlign w:val="center"/>
          </w:tcPr>
          <w:p w:rsidR="007D65D9" w:rsidRPr="002516D6" w:rsidRDefault="007D65D9" w:rsidP="00C00E9D">
            <w:pPr>
              <w:adjustRightInd w:val="0"/>
              <w:snapToGrid w:val="0"/>
              <w:spacing w:line="300" w:lineRule="auto"/>
              <w:jc w:val="center"/>
              <w:rPr>
                <w:rFonts w:ascii="宋体" w:hAnsi="宋体"/>
                <w:color w:val="000000" w:themeColor="text1"/>
                <w:szCs w:val="21"/>
              </w:rPr>
            </w:pPr>
            <w:r w:rsidRPr="002516D6">
              <w:rPr>
                <w:rFonts w:ascii="宋体" w:hAnsi="宋体"/>
                <w:color w:val="000000" w:themeColor="text1"/>
                <w:szCs w:val="21"/>
              </w:rPr>
              <w:t>3</w:t>
            </w:r>
          </w:p>
        </w:tc>
      </w:tr>
      <w:tr w:rsidR="007D65D9" w:rsidRPr="005B42D2" w:rsidTr="00C00E9D">
        <w:trPr>
          <w:trHeight w:val="480"/>
        </w:trPr>
        <w:tc>
          <w:tcPr>
            <w:tcW w:w="8648" w:type="dxa"/>
            <w:gridSpan w:val="4"/>
            <w:vAlign w:val="center"/>
            <w:hideMark/>
          </w:tcPr>
          <w:p w:rsidR="007D65D9" w:rsidRPr="005B42D2" w:rsidRDefault="007D65D9" w:rsidP="00C00E9D">
            <w:pPr>
              <w:adjustRightInd w:val="0"/>
              <w:snapToGrid w:val="0"/>
              <w:spacing w:line="300" w:lineRule="auto"/>
              <w:jc w:val="center"/>
              <w:rPr>
                <w:rFonts w:ascii="宋体" w:hAnsi="宋体"/>
                <w:b/>
                <w:bCs/>
                <w:szCs w:val="21"/>
              </w:rPr>
            </w:pPr>
            <w:r w:rsidRPr="005B42D2">
              <w:rPr>
                <w:rFonts w:ascii="宋体" w:hAnsi="宋体" w:hint="eastAsia"/>
                <w:b/>
                <w:bCs/>
                <w:szCs w:val="21"/>
              </w:rPr>
              <w:t>技术评审</w:t>
            </w:r>
          </w:p>
        </w:tc>
        <w:tc>
          <w:tcPr>
            <w:tcW w:w="708" w:type="dxa"/>
            <w:vAlign w:val="center"/>
            <w:hideMark/>
          </w:tcPr>
          <w:p w:rsidR="007D65D9" w:rsidRPr="005B42D2" w:rsidRDefault="007D65D9" w:rsidP="00C00E9D">
            <w:pPr>
              <w:adjustRightInd w:val="0"/>
              <w:snapToGrid w:val="0"/>
              <w:spacing w:line="300" w:lineRule="auto"/>
              <w:jc w:val="center"/>
              <w:rPr>
                <w:rFonts w:ascii="宋体" w:hAnsi="宋体"/>
                <w:szCs w:val="21"/>
              </w:rPr>
            </w:pPr>
          </w:p>
          <w:p w:rsidR="007D65D9" w:rsidRPr="005B42D2" w:rsidRDefault="007D65D9" w:rsidP="00C00E9D">
            <w:pPr>
              <w:adjustRightInd w:val="0"/>
              <w:snapToGrid w:val="0"/>
              <w:spacing w:line="300" w:lineRule="auto"/>
              <w:jc w:val="center"/>
              <w:rPr>
                <w:rFonts w:ascii="宋体" w:hAnsi="宋体"/>
                <w:szCs w:val="21"/>
              </w:rPr>
            </w:pPr>
          </w:p>
        </w:tc>
      </w:tr>
      <w:tr w:rsidR="007D65D9" w:rsidRPr="005B42D2" w:rsidTr="00C00E9D">
        <w:trPr>
          <w:trHeight w:val="580"/>
        </w:trPr>
        <w:tc>
          <w:tcPr>
            <w:tcW w:w="708" w:type="dxa"/>
            <w:vMerge w:val="restart"/>
            <w:vAlign w:val="center"/>
            <w:hideMark/>
          </w:tcPr>
          <w:p w:rsidR="007D65D9" w:rsidRPr="005B42D2" w:rsidRDefault="007D65D9" w:rsidP="00C00E9D">
            <w:pPr>
              <w:adjustRightInd w:val="0"/>
              <w:snapToGrid w:val="0"/>
              <w:spacing w:line="300" w:lineRule="auto"/>
              <w:jc w:val="center"/>
              <w:rPr>
                <w:rFonts w:ascii="宋体" w:hAnsi="宋体"/>
                <w:szCs w:val="21"/>
              </w:rPr>
            </w:pPr>
            <w:proofErr w:type="gramStart"/>
            <w:r w:rsidRPr="005B42D2">
              <w:rPr>
                <w:rFonts w:ascii="宋体" w:hAnsi="宋体" w:hint="eastAsia"/>
                <w:szCs w:val="21"/>
              </w:rPr>
              <w:lastRenderedPageBreak/>
              <w:t>一</w:t>
            </w:r>
            <w:proofErr w:type="gramEnd"/>
          </w:p>
        </w:tc>
        <w:tc>
          <w:tcPr>
            <w:tcW w:w="994" w:type="dxa"/>
            <w:gridSpan w:val="2"/>
            <w:vMerge w:val="restart"/>
            <w:vAlign w:val="center"/>
            <w:hideMark/>
          </w:tcPr>
          <w:p w:rsidR="007D65D9" w:rsidRPr="005B42D2" w:rsidRDefault="007D65D9" w:rsidP="00C00E9D">
            <w:pPr>
              <w:adjustRightInd w:val="0"/>
              <w:snapToGrid w:val="0"/>
              <w:spacing w:line="300" w:lineRule="auto"/>
              <w:jc w:val="center"/>
              <w:rPr>
                <w:rFonts w:ascii="宋体" w:hAnsi="宋体"/>
                <w:szCs w:val="21"/>
              </w:rPr>
            </w:pPr>
            <w:r w:rsidRPr="005B42D2">
              <w:rPr>
                <w:rFonts w:ascii="宋体" w:hAnsi="宋体" w:hint="eastAsia"/>
                <w:szCs w:val="21"/>
              </w:rPr>
              <w:t>技术</w:t>
            </w:r>
            <w:r w:rsidRPr="005B42D2">
              <w:rPr>
                <w:rFonts w:ascii="宋体" w:hAnsi="宋体" w:hint="eastAsia"/>
                <w:szCs w:val="21"/>
              </w:rPr>
              <w:br/>
              <w:t>力量</w:t>
            </w:r>
          </w:p>
          <w:p w:rsidR="007D65D9" w:rsidRPr="005B42D2" w:rsidRDefault="007D65D9" w:rsidP="00C00E9D">
            <w:pPr>
              <w:adjustRightInd w:val="0"/>
              <w:snapToGrid w:val="0"/>
              <w:spacing w:line="300" w:lineRule="auto"/>
              <w:jc w:val="center"/>
              <w:rPr>
                <w:rFonts w:ascii="宋体" w:hAnsi="宋体"/>
                <w:szCs w:val="21"/>
              </w:rPr>
            </w:pPr>
            <w:r w:rsidRPr="005B42D2">
              <w:rPr>
                <w:rFonts w:ascii="宋体" w:hAnsi="宋体" w:hint="eastAsia"/>
                <w:szCs w:val="21"/>
              </w:rPr>
              <w:t>（</w:t>
            </w:r>
            <w:r>
              <w:rPr>
                <w:rFonts w:ascii="宋体" w:hAnsi="宋体"/>
                <w:szCs w:val="21"/>
              </w:rPr>
              <w:t>11</w:t>
            </w:r>
            <w:r w:rsidRPr="005B42D2">
              <w:rPr>
                <w:rFonts w:ascii="宋体" w:hAnsi="宋体" w:hint="eastAsia"/>
                <w:szCs w:val="21"/>
              </w:rPr>
              <w:t>分）</w:t>
            </w:r>
          </w:p>
        </w:tc>
        <w:tc>
          <w:tcPr>
            <w:tcW w:w="6946" w:type="dxa"/>
            <w:noWrap/>
            <w:vAlign w:val="center"/>
            <w:hideMark/>
          </w:tcPr>
          <w:p w:rsidR="007D65D9" w:rsidRPr="005B42D2" w:rsidRDefault="007D65D9" w:rsidP="00C00E9D">
            <w:pPr>
              <w:adjustRightInd w:val="0"/>
              <w:snapToGrid w:val="0"/>
              <w:spacing w:line="300" w:lineRule="auto"/>
              <w:rPr>
                <w:rFonts w:ascii="宋体" w:hAnsi="宋体"/>
                <w:szCs w:val="21"/>
              </w:rPr>
            </w:pPr>
            <w:r w:rsidRPr="005B42D2">
              <w:rPr>
                <w:rFonts w:ascii="宋体" w:hAnsi="宋体" w:hint="eastAsia"/>
                <w:szCs w:val="21"/>
              </w:rPr>
              <w:t>1.</w:t>
            </w:r>
            <w:r>
              <w:rPr>
                <w:rFonts w:ascii="宋体" w:hAnsi="宋体" w:hint="eastAsia"/>
                <w:szCs w:val="21"/>
              </w:rPr>
              <w:t>所投产品具有相应软件著作权或</w:t>
            </w:r>
            <w:r>
              <w:rPr>
                <w:rFonts w:ascii="宋体" w:hAnsi="宋体"/>
                <w:szCs w:val="21"/>
              </w:rPr>
              <w:t>发明专利</w:t>
            </w:r>
            <w:r w:rsidRPr="005B42D2">
              <w:rPr>
                <w:rFonts w:ascii="宋体" w:hAnsi="宋体" w:hint="eastAsia"/>
                <w:szCs w:val="21"/>
              </w:rPr>
              <w:t>的得标准分，没有得0分。</w:t>
            </w:r>
          </w:p>
        </w:tc>
        <w:tc>
          <w:tcPr>
            <w:tcW w:w="708" w:type="dxa"/>
            <w:vAlign w:val="center"/>
            <w:hideMark/>
          </w:tcPr>
          <w:p w:rsidR="007D65D9" w:rsidRPr="005B42D2" w:rsidRDefault="007D65D9" w:rsidP="00C00E9D">
            <w:pPr>
              <w:adjustRightInd w:val="0"/>
              <w:snapToGrid w:val="0"/>
              <w:spacing w:line="300" w:lineRule="auto"/>
              <w:jc w:val="center"/>
              <w:rPr>
                <w:rFonts w:ascii="宋体" w:hAnsi="宋体"/>
                <w:szCs w:val="21"/>
              </w:rPr>
            </w:pPr>
            <w:r w:rsidRPr="005B42D2">
              <w:rPr>
                <w:rFonts w:ascii="宋体" w:hAnsi="宋体" w:hint="eastAsia"/>
                <w:szCs w:val="21"/>
              </w:rPr>
              <w:t>0.5</w:t>
            </w:r>
          </w:p>
        </w:tc>
      </w:tr>
      <w:tr w:rsidR="007D65D9" w:rsidRPr="005B42D2" w:rsidTr="00C00E9D">
        <w:trPr>
          <w:trHeight w:val="563"/>
        </w:trPr>
        <w:tc>
          <w:tcPr>
            <w:tcW w:w="708" w:type="dxa"/>
            <w:vMerge/>
            <w:vAlign w:val="center"/>
            <w:hideMark/>
          </w:tcPr>
          <w:p w:rsidR="007D65D9" w:rsidRPr="005B42D2" w:rsidRDefault="007D65D9" w:rsidP="00C00E9D">
            <w:pPr>
              <w:adjustRightInd w:val="0"/>
              <w:snapToGrid w:val="0"/>
              <w:spacing w:line="300" w:lineRule="auto"/>
              <w:jc w:val="center"/>
              <w:rPr>
                <w:rFonts w:ascii="宋体" w:hAnsi="宋体"/>
                <w:szCs w:val="21"/>
              </w:rPr>
            </w:pPr>
          </w:p>
        </w:tc>
        <w:tc>
          <w:tcPr>
            <w:tcW w:w="994" w:type="dxa"/>
            <w:gridSpan w:val="2"/>
            <w:vMerge/>
            <w:vAlign w:val="center"/>
            <w:hideMark/>
          </w:tcPr>
          <w:p w:rsidR="007D65D9" w:rsidRPr="005B42D2" w:rsidRDefault="007D65D9" w:rsidP="00C00E9D">
            <w:pPr>
              <w:adjustRightInd w:val="0"/>
              <w:snapToGrid w:val="0"/>
              <w:spacing w:line="300" w:lineRule="auto"/>
              <w:jc w:val="center"/>
              <w:rPr>
                <w:rFonts w:ascii="宋体" w:hAnsi="宋体"/>
                <w:szCs w:val="21"/>
              </w:rPr>
            </w:pPr>
          </w:p>
        </w:tc>
        <w:tc>
          <w:tcPr>
            <w:tcW w:w="6946" w:type="dxa"/>
            <w:vAlign w:val="center"/>
            <w:hideMark/>
          </w:tcPr>
          <w:p w:rsidR="007D65D9" w:rsidRPr="005B42D2" w:rsidRDefault="007D65D9" w:rsidP="00C00E9D">
            <w:pPr>
              <w:adjustRightInd w:val="0"/>
              <w:snapToGrid w:val="0"/>
              <w:spacing w:line="300" w:lineRule="auto"/>
              <w:rPr>
                <w:rFonts w:ascii="宋体" w:hAnsi="宋体"/>
                <w:szCs w:val="21"/>
              </w:rPr>
            </w:pPr>
            <w:r>
              <w:rPr>
                <w:rFonts w:ascii="宋体" w:hAnsi="宋体"/>
                <w:szCs w:val="21"/>
              </w:rPr>
              <w:t>2</w:t>
            </w:r>
            <w:r w:rsidRPr="005B42D2">
              <w:rPr>
                <w:rFonts w:ascii="宋体" w:hAnsi="宋体" w:hint="eastAsia"/>
                <w:szCs w:val="21"/>
              </w:rPr>
              <w:t>.</w:t>
            </w:r>
            <w:r>
              <w:rPr>
                <w:rFonts w:ascii="宋体" w:hAnsi="宋体" w:hint="eastAsia"/>
                <w:szCs w:val="21"/>
              </w:rPr>
              <w:t>开发商</w:t>
            </w:r>
            <w:r w:rsidRPr="005B42D2">
              <w:rPr>
                <w:rFonts w:ascii="宋体" w:hAnsi="宋体" w:hint="eastAsia"/>
                <w:szCs w:val="21"/>
              </w:rPr>
              <w:t>为高新技术企业的得标准分，否则得0分。</w:t>
            </w:r>
          </w:p>
        </w:tc>
        <w:tc>
          <w:tcPr>
            <w:tcW w:w="708" w:type="dxa"/>
            <w:vAlign w:val="center"/>
            <w:hideMark/>
          </w:tcPr>
          <w:p w:rsidR="007D65D9" w:rsidRPr="005B42D2" w:rsidRDefault="007D65D9" w:rsidP="00C00E9D">
            <w:pPr>
              <w:adjustRightInd w:val="0"/>
              <w:snapToGrid w:val="0"/>
              <w:spacing w:line="300" w:lineRule="auto"/>
              <w:jc w:val="center"/>
              <w:rPr>
                <w:rFonts w:ascii="宋体" w:hAnsi="宋体"/>
                <w:szCs w:val="21"/>
              </w:rPr>
            </w:pPr>
            <w:r w:rsidRPr="005B42D2">
              <w:rPr>
                <w:rFonts w:ascii="宋体" w:hAnsi="宋体" w:hint="eastAsia"/>
                <w:szCs w:val="21"/>
              </w:rPr>
              <w:t>0.5</w:t>
            </w:r>
          </w:p>
        </w:tc>
      </w:tr>
      <w:tr w:rsidR="007D65D9" w:rsidRPr="005B42D2" w:rsidTr="00C00E9D">
        <w:trPr>
          <w:trHeight w:val="570"/>
        </w:trPr>
        <w:tc>
          <w:tcPr>
            <w:tcW w:w="708" w:type="dxa"/>
            <w:vMerge/>
            <w:vAlign w:val="center"/>
            <w:hideMark/>
          </w:tcPr>
          <w:p w:rsidR="007D65D9" w:rsidRPr="005B42D2" w:rsidRDefault="007D65D9" w:rsidP="00C00E9D">
            <w:pPr>
              <w:adjustRightInd w:val="0"/>
              <w:snapToGrid w:val="0"/>
              <w:spacing w:line="300" w:lineRule="auto"/>
              <w:jc w:val="center"/>
              <w:rPr>
                <w:rFonts w:ascii="宋体" w:hAnsi="宋体"/>
                <w:szCs w:val="21"/>
              </w:rPr>
            </w:pPr>
          </w:p>
        </w:tc>
        <w:tc>
          <w:tcPr>
            <w:tcW w:w="994" w:type="dxa"/>
            <w:gridSpan w:val="2"/>
            <w:vMerge/>
            <w:vAlign w:val="center"/>
            <w:hideMark/>
          </w:tcPr>
          <w:p w:rsidR="007D65D9" w:rsidRPr="005B42D2" w:rsidRDefault="007D65D9" w:rsidP="00C00E9D">
            <w:pPr>
              <w:adjustRightInd w:val="0"/>
              <w:snapToGrid w:val="0"/>
              <w:spacing w:line="300" w:lineRule="auto"/>
              <w:jc w:val="center"/>
              <w:rPr>
                <w:rFonts w:ascii="宋体" w:hAnsi="宋体"/>
                <w:szCs w:val="21"/>
              </w:rPr>
            </w:pPr>
          </w:p>
        </w:tc>
        <w:tc>
          <w:tcPr>
            <w:tcW w:w="6946" w:type="dxa"/>
            <w:vAlign w:val="center"/>
            <w:hideMark/>
          </w:tcPr>
          <w:p w:rsidR="007D65D9" w:rsidRPr="005B42D2" w:rsidRDefault="007D65D9" w:rsidP="00C00E9D">
            <w:pPr>
              <w:adjustRightInd w:val="0"/>
              <w:snapToGrid w:val="0"/>
              <w:spacing w:line="300" w:lineRule="auto"/>
              <w:rPr>
                <w:rFonts w:ascii="宋体" w:hAnsi="宋体"/>
                <w:szCs w:val="21"/>
              </w:rPr>
            </w:pPr>
            <w:r>
              <w:rPr>
                <w:rFonts w:ascii="宋体" w:hAnsi="宋体"/>
                <w:szCs w:val="21"/>
              </w:rPr>
              <w:t>3</w:t>
            </w:r>
            <w:r w:rsidRPr="005B42D2">
              <w:rPr>
                <w:rFonts w:ascii="宋体" w:hAnsi="宋体" w:hint="eastAsia"/>
                <w:szCs w:val="21"/>
              </w:rPr>
              <w:t>.</w:t>
            </w:r>
            <w:r>
              <w:rPr>
                <w:rFonts w:ascii="宋体" w:hAnsi="宋体" w:hint="eastAsia"/>
                <w:szCs w:val="21"/>
              </w:rPr>
              <w:t>投标人</w:t>
            </w:r>
            <w:r w:rsidRPr="005B42D2">
              <w:rPr>
                <w:rFonts w:ascii="宋体" w:hAnsi="宋体" w:hint="eastAsia"/>
                <w:szCs w:val="21"/>
              </w:rPr>
              <w:t>具有计算机信息系统集成1级资质的得</w:t>
            </w:r>
            <w:r>
              <w:rPr>
                <w:rFonts w:ascii="宋体" w:hAnsi="宋体" w:hint="eastAsia"/>
                <w:szCs w:val="21"/>
              </w:rPr>
              <w:t>2</w:t>
            </w:r>
            <w:r w:rsidRPr="005B42D2">
              <w:rPr>
                <w:rFonts w:ascii="宋体" w:hAnsi="宋体" w:hint="eastAsia"/>
                <w:szCs w:val="21"/>
              </w:rPr>
              <w:t>分，2级的得</w:t>
            </w:r>
            <w:r>
              <w:rPr>
                <w:rFonts w:ascii="宋体" w:hAnsi="宋体"/>
                <w:szCs w:val="21"/>
              </w:rPr>
              <w:t>1</w:t>
            </w:r>
            <w:r w:rsidRPr="005B42D2">
              <w:rPr>
                <w:rFonts w:ascii="宋体" w:hAnsi="宋体" w:hint="eastAsia"/>
                <w:szCs w:val="21"/>
              </w:rPr>
              <w:t>分，3级得</w:t>
            </w:r>
            <w:r>
              <w:rPr>
                <w:rFonts w:ascii="宋体" w:hAnsi="宋体" w:hint="eastAsia"/>
                <w:szCs w:val="21"/>
              </w:rPr>
              <w:t>0.5</w:t>
            </w:r>
            <w:r w:rsidRPr="005B42D2">
              <w:rPr>
                <w:rFonts w:ascii="宋体" w:hAnsi="宋体" w:hint="eastAsia"/>
                <w:szCs w:val="21"/>
              </w:rPr>
              <w:t>分</w:t>
            </w:r>
            <w:r>
              <w:rPr>
                <w:rFonts w:ascii="宋体" w:hAnsi="宋体" w:hint="eastAsia"/>
                <w:szCs w:val="21"/>
              </w:rPr>
              <w:t>，3级</w:t>
            </w:r>
            <w:r>
              <w:rPr>
                <w:rFonts w:ascii="宋体" w:hAnsi="宋体"/>
                <w:szCs w:val="21"/>
              </w:rPr>
              <w:t>以下不得分</w:t>
            </w:r>
            <w:r w:rsidRPr="005B42D2">
              <w:rPr>
                <w:rFonts w:ascii="宋体" w:hAnsi="宋体" w:hint="eastAsia"/>
                <w:szCs w:val="21"/>
              </w:rPr>
              <w:t>。（提供证明材料）。</w:t>
            </w:r>
          </w:p>
        </w:tc>
        <w:tc>
          <w:tcPr>
            <w:tcW w:w="708" w:type="dxa"/>
            <w:vAlign w:val="center"/>
            <w:hideMark/>
          </w:tcPr>
          <w:p w:rsidR="007D65D9" w:rsidRPr="005B42D2" w:rsidRDefault="007D65D9" w:rsidP="00C00E9D">
            <w:pPr>
              <w:adjustRightInd w:val="0"/>
              <w:snapToGrid w:val="0"/>
              <w:spacing w:line="300" w:lineRule="auto"/>
              <w:jc w:val="center"/>
              <w:rPr>
                <w:rFonts w:ascii="宋体" w:hAnsi="宋体"/>
                <w:szCs w:val="21"/>
              </w:rPr>
            </w:pPr>
            <w:r>
              <w:rPr>
                <w:rFonts w:ascii="宋体" w:hAnsi="宋体" w:hint="eastAsia"/>
                <w:szCs w:val="21"/>
              </w:rPr>
              <w:t>2</w:t>
            </w:r>
          </w:p>
        </w:tc>
      </w:tr>
      <w:tr w:rsidR="007D65D9" w:rsidRPr="005B42D2" w:rsidTr="00C00E9D">
        <w:trPr>
          <w:trHeight w:val="390"/>
        </w:trPr>
        <w:tc>
          <w:tcPr>
            <w:tcW w:w="708" w:type="dxa"/>
            <w:vMerge/>
            <w:vAlign w:val="center"/>
            <w:hideMark/>
          </w:tcPr>
          <w:p w:rsidR="007D65D9" w:rsidRPr="005B42D2" w:rsidRDefault="007D65D9" w:rsidP="00C00E9D">
            <w:pPr>
              <w:adjustRightInd w:val="0"/>
              <w:snapToGrid w:val="0"/>
              <w:spacing w:line="300" w:lineRule="auto"/>
              <w:jc w:val="center"/>
              <w:rPr>
                <w:rFonts w:ascii="宋体" w:hAnsi="宋体"/>
                <w:szCs w:val="21"/>
              </w:rPr>
            </w:pPr>
          </w:p>
        </w:tc>
        <w:tc>
          <w:tcPr>
            <w:tcW w:w="994" w:type="dxa"/>
            <w:gridSpan w:val="2"/>
            <w:vMerge/>
            <w:vAlign w:val="center"/>
            <w:hideMark/>
          </w:tcPr>
          <w:p w:rsidR="007D65D9" w:rsidRPr="005B42D2" w:rsidRDefault="007D65D9" w:rsidP="00C00E9D">
            <w:pPr>
              <w:adjustRightInd w:val="0"/>
              <w:snapToGrid w:val="0"/>
              <w:spacing w:line="300" w:lineRule="auto"/>
              <w:jc w:val="center"/>
              <w:rPr>
                <w:rFonts w:ascii="宋体" w:hAnsi="宋体"/>
                <w:szCs w:val="21"/>
              </w:rPr>
            </w:pPr>
          </w:p>
        </w:tc>
        <w:tc>
          <w:tcPr>
            <w:tcW w:w="6946" w:type="dxa"/>
            <w:vAlign w:val="center"/>
            <w:hideMark/>
          </w:tcPr>
          <w:p w:rsidR="007D65D9" w:rsidRPr="005B42D2" w:rsidRDefault="007D65D9" w:rsidP="00C00E9D">
            <w:pPr>
              <w:adjustRightInd w:val="0"/>
              <w:snapToGrid w:val="0"/>
              <w:spacing w:line="300" w:lineRule="auto"/>
              <w:rPr>
                <w:rFonts w:ascii="宋体" w:hAnsi="宋体"/>
                <w:szCs w:val="21"/>
              </w:rPr>
            </w:pPr>
            <w:r>
              <w:rPr>
                <w:rFonts w:ascii="宋体" w:hAnsi="宋体"/>
                <w:szCs w:val="21"/>
              </w:rPr>
              <w:t>4</w:t>
            </w:r>
            <w:r w:rsidRPr="005B42D2">
              <w:rPr>
                <w:rFonts w:ascii="宋体" w:hAnsi="宋体" w:hint="eastAsia"/>
                <w:szCs w:val="21"/>
              </w:rPr>
              <w:t>.</w:t>
            </w:r>
            <w:r>
              <w:rPr>
                <w:rFonts w:ascii="宋体" w:hAnsi="宋体" w:hint="eastAsia"/>
                <w:szCs w:val="21"/>
              </w:rPr>
              <w:t>开发商或</w:t>
            </w:r>
            <w:r>
              <w:rPr>
                <w:rFonts w:ascii="宋体" w:hAnsi="宋体"/>
                <w:szCs w:val="21"/>
              </w:rPr>
              <w:t>投标人</w:t>
            </w:r>
            <w:r w:rsidRPr="005B42D2">
              <w:rPr>
                <w:rFonts w:ascii="宋体" w:hAnsi="宋体" w:hint="eastAsia"/>
                <w:szCs w:val="21"/>
              </w:rPr>
              <w:t>具有CMMI5认证证书的得</w:t>
            </w:r>
            <w:r>
              <w:rPr>
                <w:rFonts w:ascii="宋体" w:hAnsi="宋体" w:hint="eastAsia"/>
                <w:szCs w:val="21"/>
              </w:rPr>
              <w:t>2分，</w:t>
            </w:r>
            <w:r w:rsidRPr="005B42D2">
              <w:rPr>
                <w:rFonts w:ascii="宋体" w:hAnsi="宋体" w:hint="eastAsia"/>
                <w:szCs w:val="21"/>
              </w:rPr>
              <w:t>CMMI4认证证书的得</w:t>
            </w:r>
            <w:r>
              <w:rPr>
                <w:rFonts w:ascii="宋体" w:hAnsi="宋体"/>
                <w:szCs w:val="21"/>
              </w:rPr>
              <w:t>1</w:t>
            </w:r>
            <w:r w:rsidRPr="005B42D2">
              <w:rPr>
                <w:rFonts w:ascii="宋体" w:hAnsi="宋体" w:hint="eastAsia"/>
                <w:szCs w:val="21"/>
              </w:rPr>
              <w:t>分，</w:t>
            </w:r>
            <w:r>
              <w:rPr>
                <w:rFonts w:ascii="宋体" w:hAnsi="宋体" w:hint="eastAsia"/>
                <w:szCs w:val="21"/>
              </w:rPr>
              <w:t>CMMI3认证</w:t>
            </w:r>
            <w:r>
              <w:rPr>
                <w:rFonts w:ascii="宋体" w:hAnsi="宋体"/>
                <w:szCs w:val="21"/>
              </w:rPr>
              <w:t>证书</w:t>
            </w:r>
            <w:r w:rsidRPr="005B42D2">
              <w:rPr>
                <w:rFonts w:ascii="宋体" w:hAnsi="宋体" w:hint="eastAsia"/>
                <w:szCs w:val="21"/>
              </w:rPr>
              <w:t>得0.</w:t>
            </w:r>
            <w:r>
              <w:rPr>
                <w:rFonts w:ascii="宋体" w:hAnsi="宋体"/>
                <w:szCs w:val="21"/>
              </w:rPr>
              <w:t>5</w:t>
            </w:r>
            <w:r w:rsidRPr="005B42D2">
              <w:rPr>
                <w:rFonts w:ascii="宋体" w:hAnsi="宋体" w:hint="eastAsia"/>
                <w:szCs w:val="21"/>
              </w:rPr>
              <w:t>分,</w:t>
            </w:r>
            <w:r>
              <w:t xml:space="preserve"> </w:t>
            </w:r>
            <w:r w:rsidRPr="00A8627B">
              <w:rPr>
                <w:rFonts w:ascii="宋体" w:hAnsi="宋体"/>
                <w:szCs w:val="21"/>
              </w:rPr>
              <w:t>CMMI3</w:t>
            </w:r>
            <w:r>
              <w:rPr>
                <w:rFonts w:ascii="宋体" w:hAnsi="宋体" w:hint="eastAsia"/>
                <w:szCs w:val="21"/>
              </w:rPr>
              <w:t>以下</w:t>
            </w:r>
            <w:r w:rsidRPr="005B42D2">
              <w:rPr>
                <w:rFonts w:ascii="宋体" w:hAnsi="宋体" w:hint="eastAsia"/>
                <w:szCs w:val="21"/>
              </w:rPr>
              <w:t>得0分。</w:t>
            </w:r>
          </w:p>
        </w:tc>
        <w:tc>
          <w:tcPr>
            <w:tcW w:w="708" w:type="dxa"/>
            <w:vAlign w:val="center"/>
            <w:hideMark/>
          </w:tcPr>
          <w:p w:rsidR="007D65D9" w:rsidRPr="005B42D2" w:rsidRDefault="007D65D9" w:rsidP="00C00E9D">
            <w:pPr>
              <w:adjustRightInd w:val="0"/>
              <w:snapToGrid w:val="0"/>
              <w:spacing w:line="300" w:lineRule="auto"/>
              <w:jc w:val="center"/>
              <w:rPr>
                <w:rFonts w:ascii="宋体" w:hAnsi="宋体"/>
                <w:szCs w:val="21"/>
              </w:rPr>
            </w:pPr>
            <w:r>
              <w:rPr>
                <w:rFonts w:ascii="宋体" w:hAnsi="宋体"/>
                <w:szCs w:val="21"/>
              </w:rPr>
              <w:t>2</w:t>
            </w:r>
          </w:p>
        </w:tc>
      </w:tr>
      <w:tr w:rsidR="007D65D9" w:rsidRPr="005B42D2" w:rsidTr="00C00E9D">
        <w:trPr>
          <w:trHeight w:val="705"/>
        </w:trPr>
        <w:tc>
          <w:tcPr>
            <w:tcW w:w="708" w:type="dxa"/>
            <w:vMerge/>
            <w:vAlign w:val="center"/>
            <w:hideMark/>
          </w:tcPr>
          <w:p w:rsidR="007D65D9" w:rsidRPr="005B42D2" w:rsidRDefault="007D65D9" w:rsidP="00C00E9D">
            <w:pPr>
              <w:adjustRightInd w:val="0"/>
              <w:snapToGrid w:val="0"/>
              <w:spacing w:line="300" w:lineRule="auto"/>
              <w:jc w:val="center"/>
              <w:rPr>
                <w:rFonts w:ascii="宋体" w:hAnsi="宋体"/>
                <w:szCs w:val="21"/>
              </w:rPr>
            </w:pPr>
          </w:p>
        </w:tc>
        <w:tc>
          <w:tcPr>
            <w:tcW w:w="994" w:type="dxa"/>
            <w:gridSpan w:val="2"/>
            <w:vMerge/>
            <w:vAlign w:val="center"/>
            <w:hideMark/>
          </w:tcPr>
          <w:p w:rsidR="007D65D9" w:rsidRPr="005B42D2" w:rsidRDefault="007D65D9" w:rsidP="00C00E9D">
            <w:pPr>
              <w:adjustRightInd w:val="0"/>
              <w:snapToGrid w:val="0"/>
              <w:spacing w:line="300" w:lineRule="auto"/>
              <w:jc w:val="center"/>
              <w:rPr>
                <w:rFonts w:ascii="宋体" w:hAnsi="宋体"/>
                <w:szCs w:val="21"/>
              </w:rPr>
            </w:pPr>
          </w:p>
        </w:tc>
        <w:tc>
          <w:tcPr>
            <w:tcW w:w="6946" w:type="dxa"/>
            <w:vAlign w:val="center"/>
            <w:hideMark/>
          </w:tcPr>
          <w:p w:rsidR="007D65D9" w:rsidRDefault="007D65D9" w:rsidP="00C00E9D">
            <w:pPr>
              <w:adjustRightInd w:val="0"/>
              <w:snapToGrid w:val="0"/>
              <w:spacing w:line="300" w:lineRule="auto"/>
              <w:rPr>
                <w:rFonts w:ascii="宋体" w:hAnsi="宋体"/>
                <w:szCs w:val="21"/>
              </w:rPr>
            </w:pPr>
            <w:r>
              <w:rPr>
                <w:rFonts w:ascii="宋体" w:hAnsi="宋体" w:hint="eastAsia"/>
                <w:szCs w:val="21"/>
              </w:rPr>
              <w:t>5</w:t>
            </w:r>
            <w:r w:rsidRPr="005B42D2">
              <w:rPr>
                <w:rFonts w:ascii="宋体" w:hAnsi="宋体" w:hint="eastAsia"/>
                <w:szCs w:val="21"/>
              </w:rPr>
              <w:t>.</w:t>
            </w:r>
            <w:r>
              <w:rPr>
                <w:rFonts w:ascii="宋体" w:hAnsi="宋体" w:hint="eastAsia"/>
                <w:szCs w:val="21"/>
              </w:rPr>
              <w:t>所投</w:t>
            </w:r>
            <w:r w:rsidRPr="00BC550F">
              <w:rPr>
                <w:rFonts w:ascii="宋体" w:hAnsi="宋体" w:hint="eastAsia"/>
                <w:szCs w:val="21"/>
              </w:rPr>
              <w:t>产品具有</w:t>
            </w:r>
            <w:r>
              <w:rPr>
                <w:rFonts w:ascii="宋体" w:hAnsi="宋体" w:hint="eastAsia"/>
                <w:szCs w:val="21"/>
              </w:rPr>
              <w:t>行业</w:t>
            </w:r>
            <w:r>
              <w:rPr>
                <w:rFonts w:ascii="宋体" w:hAnsi="宋体"/>
                <w:szCs w:val="21"/>
              </w:rPr>
              <w:t>技术标准、规范、</w:t>
            </w:r>
            <w:r>
              <w:rPr>
                <w:rFonts w:ascii="宋体" w:hAnsi="宋体" w:hint="eastAsia"/>
                <w:szCs w:val="21"/>
              </w:rPr>
              <w:t>认证</w:t>
            </w:r>
            <w:r>
              <w:rPr>
                <w:rFonts w:ascii="宋体" w:hAnsi="宋体"/>
                <w:szCs w:val="21"/>
              </w:rPr>
              <w:t>证书</w:t>
            </w:r>
            <w:r>
              <w:rPr>
                <w:rFonts w:ascii="宋体" w:hAnsi="宋体" w:hint="eastAsia"/>
                <w:szCs w:val="21"/>
              </w:rPr>
              <w:t>、</w:t>
            </w:r>
            <w:r>
              <w:rPr>
                <w:rFonts w:ascii="宋体" w:hAnsi="宋体"/>
                <w:szCs w:val="21"/>
              </w:rPr>
              <w:t>奖项等品质证明材料的，一项加</w:t>
            </w:r>
            <w:r>
              <w:rPr>
                <w:rFonts w:ascii="宋体" w:hAnsi="宋体" w:hint="eastAsia"/>
                <w:szCs w:val="21"/>
              </w:rPr>
              <w:t>0.5分</w:t>
            </w:r>
            <w:r>
              <w:rPr>
                <w:rFonts w:ascii="宋体" w:hAnsi="宋体"/>
                <w:szCs w:val="21"/>
              </w:rPr>
              <w:t>，最多加</w:t>
            </w:r>
            <w:r>
              <w:rPr>
                <w:rFonts w:ascii="宋体" w:hAnsi="宋体" w:hint="eastAsia"/>
                <w:szCs w:val="21"/>
              </w:rPr>
              <w:t>3分</w:t>
            </w:r>
            <w:r>
              <w:rPr>
                <w:rFonts w:ascii="宋体" w:hAnsi="宋体"/>
                <w:szCs w:val="21"/>
              </w:rPr>
              <w:t>。</w:t>
            </w:r>
          </w:p>
          <w:p w:rsidR="007D65D9" w:rsidRPr="00A8627B" w:rsidRDefault="007D65D9" w:rsidP="00C00E9D">
            <w:pPr>
              <w:adjustRightInd w:val="0"/>
              <w:snapToGrid w:val="0"/>
              <w:spacing w:line="300" w:lineRule="auto"/>
              <w:rPr>
                <w:rFonts w:ascii="宋体" w:hAnsi="宋体"/>
                <w:szCs w:val="21"/>
              </w:rPr>
            </w:pPr>
          </w:p>
        </w:tc>
        <w:tc>
          <w:tcPr>
            <w:tcW w:w="708" w:type="dxa"/>
            <w:vAlign w:val="center"/>
            <w:hideMark/>
          </w:tcPr>
          <w:p w:rsidR="007D65D9" w:rsidRPr="005B42D2" w:rsidRDefault="007D65D9" w:rsidP="00C00E9D">
            <w:pPr>
              <w:adjustRightInd w:val="0"/>
              <w:snapToGrid w:val="0"/>
              <w:spacing w:line="300" w:lineRule="auto"/>
              <w:jc w:val="center"/>
              <w:rPr>
                <w:rFonts w:ascii="宋体" w:hAnsi="宋体"/>
                <w:szCs w:val="21"/>
              </w:rPr>
            </w:pPr>
            <w:r>
              <w:rPr>
                <w:rFonts w:ascii="宋体" w:hAnsi="宋体" w:hint="eastAsia"/>
                <w:szCs w:val="21"/>
              </w:rPr>
              <w:t>3</w:t>
            </w:r>
          </w:p>
        </w:tc>
      </w:tr>
      <w:tr w:rsidR="007D65D9" w:rsidRPr="005B42D2" w:rsidTr="00C00E9D">
        <w:trPr>
          <w:trHeight w:val="390"/>
        </w:trPr>
        <w:tc>
          <w:tcPr>
            <w:tcW w:w="708" w:type="dxa"/>
            <w:vMerge/>
            <w:vAlign w:val="center"/>
          </w:tcPr>
          <w:p w:rsidR="007D65D9" w:rsidRPr="005B42D2" w:rsidRDefault="007D65D9" w:rsidP="00C00E9D">
            <w:pPr>
              <w:adjustRightInd w:val="0"/>
              <w:snapToGrid w:val="0"/>
              <w:spacing w:line="300" w:lineRule="auto"/>
              <w:jc w:val="center"/>
              <w:rPr>
                <w:rFonts w:ascii="宋体" w:hAnsi="宋体"/>
                <w:szCs w:val="21"/>
              </w:rPr>
            </w:pPr>
          </w:p>
        </w:tc>
        <w:tc>
          <w:tcPr>
            <w:tcW w:w="994" w:type="dxa"/>
            <w:gridSpan w:val="2"/>
            <w:vMerge/>
            <w:vAlign w:val="center"/>
          </w:tcPr>
          <w:p w:rsidR="007D65D9" w:rsidRPr="005B42D2" w:rsidRDefault="007D65D9" w:rsidP="00C00E9D">
            <w:pPr>
              <w:adjustRightInd w:val="0"/>
              <w:snapToGrid w:val="0"/>
              <w:spacing w:line="300" w:lineRule="auto"/>
              <w:jc w:val="center"/>
              <w:rPr>
                <w:rFonts w:ascii="宋体" w:hAnsi="宋体"/>
                <w:szCs w:val="21"/>
              </w:rPr>
            </w:pPr>
          </w:p>
        </w:tc>
        <w:tc>
          <w:tcPr>
            <w:tcW w:w="6946" w:type="dxa"/>
            <w:vAlign w:val="center"/>
          </w:tcPr>
          <w:p w:rsidR="007D65D9" w:rsidRDefault="007D65D9" w:rsidP="00C00E9D">
            <w:pPr>
              <w:adjustRightInd w:val="0"/>
              <w:snapToGrid w:val="0"/>
              <w:spacing w:line="300" w:lineRule="auto"/>
              <w:rPr>
                <w:rFonts w:ascii="宋体" w:hAnsi="宋体"/>
                <w:szCs w:val="21"/>
              </w:rPr>
            </w:pPr>
            <w:r w:rsidRPr="00A8627B">
              <w:rPr>
                <w:rFonts w:ascii="宋体" w:hAnsi="宋体" w:hint="eastAsia"/>
                <w:szCs w:val="21"/>
              </w:rPr>
              <w:t>6.</w:t>
            </w:r>
            <w:r>
              <w:rPr>
                <w:rFonts w:ascii="宋体" w:hAnsi="宋体" w:hint="eastAsia"/>
                <w:szCs w:val="21"/>
              </w:rPr>
              <w:t>投标人</w:t>
            </w:r>
            <w:r>
              <w:rPr>
                <w:rFonts w:ascii="宋体" w:hAnsi="宋体"/>
                <w:szCs w:val="21"/>
              </w:rPr>
              <w:t>具有</w:t>
            </w:r>
            <w:r w:rsidRPr="00A8627B">
              <w:rPr>
                <w:rFonts w:ascii="宋体" w:hAnsi="宋体" w:hint="eastAsia"/>
                <w:szCs w:val="21"/>
              </w:rPr>
              <w:t>系统分析师、系统构架师、软件工程、数据库专业开发人员、程序员以及有经验的项目管理和组织能力项目经理，并提供相应的</w:t>
            </w:r>
            <w:r>
              <w:rPr>
                <w:rFonts w:ascii="宋体" w:hAnsi="宋体" w:hint="eastAsia"/>
                <w:szCs w:val="21"/>
              </w:rPr>
              <w:t>高级职称资质</w:t>
            </w:r>
            <w:r w:rsidRPr="00A8627B">
              <w:rPr>
                <w:rFonts w:ascii="宋体" w:hAnsi="宋体" w:hint="eastAsia"/>
                <w:szCs w:val="21"/>
              </w:rPr>
              <w:t>。每提供一个证书得</w:t>
            </w:r>
            <w:r>
              <w:rPr>
                <w:rFonts w:ascii="宋体" w:hAnsi="宋体"/>
                <w:szCs w:val="21"/>
              </w:rPr>
              <w:t>0.5</w:t>
            </w:r>
            <w:r w:rsidRPr="00A8627B">
              <w:rPr>
                <w:rFonts w:ascii="宋体" w:hAnsi="宋体"/>
                <w:szCs w:val="21"/>
              </w:rPr>
              <w:t>分，最多得</w:t>
            </w:r>
            <w:r>
              <w:rPr>
                <w:rFonts w:ascii="宋体" w:hAnsi="宋体"/>
                <w:szCs w:val="21"/>
              </w:rPr>
              <w:t>3</w:t>
            </w:r>
            <w:r w:rsidRPr="00A8627B">
              <w:rPr>
                <w:rFonts w:ascii="宋体" w:hAnsi="宋体"/>
                <w:szCs w:val="21"/>
              </w:rPr>
              <w:t>分（并提供社保作为支持）</w:t>
            </w:r>
          </w:p>
        </w:tc>
        <w:tc>
          <w:tcPr>
            <w:tcW w:w="708" w:type="dxa"/>
            <w:vAlign w:val="center"/>
          </w:tcPr>
          <w:p w:rsidR="007D65D9" w:rsidRDefault="007D65D9" w:rsidP="00C00E9D">
            <w:pPr>
              <w:adjustRightInd w:val="0"/>
              <w:snapToGrid w:val="0"/>
              <w:spacing w:line="300" w:lineRule="auto"/>
              <w:jc w:val="center"/>
              <w:rPr>
                <w:rFonts w:ascii="宋体" w:hAnsi="宋体"/>
                <w:szCs w:val="21"/>
              </w:rPr>
            </w:pPr>
            <w:r>
              <w:rPr>
                <w:rFonts w:ascii="宋体" w:hAnsi="宋体" w:hint="eastAsia"/>
                <w:szCs w:val="21"/>
              </w:rPr>
              <w:t>3</w:t>
            </w:r>
          </w:p>
        </w:tc>
      </w:tr>
      <w:tr w:rsidR="007D65D9" w:rsidRPr="005B42D2" w:rsidTr="00C00E9D">
        <w:trPr>
          <w:trHeight w:val="1800"/>
        </w:trPr>
        <w:tc>
          <w:tcPr>
            <w:tcW w:w="708" w:type="dxa"/>
            <w:vMerge w:val="restart"/>
            <w:vAlign w:val="center"/>
            <w:hideMark/>
          </w:tcPr>
          <w:p w:rsidR="007D65D9" w:rsidRPr="005B42D2" w:rsidRDefault="007D65D9" w:rsidP="00C00E9D">
            <w:pPr>
              <w:adjustRightInd w:val="0"/>
              <w:snapToGrid w:val="0"/>
              <w:spacing w:line="300" w:lineRule="auto"/>
              <w:jc w:val="center"/>
              <w:rPr>
                <w:rFonts w:ascii="宋体" w:hAnsi="宋体"/>
                <w:szCs w:val="21"/>
              </w:rPr>
            </w:pPr>
            <w:r w:rsidRPr="005B42D2">
              <w:rPr>
                <w:rFonts w:ascii="宋体" w:hAnsi="宋体" w:hint="eastAsia"/>
                <w:szCs w:val="21"/>
              </w:rPr>
              <w:t>二</w:t>
            </w:r>
          </w:p>
        </w:tc>
        <w:tc>
          <w:tcPr>
            <w:tcW w:w="994" w:type="dxa"/>
            <w:gridSpan w:val="2"/>
            <w:vMerge w:val="restart"/>
            <w:vAlign w:val="center"/>
            <w:hideMark/>
          </w:tcPr>
          <w:p w:rsidR="007D65D9" w:rsidRPr="005B42D2" w:rsidRDefault="007D65D9" w:rsidP="00C00E9D">
            <w:pPr>
              <w:adjustRightInd w:val="0"/>
              <w:snapToGrid w:val="0"/>
              <w:spacing w:line="300" w:lineRule="auto"/>
              <w:jc w:val="center"/>
              <w:rPr>
                <w:rFonts w:ascii="宋体" w:hAnsi="宋体"/>
                <w:szCs w:val="21"/>
              </w:rPr>
            </w:pPr>
            <w:r w:rsidRPr="005B42D2">
              <w:rPr>
                <w:rFonts w:ascii="宋体" w:hAnsi="宋体" w:hint="eastAsia"/>
                <w:szCs w:val="21"/>
              </w:rPr>
              <w:t>产品技术性能指标参数满足偏离情况（</w:t>
            </w:r>
            <w:r>
              <w:rPr>
                <w:rFonts w:ascii="宋体" w:hAnsi="宋体" w:hint="eastAsia"/>
                <w:szCs w:val="21"/>
              </w:rPr>
              <w:t>45</w:t>
            </w:r>
            <w:r w:rsidRPr="005B42D2">
              <w:rPr>
                <w:rFonts w:ascii="宋体" w:hAnsi="宋体" w:hint="eastAsia"/>
                <w:szCs w:val="21"/>
              </w:rPr>
              <w:t>分）</w:t>
            </w:r>
          </w:p>
        </w:tc>
        <w:tc>
          <w:tcPr>
            <w:tcW w:w="6946" w:type="dxa"/>
            <w:tcBorders>
              <w:bottom w:val="single" w:sz="4" w:space="0" w:color="auto"/>
            </w:tcBorders>
            <w:vAlign w:val="center"/>
            <w:hideMark/>
          </w:tcPr>
          <w:p w:rsidR="007D65D9" w:rsidRPr="005B42D2" w:rsidRDefault="007D65D9" w:rsidP="00C00E9D">
            <w:pPr>
              <w:adjustRightInd w:val="0"/>
              <w:snapToGrid w:val="0"/>
              <w:spacing w:line="300" w:lineRule="auto"/>
              <w:rPr>
                <w:rFonts w:ascii="宋体" w:hAnsi="宋体"/>
                <w:szCs w:val="21"/>
              </w:rPr>
            </w:pPr>
            <w:r w:rsidRPr="005B42D2">
              <w:rPr>
                <w:rFonts w:ascii="宋体" w:hAnsi="宋体" w:hint="eastAsia"/>
                <w:szCs w:val="21"/>
              </w:rPr>
              <w:t>符合招标文件技术要求的有效起评分为</w:t>
            </w:r>
            <w:r>
              <w:rPr>
                <w:rFonts w:ascii="宋体" w:hAnsi="宋体"/>
                <w:szCs w:val="21"/>
              </w:rPr>
              <w:t>10</w:t>
            </w:r>
            <w:r w:rsidRPr="005B42D2">
              <w:rPr>
                <w:rFonts w:ascii="宋体" w:hAnsi="宋体" w:hint="eastAsia"/>
                <w:szCs w:val="21"/>
              </w:rPr>
              <w:t>分：</w:t>
            </w:r>
          </w:p>
          <w:p w:rsidR="007D65D9" w:rsidRPr="005B42D2" w:rsidRDefault="007D65D9" w:rsidP="00C00E9D">
            <w:pPr>
              <w:adjustRightInd w:val="0"/>
              <w:snapToGrid w:val="0"/>
              <w:spacing w:line="300" w:lineRule="auto"/>
              <w:rPr>
                <w:rFonts w:ascii="宋体" w:hAnsi="宋体"/>
                <w:szCs w:val="21"/>
              </w:rPr>
            </w:pPr>
            <w:r w:rsidRPr="005B42D2">
              <w:rPr>
                <w:rFonts w:ascii="宋体" w:hAnsi="宋体" w:hint="eastAsia"/>
                <w:szCs w:val="21"/>
              </w:rPr>
              <w:t xml:space="preserve">1. </w:t>
            </w:r>
            <w:r>
              <w:rPr>
                <w:rFonts w:ascii="宋体" w:hAnsi="宋体" w:hint="eastAsia"/>
                <w:szCs w:val="21"/>
              </w:rPr>
              <w:t>关键重要技术指标参数（★）</w:t>
            </w:r>
            <w:r w:rsidRPr="005B42D2">
              <w:rPr>
                <w:rFonts w:ascii="宋体" w:hAnsi="宋体" w:hint="eastAsia"/>
                <w:szCs w:val="21"/>
              </w:rPr>
              <w:t>，每条加</w:t>
            </w:r>
            <w:r>
              <w:rPr>
                <w:rFonts w:ascii="宋体" w:hAnsi="宋体" w:hint="eastAsia"/>
                <w:szCs w:val="21"/>
              </w:rPr>
              <w:t>1</w:t>
            </w:r>
            <w:r w:rsidRPr="005B42D2">
              <w:rPr>
                <w:rFonts w:ascii="宋体" w:hAnsi="宋体" w:hint="eastAsia"/>
                <w:szCs w:val="21"/>
              </w:rPr>
              <w:t>分，最多加</w:t>
            </w:r>
            <w:r>
              <w:rPr>
                <w:rFonts w:ascii="宋体" w:hAnsi="宋体"/>
                <w:szCs w:val="21"/>
              </w:rPr>
              <w:t>10</w:t>
            </w:r>
            <w:r w:rsidRPr="005B42D2">
              <w:rPr>
                <w:rFonts w:ascii="宋体" w:hAnsi="宋体" w:hint="eastAsia"/>
                <w:szCs w:val="21"/>
              </w:rPr>
              <w:t>分；</w:t>
            </w:r>
          </w:p>
          <w:p w:rsidR="007D65D9" w:rsidRPr="005B42D2" w:rsidRDefault="007D65D9" w:rsidP="00C00E9D">
            <w:pPr>
              <w:adjustRightInd w:val="0"/>
              <w:snapToGrid w:val="0"/>
              <w:spacing w:line="300" w:lineRule="auto"/>
              <w:rPr>
                <w:rFonts w:ascii="宋体" w:hAnsi="宋体"/>
                <w:szCs w:val="21"/>
                <w:lang w:val="zh-CN"/>
              </w:rPr>
            </w:pPr>
            <w:r w:rsidRPr="005B42D2">
              <w:rPr>
                <w:rFonts w:ascii="宋体" w:hAnsi="宋体" w:hint="eastAsia"/>
                <w:szCs w:val="21"/>
              </w:rPr>
              <w:t>2.</w:t>
            </w:r>
            <w:r w:rsidRPr="005B42D2">
              <w:rPr>
                <w:rFonts w:ascii="宋体" w:hAnsi="宋体" w:hint="eastAsia"/>
                <w:szCs w:val="21"/>
                <w:lang w:val="zh-CN"/>
              </w:rPr>
              <w:t xml:space="preserve"> 一般技术指标参数正偏离每条加</w:t>
            </w:r>
            <w:r w:rsidRPr="005B42D2">
              <w:rPr>
                <w:rFonts w:ascii="宋体" w:hAnsi="宋体"/>
                <w:szCs w:val="21"/>
                <w:lang w:val="zh-CN"/>
              </w:rPr>
              <w:t>0.5</w:t>
            </w:r>
            <w:r w:rsidRPr="005B42D2">
              <w:rPr>
                <w:rFonts w:ascii="宋体" w:hAnsi="宋体" w:hint="eastAsia"/>
                <w:szCs w:val="21"/>
                <w:lang w:val="zh-CN"/>
              </w:rPr>
              <w:t>分，最多加</w:t>
            </w:r>
            <w:r>
              <w:rPr>
                <w:rFonts w:ascii="宋体" w:hAnsi="宋体"/>
                <w:szCs w:val="21"/>
                <w:lang w:val="zh-CN"/>
              </w:rPr>
              <w:t>5</w:t>
            </w:r>
            <w:r w:rsidRPr="005B42D2">
              <w:rPr>
                <w:rFonts w:ascii="宋体" w:hAnsi="宋体" w:hint="eastAsia"/>
                <w:szCs w:val="21"/>
                <w:lang w:val="zh-CN"/>
              </w:rPr>
              <w:t>分；</w:t>
            </w:r>
          </w:p>
          <w:p w:rsidR="007D65D9" w:rsidRPr="005B42D2" w:rsidRDefault="007D65D9" w:rsidP="00C00E9D">
            <w:pPr>
              <w:adjustRightInd w:val="0"/>
              <w:snapToGrid w:val="0"/>
              <w:spacing w:line="300" w:lineRule="auto"/>
              <w:rPr>
                <w:rFonts w:ascii="宋体" w:hAnsi="宋体"/>
                <w:szCs w:val="21"/>
              </w:rPr>
            </w:pPr>
            <w:r>
              <w:rPr>
                <w:rFonts w:ascii="宋体" w:hAnsi="宋体" w:hint="eastAsia"/>
                <w:szCs w:val="21"/>
              </w:rPr>
              <w:t>3</w:t>
            </w:r>
            <w:r w:rsidRPr="005B42D2">
              <w:rPr>
                <w:rFonts w:ascii="宋体" w:hAnsi="宋体" w:hint="eastAsia"/>
                <w:szCs w:val="21"/>
              </w:rPr>
              <w:t>.</w:t>
            </w:r>
            <w:r w:rsidRPr="005B42D2">
              <w:rPr>
                <w:rFonts w:ascii="宋体" w:hAnsi="宋体" w:hint="eastAsia"/>
                <w:szCs w:val="21"/>
                <w:lang w:val="zh-CN"/>
              </w:rPr>
              <w:t xml:space="preserve"> 一般技术指标参数</w:t>
            </w:r>
            <w:r w:rsidRPr="005B42D2">
              <w:rPr>
                <w:rFonts w:ascii="宋体" w:hAnsi="宋体" w:hint="eastAsia"/>
                <w:szCs w:val="21"/>
              </w:rPr>
              <w:t>负偏离，每条扣</w:t>
            </w:r>
            <w:r w:rsidRPr="005B42D2">
              <w:rPr>
                <w:rFonts w:ascii="宋体" w:hAnsi="宋体"/>
                <w:szCs w:val="21"/>
              </w:rPr>
              <w:t>1</w:t>
            </w:r>
            <w:r w:rsidRPr="005B42D2">
              <w:rPr>
                <w:rFonts w:ascii="宋体" w:hAnsi="宋体" w:hint="eastAsia"/>
                <w:szCs w:val="21"/>
              </w:rPr>
              <w:t>分，扣完为止</w:t>
            </w:r>
          </w:p>
          <w:p w:rsidR="007D65D9" w:rsidRPr="0038317A" w:rsidRDefault="007D65D9" w:rsidP="00C00E9D">
            <w:pPr>
              <w:adjustRightInd w:val="0"/>
              <w:snapToGrid w:val="0"/>
              <w:spacing w:line="300" w:lineRule="auto"/>
              <w:rPr>
                <w:rFonts w:ascii="宋体" w:hAnsi="宋体"/>
                <w:szCs w:val="21"/>
              </w:rPr>
            </w:pPr>
            <w:r>
              <w:rPr>
                <w:rFonts w:ascii="宋体" w:hAnsi="宋体" w:hint="eastAsia"/>
                <w:szCs w:val="21"/>
              </w:rPr>
              <w:t>4</w:t>
            </w:r>
            <w:r w:rsidRPr="005B42D2">
              <w:rPr>
                <w:rFonts w:ascii="宋体" w:hAnsi="宋体"/>
                <w:szCs w:val="21"/>
              </w:rPr>
              <w:t>.</w:t>
            </w:r>
            <w:r>
              <w:t xml:space="preserve"> </w:t>
            </w:r>
            <w:r w:rsidRPr="0038317A">
              <w:rPr>
                <w:rFonts w:ascii="宋体" w:hAnsi="宋体"/>
                <w:szCs w:val="21"/>
              </w:rPr>
              <w:t>方案创新性</w:t>
            </w:r>
            <w:r>
              <w:rPr>
                <w:rFonts w:ascii="宋体" w:hAnsi="宋体"/>
                <w:szCs w:val="21"/>
              </w:rPr>
              <w:t>10</w:t>
            </w:r>
            <w:r w:rsidRPr="0038317A">
              <w:rPr>
                <w:rFonts w:ascii="宋体" w:hAnsi="宋体"/>
                <w:szCs w:val="21"/>
              </w:rPr>
              <w:t>分（根据</w:t>
            </w:r>
            <w:r>
              <w:rPr>
                <w:rFonts w:ascii="宋体" w:hAnsi="宋体" w:hint="eastAsia"/>
                <w:szCs w:val="21"/>
              </w:rPr>
              <w:t>投标人投标文件与幻灯演示评分</w:t>
            </w:r>
            <w:r w:rsidRPr="0038317A">
              <w:rPr>
                <w:rFonts w:ascii="宋体" w:hAnsi="宋体"/>
                <w:szCs w:val="21"/>
              </w:rPr>
              <w:t>）</w:t>
            </w:r>
          </w:p>
          <w:p w:rsidR="007D65D9" w:rsidRDefault="007D65D9" w:rsidP="00C00E9D">
            <w:pPr>
              <w:adjustRightInd w:val="0"/>
              <w:snapToGrid w:val="0"/>
              <w:spacing w:line="300" w:lineRule="auto"/>
              <w:rPr>
                <w:rFonts w:ascii="宋体" w:hAnsi="宋体"/>
                <w:szCs w:val="21"/>
              </w:rPr>
            </w:pPr>
            <w:r>
              <w:rPr>
                <w:rFonts w:ascii="宋体" w:hAnsi="宋体" w:hint="eastAsia"/>
                <w:szCs w:val="21"/>
              </w:rPr>
              <w:t>5</w:t>
            </w:r>
            <w:r>
              <w:rPr>
                <w:rFonts w:ascii="宋体" w:hAnsi="宋体"/>
                <w:szCs w:val="21"/>
              </w:rPr>
              <w:t xml:space="preserve">. </w:t>
            </w:r>
            <w:r w:rsidRPr="0038317A">
              <w:rPr>
                <w:rFonts w:ascii="宋体" w:hAnsi="宋体"/>
                <w:szCs w:val="21"/>
              </w:rPr>
              <w:t>方案完整性</w:t>
            </w:r>
            <w:r>
              <w:rPr>
                <w:rFonts w:ascii="宋体" w:hAnsi="宋体"/>
                <w:szCs w:val="21"/>
              </w:rPr>
              <w:t>5</w:t>
            </w:r>
            <w:r w:rsidRPr="0038317A">
              <w:rPr>
                <w:rFonts w:ascii="宋体" w:hAnsi="宋体"/>
                <w:szCs w:val="21"/>
              </w:rPr>
              <w:t>分，（根据</w:t>
            </w:r>
            <w:r>
              <w:rPr>
                <w:rFonts w:ascii="宋体" w:hAnsi="宋体" w:hint="eastAsia"/>
                <w:szCs w:val="21"/>
              </w:rPr>
              <w:t>投标人投标文件与幻灯演示评分</w:t>
            </w:r>
            <w:r w:rsidRPr="0038317A">
              <w:rPr>
                <w:rFonts w:ascii="宋体" w:hAnsi="宋体"/>
                <w:szCs w:val="21"/>
              </w:rPr>
              <w:t>），需提供完整性分析报告</w:t>
            </w:r>
          </w:p>
          <w:p w:rsidR="007D65D9" w:rsidRPr="0038317A" w:rsidRDefault="007D65D9" w:rsidP="00C00E9D">
            <w:pPr>
              <w:adjustRightInd w:val="0"/>
              <w:snapToGrid w:val="0"/>
              <w:spacing w:line="300" w:lineRule="auto"/>
              <w:rPr>
                <w:rFonts w:ascii="宋体" w:hAnsi="宋体"/>
                <w:szCs w:val="21"/>
              </w:rPr>
            </w:pPr>
            <w:r>
              <w:rPr>
                <w:rFonts w:ascii="宋体" w:hAnsi="宋体" w:hint="eastAsia"/>
                <w:szCs w:val="21"/>
              </w:rPr>
              <w:t>6.</w:t>
            </w:r>
            <w:r>
              <w:rPr>
                <w:rFonts w:ascii="宋体" w:hAnsi="宋体"/>
                <w:szCs w:val="21"/>
              </w:rPr>
              <w:t xml:space="preserve"> </w:t>
            </w:r>
            <w:r w:rsidRPr="0038317A">
              <w:rPr>
                <w:rFonts w:ascii="宋体" w:hAnsi="宋体"/>
                <w:szCs w:val="21"/>
              </w:rPr>
              <w:t>方案与项目契合度</w:t>
            </w:r>
            <w:r>
              <w:rPr>
                <w:rFonts w:ascii="宋体" w:hAnsi="宋体"/>
                <w:szCs w:val="21"/>
              </w:rPr>
              <w:t>10</w:t>
            </w:r>
            <w:r w:rsidRPr="0038317A">
              <w:rPr>
                <w:rFonts w:ascii="宋体" w:hAnsi="宋体"/>
                <w:szCs w:val="21"/>
              </w:rPr>
              <w:t>分（根据</w:t>
            </w:r>
            <w:r>
              <w:rPr>
                <w:rFonts w:ascii="宋体" w:hAnsi="宋体" w:hint="eastAsia"/>
                <w:szCs w:val="21"/>
              </w:rPr>
              <w:t>投标人投标文件与幻灯演示评分</w:t>
            </w:r>
            <w:r w:rsidRPr="0038317A">
              <w:rPr>
                <w:rFonts w:ascii="宋体" w:hAnsi="宋体"/>
                <w:szCs w:val="21"/>
              </w:rPr>
              <w:t>）</w:t>
            </w:r>
          </w:p>
          <w:p w:rsidR="007D65D9" w:rsidRDefault="007D65D9" w:rsidP="00C00E9D">
            <w:pPr>
              <w:adjustRightInd w:val="0"/>
              <w:snapToGrid w:val="0"/>
              <w:spacing w:line="300" w:lineRule="auto"/>
              <w:rPr>
                <w:rFonts w:ascii="宋体" w:hAnsi="宋体"/>
                <w:szCs w:val="21"/>
              </w:rPr>
            </w:pPr>
            <w:r>
              <w:rPr>
                <w:rFonts w:ascii="宋体" w:hAnsi="宋体" w:hint="eastAsia"/>
                <w:szCs w:val="21"/>
              </w:rPr>
              <w:t>7</w:t>
            </w:r>
            <w:r>
              <w:rPr>
                <w:rFonts w:ascii="宋体" w:hAnsi="宋体"/>
                <w:szCs w:val="21"/>
              </w:rPr>
              <w:t xml:space="preserve">. </w:t>
            </w:r>
            <w:r w:rsidRPr="0038317A">
              <w:rPr>
                <w:rFonts w:ascii="宋体" w:hAnsi="宋体"/>
                <w:szCs w:val="21"/>
              </w:rPr>
              <w:t>方案可行性</w:t>
            </w:r>
            <w:r>
              <w:rPr>
                <w:rFonts w:ascii="宋体" w:hAnsi="宋体"/>
                <w:szCs w:val="21"/>
              </w:rPr>
              <w:t>5</w:t>
            </w:r>
            <w:r w:rsidRPr="0038317A">
              <w:rPr>
                <w:rFonts w:ascii="宋体" w:hAnsi="宋体"/>
                <w:szCs w:val="21"/>
              </w:rPr>
              <w:t>分（需提供可行性研究报告）</w:t>
            </w:r>
          </w:p>
          <w:p w:rsidR="007D65D9" w:rsidRPr="005B42D2" w:rsidRDefault="007D65D9" w:rsidP="00C00E9D">
            <w:pPr>
              <w:adjustRightInd w:val="0"/>
              <w:snapToGrid w:val="0"/>
              <w:spacing w:line="300" w:lineRule="auto"/>
              <w:rPr>
                <w:rFonts w:ascii="宋体" w:hAnsi="宋体"/>
                <w:szCs w:val="21"/>
              </w:rPr>
            </w:pPr>
            <w:r w:rsidRPr="00093AEA">
              <w:rPr>
                <w:rFonts w:ascii="宋体" w:hAnsi="宋体" w:hint="eastAsia"/>
                <w:szCs w:val="21"/>
              </w:rPr>
              <w:t>备注：项目投标文件和现场幻灯汇报及产品演示均是作为产品技术性能指标评价的重要依据，现场幻灯汇报及产品演示必须包括关键重要技术指标。</w:t>
            </w:r>
          </w:p>
        </w:tc>
        <w:tc>
          <w:tcPr>
            <w:tcW w:w="708" w:type="dxa"/>
            <w:vMerge w:val="restart"/>
            <w:vAlign w:val="center"/>
            <w:hideMark/>
          </w:tcPr>
          <w:p w:rsidR="007D65D9" w:rsidRPr="005B42D2" w:rsidRDefault="007D65D9" w:rsidP="00C00E9D">
            <w:pPr>
              <w:adjustRightInd w:val="0"/>
              <w:snapToGrid w:val="0"/>
              <w:spacing w:line="300" w:lineRule="auto"/>
              <w:jc w:val="center"/>
              <w:rPr>
                <w:rFonts w:ascii="宋体" w:hAnsi="宋体"/>
                <w:szCs w:val="21"/>
              </w:rPr>
            </w:pPr>
            <w:r w:rsidRPr="005B42D2">
              <w:rPr>
                <w:rFonts w:ascii="宋体" w:hAnsi="宋体" w:hint="eastAsia"/>
                <w:szCs w:val="21"/>
              </w:rPr>
              <w:t>4</w:t>
            </w:r>
            <w:r>
              <w:rPr>
                <w:rFonts w:ascii="宋体" w:hAnsi="宋体"/>
                <w:szCs w:val="21"/>
              </w:rPr>
              <w:t>5</w:t>
            </w:r>
          </w:p>
        </w:tc>
      </w:tr>
      <w:tr w:rsidR="007D65D9" w:rsidRPr="005B42D2" w:rsidTr="00C00E9D">
        <w:trPr>
          <w:trHeight w:val="741"/>
        </w:trPr>
        <w:tc>
          <w:tcPr>
            <w:tcW w:w="708" w:type="dxa"/>
            <w:vMerge/>
            <w:vAlign w:val="center"/>
            <w:hideMark/>
          </w:tcPr>
          <w:p w:rsidR="007D65D9" w:rsidRPr="005B42D2" w:rsidRDefault="007D65D9" w:rsidP="00C00E9D">
            <w:pPr>
              <w:adjustRightInd w:val="0"/>
              <w:snapToGrid w:val="0"/>
              <w:spacing w:line="300" w:lineRule="auto"/>
              <w:jc w:val="center"/>
              <w:rPr>
                <w:rFonts w:ascii="宋体" w:hAnsi="宋体"/>
                <w:szCs w:val="21"/>
              </w:rPr>
            </w:pPr>
          </w:p>
        </w:tc>
        <w:tc>
          <w:tcPr>
            <w:tcW w:w="994" w:type="dxa"/>
            <w:gridSpan w:val="2"/>
            <w:vMerge/>
            <w:vAlign w:val="center"/>
            <w:hideMark/>
          </w:tcPr>
          <w:p w:rsidR="007D65D9" w:rsidRPr="005B42D2" w:rsidRDefault="007D65D9" w:rsidP="00C00E9D">
            <w:pPr>
              <w:adjustRightInd w:val="0"/>
              <w:snapToGrid w:val="0"/>
              <w:spacing w:line="300" w:lineRule="auto"/>
              <w:jc w:val="center"/>
              <w:rPr>
                <w:rFonts w:ascii="宋体" w:hAnsi="宋体"/>
                <w:szCs w:val="21"/>
              </w:rPr>
            </w:pPr>
          </w:p>
        </w:tc>
        <w:tc>
          <w:tcPr>
            <w:tcW w:w="6946" w:type="dxa"/>
            <w:tcBorders>
              <w:top w:val="single" w:sz="4" w:space="0" w:color="auto"/>
            </w:tcBorders>
            <w:shd w:val="clear" w:color="auto" w:fill="auto"/>
            <w:vAlign w:val="center"/>
            <w:hideMark/>
          </w:tcPr>
          <w:p w:rsidR="007D65D9" w:rsidRPr="005B42D2" w:rsidRDefault="007D65D9" w:rsidP="00C00E9D">
            <w:pPr>
              <w:adjustRightInd w:val="0"/>
              <w:snapToGrid w:val="0"/>
              <w:spacing w:line="300" w:lineRule="auto"/>
              <w:rPr>
                <w:rFonts w:ascii="宋体" w:hAnsi="宋体"/>
                <w:szCs w:val="21"/>
              </w:rPr>
            </w:pPr>
            <w:r w:rsidRPr="005B42D2">
              <w:rPr>
                <w:rFonts w:ascii="宋体" w:hAnsi="宋体" w:hint="eastAsia"/>
                <w:szCs w:val="21"/>
              </w:rPr>
              <w:t>产品配置不齐全或性能用途与招标要求不符，“产品技术性能指标参数满足偏离情况”总得分为0分。</w:t>
            </w:r>
          </w:p>
        </w:tc>
        <w:tc>
          <w:tcPr>
            <w:tcW w:w="708" w:type="dxa"/>
            <w:vMerge/>
            <w:vAlign w:val="center"/>
            <w:hideMark/>
          </w:tcPr>
          <w:p w:rsidR="007D65D9" w:rsidRPr="005B42D2" w:rsidRDefault="007D65D9" w:rsidP="00C00E9D">
            <w:pPr>
              <w:adjustRightInd w:val="0"/>
              <w:snapToGrid w:val="0"/>
              <w:spacing w:line="300" w:lineRule="auto"/>
              <w:jc w:val="center"/>
              <w:rPr>
                <w:rFonts w:ascii="宋体" w:hAnsi="宋体"/>
                <w:szCs w:val="21"/>
              </w:rPr>
            </w:pPr>
          </w:p>
        </w:tc>
      </w:tr>
      <w:tr w:rsidR="007D65D9" w:rsidRPr="005B42D2" w:rsidTr="00C00E9D">
        <w:trPr>
          <w:trHeight w:val="555"/>
        </w:trPr>
        <w:tc>
          <w:tcPr>
            <w:tcW w:w="708" w:type="dxa"/>
            <w:vMerge w:val="restart"/>
            <w:vAlign w:val="center"/>
            <w:hideMark/>
          </w:tcPr>
          <w:p w:rsidR="007D65D9" w:rsidRPr="005B42D2" w:rsidRDefault="007D65D9" w:rsidP="00C00E9D">
            <w:pPr>
              <w:adjustRightInd w:val="0"/>
              <w:snapToGrid w:val="0"/>
              <w:spacing w:line="300" w:lineRule="auto"/>
              <w:jc w:val="center"/>
              <w:rPr>
                <w:rFonts w:ascii="宋体" w:hAnsi="宋体"/>
                <w:szCs w:val="21"/>
              </w:rPr>
            </w:pPr>
            <w:r w:rsidRPr="005B42D2">
              <w:rPr>
                <w:rFonts w:ascii="宋体" w:hAnsi="宋体" w:hint="eastAsia"/>
                <w:szCs w:val="21"/>
              </w:rPr>
              <w:t>三</w:t>
            </w:r>
          </w:p>
        </w:tc>
        <w:tc>
          <w:tcPr>
            <w:tcW w:w="994" w:type="dxa"/>
            <w:gridSpan w:val="2"/>
            <w:vMerge w:val="restart"/>
            <w:vAlign w:val="center"/>
            <w:hideMark/>
          </w:tcPr>
          <w:p w:rsidR="007D65D9" w:rsidRPr="005B42D2" w:rsidRDefault="007D65D9" w:rsidP="00C00E9D">
            <w:pPr>
              <w:adjustRightInd w:val="0"/>
              <w:snapToGrid w:val="0"/>
              <w:spacing w:line="300" w:lineRule="auto"/>
              <w:jc w:val="center"/>
              <w:rPr>
                <w:rFonts w:ascii="宋体" w:hAnsi="宋体"/>
                <w:szCs w:val="21"/>
              </w:rPr>
            </w:pPr>
            <w:r w:rsidRPr="005B42D2">
              <w:rPr>
                <w:rFonts w:ascii="宋体" w:hAnsi="宋体" w:hint="eastAsia"/>
                <w:szCs w:val="21"/>
              </w:rPr>
              <w:t>售后</w:t>
            </w:r>
            <w:r w:rsidRPr="005B42D2">
              <w:rPr>
                <w:rFonts w:ascii="宋体" w:hAnsi="宋体" w:hint="eastAsia"/>
                <w:szCs w:val="21"/>
              </w:rPr>
              <w:br/>
              <w:t>服务</w:t>
            </w:r>
          </w:p>
          <w:p w:rsidR="007D65D9" w:rsidRPr="005B42D2" w:rsidRDefault="007D65D9" w:rsidP="00C00E9D">
            <w:pPr>
              <w:adjustRightInd w:val="0"/>
              <w:snapToGrid w:val="0"/>
              <w:spacing w:line="300" w:lineRule="auto"/>
              <w:jc w:val="center"/>
              <w:rPr>
                <w:rFonts w:ascii="宋体" w:hAnsi="宋体"/>
                <w:szCs w:val="21"/>
              </w:rPr>
            </w:pPr>
            <w:r w:rsidRPr="005B42D2">
              <w:rPr>
                <w:rFonts w:ascii="宋体" w:hAnsi="宋体" w:hint="eastAsia"/>
                <w:szCs w:val="21"/>
              </w:rPr>
              <w:t>（7分）</w:t>
            </w:r>
          </w:p>
        </w:tc>
        <w:tc>
          <w:tcPr>
            <w:tcW w:w="6946" w:type="dxa"/>
            <w:vAlign w:val="center"/>
            <w:hideMark/>
          </w:tcPr>
          <w:p w:rsidR="007D65D9" w:rsidRPr="005B42D2" w:rsidRDefault="007D65D9" w:rsidP="00C00E9D">
            <w:pPr>
              <w:adjustRightInd w:val="0"/>
              <w:snapToGrid w:val="0"/>
              <w:spacing w:line="300" w:lineRule="auto"/>
              <w:rPr>
                <w:rFonts w:ascii="宋体" w:hAnsi="宋体"/>
                <w:szCs w:val="21"/>
              </w:rPr>
            </w:pPr>
            <w:r w:rsidRPr="005B42D2">
              <w:rPr>
                <w:rFonts w:ascii="宋体" w:hAnsi="宋体" w:hint="eastAsia"/>
                <w:szCs w:val="21"/>
              </w:rPr>
              <w:t>免费保修期：在满足招标文件要求的基础上，每增加</w:t>
            </w:r>
            <w:r>
              <w:rPr>
                <w:rFonts w:ascii="宋体" w:hAnsi="宋体" w:hint="eastAsia"/>
                <w:szCs w:val="21"/>
              </w:rPr>
              <w:t>1年</w:t>
            </w:r>
            <w:r w:rsidRPr="005B42D2">
              <w:rPr>
                <w:rFonts w:ascii="宋体" w:hAnsi="宋体" w:hint="eastAsia"/>
                <w:szCs w:val="21"/>
              </w:rPr>
              <w:t>得</w:t>
            </w:r>
            <w:r>
              <w:rPr>
                <w:rFonts w:ascii="宋体" w:hAnsi="宋体" w:hint="eastAsia"/>
                <w:szCs w:val="21"/>
              </w:rPr>
              <w:t>1</w:t>
            </w:r>
            <w:r w:rsidRPr="005B42D2">
              <w:rPr>
                <w:rFonts w:ascii="宋体" w:hAnsi="宋体" w:hint="eastAsia"/>
                <w:szCs w:val="21"/>
              </w:rPr>
              <w:t>分，最多得标准分值，不符合招标文件要求按无效投标处理。（未履行保修承诺的，相关企业将列入黑名单。）</w:t>
            </w:r>
          </w:p>
        </w:tc>
        <w:tc>
          <w:tcPr>
            <w:tcW w:w="708" w:type="dxa"/>
            <w:vAlign w:val="center"/>
            <w:hideMark/>
          </w:tcPr>
          <w:p w:rsidR="007D65D9" w:rsidRPr="005B42D2" w:rsidRDefault="007D65D9" w:rsidP="00C00E9D">
            <w:pPr>
              <w:adjustRightInd w:val="0"/>
              <w:snapToGrid w:val="0"/>
              <w:spacing w:line="300" w:lineRule="auto"/>
              <w:jc w:val="center"/>
              <w:rPr>
                <w:rFonts w:ascii="宋体" w:hAnsi="宋体"/>
                <w:szCs w:val="21"/>
              </w:rPr>
            </w:pPr>
            <w:r w:rsidRPr="005B42D2">
              <w:rPr>
                <w:rFonts w:ascii="宋体" w:hAnsi="宋体" w:hint="eastAsia"/>
                <w:szCs w:val="21"/>
              </w:rPr>
              <w:t>2</w:t>
            </w:r>
          </w:p>
        </w:tc>
      </w:tr>
      <w:tr w:rsidR="007D65D9" w:rsidRPr="005B42D2" w:rsidTr="00C00E9D">
        <w:trPr>
          <w:trHeight w:val="720"/>
        </w:trPr>
        <w:tc>
          <w:tcPr>
            <w:tcW w:w="708" w:type="dxa"/>
            <w:vMerge/>
            <w:vAlign w:val="center"/>
            <w:hideMark/>
          </w:tcPr>
          <w:p w:rsidR="007D65D9" w:rsidRPr="005B42D2" w:rsidRDefault="007D65D9" w:rsidP="00C00E9D">
            <w:pPr>
              <w:adjustRightInd w:val="0"/>
              <w:snapToGrid w:val="0"/>
              <w:spacing w:line="300" w:lineRule="auto"/>
              <w:jc w:val="center"/>
              <w:rPr>
                <w:rFonts w:ascii="宋体" w:hAnsi="宋体"/>
                <w:szCs w:val="21"/>
              </w:rPr>
            </w:pPr>
          </w:p>
        </w:tc>
        <w:tc>
          <w:tcPr>
            <w:tcW w:w="994" w:type="dxa"/>
            <w:gridSpan w:val="2"/>
            <w:vMerge/>
            <w:vAlign w:val="center"/>
            <w:hideMark/>
          </w:tcPr>
          <w:p w:rsidR="007D65D9" w:rsidRPr="005B42D2" w:rsidRDefault="007D65D9" w:rsidP="00C00E9D">
            <w:pPr>
              <w:adjustRightInd w:val="0"/>
              <w:snapToGrid w:val="0"/>
              <w:spacing w:line="300" w:lineRule="auto"/>
              <w:jc w:val="center"/>
              <w:rPr>
                <w:rFonts w:ascii="宋体" w:hAnsi="宋体"/>
                <w:szCs w:val="21"/>
              </w:rPr>
            </w:pPr>
          </w:p>
        </w:tc>
        <w:tc>
          <w:tcPr>
            <w:tcW w:w="6946" w:type="dxa"/>
            <w:vAlign w:val="center"/>
            <w:hideMark/>
          </w:tcPr>
          <w:p w:rsidR="007D65D9" w:rsidRPr="005B42D2" w:rsidRDefault="007D65D9" w:rsidP="00C00E9D">
            <w:pPr>
              <w:adjustRightInd w:val="0"/>
              <w:snapToGrid w:val="0"/>
              <w:spacing w:line="300" w:lineRule="auto"/>
              <w:rPr>
                <w:rFonts w:ascii="宋体" w:hAnsi="宋体"/>
                <w:szCs w:val="21"/>
              </w:rPr>
            </w:pPr>
            <w:r w:rsidRPr="005B42D2">
              <w:rPr>
                <w:rFonts w:ascii="宋体" w:hAnsi="宋体" w:hint="eastAsia"/>
                <w:szCs w:val="21"/>
              </w:rPr>
              <w:t>实施周期：是否提供开发整体系统明确、合理的项目实施周期和进度表。最优得标准分，其余依次递减</w:t>
            </w:r>
            <w:r>
              <w:rPr>
                <w:rFonts w:ascii="宋体" w:hAnsi="宋体" w:hint="eastAsia"/>
                <w:szCs w:val="21"/>
              </w:rPr>
              <w:t>0.5</w:t>
            </w:r>
            <w:r w:rsidRPr="005B42D2">
              <w:rPr>
                <w:rFonts w:ascii="宋体" w:hAnsi="宋体" w:hint="eastAsia"/>
                <w:szCs w:val="21"/>
              </w:rPr>
              <w:t>分，最低得0分。</w:t>
            </w:r>
          </w:p>
        </w:tc>
        <w:tc>
          <w:tcPr>
            <w:tcW w:w="708" w:type="dxa"/>
            <w:vAlign w:val="center"/>
            <w:hideMark/>
          </w:tcPr>
          <w:p w:rsidR="007D65D9" w:rsidRPr="005B42D2" w:rsidRDefault="007D65D9" w:rsidP="00C00E9D">
            <w:pPr>
              <w:adjustRightInd w:val="0"/>
              <w:snapToGrid w:val="0"/>
              <w:spacing w:line="300" w:lineRule="auto"/>
              <w:jc w:val="center"/>
              <w:rPr>
                <w:rFonts w:ascii="宋体" w:hAnsi="宋体"/>
                <w:szCs w:val="21"/>
              </w:rPr>
            </w:pPr>
            <w:r w:rsidRPr="005B42D2">
              <w:rPr>
                <w:rFonts w:ascii="宋体" w:hAnsi="宋体" w:hint="eastAsia"/>
                <w:szCs w:val="21"/>
              </w:rPr>
              <w:t>1</w:t>
            </w:r>
          </w:p>
        </w:tc>
      </w:tr>
      <w:tr w:rsidR="007D65D9" w:rsidRPr="005B42D2" w:rsidTr="00C00E9D">
        <w:trPr>
          <w:trHeight w:val="899"/>
        </w:trPr>
        <w:tc>
          <w:tcPr>
            <w:tcW w:w="708" w:type="dxa"/>
            <w:vMerge/>
            <w:vAlign w:val="center"/>
            <w:hideMark/>
          </w:tcPr>
          <w:p w:rsidR="007D65D9" w:rsidRPr="005B42D2" w:rsidRDefault="007D65D9" w:rsidP="00C00E9D">
            <w:pPr>
              <w:adjustRightInd w:val="0"/>
              <w:snapToGrid w:val="0"/>
              <w:spacing w:line="300" w:lineRule="auto"/>
              <w:jc w:val="center"/>
              <w:rPr>
                <w:rFonts w:ascii="宋体" w:hAnsi="宋体"/>
                <w:szCs w:val="21"/>
              </w:rPr>
            </w:pPr>
          </w:p>
        </w:tc>
        <w:tc>
          <w:tcPr>
            <w:tcW w:w="994" w:type="dxa"/>
            <w:gridSpan w:val="2"/>
            <w:vMerge/>
            <w:vAlign w:val="center"/>
            <w:hideMark/>
          </w:tcPr>
          <w:p w:rsidR="007D65D9" w:rsidRPr="005B42D2" w:rsidRDefault="007D65D9" w:rsidP="00C00E9D">
            <w:pPr>
              <w:adjustRightInd w:val="0"/>
              <w:snapToGrid w:val="0"/>
              <w:spacing w:line="300" w:lineRule="auto"/>
              <w:jc w:val="center"/>
              <w:rPr>
                <w:rFonts w:ascii="宋体" w:hAnsi="宋体"/>
                <w:szCs w:val="21"/>
              </w:rPr>
            </w:pPr>
          </w:p>
        </w:tc>
        <w:tc>
          <w:tcPr>
            <w:tcW w:w="6946" w:type="dxa"/>
            <w:vAlign w:val="center"/>
            <w:hideMark/>
          </w:tcPr>
          <w:p w:rsidR="007D65D9" w:rsidRPr="005B42D2" w:rsidRDefault="007D65D9" w:rsidP="00C00E9D">
            <w:pPr>
              <w:adjustRightInd w:val="0"/>
              <w:snapToGrid w:val="0"/>
              <w:spacing w:line="300" w:lineRule="auto"/>
              <w:rPr>
                <w:rFonts w:ascii="宋体" w:hAnsi="宋体"/>
                <w:szCs w:val="21"/>
              </w:rPr>
            </w:pPr>
            <w:r>
              <w:rPr>
                <w:rFonts w:ascii="宋体" w:hAnsi="宋体" w:hint="eastAsia"/>
                <w:szCs w:val="21"/>
              </w:rPr>
              <w:t>人员组织保障：根据投标人项目</w:t>
            </w:r>
            <w:r w:rsidRPr="005B42D2">
              <w:rPr>
                <w:rFonts w:ascii="宋体" w:hAnsi="宋体" w:hint="eastAsia"/>
                <w:szCs w:val="21"/>
              </w:rPr>
              <w:t>组织</w:t>
            </w:r>
            <w:r>
              <w:rPr>
                <w:rFonts w:ascii="宋体" w:hAnsi="宋体" w:hint="eastAsia"/>
                <w:szCs w:val="21"/>
              </w:rPr>
              <w:t>实施</w:t>
            </w:r>
            <w:r w:rsidRPr="005B42D2">
              <w:rPr>
                <w:rFonts w:ascii="宋体" w:hAnsi="宋体" w:hint="eastAsia"/>
                <w:szCs w:val="21"/>
              </w:rPr>
              <w:t>保障方案评审，最优得标准分，其余依次递减</w:t>
            </w:r>
            <w:r>
              <w:rPr>
                <w:rFonts w:ascii="宋体" w:hAnsi="宋体" w:hint="eastAsia"/>
                <w:szCs w:val="21"/>
              </w:rPr>
              <w:t>0.5</w:t>
            </w:r>
            <w:r w:rsidRPr="005B42D2">
              <w:rPr>
                <w:rFonts w:ascii="宋体" w:hAnsi="宋体" w:hint="eastAsia"/>
                <w:szCs w:val="21"/>
              </w:rPr>
              <w:t>分。</w:t>
            </w:r>
          </w:p>
        </w:tc>
        <w:tc>
          <w:tcPr>
            <w:tcW w:w="708" w:type="dxa"/>
            <w:vAlign w:val="center"/>
            <w:hideMark/>
          </w:tcPr>
          <w:p w:rsidR="007D65D9" w:rsidRPr="005B42D2" w:rsidRDefault="007D65D9" w:rsidP="00C00E9D">
            <w:pPr>
              <w:adjustRightInd w:val="0"/>
              <w:snapToGrid w:val="0"/>
              <w:spacing w:line="300" w:lineRule="auto"/>
              <w:jc w:val="center"/>
              <w:rPr>
                <w:rFonts w:ascii="宋体" w:hAnsi="宋体"/>
                <w:szCs w:val="21"/>
              </w:rPr>
            </w:pPr>
            <w:r w:rsidRPr="005B42D2">
              <w:rPr>
                <w:rFonts w:ascii="宋体" w:hAnsi="宋体" w:hint="eastAsia"/>
                <w:szCs w:val="21"/>
              </w:rPr>
              <w:t>1</w:t>
            </w:r>
          </w:p>
        </w:tc>
      </w:tr>
      <w:tr w:rsidR="007D65D9" w:rsidRPr="005B42D2" w:rsidTr="00C00E9D">
        <w:trPr>
          <w:trHeight w:val="555"/>
        </w:trPr>
        <w:tc>
          <w:tcPr>
            <w:tcW w:w="708" w:type="dxa"/>
            <w:vMerge/>
            <w:vAlign w:val="center"/>
            <w:hideMark/>
          </w:tcPr>
          <w:p w:rsidR="007D65D9" w:rsidRPr="005B42D2" w:rsidRDefault="007D65D9" w:rsidP="00C00E9D">
            <w:pPr>
              <w:adjustRightInd w:val="0"/>
              <w:snapToGrid w:val="0"/>
              <w:spacing w:line="300" w:lineRule="auto"/>
              <w:jc w:val="center"/>
              <w:rPr>
                <w:rFonts w:ascii="宋体" w:hAnsi="宋体"/>
                <w:szCs w:val="21"/>
              </w:rPr>
            </w:pPr>
          </w:p>
        </w:tc>
        <w:tc>
          <w:tcPr>
            <w:tcW w:w="994" w:type="dxa"/>
            <w:gridSpan w:val="2"/>
            <w:vMerge/>
            <w:vAlign w:val="center"/>
            <w:hideMark/>
          </w:tcPr>
          <w:p w:rsidR="007D65D9" w:rsidRPr="005B42D2" w:rsidRDefault="007D65D9" w:rsidP="00C00E9D">
            <w:pPr>
              <w:adjustRightInd w:val="0"/>
              <w:snapToGrid w:val="0"/>
              <w:spacing w:line="300" w:lineRule="auto"/>
              <w:jc w:val="center"/>
              <w:rPr>
                <w:rFonts w:ascii="宋体" w:hAnsi="宋体"/>
                <w:szCs w:val="21"/>
              </w:rPr>
            </w:pPr>
          </w:p>
        </w:tc>
        <w:tc>
          <w:tcPr>
            <w:tcW w:w="6946" w:type="dxa"/>
            <w:vAlign w:val="center"/>
            <w:hideMark/>
          </w:tcPr>
          <w:p w:rsidR="007D65D9" w:rsidRPr="005B42D2" w:rsidRDefault="007D65D9" w:rsidP="00C00E9D">
            <w:pPr>
              <w:adjustRightInd w:val="0"/>
              <w:snapToGrid w:val="0"/>
              <w:spacing w:line="300" w:lineRule="auto"/>
              <w:rPr>
                <w:rFonts w:ascii="宋体" w:hAnsi="宋体"/>
                <w:szCs w:val="21"/>
              </w:rPr>
            </w:pPr>
            <w:r w:rsidRPr="005B42D2">
              <w:rPr>
                <w:rFonts w:ascii="宋体" w:hAnsi="宋体" w:hint="eastAsia"/>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7D65D9" w:rsidRPr="005B42D2" w:rsidRDefault="007D65D9" w:rsidP="00C00E9D">
            <w:pPr>
              <w:adjustRightInd w:val="0"/>
              <w:snapToGrid w:val="0"/>
              <w:spacing w:line="300" w:lineRule="auto"/>
              <w:jc w:val="center"/>
              <w:rPr>
                <w:rFonts w:ascii="宋体" w:hAnsi="宋体"/>
                <w:szCs w:val="21"/>
              </w:rPr>
            </w:pPr>
            <w:r w:rsidRPr="005B42D2">
              <w:rPr>
                <w:rFonts w:ascii="宋体" w:hAnsi="宋体" w:hint="eastAsia"/>
                <w:szCs w:val="21"/>
              </w:rPr>
              <w:t>1</w:t>
            </w:r>
          </w:p>
        </w:tc>
      </w:tr>
      <w:tr w:rsidR="007D65D9" w:rsidRPr="005B42D2" w:rsidTr="00C00E9D">
        <w:trPr>
          <w:trHeight w:val="982"/>
        </w:trPr>
        <w:tc>
          <w:tcPr>
            <w:tcW w:w="708" w:type="dxa"/>
            <w:vMerge/>
            <w:vAlign w:val="center"/>
            <w:hideMark/>
          </w:tcPr>
          <w:p w:rsidR="007D65D9" w:rsidRPr="005B42D2" w:rsidRDefault="007D65D9" w:rsidP="00C00E9D">
            <w:pPr>
              <w:adjustRightInd w:val="0"/>
              <w:snapToGrid w:val="0"/>
              <w:spacing w:line="300" w:lineRule="auto"/>
              <w:jc w:val="center"/>
              <w:rPr>
                <w:rFonts w:ascii="宋体" w:hAnsi="宋体"/>
                <w:szCs w:val="21"/>
              </w:rPr>
            </w:pPr>
          </w:p>
        </w:tc>
        <w:tc>
          <w:tcPr>
            <w:tcW w:w="994" w:type="dxa"/>
            <w:gridSpan w:val="2"/>
            <w:vMerge/>
            <w:vAlign w:val="center"/>
            <w:hideMark/>
          </w:tcPr>
          <w:p w:rsidR="007D65D9" w:rsidRPr="005B42D2" w:rsidRDefault="007D65D9" w:rsidP="00C00E9D">
            <w:pPr>
              <w:adjustRightInd w:val="0"/>
              <w:snapToGrid w:val="0"/>
              <w:spacing w:line="300" w:lineRule="auto"/>
              <w:jc w:val="center"/>
              <w:rPr>
                <w:rFonts w:ascii="宋体" w:hAnsi="宋体"/>
                <w:szCs w:val="21"/>
              </w:rPr>
            </w:pPr>
          </w:p>
        </w:tc>
        <w:tc>
          <w:tcPr>
            <w:tcW w:w="6946" w:type="dxa"/>
            <w:tcBorders>
              <w:bottom w:val="single" w:sz="4" w:space="0" w:color="auto"/>
            </w:tcBorders>
            <w:vAlign w:val="center"/>
            <w:hideMark/>
          </w:tcPr>
          <w:p w:rsidR="007D65D9" w:rsidRPr="005B42D2" w:rsidRDefault="007D65D9" w:rsidP="00C00E9D">
            <w:pPr>
              <w:adjustRightInd w:val="0"/>
              <w:snapToGrid w:val="0"/>
              <w:spacing w:line="300" w:lineRule="auto"/>
              <w:rPr>
                <w:rFonts w:ascii="宋体" w:hAnsi="宋体"/>
                <w:szCs w:val="21"/>
              </w:rPr>
            </w:pPr>
            <w:r w:rsidRPr="005B42D2">
              <w:rPr>
                <w:rFonts w:ascii="宋体" w:hAnsi="宋体" w:hint="eastAsia"/>
                <w:szCs w:val="21"/>
              </w:rPr>
              <w:t>根据企业服务方式</w:t>
            </w:r>
            <w:r>
              <w:rPr>
                <w:rFonts w:ascii="宋体" w:hAnsi="宋体" w:hint="eastAsia"/>
                <w:szCs w:val="21"/>
              </w:rPr>
              <w:t>（是否</w:t>
            </w:r>
            <w:r>
              <w:rPr>
                <w:rFonts w:ascii="宋体" w:hAnsi="宋体"/>
                <w:szCs w:val="21"/>
              </w:rPr>
              <w:t>驻场</w:t>
            </w:r>
            <w:r>
              <w:rPr>
                <w:rFonts w:ascii="宋体" w:hAnsi="宋体" w:hint="eastAsia"/>
                <w:szCs w:val="21"/>
              </w:rPr>
              <w:t>）</w:t>
            </w:r>
            <w:r w:rsidRPr="005B42D2">
              <w:rPr>
                <w:rFonts w:ascii="宋体" w:hAnsi="宋体" w:hint="eastAsia"/>
                <w:szCs w:val="21"/>
              </w:rPr>
              <w:t>、现场支持、服务费用、服务等级等因素评分，最优得标准分，其余依次递减0.4分，最低得0分。</w:t>
            </w:r>
          </w:p>
        </w:tc>
        <w:tc>
          <w:tcPr>
            <w:tcW w:w="708" w:type="dxa"/>
            <w:tcBorders>
              <w:bottom w:val="single" w:sz="4" w:space="0" w:color="auto"/>
            </w:tcBorders>
            <w:vAlign w:val="center"/>
            <w:hideMark/>
          </w:tcPr>
          <w:p w:rsidR="007D65D9" w:rsidRPr="005B42D2" w:rsidRDefault="007D65D9" w:rsidP="00C00E9D">
            <w:pPr>
              <w:adjustRightInd w:val="0"/>
              <w:snapToGrid w:val="0"/>
              <w:spacing w:line="300" w:lineRule="auto"/>
              <w:jc w:val="center"/>
              <w:rPr>
                <w:rFonts w:ascii="宋体" w:hAnsi="宋体"/>
                <w:szCs w:val="21"/>
              </w:rPr>
            </w:pPr>
            <w:r w:rsidRPr="005B42D2">
              <w:rPr>
                <w:rFonts w:ascii="宋体" w:hAnsi="宋体" w:hint="eastAsia"/>
                <w:szCs w:val="21"/>
              </w:rPr>
              <w:t>1</w:t>
            </w:r>
          </w:p>
        </w:tc>
      </w:tr>
      <w:tr w:rsidR="007D65D9" w:rsidRPr="005B42D2" w:rsidTr="00C00E9D">
        <w:trPr>
          <w:trHeight w:val="749"/>
        </w:trPr>
        <w:tc>
          <w:tcPr>
            <w:tcW w:w="708" w:type="dxa"/>
            <w:vMerge/>
            <w:vAlign w:val="center"/>
            <w:hideMark/>
          </w:tcPr>
          <w:p w:rsidR="007D65D9" w:rsidRPr="005B42D2" w:rsidRDefault="007D65D9" w:rsidP="00C00E9D">
            <w:pPr>
              <w:adjustRightInd w:val="0"/>
              <w:snapToGrid w:val="0"/>
              <w:spacing w:line="300" w:lineRule="auto"/>
              <w:jc w:val="center"/>
              <w:rPr>
                <w:rFonts w:ascii="宋体" w:hAnsi="宋体"/>
                <w:szCs w:val="21"/>
              </w:rPr>
            </w:pPr>
          </w:p>
        </w:tc>
        <w:tc>
          <w:tcPr>
            <w:tcW w:w="994" w:type="dxa"/>
            <w:gridSpan w:val="2"/>
            <w:vMerge/>
            <w:vAlign w:val="center"/>
            <w:hideMark/>
          </w:tcPr>
          <w:p w:rsidR="007D65D9" w:rsidRPr="005B42D2" w:rsidRDefault="007D65D9" w:rsidP="00C00E9D">
            <w:pPr>
              <w:adjustRightInd w:val="0"/>
              <w:snapToGrid w:val="0"/>
              <w:spacing w:line="300" w:lineRule="auto"/>
              <w:jc w:val="center"/>
              <w:rPr>
                <w:rFonts w:ascii="宋体" w:hAnsi="宋体"/>
                <w:szCs w:val="21"/>
              </w:rPr>
            </w:pPr>
          </w:p>
        </w:tc>
        <w:tc>
          <w:tcPr>
            <w:tcW w:w="6946" w:type="dxa"/>
            <w:tcBorders>
              <w:bottom w:val="single" w:sz="4" w:space="0" w:color="auto"/>
            </w:tcBorders>
            <w:hideMark/>
          </w:tcPr>
          <w:p w:rsidR="007D65D9" w:rsidRPr="005B42D2" w:rsidRDefault="007D65D9" w:rsidP="00C00E9D">
            <w:pPr>
              <w:adjustRightInd w:val="0"/>
              <w:snapToGrid w:val="0"/>
              <w:spacing w:line="300" w:lineRule="auto"/>
              <w:rPr>
                <w:rFonts w:ascii="宋体" w:hAnsi="宋体"/>
                <w:szCs w:val="21"/>
              </w:rPr>
            </w:pPr>
            <w:r w:rsidRPr="005B42D2">
              <w:rPr>
                <w:rFonts w:ascii="宋体" w:hAnsi="宋体" w:hint="eastAsia"/>
                <w:szCs w:val="21"/>
              </w:rPr>
              <w:t>根据软件运营过程中安全服务和后期技术咨询承诺情况评分，最优得标准分，其余依次递减0.4分，最低得0分。</w:t>
            </w:r>
          </w:p>
        </w:tc>
        <w:tc>
          <w:tcPr>
            <w:tcW w:w="708" w:type="dxa"/>
            <w:tcBorders>
              <w:bottom w:val="single" w:sz="4" w:space="0" w:color="auto"/>
            </w:tcBorders>
            <w:vAlign w:val="center"/>
            <w:hideMark/>
          </w:tcPr>
          <w:p w:rsidR="007D65D9" w:rsidRPr="005B42D2" w:rsidRDefault="007D65D9" w:rsidP="00C00E9D">
            <w:pPr>
              <w:adjustRightInd w:val="0"/>
              <w:snapToGrid w:val="0"/>
              <w:spacing w:line="300" w:lineRule="auto"/>
              <w:jc w:val="center"/>
              <w:rPr>
                <w:rFonts w:ascii="宋体" w:hAnsi="宋体"/>
                <w:szCs w:val="21"/>
              </w:rPr>
            </w:pPr>
            <w:r w:rsidRPr="005B42D2">
              <w:rPr>
                <w:rFonts w:ascii="宋体" w:hAnsi="宋体" w:hint="eastAsia"/>
                <w:szCs w:val="21"/>
              </w:rPr>
              <w:t>1</w:t>
            </w:r>
          </w:p>
        </w:tc>
      </w:tr>
      <w:tr w:rsidR="007D65D9" w:rsidRPr="005B42D2" w:rsidTr="00C00E9D">
        <w:trPr>
          <w:trHeight w:val="649"/>
        </w:trPr>
        <w:tc>
          <w:tcPr>
            <w:tcW w:w="708" w:type="dxa"/>
            <w:vMerge/>
            <w:vAlign w:val="center"/>
            <w:hideMark/>
          </w:tcPr>
          <w:p w:rsidR="007D65D9" w:rsidRPr="005B42D2" w:rsidRDefault="007D65D9" w:rsidP="00C00E9D">
            <w:pPr>
              <w:adjustRightInd w:val="0"/>
              <w:snapToGrid w:val="0"/>
              <w:spacing w:line="300" w:lineRule="auto"/>
              <w:jc w:val="center"/>
              <w:rPr>
                <w:rFonts w:ascii="宋体" w:hAnsi="宋体"/>
                <w:szCs w:val="21"/>
              </w:rPr>
            </w:pPr>
          </w:p>
        </w:tc>
        <w:tc>
          <w:tcPr>
            <w:tcW w:w="994" w:type="dxa"/>
            <w:gridSpan w:val="2"/>
            <w:vMerge/>
            <w:vAlign w:val="center"/>
            <w:hideMark/>
          </w:tcPr>
          <w:p w:rsidR="007D65D9" w:rsidRPr="005B42D2" w:rsidRDefault="007D65D9" w:rsidP="00C00E9D">
            <w:pPr>
              <w:adjustRightInd w:val="0"/>
              <w:snapToGrid w:val="0"/>
              <w:spacing w:line="300" w:lineRule="auto"/>
              <w:jc w:val="center"/>
              <w:rPr>
                <w:rFonts w:ascii="宋体" w:hAnsi="宋体"/>
                <w:szCs w:val="21"/>
              </w:rPr>
            </w:pPr>
          </w:p>
        </w:tc>
        <w:tc>
          <w:tcPr>
            <w:tcW w:w="6946" w:type="dxa"/>
            <w:tcBorders>
              <w:top w:val="single" w:sz="4" w:space="0" w:color="auto"/>
              <w:bottom w:val="single" w:sz="4" w:space="0" w:color="auto"/>
            </w:tcBorders>
            <w:hideMark/>
          </w:tcPr>
          <w:p w:rsidR="007D65D9" w:rsidRPr="005B42D2" w:rsidRDefault="007D65D9" w:rsidP="00C00E9D">
            <w:pPr>
              <w:adjustRightInd w:val="0"/>
              <w:snapToGrid w:val="0"/>
              <w:spacing w:line="300" w:lineRule="auto"/>
              <w:rPr>
                <w:rFonts w:ascii="宋体" w:hAnsi="宋体"/>
                <w:szCs w:val="21"/>
              </w:rPr>
            </w:pPr>
            <w:r w:rsidRPr="005B42D2">
              <w:rPr>
                <w:rFonts w:ascii="宋体" w:hAnsi="宋体" w:hint="eastAsia"/>
                <w:szCs w:val="21"/>
              </w:rPr>
              <w:t>1.近三年企业售后服务未满足用户要求、未按承诺履行义务、被投诉的，每次得-1分。</w:t>
            </w:r>
          </w:p>
        </w:tc>
        <w:tc>
          <w:tcPr>
            <w:tcW w:w="708" w:type="dxa"/>
            <w:tcBorders>
              <w:top w:val="single" w:sz="4" w:space="0" w:color="auto"/>
              <w:bottom w:val="single" w:sz="4" w:space="0" w:color="auto"/>
            </w:tcBorders>
            <w:vAlign w:val="center"/>
            <w:hideMark/>
          </w:tcPr>
          <w:p w:rsidR="007D65D9" w:rsidRPr="005B42D2" w:rsidRDefault="007D65D9" w:rsidP="00C00E9D">
            <w:pPr>
              <w:adjustRightInd w:val="0"/>
              <w:snapToGrid w:val="0"/>
              <w:spacing w:line="300" w:lineRule="auto"/>
              <w:jc w:val="center"/>
              <w:rPr>
                <w:rFonts w:ascii="宋体" w:hAnsi="宋体"/>
                <w:szCs w:val="21"/>
              </w:rPr>
            </w:pPr>
          </w:p>
        </w:tc>
      </w:tr>
    </w:tbl>
    <w:p w:rsidR="009A1A23" w:rsidRPr="007D65D9"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w:t>
      </w:r>
      <w:proofErr w:type="gramStart"/>
      <w:r w:rsidRPr="00E016D8">
        <w:rPr>
          <w:rFonts w:asciiTheme="minorEastAsia" w:hAnsiTheme="minorEastAsia" w:cs="Times New Roman" w:hint="eastAsia"/>
          <w:kern w:val="0"/>
          <w:sz w:val="24"/>
          <w:szCs w:val="24"/>
        </w:rPr>
        <w:t>最高且预中标</w:t>
      </w:r>
      <w:proofErr w:type="gramEnd"/>
      <w:r w:rsidRPr="00E016D8">
        <w:rPr>
          <w:rFonts w:asciiTheme="minorEastAsia" w:hAnsiTheme="minorEastAsia" w:cs="Times New Roman" w:hint="eastAsia"/>
          <w:kern w:val="0"/>
          <w:sz w:val="24"/>
          <w:szCs w:val="24"/>
        </w:rPr>
        <w:t>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w:t>
      </w:r>
      <w:proofErr w:type="gramStart"/>
      <w:r w:rsidR="00441D08" w:rsidRPr="00E016D8">
        <w:rPr>
          <w:rFonts w:asciiTheme="minorEastAsia" w:hAnsiTheme="minorEastAsia" w:cs="Times New Roman" w:hint="eastAsia"/>
          <w:kern w:val="0"/>
          <w:sz w:val="24"/>
          <w:szCs w:val="24"/>
        </w:rPr>
        <w:t>最高且预中标</w:t>
      </w:r>
      <w:proofErr w:type="gramEnd"/>
      <w:r w:rsidR="00441D08" w:rsidRPr="00E016D8">
        <w:rPr>
          <w:rFonts w:asciiTheme="minorEastAsia" w:hAnsiTheme="minorEastAsia" w:cs="Times New Roman" w:hint="eastAsia"/>
          <w:kern w:val="0"/>
          <w:sz w:val="24"/>
          <w:szCs w:val="24"/>
        </w:rPr>
        <w:t>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w:t>
      </w:r>
      <w:proofErr w:type="gramStart"/>
      <w:r w:rsidR="0007237B" w:rsidRPr="0007237B">
        <w:rPr>
          <w:rFonts w:ascii="宋体" w:eastAsia="宋体" w:hAnsi="宋体" w:cs="Times New Roman" w:hint="eastAsia"/>
          <w:kern w:val="0"/>
          <w:sz w:val="24"/>
          <w:szCs w:val="24"/>
        </w:rPr>
        <w:t>统装的</w:t>
      </w:r>
      <w:proofErr w:type="gramEnd"/>
      <w:r w:rsidR="0007237B" w:rsidRPr="0007237B">
        <w:rPr>
          <w:rFonts w:ascii="宋体" w:eastAsia="宋体" w:hAnsi="宋体" w:cs="Times New Roman" w:hint="eastAsia"/>
          <w:kern w:val="0"/>
          <w:sz w:val="24"/>
          <w:szCs w:val="24"/>
        </w:rPr>
        <w:t>；价格文件内容完整、单独密封，只是未按招标文件要求胶装成册的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w:t>
      </w:r>
      <w:proofErr w:type="gramStart"/>
      <w:r w:rsidRPr="00E016D8">
        <w:rPr>
          <w:rFonts w:asciiTheme="minorEastAsia" w:hAnsiTheme="minorEastAsia" w:cs="Times New Roman" w:hint="eastAsia"/>
          <w:kern w:val="0"/>
          <w:sz w:val="24"/>
          <w:szCs w:val="24"/>
        </w:rPr>
        <w:t>按照废标处理</w:t>
      </w:r>
      <w:proofErr w:type="gramEnd"/>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w:t>
      </w:r>
      <w:r w:rsidRPr="00E016D8">
        <w:rPr>
          <w:rFonts w:asciiTheme="minorEastAsia" w:hAnsiTheme="minorEastAsia" w:cs="Times New Roman" w:hint="eastAsia"/>
          <w:kern w:val="0"/>
          <w:sz w:val="24"/>
          <w:szCs w:val="24"/>
        </w:rPr>
        <w:lastRenderedPageBreak/>
        <w:t>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w:t>
      </w:r>
      <w:proofErr w:type="gramStart"/>
      <w:r w:rsidRPr="00E016D8">
        <w:rPr>
          <w:rFonts w:asciiTheme="minorEastAsia" w:hAnsiTheme="minorEastAsia" w:cs="Times New Roman" w:hint="eastAsia"/>
          <w:kern w:val="0"/>
          <w:sz w:val="24"/>
          <w:szCs w:val="24"/>
        </w:rPr>
        <w:t>一需求</w:t>
      </w:r>
      <w:proofErr w:type="gramEnd"/>
      <w:r w:rsidRPr="00E016D8">
        <w:rPr>
          <w:rFonts w:asciiTheme="minorEastAsia" w:hAnsiTheme="minorEastAsia" w:cs="Times New Roman" w:hint="eastAsia"/>
          <w:kern w:val="0"/>
          <w:sz w:val="24"/>
          <w:szCs w:val="24"/>
        </w:rPr>
        <w:t>部门（单位）同</w:t>
      </w:r>
      <w:proofErr w:type="gramStart"/>
      <w:r w:rsidRPr="00E016D8">
        <w:rPr>
          <w:rFonts w:asciiTheme="minorEastAsia" w:hAnsiTheme="minorEastAsia" w:cs="Times New Roman" w:hint="eastAsia"/>
          <w:kern w:val="0"/>
          <w:sz w:val="24"/>
          <w:szCs w:val="24"/>
        </w:rPr>
        <w:t>一经费</w:t>
      </w:r>
      <w:proofErr w:type="gramEnd"/>
      <w:r w:rsidRPr="00E016D8">
        <w:rPr>
          <w:rFonts w:asciiTheme="minorEastAsia" w:hAnsiTheme="minorEastAsia" w:cs="Times New Roman" w:hint="eastAsia"/>
          <w:kern w:val="0"/>
          <w:sz w:val="24"/>
          <w:szCs w:val="24"/>
        </w:rPr>
        <w:t>来源的同类物资，部分产品单价或者金额超采购预算，但中标总金额未超采购预算的，</w:t>
      </w:r>
      <w:proofErr w:type="gramStart"/>
      <w:r w:rsidRPr="00E016D8">
        <w:rPr>
          <w:rFonts w:asciiTheme="minorEastAsia" w:hAnsiTheme="minorEastAsia" w:cs="Times New Roman" w:hint="eastAsia"/>
          <w:kern w:val="0"/>
          <w:sz w:val="24"/>
          <w:szCs w:val="24"/>
        </w:rPr>
        <w:t>不</w:t>
      </w:r>
      <w:proofErr w:type="gramEnd"/>
      <w:r w:rsidRPr="00E016D8">
        <w:rPr>
          <w:rFonts w:asciiTheme="minorEastAsia" w:hAnsiTheme="minorEastAsia" w:cs="Times New Roman" w:hint="eastAsia"/>
          <w:kern w:val="0"/>
          <w:sz w:val="24"/>
          <w:szCs w:val="24"/>
        </w:rPr>
        <w:t>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w:t>
      </w:r>
      <w:proofErr w:type="gramStart"/>
      <w:r w:rsidR="000F19EE" w:rsidRPr="00E016D8">
        <w:rPr>
          <w:rFonts w:asciiTheme="minorEastAsia" w:hAnsiTheme="minorEastAsia" w:cs="Times New Roman" w:hint="eastAsia"/>
          <w:kern w:val="0"/>
          <w:sz w:val="24"/>
          <w:szCs w:val="24"/>
        </w:rPr>
        <w:t>商投诉</w:t>
      </w:r>
      <w:proofErr w:type="gramEnd"/>
      <w:r w:rsidR="000F19EE" w:rsidRPr="00E016D8">
        <w:rPr>
          <w:rFonts w:asciiTheme="minorEastAsia" w:hAnsiTheme="minorEastAsia" w:cs="Times New Roman" w:hint="eastAsia"/>
          <w:kern w:val="0"/>
          <w:sz w:val="24"/>
          <w:szCs w:val="24"/>
        </w:rPr>
        <w:t>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5E546B">
        <w:rPr>
          <w:rFonts w:asciiTheme="minorEastAsia" w:hAnsiTheme="minorEastAsia" w:cs="Times New Roman" w:hint="eastAsia"/>
          <w:kern w:val="0"/>
          <w:sz w:val="24"/>
          <w:szCs w:val="24"/>
          <w:u w:val="single"/>
        </w:rPr>
        <w:t>姚</w:t>
      </w:r>
      <w:r w:rsidR="00726DAE">
        <w:rPr>
          <w:rFonts w:asciiTheme="minorEastAsia" w:hAnsiTheme="minorEastAsia" w:cs="Times New Roman" w:hint="eastAsia"/>
          <w:kern w:val="0"/>
          <w:sz w:val="24"/>
          <w:szCs w:val="24"/>
          <w:u w:val="single"/>
        </w:rPr>
        <w:t>老师、</w:t>
      </w:r>
      <w:r w:rsidR="005E546B">
        <w:rPr>
          <w:rFonts w:asciiTheme="minorEastAsia" w:hAnsiTheme="minorEastAsia" w:cs="Times New Roman" w:hint="eastAsia"/>
          <w:kern w:val="0"/>
          <w:sz w:val="24"/>
          <w:szCs w:val="24"/>
          <w:u w:val="single"/>
        </w:rPr>
        <w:t>陈</w:t>
      </w:r>
      <w:r w:rsidR="00726DAE">
        <w:rPr>
          <w:rFonts w:asciiTheme="minorEastAsia" w:hAnsiTheme="minorEastAsia" w:cs="Times New Roman" w:hint="eastAsia"/>
          <w:kern w:val="0"/>
          <w:sz w:val="24"/>
          <w:szCs w:val="24"/>
          <w:u w:val="single"/>
        </w:rPr>
        <w:t>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w:t>
      </w:r>
      <w:r w:rsidR="005E546B">
        <w:rPr>
          <w:rFonts w:asciiTheme="minorEastAsia" w:hAnsiTheme="minorEastAsia" w:cs="Times New Roman" w:hint="eastAsia"/>
          <w:kern w:val="0"/>
          <w:sz w:val="24"/>
          <w:szCs w:val="24"/>
          <w:u w:val="single"/>
        </w:rPr>
        <w:t>50</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000F19EE" w:rsidRPr="00E016D8">
        <w:rPr>
          <w:rFonts w:asciiTheme="minorEastAsia" w:hAnsiTheme="minorEastAsia" w:cs="Times New Roman"/>
          <w:kern w:val="0"/>
          <w:sz w:val="24"/>
          <w:szCs w:val="24"/>
        </w:rPr>
        <w:t>邮</w:t>
      </w:r>
      <w:proofErr w:type="gramEnd"/>
      <w:r w:rsidR="000F19EE" w:rsidRPr="00E016D8">
        <w:rPr>
          <w:rFonts w:asciiTheme="minorEastAsia" w:hAnsiTheme="minorEastAsia" w:cs="Times New Roman"/>
          <w:kern w:val="0"/>
          <w:sz w:val="24"/>
          <w:szCs w:val="24"/>
        </w:rPr>
        <w:t xml:space="preserve">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w:t>
      </w:r>
      <w:r w:rsidR="000F19EE" w:rsidRPr="00E016D8">
        <w:rPr>
          <w:rFonts w:asciiTheme="minorEastAsia" w:hAnsiTheme="minorEastAsia" w:cs="Times New Roman" w:hint="eastAsia"/>
          <w:kern w:val="0"/>
          <w:sz w:val="24"/>
          <w:szCs w:val="24"/>
        </w:rPr>
        <w:lastRenderedPageBreak/>
        <w:t>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w:t>
      </w:r>
      <w:proofErr w:type="gramStart"/>
      <w:r w:rsidR="000F19EE" w:rsidRPr="00E016D8">
        <w:rPr>
          <w:rFonts w:asciiTheme="minorEastAsia" w:hAnsiTheme="minorEastAsia" w:cs="Times New Roman"/>
          <w:kern w:val="0"/>
          <w:sz w:val="24"/>
          <w:szCs w:val="24"/>
        </w:rPr>
        <w:t>作出</w:t>
      </w:r>
      <w:proofErr w:type="gramEnd"/>
      <w:r w:rsidR="000F19EE" w:rsidRPr="00E016D8">
        <w:rPr>
          <w:rFonts w:asciiTheme="minorEastAsia" w:hAnsiTheme="minorEastAsia" w:cs="Times New Roman"/>
          <w:kern w:val="0"/>
          <w:sz w:val="24"/>
          <w:szCs w:val="24"/>
        </w:rPr>
        <w:t>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5"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w:t>
      </w:r>
      <w:r w:rsidR="001967E6">
        <w:rPr>
          <w:rFonts w:asciiTheme="majorEastAsia" w:eastAsiaTheme="majorEastAsia" w:hAnsiTheme="majorEastAsia" w:cs="Times New Roman" w:hint="eastAsia"/>
          <w:kern w:val="0"/>
          <w:sz w:val="24"/>
          <w:szCs w:val="24"/>
        </w:rPr>
        <w:t>医</w:t>
      </w:r>
      <w:r w:rsidR="00A66B44" w:rsidRPr="00A66B44">
        <w:rPr>
          <w:rFonts w:asciiTheme="majorEastAsia" w:eastAsiaTheme="majorEastAsia" w:hAnsiTheme="majorEastAsia" w:cs="Times New Roman" w:hint="eastAsia"/>
          <w:kern w:val="0"/>
          <w:sz w:val="24"/>
          <w:szCs w:val="24"/>
        </w:rPr>
        <w:t>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w:t>
      </w:r>
      <w:proofErr w:type="gramStart"/>
      <w:r w:rsidRPr="00E016D8">
        <w:rPr>
          <w:rFonts w:asciiTheme="minorEastAsia" w:hAnsiTheme="minorEastAsia" w:cs="Times New Roman" w:hint="eastAsia"/>
          <w:kern w:val="0"/>
          <w:sz w:val="24"/>
          <w:szCs w:val="24"/>
        </w:rPr>
        <w:t>若合同</w:t>
      </w:r>
      <w:proofErr w:type="gramEnd"/>
      <w:r w:rsidRPr="00E016D8">
        <w:rPr>
          <w:rFonts w:asciiTheme="minorEastAsia" w:hAnsiTheme="minorEastAsia" w:cs="Times New Roman" w:hint="eastAsia"/>
          <w:kern w:val="0"/>
          <w:sz w:val="24"/>
          <w:szCs w:val="24"/>
        </w:rPr>
        <w:t>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w:t>
      </w:r>
      <w:r w:rsidR="00B761F5">
        <w:rPr>
          <w:rFonts w:asciiTheme="minorEastAsia" w:hAnsiTheme="minorEastAsia" w:cs="Times New Roman" w:hint="eastAsia"/>
          <w:kern w:val="0"/>
          <w:sz w:val="24"/>
          <w:szCs w:val="24"/>
        </w:rPr>
        <w:t>产品</w:t>
      </w:r>
      <w:r w:rsidRPr="00ED78A2">
        <w:rPr>
          <w:rFonts w:asciiTheme="minorEastAsia" w:hAnsiTheme="minorEastAsia" w:cs="Times New Roman" w:hint="eastAsia"/>
          <w:kern w:val="0"/>
          <w:sz w:val="24"/>
          <w:szCs w:val="24"/>
        </w:rPr>
        <w:t>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w:t>
      </w:r>
      <w:r w:rsidR="00B761F5">
        <w:rPr>
          <w:rFonts w:asciiTheme="minorEastAsia" w:hAnsiTheme="minorEastAsia" w:cs="Times New Roman" w:hint="eastAsia"/>
          <w:kern w:val="0"/>
          <w:sz w:val="24"/>
          <w:szCs w:val="24"/>
        </w:rPr>
        <w:t>产品</w:t>
      </w:r>
      <w:r w:rsidRPr="00ED78A2">
        <w:rPr>
          <w:rFonts w:asciiTheme="minorEastAsia" w:hAnsiTheme="minorEastAsia" w:cs="Times New Roman" w:hint="eastAsia"/>
          <w:kern w:val="0"/>
          <w:sz w:val="24"/>
          <w:szCs w:val="24"/>
        </w:rPr>
        <w:t>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w:t>
      </w:r>
      <w:r w:rsidR="00B761F5">
        <w:rPr>
          <w:rFonts w:asciiTheme="minorEastAsia" w:hAnsiTheme="minorEastAsia" w:cs="Times New Roman" w:hint="eastAsia"/>
          <w:kern w:val="0"/>
          <w:sz w:val="24"/>
          <w:szCs w:val="24"/>
        </w:rPr>
        <w:t>产品</w:t>
      </w:r>
      <w:r w:rsidRPr="00ED78A2">
        <w:rPr>
          <w:rFonts w:asciiTheme="minorEastAsia" w:hAnsiTheme="minorEastAsia" w:cs="Times New Roman" w:hint="eastAsia"/>
          <w:kern w:val="0"/>
          <w:sz w:val="24"/>
          <w:szCs w:val="24"/>
        </w:rPr>
        <w:t>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6"/>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4" w:name="_Toc435540981"/>
      <w:bookmarkStart w:id="15" w:name="_Toc390713969"/>
      <w:bookmarkStart w:id="16" w:name="_Toc285612603"/>
      <w:bookmarkStart w:id="17"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4"/>
      <w:bookmarkEnd w:id="15"/>
      <w:bookmarkEnd w:id="16"/>
      <w:bookmarkEnd w:id="17"/>
    </w:p>
    <w:p w:rsidR="005E546B" w:rsidRDefault="000F19EE" w:rsidP="005E546B">
      <w:pPr>
        <w:spacing w:line="360" w:lineRule="auto"/>
        <w:ind w:right="1212"/>
        <w:jc w:val="center"/>
        <w:rPr>
          <w:rFonts w:ascii="宋体" w:hAnsi="宋体"/>
          <w:b/>
          <w:bCs/>
          <w:szCs w:val="21"/>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005E546B">
        <w:rPr>
          <w:rFonts w:ascii="宋体" w:hAnsi="宋体" w:hint="eastAsia"/>
          <w:b/>
          <w:bCs/>
          <w:szCs w:val="21"/>
        </w:rPr>
        <w:t xml:space="preserve">                   </w:t>
      </w:r>
      <w:r w:rsidR="005E546B">
        <w:rPr>
          <w:rFonts w:ascii="宋体" w:hAnsi="宋体" w:hint="eastAsia"/>
          <w:sz w:val="18"/>
          <w:szCs w:val="18"/>
        </w:rPr>
        <w:t>合同编号：</w:t>
      </w:r>
      <w:r w:rsidR="005E546B" w:rsidRPr="00A21B29">
        <w:rPr>
          <w:rFonts w:ascii="宋体" w:hAnsi="宋体" w:hint="eastAsia"/>
          <w:sz w:val="18"/>
          <w:szCs w:val="18"/>
          <w:u w:val="single"/>
        </w:rPr>
        <w:t xml:space="preserve">                  </w:t>
      </w:r>
    </w:p>
    <w:p w:rsidR="005E546B" w:rsidRDefault="005E546B" w:rsidP="005E546B">
      <w:pPr>
        <w:spacing w:line="360" w:lineRule="auto"/>
        <w:jc w:val="center"/>
        <w:rPr>
          <w:rFonts w:ascii="宋体" w:hAnsi="宋体"/>
          <w:b/>
          <w:bCs/>
          <w:sz w:val="72"/>
          <w:szCs w:val="72"/>
        </w:rPr>
      </w:pPr>
    </w:p>
    <w:p w:rsidR="005E546B" w:rsidRPr="00A65634" w:rsidRDefault="005E546B" w:rsidP="005E546B">
      <w:pPr>
        <w:spacing w:line="360" w:lineRule="auto"/>
        <w:jc w:val="center"/>
        <w:rPr>
          <w:rFonts w:ascii="宋体" w:hAnsi="宋体"/>
          <w:b/>
          <w:bCs/>
          <w:sz w:val="72"/>
          <w:szCs w:val="72"/>
        </w:rPr>
      </w:pPr>
      <w:r>
        <w:rPr>
          <w:rFonts w:ascii="宋体" w:hAnsi="宋体" w:hint="eastAsia"/>
          <w:b/>
          <w:bCs/>
          <w:sz w:val="72"/>
          <w:szCs w:val="72"/>
        </w:rPr>
        <w:t>信息类</w:t>
      </w:r>
      <w:r w:rsidRPr="00A65634">
        <w:rPr>
          <w:rFonts w:ascii="宋体" w:hAnsi="宋体" w:hint="eastAsia"/>
          <w:b/>
          <w:bCs/>
          <w:sz w:val="72"/>
          <w:szCs w:val="72"/>
        </w:rPr>
        <w:t>项目合同书</w:t>
      </w:r>
    </w:p>
    <w:p w:rsidR="005E546B" w:rsidRDefault="005E546B" w:rsidP="005E546B">
      <w:pPr>
        <w:spacing w:line="360" w:lineRule="auto"/>
        <w:ind w:left="700" w:hangingChars="99" w:hanging="700"/>
        <w:jc w:val="center"/>
        <w:rPr>
          <w:rFonts w:ascii="宋体" w:hAnsi="宋体"/>
          <w:b/>
          <w:bCs/>
          <w:sz w:val="72"/>
          <w:szCs w:val="72"/>
        </w:rPr>
      </w:pPr>
    </w:p>
    <w:p w:rsidR="005E546B" w:rsidRDefault="005E546B" w:rsidP="005E546B">
      <w:pPr>
        <w:spacing w:line="360" w:lineRule="auto"/>
        <w:rPr>
          <w:rFonts w:ascii="宋体" w:hAnsi="宋体"/>
          <w:b/>
          <w:bCs/>
          <w:sz w:val="32"/>
          <w:szCs w:val="32"/>
        </w:rPr>
      </w:pPr>
    </w:p>
    <w:p w:rsidR="005E546B" w:rsidRPr="009B79AA" w:rsidRDefault="005E546B" w:rsidP="005E546B">
      <w:pPr>
        <w:spacing w:line="360" w:lineRule="auto"/>
        <w:ind w:firstLineChars="280" w:firstLine="855"/>
        <w:rPr>
          <w:rFonts w:ascii="宋体" w:hAnsi="宋体"/>
          <w:b/>
          <w:bCs/>
          <w:sz w:val="32"/>
          <w:szCs w:val="32"/>
        </w:rPr>
      </w:pPr>
      <w:r w:rsidRPr="00A65634">
        <w:rPr>
          <w:rFonts w:ascii="宋体" w:hAnsi="宋体" w:hint="eastAsia"/>
          <w:b/>
          <w:bCs/>
          <w:sz w:val="32"/>
          <w:szCs w:val="32"/>
        </w:rPr>
        <w:t>项目名称:</w:t>
      </w:r>
      <w:r w:rsidRPr="009B79AA">
        <w:rPr>
          <w:rFonts w:ascii="宋体" w:hAnsi="宋体" w:hint="eastAsia"/>
          <w:b/>
          <w:bCs/>
          <w:sz w:val="32"/>
          <w:szCs w:val="32"/>
        </w:rPr>
        <w:t xml:space="preserve"> </w:t>
      </w:r>
    </w:p>
    <w:p w:rsidR="005E546B" w:rsidRPr="00A65634" w:rsidRDefault="005E546B" w:rsidP="005E546B">
      <w:pPr>
        <w:spacing w:line="360" w:lineRule="auto"/>
        <w:ind w:firstLineChars="280" w:firstLine="855"/>
        <w:rPr>
          <w:rFonts w:ascii="宋体" w:hAnsi="宋体"/>
          <w:b/>
          <w:bCs/>
          <w:sz w:val="32"/>
          <w:szCs w:val="32"/>
        </w:rPr>
      </w:pPr>
      <w:r w:rsidRPr="00A65634">
        <w:rPr>
          <w:rFonts w:ascii="宋体" w:hAnsi="宋体" w:hint="eastAsia"/>
          <w:b/>
          <w:bCs/>
          <w:sz w:val="32"/>
          <w:szCs w:val="32"/>
        </w:rPr>
        <w:t>项目编号</w:t>
      </w:r>
      <w:r>
        <w:rPr>
          <w:rFonts w:ascii="宋体" w:hAnsi="宋体" w:hint="eastAsia"/>
          <w:b/>
          <w:bCs/>
          <w:sz w:val="32"/>
          <w:szCs w:val="32"/>
        </w:rPr>
        <w:t>:</w:t>
      </w:r>
    </w:p>
    <w:p w:rsidR="005E546B" w:rsidRPr="00A65634" w:rsidRDefault="005E546B" w:rsidP="005E546B">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甲    方:</w:t>
      </w:r>
    </w:p>
    <w:p w:rsidR="005E546B" w:rsidRPr="00A65634" w:rsidRDefault="005E546B" w:rsidP="005E546B">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乙    方:</w:t>
      </w:r>
    </w:p>
    <w:p w:rsidR="005E546B" w:rsidRDefault="005E546B" w:rsidP="005E546B">
      <w:pPr>
        <w:spacing w:line="360" w:lineRule="auto"/>
        <w:rPr>
          <w:rFonts w:ascii="宋体" w:hAnsi="宋体"/>
          <w:b/>
          <w:bCs/>
          <w:sz w:val="32"/>
          <w:szCs w:val="32"/>
        </w:rPr>
      </w:pPr>
    </w:p>
    <w:p w:rsidR="005E546B" w:rsidRDefault="005E546B" w:rsidP="005E546B">
      <w:pPr>
        <w:spacing w:line="360" w:lineRule="auto"/>
        <w:ind w:firstLineChars="980" w:firstLine="2994"/>
        <w:rPr>
          <w:rFonts w:ascii="宋体" w:hAnsi="宋体"/>
          <w:b/>
          <w:bCs/>
          <w:sz w:val="32"/>
          <w:szCs w:val="32"/>
        </w:rPr>
      </w:pPr>
    </w:p>
    <w:p w:rsidR="005E546B" w:rsidRDefault="005E546B" w:rsidP="005E546B">
      <w:pPr>
        <w:spacing w:line="360" w:lineRule="auto"/>
        <w:ind w:firstLineChars="1280" w:firstLine="2487"/>
        <w:rPr>
          <w:rFonts w:ascii="宋体" w:hAnsi="宋体"/>
          <w:bCs/>
        </w:rPr>
      </w:pPr>
      <w:r>
        <w:rPr>
          <w:rFonts w:ascii="宋体" w:hAnsi="宋体" w:hint="eastAsia"/>
          <w:bCs/>
        </w:rPr>
        <w:t>签署日期：   年   月   日</w:t>
      </w:r>
    </w:p>
    <w:p w:rsidR="005E546B" w:rsidRDefault="005E546B" w:rsidP="005E546B">
      <w:pPr>
        <w:spacing w:line="360" w:lineRule="auto"/>
        <w:ind w:firstLineChars="1280" w:firstLine="2487"/>
        <w:rPr>
          <w:rFonts w:ascii="宋体" w:hAnsi="宋体"/>
          <w:bCs/>
        </w:rPr>
      </w:pPr>
    </w:p>
    <w:p w:rsidR="005E546B" w:rsidRDefault="005E546B" w:rsidP="005E546B">
      <w:pPr>
        <w:spacing w:line="360" w:lineRule="auto"/>
        <w:ind w:firstLineChars="1280" w:firstLine="2487"/>
        <w:rPr>
          <w:rFonts w:ascii="宋体" w:hAnsi="宋体"/>
          <w:bCs/>
        </w:rPr>
      </w:pPr>
    </w:p>
    <w:p w:rsidR="005E546B" w:rsidRDefault="005E546B" w:rsidP="005E546B">
      <w:pPr>
        <w:spacing w:line="360" w:lineRule="auto"/>
        <w:ind w:firstLineChars="1280" w:firstLine="2487"/>
        <w:rPr>
          <w:rFonts w:ascii="宋体" w:hAnsi="宋体"/>
          <w:bCs/>
        </w:rPr>
      </w:pPr>
    </w:p>
    <w:p w:rsidR="005E546B" w:rsidRDefault="005E546B" w:rsidP="005E546B">
      <w:pPr>
        <w:spacing w:line="360" w:lineRule="auto"/>
        <w:ind w:firstLineChars="1280" w:firstLine="2487"/>
        <w:rPr>
          <w:rFonts w:ascii="宋体" w:hAnsi="宋体"/>
          <w:bCs/>
        </w:rPr>
      </w:pPr>
    </w:p>
    <w:p w:rsidR="005E546B" w:rsidRDefault="005E546B" w:rsidP="005E546B">
      <w:pPr>
        <w:spacing w:line="360" w:lineRule="auto"/>
        <w:ind w:firstLineChars="1280" w:firstLine="2487"/>
        <w:rPr>
          <w:rFonts w:ascii="宋体" w:hAnsi="宋体"/>
          <w:bCs/>
        </w:rPr>
      </w:pPr>
    </w:p>
    <w:p w:rsidR="005E546B" w:rsidRDefault="005E546B" w:rsidP="005E546B">
      <w:pPr>
        <w:adjustRightInd w:val="0"/>
        <w:snapToGrid w:val="0"/>
        <w:spacing w:line="360" w:lineRule="auto"/>
        <w:jc w:val="left"/>
        <w:rPr>
          <w:sz w:val="24"/>
        </w:rPr>
      </w:pPr>
      <w:r w:rsidRPr="00C000AF">
        <w:rPr>
          <w:rFonts w:hint="eastAsia"/>
          <w:sz w:val="24"/>
        </w:rPr>
        <w:lastRenderedPageBreak/>
        <w:t>根据《中华人民共和国合同法》的有关规定，就</w:t>
      </w:r>
      <w:r>
        <w:rPr>
          <w:rFonts w:hint="eastAsia"/>
          <w:sz w:val="24"/>
        </w:rPr>
        <w:t>甲方向乙方订购“</w:t>
      </w:r>
      <w:r w:rsidRPr="00A21B29">
        <w:rPr>
          <w:rFonts w:hint="eastAsia"/>
          <w:sz w:val="24"/>
          <w:u w:val="single"/>
        </w:rPr>
        <w:t xml:space="preserve">             </w:t>
      </w:r>
      <w:r>
        <w:rPr>
          <w:rFonts w:hint="eastAsia"/>
          <w:sz w:val="24"/>
        </w:rPr>
        <w:t>”，甲、乙双方在平等、自愿的基础上，经过充分协商一致，达成如下</w:t>
      </w:r>
      <w:r w:rsidRPr="00C000AF">
        <w:rPr>
          <w:rFonts w:hint="eastAsia"/>
          <w:sz w:val="24"/>
        </w:rPr>
        <w:t>合同，以便共同遵守：</w:t>
      </w:r>
    </w:p>
    <w:p w:rsidR="005E546B" w:rsidRDefault="005E546B" w:rsidP="00D46D74">
      <w:pPr>
        <w:spacing w:beforeLines="50" w:before="206" w:line="440" w:lineRule="exact"/>
        <w:rPr>
          <w:b/>
          <w:sz w:val="24"/>
        </w:rPr>
      </w:pPr>
      <w:r>
        <w:rPr>
          <w:rFonts w:hint="eastAsia"/>
          <w:b/>
          <w:sz w:val="24"/>
        </w:rPr>
        <w:t>一、产品</w:t>
      </w:r>
      <w:r w:rsidRPr="0062220E">
        <w:rPr>
          <w:rFonts w:ascii="宋体" w:hAnsi="宋体" w:hint="eastAsia"/>
          <w:b/>
          <w:color w:val="000000"/>
          <w:sz w:val="24"/>
        </w:rPr>
        <w:t>清单列表</w:t>
      </w:r>
    </w:p>
    <w:tbl>
      <w:tblPr>
        <w:tblW w:w="99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1984"/>
        <w:gridCol w:w="709"/>
        <w:gridCol w:w="1559"/>
        <w:gridCol w:w="1134"/>
        <w:gridCol w:w="1276"/>
        <w:gridCol w:w="1298"/>
      </w:tblGrid>
      <w:tr w:rsidR="005E546B" w:rsidRPr="00866AE6" w:rsidTr="00950B3E">
        <w:trPr>
          <w:trHeight w:val="452"/>
        </w:trPr>
        <w:tc>
          <w:tcPr>
            <w:tcW w:w="1986" w:type="dxa"/>
            <w:vAlign w:val="center"/>
          </w:tcPr>
          <w:p w:rsidR="005E546B" w:rsidRPr="00866AE6" w:rsidRDefault="005E546B" w:rsidP="00950B3E">
            <w:pPr>
              <w:spacing w:line="360" w:lineRule="auto"/>
              <w:jc w:val="center"/>
              <w:rPr>
                <w:rFonts w:ascii="宋体" w:hAnsi="宋体"/>
                <w:sz w:val="24"/>
              </w:rPr>
            </w:pPr>
            <w:r>
              <w:rPr>
                <w:rFonts w:ascii="宋体" w:hAnsi="宋体" w:hint="eastAsia"/>
                <w:sz w:val="24"/>
              </w:rPr>
              <w:t>产品</w:t>
            </w:r>
            <w:r w:rsidRPr="00866AE6">
              <w:rPr>
                <w:rFonts w:ascii="宋体" w:hAnsi="宋体"/>
                <w:sz w:val="24"/>
              </w:rPr>
              <w:t>名称</w:t>
            </w:r>
          </w:p>
        </w:tc>
        <w:tc>
          <w:tcPr>
            <w:tcW w:w="1984" w:type="dxa"/>
            <w:vAlign w:val="center"/>
          </w:tcPr>
          <w:p w:rsidR="005E546B" w:rsidRPr="00866AE6" w:rsidRDefault="005E546B" w:rsidP="00950B3E">
            <w:pPr>
              <w:spacing w:line="360" w:lineRule="auto"/>
              <w:jc w:val="center"/>
              <w:rPr>
                <w:rFonts w:ascii="宋体" w:hAnsi="宋体"/>
                <w:sz w:val="24"/>
              </w:rPr>
            </w:pPr>
            <w:r w:rsidRPr="00866AE6">
              <w:rPr>
                <w:rFonts w:ascii="宋体" w:hAnsi="宋体"/>
                <w:sz w:val="24"/>
              </w:rPr>
              <w:t>规格型号</w:t>
            </w:r>
          </w:p>
        </w:tc>
        <w:tc>
          <w:tcPr>
            <w:tcW w:w="709" w:type="dxa"/>
            <w:vAlign w:val="center"/>
          </w:tcPr>
          <w:p w:rsidR="005E546B" w:rsidRPr="00866AE6" w:rsidRDefault="005E546B" w:rsidP="00950B3E">
            <w:pPr>
              <w:spacing w:line="360" w:lineRule="auto"/>
              <w:jc w:val="center"/>
              <w:rPr>
                <w:rFonts w:ascii="宋体" w:hAnsi="宋体"/>
                <w:sz w:val="24"/>
              </w:rPr>
            </w:pPr>
            <w:r w:rsidRPr="00866AE6">
              <w:rPr>
                <w:rFonts w:ascii="宋体" w:hAnsi="宋体"/>
                <w:sz w:val="24"/>
              </w:rPr>
              <w:t>数量</w:t>
            </w:r>
          </w:p>
        </w:tc>
        <w:tc>
          <w:tcPr>
            <w:tcW w:w="1559" w:type="dxa"/>
            <w:vAlign w:val="center"/>
          </w:tcPr>
          <w:p w:rsidR="005E546B" w:rsidRPr="00866AE6" w:rsidRDefault="005E546B" w:rsidP="00950B3E">
            <w:pPr>
              <w:spacing w:line="360" w:lineRule="auto"/>
              <w:jc w:val="center"/>
              <w:rPr>
                <w:rFonts w:ascii="宋体" w:hAnsi="宋体"/>
                <w:sz w:val="24"/>
              </w:rPr>
            </w:pPr>
            <w:r w:rsidRPr="00866AE6">
              <w:rPr>
                <w:rFonts w:ascii="宋体" w:hAnsi="宋体"/>
                <w:sz w:val="24"/>
              </w:rPr>
              <w:t>单价</w:t>
            </w:r>
          </w:p>
        </w:tc>
        <w:tc>
          <w:tcPr>
            <w:tcW w:w="1134" w:type="dxa"/>
            <w:vAlign w:val="center"/>
          </w:tcPr>
          <w:p w:rsidR="005E546B" w:rsidRPr="00866AE6" w:rsidRDefault="005E546B" w:rsidP="00950B3E">
            <w:pPr>
              <w:spacing w:line="360" w:lineRule="auto"/>
              <w:jc w:val="center"/>
              <w:rPr>
                <w:rFonts w:ascii="宋体" w:hAnsi="宋体"/>
                <w:sz w:val="24"/>
              </w:rPr>
            </w:pPr>
            <w:r w:rsidRPr="00866AE6">
              <w:rPr>
                <w:rFonts w:ascii="宋体" w:hAnsi="宋体"/>
                <w:sz w:val="24"/>
              </w:rPr>
              <w:t>总价</w:t>
            </w:r>
          </w:p>
        </w:tc>
        <w:tc>
          <w:tcPr>
            <w:tcW w:w="1276" w:type="dxa"/>
            <w:vAlign w:val="center"/>
          </w:tcPr>
          <w:p w:rsidR="005E546B" w:rsidRPr="00866AE6" w:rsidRDefault="005E546B" w:rsidP="00950B3E">
            <w:pPr>
              <w:spacing w:line="360" w:lineRule="auto"/>
              <w:jc w:val="center"/>
              <w:rPr>
                <w:rFonts w:ascii="宋体" w:hAnsi="宋体"/>
                <w:sz w:val="24"/>
              </w:rPr>
            </w:pPr>
            <w:r w:rsidRPr="00866AE6">
              <w:rPr>
                <w:rFonts w:ascii="宋体" w:hAnsi="宋体"/>
                <w:sz w:val="24"/>
              </w:rPr>
              <w:t>交货时间</w:t>
            </w:r>
          </w:p>
        </w:tc>
        <w:tc>
          <w:tcPr>
            <w:tcW w:w="1298" w:type="dxa"/>
            <w:vAlign w:val="center"/>
          </w:tcPr>
          <w:p w:rsidR="005E546B" w:rsidRPr="00866AE6" w:rsidRDefault="005E546B" w:rsidP="00950B3E">
            <w:pPr>
              <w:spacing w:line="360" w:lineRule="auto"/>
              <w:jc w:val="center"/>
              <w:rPr>
                <w:rFonts w:ascii="宋体" w:hAnsi="宋体"/>
                <w:sz w:val="24"/>
              </w:rPr>
            </w:pPr>
            <w:r w:rsidRPr="00866AE6">
              <w:rPr>
                <w:rFonts w:ascii="宋体" w:hAnsi="宋体"/>
                <w:sz w:val="24"/>
              </w:rPr>
              <w:t>交货地点</w:t>
            </w:r>
          </w:p>
        </w:tc>
      </w:tr>
      <w:tr w:rsidR="005E546B" w:rsidRPr="00866AE6" w:rsidTr="00950B3E">
        <w:tc>
          <w:tcPr>
            <w:tcW w:w="1986" w:type="dxa"/>
            <w:vAlign w:val="center"/>
          </w:tcPr>
          <w:p w:rsidR="005E546B" w:rsidRPr="00866AE6" w:rsidRDefault="005E546B" w:rsidP="00950B3E">
            <w:pPr>
              <w:spacing w:line="360" w:lineRule="auto"/>
              <w:rPr>
                <w:rFonts w:ascii="宋体" w:hAnsi="宋体"/>
                <w:sz w:val="24"/>
              </w:rPr>
            </w:pPr>
          </w:p>
        </w:tc>
        <w:tc>
          <w:tcPr>
            <w:tcW w:w="1984" w:type="dxa"/>
            <w:vAlign w:val="center"/>
          </w:tcPr>
          <w:p w:rsidR="005E546B" w:rsidRPr="00866AE6" w:rsidRDefault="005E546B" w:rsidP="00950B3E">
            <w:pPr>
              <w:spacing w:line="360" w:lineRule="auto"/>
              <w:jc w:val="left"/>
              <w:rPr>
                <w:rFonts w:ascii="宋体" w:hAnsi="宋体"/>
                <w:sz w:val="24"/>
              </w:rPr>
            </w:pPr>
          </w:p>
        </w:tc>
        <w:tc>
          <w:tcPr>
            <w:tcW w:w="709" w:type="dxa"/>
            <w:vAlign w:val="center"/>
          </w:tcPr>
          <w:p w:rsidR="005E546B" w:rsidRPr="00866AE6" w:rsidRDefault="005E546B" w:rsidP="00950B3E">
            <w:pPr>
              <w:spacing w:line="360" w:lineRule="auto"/>
              <w:rPr>
                <w:rFonts w:ascii="宋体" w:hAnsi="宋体"/>
                <w:sz w:val="24"/>
              </w:rPr>
            </w:pPr>
          </w:p>
        </w:tc>
        <w:tc>
          <w:tcPr>
            <w:tcW w:w="1559" w:type="dxa"/>
            <w:vAlign w:val="center"/>
          </w:tcPr>
          <w:p w:rsidR="005E546B" w:rsidRPr="00866AE6" w:rsidRDefault="005E546B" w:rsidP="00950B3E">
            <w:pPr>
              <w:spacing w:line="360" w:lineRule="auto"/>
              <w:rPr>
                <w:rFonts w:ascii="宋体" w:hAnsi="宋体"/>
                <w:sz w:val="24"/>
              </w:rPr>
            </w:pPr>
          </w:p>
        </w:tc>
        <w:tc>
          <w:tcPr>
            <w:tcW w:w="1134" w:type="dxa"/>
            <w:vAlign w:val="center"/>
          </w:tcPr>
          <w:p w:rsidR="005E546B" w:rsidRPr="00866AE6" w:rsidRDefault="005E546B" w:rsidP="00950B3E">
            <w:pPr>
              <w:spacing w:line="360" w:lineRule="auto"/>
              <w:rPr>
                <w:rFonts w:ascii="宋体" w:hAnsi="宋体"/>
                <w:sz w:val="24"/>
              </w:rPr>
            </w:pPr>
          </w:p>
        </w:tc>
        <w:tc>
          <w:tcPr>
            <w:tcW w:w="1276" w:type="dxa"/>
            <w:vMerge w:val="restart"/>
            <w:vAlign w:val="center"/>
          </w:tcPr>
          <w:p w:rsidR="005E546B" w:rsidRPr="00866AE6" w:rsidRDefault="005E546B" w:rsidP="00950B3E">
            <w:pPr>
              <w:spacing w:line="360" w:lineRule="auto"/>
              <w:rPr>
                <w:rFonts w:ascii="宋体" w:hAnsi="宋体"/>
                <w:sz w:val="24"/>
              </w:rPr>
            </w:pPr>
          </w:p>
        </w:tc>
        <w:tc>
          <w:tcPr>
            <w:tcW w:w="1298" w:type="dxa"/>
            <w:vMerge w:val="restart"/>
            <w:vAlign w:val="center"/>
          </w:tcPr>
          <w:p w:rsidR="005E546B" w:rsidRPr="00866AE6" w:rsidRDefault="005E546B" w:rsidP="00950B3E">
            <w:pPr>
              <w:spacing w:line="360" w:lineRule="auto"/>
              <w:jc w:val="left"/>
              <w:rPr>
                <w:rFonts w:ascii="宋体" w:hAnsi="宋体"/>
                <w:sz w:val="24"/>
              </w:rPr>
            </w:pPr>
          </w:p>
        </w:tc>
      </w:tr>
      <w:tr w:rsidR="005E546B" w:rsidRPr="00866AE6" w:rsidTr="00950B3E">
        <w:tc>
          <w:tcPr>
            <w:tcW w:w="1986" w:type="dxa"/>
            <w:vAlign w:val="center"/>
          </w:tcPr>
          <w:p w:rsidR="005E546B" w:rsidRPr="00866AE6" w:rsidRDefault="005E546B" w:rsidP="00950B3E">
            <w:pPr>
              <w:spacing w:line="360" w:lineRule="auto"/>
              <w:rPr>
                <w:rFonts w:ascii="宋体" w:hAnsi="宋体"/>
                <w:sz w:val="24"/>
              </w:rPr>
            </w:pPr>
          </w:p>
        </w:tc>
        <w:tc>
          <w:tcPr>
            <w:tcW w:w="1984" w:type="dxa"/>
            <w:vAlign w:val="center"/>
          </w:tcPr>
          <w:p w:rsidR="005E546B" w:rsidRPr="00866AE6" w:rsidRDefault="005E546B" w:rsidP="00950B3E">
            <w:pPr>
              <w:spacing w:line="360" w:lineRule="auto"/>
              <w:rPr>
                <w:rFonts w:ascii="宋体" w:hAnsi="宋体"/>
                <w:sz w:val="24"/>
              </w:rPr>
            </w:pPr>
          </w:p>
        </w:tc>
        <w:tc>
          <w:tcPr>
            <w:tcW w:w="709" w:type="dxa"/>
            <w:vAlign w:val="center"/>
          </w:tcPr>
          <w:p w:rsidR="005E546B" w:rsidRPr="00866AE6" w:rsidRDefault="005E546B" w:rsidP="00950B3E">
            <w:pPr>
              <w:spacing w:line="360" w:lineRule="auto"/>
              <w:rPr>
                <w:rFonts w:ascii="宋体" w:hAnsi="宋体"/>
                <w:sz w:val="24"/>
              </w:rPr>
            </w:pPr>
          </w:p>
        </w:tc>
        <w:tc>
          <w:tcPr>
            <w:tcW w:w="1559" w:type="dxa"/>
            <w:vAlign w:val="center"/>
          </w:tcPr>
          <w:p w:rsidR="005E546B" w:rsidRPr="00866AE6" w:rsidRDefault="005E546B" w:rsidP="00950B3E">
            <w:pPr>
              <w:spacing w:line="360" w:lineRule="auto"/>
              <w:rPr>
                <w:rFonts w:ascii="宋体" w:hAnsi="宋体"/>
                <w:sz w:val="24"/>
              </w:rPr>
            </w:pPr>
          </w:p>
        </w:tc>
        <w:tc>
          <w:tcPr>
            <w:tcW w:w="1134" w:type="dxa"/>
            <w:vAlign w:val="center"/>
          </w:tcPr>
          <w:p w:rsidR="005E546B" w:rsidRPr="00866AE6" w:rsidRDefault="005E546B" w:rsidP="00950B3E">
            <w:pPr>
              <w:spacing w:line="360" w:lineRule="auto"/>
              <w:rPr>
                <w:rFonts w:ascii="宋体" w:hAnsi="宋体"/>
                <w:sz w:val="24"/>
              </w:rPr>
            </w:pPr>
          </w:p>
        </w:tc>
        <w:tc>
          <w:tcPr>
            <w:tcW w:w="1276" w:type="dxa"/>
            <w:vMerge/>
            <w:vAlign w:val="center"/>
          </w:tcPr>
          <w:p w:rsidR="005E546B" w:rsidRPr="00866AE6" w:rsidRDefault="005E546B" w:rsidP="00950B3E">
            <w:pPr>
              <w:spacing w:line="360" w:lineRule="auto"/>
              <w:rPr>
                <w:rFonts w:ascii="宋体" w:hAnsi="宋体"/>
                <w:sz w:val="24"/>
              </w:rPr>
            </w:pPr>
          </w:p>
        </w:tc>
        <w:tc>
          <w:tcPr>
            <w:tcW w:w="1298" w:type="dxa"/>
            <w:vMerge/>
            <w:vAlign w:val="center"/>
          </w:tcPr>
          <w:p w:rsidR="005E546B" w:rsidRPr="00866AE6" w:rsidRDefault="005E546B" w:rsidP="00950B3E">
            <w:pPr>
              <w:spacing w:line="360" w:lineRule="auto"/>
              <w:rPr>
                <w:rFonts w:ascii="宋体" w:hAnsi="宋体"/>
                <w:sz w:val="24"/>
              </w:rPr>
            </w:pPr>
          </w:p>
        </w:tc>
      </w:tr>
      <w:tr w:rsidR="005E546B" w:rsidRPr="00866AE6" w:rsidTr="00950B3E">
        <w:trPr>
          <w:trHeight w:val="913"/>
        </w:trPr>
        <w:tc>
          <w:tcPr>
            <w:tcW w:w="1986" w:type="dxa"/>
            <w:vAlign w:val="center"/>
          </w:tcPr>
          <w:p w:rsidR="005E546B" w:rsidRPr="00866AE6" w:rsidRDefault="005E546B" w:rsidP="00950B3E">
            <w:pPr>
              <w:spacing w:line="360" w:lineRule="auto"/>
              <w:rPr>
                <w:rFonts w:ascii="宋体" w:hAnsi="宋体"/>
                <w:sz w:val="24"/>
              </w:rPr>
            </w:pPr>
          </w:p>
        </w:tc>
        <w:tc>
          <w:tcPr>
            <w:tcW w:w="1984" w:type="dxa"/>
            <w:vAlign w:val="center"/>
          </w:tcPr>
          <w:p w:rsidR="005E546B" w:rsidRPr="00866AE6" w:rsidRDefault="005E546B" w:rsidP="00950B3E">
            <w:pPr>
              <w:spacing w:line="360" w:lineRule="auto"/>
              <w:rPr>
                <w:rFonts w:ascii="宋体" w:hAnsi="宋体"/>
                <w:sz w:val="24"/>
              </w:rPr>
            </w:pPr>
          </w:p>
        </w:tc>
        <w:tc>
          <w:tcPr>
            <w:tcW w:w="709" w:type="dxa"/>
            <w:vAlign w:val="center"/>
          </w:tcPr>
          <w:p w:rsidR="005E546B" w:rsidRPr="00866AE6" w:rsidRDefault="005E546B" w:rsidP="00950B3E">
            <w:pPr>
              <w:spacing w:line="360" w:lineRule="auto"/>
              <w:rPr>
                <w:rFonts w:ascii="宋体" w:hAnsi="宋体"/>
                <w:sz w:val="24"/>
              </w:rPr>
            </w:pPr>
          </w:p>
        </w:tc>
        <w:tc>
          <w:tcPr>
            <w:tcW w:w="1559" w:type="dxa"/>
            <w:vAlign w:val="center"/>
          </w:tcPr>
          <w:p w:rsidR="005E546B" w:rsidRPr="00866AE6" w:rsidRDefault="005E546B" w:rsidP="00950B3E">
            <w:pPr>
              <w:spacing w:line="360" w:lineRule="auto"/>
              <w:rPr>
                <w:rFonts w:ascii="宋体" w:hAnsi="宋体"/>
                <w:sz w:val="24"/>
              </w:rPr>
            </w:pPr>
          </w:p>
        </w:tc>
        <w:tc>
          <w:tcPr>
            <w:tcW w:w="1134" w:type="dxa"/>
            <w:vAlign w:val="center"/>
          </w:tcPr>
          <w:p w:rsidR="005E546B" w:rsidRPr="00866AE6" w:rsidRDefault="005E546B" w:rsidP="00950B3E">
            <w:pPr>
              <w:spacing w:line="360" w:lineRule="auto"/>
              <w:rPr>
                <w:rFonts w:ascii="宋体" w:hAnsi="宋体"/>
                <w:sz w:val="24"/>
              </w:rPr>
            </w:pPr>
          </w:p>
        </w:tc>
        <w:tc>
          <w:tcPr>
            <w:tcW w:w="1276" w:type="dxa"/>
            <w:vMerge/>
            <w:vAlign w:val="center"/>
          </w:tcPr>
          <w:p w:rsidR="005E546B" w:rsidRPr="00866AE6" w:rsidRDefault="005E546B" w:rsidP="00950B3E">
            <w:pPr>
              <w:spacing w:line="360" w:lineRule="auto"/>
              <w:rPr>
                <w:rFonts w:ascii="宋体" w:hAnsi="宋体"/>
                <w:sz w:val="24"/>
              </w:rPr>
            </w:pPr>
          </w:p>
        </w:tc>
        <w:tc>
          <w:tcPr>
            <w:tcW w:w="1298" w:type="dxa"/>
            <w:vMerge/>
            <w:vAlign w:val="center"/>
          </w:tcPr>
          <w:p w:rsidR="005E546B" w:rsidRPr="00866AE6" w:rsidRDefault="005E546B" w:rsidP="00950B3E">
            <w:pPr>
              <w:spacing w:line="360" w:lineRule="auto"/>
              <w:rPr>
                <w:rFonts w:ascii="宋体" w:hAnsi="宋体"/>
                <w:sz w:val="24"/>
              </w:rPr>
            </w:pPr>
          </w:p>
        </w:tc>
      </w:tr>
      <w:tr w:rsidR="005E546B" w:rsidRPr="00866AE6" w:rsidTr="00950B3E">
        <w:trPr>
          <w:cantSplit/>
          <w:trHeight w:val="587"/>
        </w:trPr>
        <w:tc>
          <w:tcPr>
            <w:tcW w:w="9946" w:type="dxa"/>
            <w:gridSpan w:val="7"/>
            <w:vAlign w:val="center"/>
          </w:tcPr>
          <w:p w:rsidR="005E546B" w:rsidRPr="00866AE6" w:rsidRDefault="005E546B" w:rsidP="00950B3E">
            <w:pPr>
              <w:spacing w:line="360" w:lineRule="auto"/>
              <w:rPr>
                <w:rFonts w:ascii="宋体" w:hAnsi="宋体"/>
                <w:sz w:val="24"/>
              </w:rPr>
            </w:pPr>
            <w:r w:rsidRPr="00866AE6">
              <w:rPr>
                <w:rFonts w:ascii="宋体" w:hAnsi="宋体"/>
                <w:sz w:val="24"/>
              </w:rPr>
              <w:t>合计人民币（小写）：</w:t>
            </w:r>
          </w:p>
        </w:tc>
      </w:tr>
      <w:tr w:rsidR="005E546B" w:rsidRPr="00866AE6" w:rsidTr="00950B3E">
        <w:trPr>
          <w:cantSplit/>
        </w:trPr>
        <w:tc>
          <w:tcPr>
            <w:tcW w:w="9946" w:type="dxa"/>
            <w:gridSpan w:val="7"/>
            <w:vAlign w:val="center"/>
          </w:tcPr>
          <w:p w:rsidR="005E546B" w:rsidRPr="00866AE6" w:rsidRDefault="005E546B" w:rsidP="00950B3E">
            <w:pPr>
              <w:spacing w:line="360" w:lineRule="auto"/>
              <w:rPr>
                <w:rFonts w:ascii="宋体" w:hAnsi="宋体"/>
                <w:sz w:val="24"/>
              </w:rPr>
            </w:pPr>
            <w:r w:rsidRPr="00866AE6">
              <w:rPr>
                <w:rFonts w:ascii="宋体" w:hAnsi="宋体"/>
                <w:sz w:val="24"/>
              </w:rPr>
              <w:t xml:space="preserve">合计人民币（大写）： </w:t>
            </w:r>
          </w:p>
        </w:tc>
      </w:tr>
      <w:tr w:rsidR="005E546B" w:rsidRPr="00866AE6" w:rsidTr="00950B3E">
        <w:trPr>
          <w:cantSplit/>
        </w:trPr>
        <w:tc>
          <w:tcPr>
            <w:tcW w:w="9946" w:type="dxa"/>
            <w:gridSpan w:val="7"/>
            <w:vAlign w:val="center"/>
          </w:tcPr>
          <w:p w:rsidR="005E546B" w:rsidRPr="00866AE6" w:rsidRDefault="005E546B" w:rsidP="00950B3E">
            <w:pPr>
              <w:spacing w:line="360" w:lineRule="auto"/>
              <w:rPr>
                <w:rFonts w:ascii="宋体" w:hAnsi="宋体"/>
                <w:sz w:val="24"/>
              </w:rPr>
            </w:pPr>
            <w:r w:rsidRPr="00866AE6">
              <w:rPr>
                <w:rFonts w:ascii="宋体" w:hAnsi="宋体" w:hint="eastAsia"/>
                <w:sz w:val="24"/>
              </w:rPr>
              <w:t>备注：具体配置请详见附件</w:t>
            </w:r>
          </w:p>
        </w:tc>
      </w:tr>
    </w:tbl>
    <w:p w:rsidR="005E546B" w:rsidRDefault="005E546B" w:rsidP="005E546B">
      <w:pPr>
        <w:spacing w:line="440" w:lineRule="exact"/>
        <w:rPr>
          <w:rFonts w:ascii="宋体" w:hAnsi="宋体"/>
          <w:sz w:val="24"/>
        </w:rPr>
      </w:pPr>
    </w:p>
    <w:p w:rsidR="005E546B" w:rsidRPr="00866AE6" w:rsidRDefault="005E546B" w:rsidP="005E546B">
      <w:pPr>
        <w:spacing w:line="440" w:lineRule="exact"/>
        <w:rPr>
          <w:b/>
          <w:sz w:val="24"/>
        </w:rPr>
      </w:pPr>
      <w:bookmarkStart w:id="18" w:name="_Toc86481558"/>
      <w:r w:rsidRPr="00866AE6">
        <w:rPr>
          <w:rFonts w:hint="eastAsia"/>
          <w:b/>
          <w:sz w:val="24"/>
        </w:rPr>
        <w:t>二、</w:t>
      </w:r>
      <w:bookmarkEnd w:id="18"/>
      <w:r w:rsidRPr="00866AE6">
        <w:rPr>
          <w:rFonts w:hint="eastAsia"/>
          <w:b/>
          <w:sz w:val="24"/>
        </w:rPr>
        <w:t>交货期</w:t>
      </w:r>
    </w:p>
    <w:p w:rsidR="005E546B" w:rsidRDefault="005E546B" w:rsidP="005E546B">
      <w:pPr>
        <w:adjustRightInd w:val="0"/>
        <w:snapToGrid w:val="0"/>
        <w:spacing w:line="360" w:lineRule="auto"/>
        <w:ind w:firstLine="540"/>
        <w:rPr>
          <w:rFonts w:ascii="宋体" w:hAnsi="宋体"/>
          <w:sz w:val="24"/>
        </w:rPr>
      </w:pPr>
      <w:r>
        <w:rPr>
          <w:rFonts w:ascii="宋体" w:hAnsi="宋体" w:hint="eastAsia"/>
          <w:sz w:val="24"/>
        </w:rPr>
        <w:t>合同签订后</w:t>
      </w:r>
      <w:r w:rsidRPr="00F9296F">
        <w:rPr>
          <w:rFonts w:ascii="宋体" w:hAnsi="宋体" w:hint="eastAsia"/>
          <w:sz w:val="24"/>
          <w:u w:val="single"/>
        </w:rPr>
        <w:t xml:space="preserve">          </w:t>
      </w:r>
      <w:r w:rsidRPr="00866AE6">
        <w:rPr>
          <w:rFonts w:ascii="宋体" w:hAnsi="宋体" w:hint="eastAsia"/>
          <w:sz w:val="24"/>
        </w:rPr>
        <w:t>天</w:t>
      </w:r>
      <w:r w:rsidRPr="0062220E">
        <w:rPr>
          <w:rFonts w:ascii="宋体" w:hAnsi="宋体" w:hint="eastAsia"/>
          <w:sz w:val="24"/>
        </w:rPr>
        <w:t>内完成</w:t>
      </w:r>
      <w:r w:rsidRPr="00866AE6">
        <w:rPr>
          <w:rFonts w:ascii="宋体" w:hAnsi="宋体"/>
          <w:sz w:val="24"/>
        </w:rPr>
        <w:t>交货并完成安装调试</w:t>
      </w:r>
      <w:r w:rsidRPr="0062220E">
        <w:rPr>
          <w:rFonts w:ascii="宋体" w:hAnsi="宋体" w:hint="eastAsia"/>
          <w:sz w:val="24"/>
        </w:rPr>
        <w:t>。</w:t>
      </w:r>
    </w:p>
    <w:p w:rsidR="005E546B" w:rsidRPr="0062220E" w:rsidRDefault="005E546B" w:rsidP="005E546B">
      <w:pPr>
        <w:adjustRightInd w:val="0"/>
        <w:snapToGrid w:val="0"/>
        <w:spacing w:line="360" w:lineRule="auto"/>
        <w:ind w:firstLine="540"/>
        <w:rPr>
          <w:rFonts w:ascii="宋体" w:hAnsi="宋体"/>
          <w:sz w:val="24"/>
        </w:rPr>
      </w:pPr>
    </w:p>
    <w:p w:rsidR="005E546B" w:rsidRDefault="005E546B" w:rsidP="005E546B">
      <w:pPr>
        <w:spacing w:line="440" w:lineRule="exact"/>
        <w:rPr>
          <w:b/>
          <w:sz w:val="24"/>
        </w:rPr>
      </w:pPr>
      <w:bookmarkStart w:id="19" w:name="_Toc86481561"/>
      <w:r>
        <w:rPr>
          <w:rFonts w:hint="eastAsia"/>
          <w:b/>
          <w:sz w:val="24"/>
        </w:rPr>
        <w:t>三、</w:t>
      </w:r>
      <w:bookmarkEnd w:id="19"/>
      <w:r w:rsidRPr="00B81955">
        <w:rPr>
          <w:rFonts w:hint="eastAsia"/>
          <w:b/>
          <w:sz w:val="24"/>
        </w:rPr>
        <w:t>原厂质保期</w:t>
      </w:r>
    </w:p>
    <w:p w:rsidR="005E546B" w:rsidRDefault="005E546B" w:rsidP="005E546B">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r w:rsidRPr="00CC74E9">
        <w:rPr>
          <w:rFonts w:ascii="宋体" w:eastAsia="宋体" w:hAnsi="宋体" w:hint="eastAsia"/>
          <w:kern w:val="2"/>
          <w:sz w:val="24"/>
          <w:szCs w:val="24"/>
        </w:rPr>
        <w:t>质保期：</w:t>
      </w:r>
      <w:r>
        <w:rPr>
          <w:rFonts w:ascii="宋体" w:eastAsia="宋体" w:hAnsi="宋体" w:hint="eastAsia"/>
          <w:kern w:val="2"/>
          <w:sz w:val="24"/>
          <w:szCs w:val="24"/>
          <w:u w:val="single"/>
        </w:rPr>
        <w:t xml:space="preserve">             </w:t>
      </w:r>
    </w:p>
    <w:p w:rsidR="005E546B" w:rsidRPr="00B81955" w:rsidRDefault="005E546B" w:rsidP="005E546B">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p>
    <w:p w:rsidR="005E546B" w:rsidRDefault="005E546B" w:rsidP="005E546B">
      <w:pPr>
        <w:spacing w:line="440" w:lineRule="exact"/>
        <w:rPr>
          <w:b/>
          <w:sz w:val="24"/>
        </w:rPr>
      </w:pPr>
      <w:bookmarkStart w:id="20" w:name="_Toc86481563"/>
      <w:r>
        <w:rPr>
          <w:rFonts w:hint="eastAsia"/>
          <w:b/>
          <w:sz w:val="24"/>
        </w:rPr>
        <w:t>四、</w:t>
      </w:r>
      <w:bookmarkEnd w:id="20"/>
      <w:r w:rsidRPr="00B81955">
        <w:rPr>
          <w:rFonts w:hint="eastAsia"/>
          <w:b/>
          <w:sz w:val="24"/>
        </w:rPr>
        <w:t>验收</w:t>
      </w:r>
    </w:p>
    <w:p w:rsidR="005E546B" w:rsidRPr="00B81955" w:rsidRDefault="005E546B" w:rsidP="005E546B">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rPr>
      </w:pPr>
      <w:r>
        <w:rPr>
          <w:rFonts w:ascii="宋体" w:eastAsia="宋体" w:hAnsi="宋体" w:hint="eastAsia"/>
          <w:kern w:val="2"/>
          <w:sz w:val="24"/>
          <w:szCs w:val="24"/>
        </w:rPr>
        <w:t>安装调试完成</w:t>
      </w:r>
      <w:r>
        <w:rPr>
          <w:rFonts w:ascii="宋体" w:eastAsia="宋体" w:hAnsi="宋体" w:hint="eastAsia"/>
          <w:kern w:val="2"/>
          <w:sz w:val="24"/>
          <w:szCs w:val="24"/>
          <w:u w:val="single"/>
        </w:rPr>
        <w:t>10</w:t>
      </w:r>
      <w:r w:rsidRPr="00152C5C">
        <w:rPr>
          <w:rFonts w:ascii="宋体" w:eastAsia="宋体" w:hAnsi="宋体" w:hint="eastAsia"/>
          <w:kern w:val="2"/>
          <w:sz w:val="24"/>
          <w:szCs w:val="24"/>
        </w:rPr>
        <w:t>日</w:t>
      </w:r>
      <w:r>
        <w:rPr>
          <w:rFonts w:ascii="宋体" w:eastAsia="宋体" w:hAnsi="宋体" w:hint="eastAsia"/>
          <w:kern w:val="2"/>
          <w:sz w:val="24"/>
          <w:szCs w:val="24"/>
        </w:rPr>
        <w:t>后</w:t>
      </w:r>
      <w:r w:rsidRPr="00152C5C">
        <w:rPr>
          <w:rFonts w:ascii="宋体" w:eastAsia="宋体" w:hAnsi="宋体" w:hint="eastAsia"/>
          <w:kern w:val="2"/>
          <w:sz w:val="24"/>
          <w:szCs w:val="24"/>
        </w:rPr>
        <w:t>甲方组织相关人员进行验收，验收报告由甲方签字，</w:t>
      </w:r>
      <w:r w:rsidRPr="00A3620C">
        <w:rPr>
          <w:rFonts w:ascii="宋体" w:eastAsia="宋体" w:hAnsi="宋体" w:hint="eastAsia"/>
          <w:kern w:val="2"/>
          <w:sz w:val="24"/>
          <w:szCs w:val="24"/>
        </w:rPr>
        <w:t>乙方需出具相关硬件技术资料、</w:t>
      </w:r>
      <w:r w:rsidRPr="00152C5C">
        <w:rPr>
          <w:rFonts w:ascii="宋体" w:eastAsia="宋体" w:hAnsi="宋体" w:hint="eastAsia"/>
          <w:kern w:val="2"/>
          <w:sz w:val="24"/>
          <w:szCs w:val="24"/>
        </w:rPr>
        <w:t>文</w:t>
      </w:r>
      <w:r>
        <w:rPr>
          <w:rFonts w:ascii="宋体" w:eastAsia="宋体" w:hAnsi="宋体" w:hint="eastAsia"/>
          <w:kern w:val="2"/>
          <w:sz w:val="24"/>
          <w:szCs w:val="24"/>
        </w:rPr>
        <w:t>档</w:t>
      </w:r>
      <w:r w:rsidRPr="00152C5C">
        <w:rPr>
          <w:rFonts w:ascii="宋体" w:eastAsia="宋体" w:hAnsi="宋体" w:hint="eastAsia"/>
          <w:kern w:val="2"/>
          <w:sz w:val="24"/>
          <w:szCs w:val="24"/>
        </w:rPr>
        <w:t>给</w:t>
      </w:r>
      <w:r>
        <w:rPr>
          <w:rFonts w:ascii="宋体" w:eastAsia="宋体" w:hAnsi="宋体" w:hint="eastAsia"/>
          <w:kern w:val="2"/>
          <w:sz w:val="24"/>
          <w:szCs w:val="24"/>
        </w:rPr>
        <w:t>甲</w:t>
      </w:r>
      <w:r w:rsidRPr="00152C5C">
        <w:rPr>
          <w:rFonts w:ascii="宋体" w:eastAsia="宋体" w:hAnsi="宋体" w:hint="eastAsia"/>
          <w:kern w:val="2"/>
          <w:sz w:val="24"/>
          <w:szCs w:val="24"/>
        </w:rPr>
        <w:t>方。</w:t>
      </w:r>
    </w:p>
    <w:p w:rsidR="005E546B" w:rsidRPr="00B81955" w:rsidRDefault="005E546B" w:rsidP="005E546B">
      <w:pPr>
        <w:spacing w:line="440" w:lineRule="exact"/>
        <w:rPr>
          <w:b/>
          <w:sz w:val="24"/>
        </w:rPr>
      </w:pPr>
      <w:bookmarkStart w:id="21" w:name="_Toc39653189"/>
      <w:bookmarkStart w:id="22" w:name="_Toc39653413"/>
      <w:r w:rsidRPr="00B81955">
        <w:rPr>
          <w:rFonts w:hint="eastAsia"/>
          <w:b/>
          <w:sz w:val="24"/>
        </w:rPr>
        <w:t>五、付款方式</w:t>
      </w:r>
      <w:bookmarkEnd w:id="21"/>
      <w:bookmarkEnd w:id="22"/>
    </w:p>
    <w:p w:rsidR="005E546B" w:rsidRPr="007A577E" w:rsidRDefault="005E546B" w:rsidP="005E546B">
      <w:pPr>
        <w:adjustRightInd w:val="0"/>
        <w:snapToGrid w:val="0"/>
        <w:spacing w:line="360" w:lineRule="auto"/>
        <w:ind w:firstLineChars="200" w:firstLine="449"/>
        <w:rPr>
          <w:rFonts w:ascii="宋体" w:hAnsi="宋体"/>
          <w:sz w:val="24"/>
        </w:rPr>
      </w:pPr>
      <w:r w:rsidRPr="00B74272">
        <w:rPr>
          <w:rFonts w:ascii="宋体" w:hAnsi="宋体" w:hint="eastAsia"/>
          <w:sz w:val="24"/>
        </w:rPr>
        <w:t>甲方验收合格后，依据验收表和发票，甲方在两个月内向乙方支付合同总额的9</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F9296F">
        <w:rPr>
          <w:rFonts w:ascii="宋体" w:hAnsi="宋体" w:hint="eastAsia"/>
          <w:sz w:val="24"/>
          <w:u w:val="single"/>
        </w:rPr>
        <w:t xml:space="preserve">人民币 </w:t>
      </w:r>
      <w:r>
        <w:rPr>
          <w:rFonts w:ascii="宋体" w:hAnsi="宋体" w:hint="eastAsia"/>
          <w:sz w:val="24"/>
          <w:u w:val="single"/>
        </w:rPr>
        <w:t xml:space="preserve">                </w:t>
      </w:r>
      <w:r w:rsidRPr="00CC74E9">
        <w:rPr>
          <w:rFonts w:ascii="宋体" w:hAnsi="宋体" w:hint="eastAsia"/>
          <w:sz w:val="24"/>
          <w:u w:val="single"/>
        </w:rPr>
        <w:t>元整</w:t>
      </w:r>
      <w:r w:rsidRPr="00B74272">
        <w:rPr>
          <w:rFonts w:ascii="宋体" w:hAnsi="宋体" w:hint="eastAsia"/>
          <w:sz w:val="24"/>
        </w:rPr>
        <w:t>，余</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CC74E9">
        <w:rPr>
          <w:rFonts w:ascii="宋体" w:hAnsi="宋体" w:hint="eastAsia"/>
          <w:sz w:val="24"/>
          <w:u w:val="single"/>
        </w:rPr>
        <w:t>人民币</w:t>
      </w:r>
      <w:r>
        <w:rPr>
          <w:rFonts w:ascii="宋体" w:hAnsi="宋体" w:hint="eastAsia"/>
          <w:sz w:val="24"/>
          <w:u w:val="single"/>
        </w:rPr>
        <w:t xml:space="preserve">               </w:t>
      </w:r>
      <w:r w:rsidRPr="00CC74E9">
        <w:rPr>
          <w:rFonts w:ascii="宋体" w:hAnsi="宋体" w:hint="eastAsia"/>
          <w:sz w:val="24"/>
          <w:u w:val="single"/>
        </w:rPr>
        <w:t>元整</w:t>
      </w:r>
      <w:r>
        <w:rPr>
          <w:rFonts w:ascii="宋体" w:hAnsi="宋体" w:hint="eastAsia"/>
          <w:sz w:val="24"/>
        </w:rPr>
        <w:t>，</w:t>
      </w:r>
      <w:r w:rsidRPr="00B74272">
        <w:rPr>
          <w:rFonts w:ascii="宋体" w:hAnsi="宋体" w:hint="eastAsia"/>
          <w:sz w:val="24"/>
        </w:rPr>
        <w:t>作为质保金质保期满后支付。</w:t>
      </w:r>
    </w:p>
    <w:p w:rsidR="005E546B" w:rsidRPr="007A577E" w:rsidRDefault="005E546B" w:rsidP="005E546B">
      <w:pPr>
        <w:adjustRightInd w:val="0"/>
        <w:snapToGrid w:val="0"/>
        <w:spacing w:line="360" w:lineRule="auto"/>
        <w:rPr>
          <w:rFonts w:ascii="宋体" w:hAnsi="宋体"/>
          <w:sz w:val="24"/>
        </w:rPr>
      </w:pPr>
    </w:p>
    <w:p w:rsidR="005E546B" w:rsidRPr="00B81955" w:rsidRDefault="005E546B" w:rsidP="005E546B">
      <w:pPr>
        <w:spacing w:line="440" w:lineRule="exact"/>
        <w:rPr>
          <w:b/>
          <w:sz w:val="24"/>
        </w:rPr>
      </w:pPr>
      <w:bookmarkStart w:id="23" w:name="_Toc39653190"/>
      <w:bookmarkStart w:id="24" w:name="_Toc39653414"/>
      <w:r w:rsidRPr="00B81955">
        <w:rPr>
          <w:rFonts w:hint="eastAsia"/>
          <w:b/>
          <w:sz w:val="24"/>
        </w:rPr>
        <w:t>六、售后服务</w:t>
      </w:r>
      <w:bookmarkEnd w:id="23"/>
      <w:bookmarkEnd w:id="24"/>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免费</w:t>
      </w:r>
      <w:proofErr w:type="gramStart"/>
      <w:r w:rsidRPr="00F9296F">
        <w:rPr>
          <w:rFonts w:ascii="宋体" w:hAnsi="宋体" w:hint="eastAsia"/>
          <w:sz w:val="24"/>
        </w:rPr>
        <w:t>保修按</w:t>
      </w:r>
      <w:proofErr w:type="gramEnd"/>
      <w:r w:rsidRPr="00F9296F">
        <w:rPr>
          <w:rFonts w:ascii="宋体" w:hAnsi="宋体" w:hint="eastAsia"/>
          <w:sz w:val="24"/>
        </w:rPr>
        <w:t>原厂商保修条款执行，保修日期从 验收之日 起计算，质保期限为          年。保修期内出现质量问题，由乙方负责免费维修。</w:t>
      </w:r>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lastRenderedPageBreak/>
        <w:t>质保期内出现质量问题，乙方在接到通知后</w:t>
      </w:r>
      <w:r w:rsidRPr="00F9296F">
        <w:rPr>
          <w:rFonts w:ascii="宋体" w:hAnsi="宋体" w:hint="eastAsia"/>
          <w:sz w:val="24"/>
          <w:u w:val="single"/>
        </w:rPr>
        <w:t xml:space="preserve">        </w:t>
      </w:r>
      <w:r w:rsidRPr="00F9296F">
        <w:rPr>
          <w:rFonts w:ascii="宋体" w:hAnsi="宋体" w:hint="eastAsia"/>
          <w:sz w:val="24"/>
        </w:rPr>
        <w:t>内响应，</w:t>
      </w:r>
      <w:r w:rsidRPr="00F9296F">
        <w:rPr>
          <w:rFonts w:ascii="宋体" w:hAnsi="宋体" w:hint="eastAsia"/>
          <w:sz w:val="24"/>
          <w:u w:val="single"/>
        </w:rPr>
        <w:t xml:space="preserve">      </w:t>
      </w:r>
      <w:r w:rsidRPr="00F9296F">
        <w:rPr>
          <w:rFonts w:ascii="宋体" w:hAnsi="宋体" w:hint="eastAsia"/>
          <w:sz w:val="24"/>
        </w:rPr>
        <w:t>小时内到场，乙方负责维修或更换，并承担修理调换的费用(含保修期内所更换零部件费用)，人为损坏不在保修范围内。</w:t>
      </w:r>
    </w:p>
    <w:p w:rsidR="005E546B" w:rsidRPr="00CC74E9" w:rsidRDefault="005E546B" w:rsidP="005E546B">
      <w:pPr>
        <w:adjustRightInd w:val="0"/>
        <w:snapToGrid w:val="0"/>
        <w:spacing w:line="360" w:lineRule="auto"/>
        <w:rPr>
          <w:rFonts w:ascii="宋体" w:hAnsi="宋体"/>
          <w:color w:val="000000"/>
          <w:sz w:val="24"/>
        </w:rPr>
      </w:pPr>
    </w:p>
    <w:p w:rsidR="005E546B" w:rsidRPr="00B81955" w:rsidRDefault="005E546B" w:rsidP="005E546B">
      <w:pPr>
        <w:spacing w:line="440" w:lineRule="exact"/>
        <w:rPr>
          <w:b/>
          <w:sz w:val="24"/>
        </w:rPr>
      </w:pPr>
      <w:bookmarkStart w:id="25" w:name="_Toc39653191"/>
      <w:bookmarkStart w:id="26" w:name="_Toc39653415"/>
      <w:r w:rsidRPr="00B81955">
        <w:rPr>
          <w:rFonts w:hint="eastAsia"/>
          <w:b/>
          <w:sz w:val="24"/>
        </w:rPr>
        <w:t>七、双方的权利和义务</w:t>
      </w:r>
      <w:bookmarkEnd w:id="25"/>
      <w:bookmarkEnd w:id="26"/>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1.双方一致同意：在甲方未支付货款的95%之前，本合同项下</w:t>
      </w:r>
      <w:r w:rsidR="00B761F5">
        <w:rPr>
          <w:rFonts w:ascii="宋体" w:hAnsi="宋体" w:hint="eastAsia"/>
          <w:sz w:val="24"/>
        </w:rPr>
        <w:t>产品</w:t>
      </w:r>
      <w:r w:rsidRPr="00F9296F">
        <w:rPr>
          <w:rFonts w:ascii="宋体" w:hAnsi="宋体" w:hint="eastAsia"/>
          <w:sz w:val="24"/>
        </w:rPr>
        <w:t>的所有权归乙方所有；</w:t>
      </w:r>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2.</w:t>
      </w:r>
      <w:r w:rsidR="00B761F5">
        <w:rPr>
          <w:rFonts w:ascii="宋体" w:hAnsi="宋体" w:hint="eastAsia"/>
          <w:sz w:val="24"/>
        </w:rPr>
        <w:t>产品</w:t>
      </w:r>
      <w:r w:rsidRPr="00F9296F">
        <w:rPr>
          <w:rFonts w:ascii="宋体" w:hAnsi="宋体" w:hint="eastAsia"/>
          <w:sz w:val="24"/>
        </w:rPr>
        <w:t>的运输及保险全部由乙方负责。乙方须采取适于安全、准时完成本合同项</w:t>
      </w:r>
      <w:proofErr w:type="gramStart"/>
      <w:r w:rsidRPr="00F9296F">
        <w:rPr>
          <w:rFonts w:ascii="宋体" w:hAnsi="宋体" w:hint="eastAsia"/>
          <w:sz w:val="24"/>
        </w:rPr>
        <w:t>下义务</w:t>
      </w:r>
      <w:proofErr w:type="gramEnd"/>
      <w:r w:rsidRPr="00F9296F">
        <w:rPr>
          <w:rFonts w:ascii="宋体" w:hAnsi="宋体" w:hint="eastAsia"/>
          <w:sz w:val="24"/>
        </w:rPr>
        <w:t>的运输措施，将</w:t>
      </w:r>
      <w:r w:rsidR="00B761F5">
        <w:rPr>
          <w:rFonts w:ascii="宋体" w:hAnsi="宋体" w:hint="eastAsia"/>
          <w:sz w:val="24"/>
        </w:rPr>
        <w:t>产品</w:t>
      </w:r>
      <w:r w:rsidRPr="00F9296F">
        <w:rPr>
          <w:rFonts w:ascii="宋体" w:hAnsi="宋体" w:hint="eastAsia"/>
          <w:sz w:val="24"/>
        </w:rPr>
        <w:t>运至甲方指定的到货地点；</w:t>
      </w:r>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3.双方一致同意：本合同项下</w:t>
      </w:r>
      <w:r w:rsidR="00B761F5">
        <w:rPr>
          <w:rFonts w:ascii="宋体" w:hAnsi="宋体" w:hint="eastAsia"/>
          <w:sz w:val="24"/>
        </w:rPr>
        <w:t>产品</w:t>
      </w:r>
      <w:r w:rsidRPr="00F9296F">
        <w:rPr>
          <w:rFonts w:ascii="宋体" w:hAnsi="宋体" w:hint="eastAsia"/>
          <w:sz w:val="24"/>
        </w:rPr>
        <w:t>毁损、灭失的风险，在乙方交付</w:t>
      </w:r>
      <w:r w:rsidR="00B761F5">
        <w:rPr>
          <w:rFonts w:ascii="宋体" w:hAnsi="宋体" w:hint="eastAsia"/>
          <w:sz w:val="24"/>
        </w:rPr>
        <w:t>产品</w:t>
      </w:r>
      <w:r w:rsidRPr="00F9296F">
        <w:rPr>
          <w:rFonts w:ascii="宋体" w:hAnsi="宋体" w:hint="eastAsia"/>
          <w:sz w:val="24"/>
        </w:rPr>
        <w:t>后，由甲方承担。</w:t>
      </w:r>
    </w:p>
    <w:p w:rsidR="005E546B" w:rsidRPr="007A577E" w:rsidRDefault="005E546B" w:rsidP="005E546B">
      <w:pPr>
        <w:pStyle w:val="HTML"/>
        <w:adjustRightInd w:val="0"/>
        <w:snapToGrid w:val="0"/>
        <w:spacing w:line="360" w:lineRule="auto"/>
        <w:ind w:firstLineChars="200" w:firstLine="450"/>
        <w:rPr>
          <w:rFonts w:ascii="宋体" w:eastAsia="宋体" w:hAnsi="宋体"/>
          <w:b/>
          <w:color w:val="000000"/>
          <w:sz w:val="24"/>
          <w:szCs w:val="24"/>
        </w:rPr>
      </w:pPr>
    </w:p>
    <w:p w:rsidR="005E546B" w:rsidRPr="00B81955" w:rsidRDefault="005E546B" w:rsidP="005E546B">
      <w:pPr>
        <w:spacing w:line="440" w:lineRule="exact"/>
        <w:rPr>
          <w:b/>
          <w:sz w:val="24"/>
        </w:rPr>
      </w:pPr>
      <w:bookmarkStart w:id="27" w:name="_Toc39653192"/>
      <w:bookmarkStart w:id="28" w:name="_Toc39653416"/>
      <w:r w:rsidRPr="00B81955">
        <w:rPr>
          <w:rFonts w:hint="eastAsia"/>
          <w:b/>
          <w:sz w:val="24"/>
        </w:rPr>
        <w:t>八、违约责任</w:t>
      </w:r>
      <w:bookmarkEnd w:id="27"/>
      <w:bookmarkEnd w:id="28"/>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本合同生效后，除不可抗外力影响，双方均不得任意理由终止合同。如单方违约，违约方应承担违约金为本合同的20%。</w:t>
      </w:r>
    </w:p>
    <w:p w:rsidR="005E546B" w:rsidRPr="007A577E" w:rsidRDefault="005E546B" w:rsidP="005E546B">
      <w:pPr>
        <w:pStyle w:val="HTML"/>
        <w:adjustRightInd w:val="0"/>
        <w:snapToGrid w:val="0"/>
        <w:spacing w:line="360" w:lineRule="auto"/>
        <w:rPr>
          <w:rFonts w:ascii="宋体" w:eastAsia="宋体" w:hAnsi="宋体"/>
          <w:color w:val="000000"/>
          <w:sz w:val="24"/>
          <w:szCs w:val="24"/>
        </w:rPr>
      </w:pPr>
      <w:r w:rsidRPr="007A577E">
        <w:rPr>
          <w:rFonts w:ascii="宋体" w:eastAsia="宋体" w:hAnsi="宋体"/>
          <w:color w:val="000000"/>
          <w:sz w:val="24"/>
          <w:szCs w:val="24"/>
        </w:rPr>
        <w:t xml:space="preserve"> </w:t>
      </w:r>
    </w:p>
    <w:p w:rsidR="005E546B" w:rsidRPr="00B81955" w:rsidRDefault="005E546B" w:rsidP="005E546B">
      <w:pPr>
        <w:spacing w:line="440" w:lineRule="exact"/>
        <w:rPr>
          <w:b/>
          <w:sz w:val="24"/>
        </w:rPr>
      </w:pPr>
      <w:bookmarkStart w:id="29" w:name="_Toc39653193"/>
      <w:bookmarkStart w:id="30" w:name="_Toc39653417"/>
      <w:r w:rsidRPr="00B81955">
        <w:rPr>
          <w:rFonts w:hint="eastAsia"/>
          <w:b/>
          <w:sz w:val="24"/>
        </w:rPr>
        <w:t>九、合同争议解决方式</w:t>
      </w:r>
      <w:bookmarkEnd w:id="29"/>
      <w:bookmarkEnd w:id="30"/>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在合同履行期间，如发生争议，双方协商解决，协商不成的，可向甲方项目所在地人民法院提起诉讼。</w:t>
      </w:r>
    </w:p>
    <w:p w:rsidR="005E546B" w:rsidRPr="007A577E" w:rsidRDefault="005E546B" w:rsidP="005E546B">
      <w:pPr>
        <w:pStyle w:val="HTML"/>
        <w:tabs>
          <w:tab w:val="clear" w:pos="916"/>
        </w:tabs>
        <w:adjustRightInd w:val="0"/>
        <w:snapToGrid w:val="0"/>
        <w:spacing w:line="360" w:lineRule="auto"/>
        <w:ind w:firstLine="570"/>
        <w:rPr>
          <w:rFonts w:ascii="宋体" w:eastAsia="宋体" w:hAnsi="宋体"/>
          <w:color w:val="000000"/>
          <w:sz w:val="24"/>
          <w:szCs w:val="24"/>
        </w:rPr>
      </w:pPr>
    </w:p>
    <w:p w:rsidR="005E546B" w:rsidRPr="00B81955" w:rsidRDefault="005E546B" w:rsidP="005E546B">
      <w:pPr>
        <w:spacing w:line="440" w:lineRule="exact"/>
        <w:rPr>
          <w:b/>
          <w:sz w:val="24"/>
        </w:rPr>
      </w:pPr>
      <w:bookmarkStart w:id="31" w:name="_Toc39653194"/>
      <w:bookmarkStart w:id="32" w:name="_Toc39653418"/>
      <w:r w:rsidRPr="00B81955">
        <w:rPr>
          <w:rFonts w:hint="eastAsia"/>
          <w:b/>
          <w:sz w:val="24"/>
        </w:rPr>
        <w:t>十、合同组成与生效</w:t>
      </w:r>
      <w:bookmarkEnd w:id="31"/>
      <w:bookmarkEnd w:id="32"/>
    </w:p>
    <w:p w:rsidR="005E546B"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从合同生效日开始起算，本合同壹式肆份，甲方执叁份，乙方执壹份，签字并加盖公章后生效，希共同遵照执行。招标、投标文件及其补遗文件和承诺是本合同不可分割的部分，具有同等法律效力。</w:t>
      </w: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Pr="00F9296F" w:rsidRDefault="005E546B" w:rsidP="005E546B">
      <w:pPr>
        <w:adjustRightInd w:val="0"/>
        <w:snapToGrid w:val="0"/>
        <w:spacing w:line="360" w:lineRule="auto"/>
        <w:ind w:firstLineChars="200" w:firstLine="449"/>
        <w:rPr>
          <w:rFonts w:ascii="宋体" w:hAnsi="宋体"/>
          <w:sz w:val="24"/>
        </w:rPr>
      </w:pPr>
    </w:p>
    <w:tbl>
      <w:tblPr>
        <w:tblW w:w="8460" w:type="dxa"/>
        <w:tblLayout w:type="fixed"/>
        <w:tblLook w:val="0000" w:firstRow="0" w:lastRow="0" w:firstColumn="0" w:lastColumn="0" w:noHBand="0" w:noVBand="0"/>
      </w:tblPr>
      <w:tblGrid>
        <w:gridCol w:w="4256"/>
        <w:gridCol w:w="4204"/>
      </w:tblGrid>
      <w:tr w:rsidR="005E546B" w:rsidTr="00950B3E">
        <w:trPr>
          <w:trHeight w:val="677"/>
        </w:trPr>
        <w:tc>
          <w:tcPr>
            <w:tcW w:w="4256" w:type="dxa"/>
          </w:tcPr>
          <w:p w:rsidR="005E546B" w:rsidRDefault="005E546B" w:rsidP="00950B3E">
            <w:pPr>
              <w:spacing w:line="360" w:lineRule="auto"/>
              <w:rPr>
                <w:rFonts w:ascii="黑体" w:eastAsia="黑体" w:hAnsi="宋体"/>
                <w:b/>
                <w:szCs w:val="21"/>
              </w:rPr>
            </w:pPr>
            <w:r>
              <w:rPr>
                <w:rFonts w:ascii="黑体" w:eastAsia="黑体" w:hAnsi="宋体" w:hint="eastAsia"/>
                <w:b/>
                <w:szCs w:val="21"/>
              </w:rPr>
              <w:lastRenderedPageBreak/>
              <w:t>甲方：陆军军医大学第一附属医院</w:t>
            </w:r>
          </w:p>
          <w:p w:rsidR="005E546B" w:rsidRDefault="005E546B" w:rsidP="005E546B">
            <w:pPr>
              <w:spacing w:line="360" w:lineRule="auto"/>
              <w:ind w:firstLineChars="200" w:firstLine="390"/>
              <w:rPr>
                <w:rFonts w:ascii="黑体" w:eastAsia="黑体" w:hAnsi="宋体"/>
                <w:b/>
                <w:szCs w:val="21"/>
              </w:rPr>
            </w:pPr>
            <w:r>
              <w:rPr>
                <w:rFonts w:ascii="黑体" w:eastAsia="黑体" w:hAnsi="宋体" w:hint="eastAsia"/>
                <w:b/>
                <w:szCs w:val="21"/>
              </w:rPr>
              <w:t>（盖章）</w:t>
            </w:r>
          </w:p>
        </w:tc>
        <w:tc>
          <w:tcPr>
            <w:tcW w:w="4204" w:type="dxa"/>
          </w:tcPr>
          <w:p w:rsidR="005E546B" w:rsidRPr="00E67174" w:rsidRDefault="005E546B" w:rsidP="00950B3E">
            <w:pPr>
              <w:spacing w:line="360" w:lineRule="atLeast"/>
              <w:rPr>
                <w:rFonts w:ascii="黑体" w:eastAsia="黑体" w:hAnsi="宋体"/>
                <w:b/>
                <w:szCs w:val="21"/>
              </w:rPr>
            </w:pPr>
            <w:r>
              <w:rPr>
                <w:rFonts w:ascii="黑体" w:eastAsia="黑体" w:hAnsi="宋体" w:hint="eastAsia"/>
                <w:b/>
                <w:szCs w:val="21"/>
              </w:rPr>
              <w:t>乙方：</w:t>
            </w:r>
            <w:r w:rsidRPr="00E67174">
              <w:rPr>
                <w:rFonts w:ascii="黑体" w:eastAsia="黑体" w:hAnsi="宋体"/>
                <w:b/>
                <w:szCs w:val="21"/>
              </w:rPr>
              <w:t xml:space="preserve"> </w:t>
            </w:r>
          </w:p>
          <w:p w:rsidR="005E546B" w:rsidRDefault="005E546B" w:rsidP="005E546B">
            <w:pPr>
              <w:spacing w:line="360" w:lineRule="auto"/>
              <w:ind w:firstLineChars="200" w:firstLine="390"/>
              <w:rPr>
                <w:rFonts w:ascii="黑体" w:eastAsia="黑体" w:hAnsi="宋体"/>
                <w:b/>
                <w:szCs w:val="21"/>
              </w:rPr>
            </w:pPr>
            <w:r>
              <w:rPr>
                <w:rFonts w:ascii="黑体" w:eastAsia="黑体" w:hAnsi="宋体" w:hint="eastAsia"/>
                <w:b/>
                <w:szCs w:val="21"/>
              </w:rPr>
              <w:t>（盖章）</w:t>
            </w:r>
          </w:p>
        </w:tc>
      </w:tr>
      <w:tr w:rsidR="005E546B" w:rsidTr="00950B3E">
        <w:trPr>
          <w:trHeight w:val="1354"/>
        </w:trPr>
        <w:tc>
          <w:tcPr>
            <w:tcW w:w="4256" w:type="dxa"/>
          </w:tcPr>
          <w:p w:rsidR="005E546B" w:rsidRDefault="005E546B" w:rsidP="00950B3E">
            <w:pPr>
              <w:spacing w:line="360" w:lineRule="auto"/>
              <w:rPr>
                <w:rFonts w:ascii="黑体" w:eastAsia="黑体" w:hAnsi="宋体"/>
                <w:b/>
                <w:szCs w:val="21"/>
              </w:rPr>
            </w:pPr>
            <w:r>
              <w:rPr>
                <w:rFonts w:ascii="黑体" w:eastAsia="黑体" w:hAnsi="宋体" w:hint="eastAsia"/>
                <w:b/>
                <w:szCs w:val="21"/>
              </w:rPr>
              <w:t>地址:重庆市沙坪坝区高</w:t>
            </w:r>
            <w:proofErr w:type="gramStart"/>
            <w:r>
              <w:rPr>
                <w:rFonts w:ascii="黑体" w:eastAsia="黑体" w:hAnsi="宋体" w:hint="eastAsia"/>
                <w:b/>
                <w:szCs w:val="21"/>
              </w:rPr>
              <w:t>滩岩正街</w:t>
            </w:r>
            <w:proofErr w:type="gramEnd"/>
            <w:r>
              <w:rPr>
                <w:rFonts w:ascii="黑体" w:eastAsia="黑体" w:hAnsi="宋体" w:hint="eastAsia"/>
                <w:b/>
                <w:szCs w:val="21"/>
              </w:rPr>
              <w:t>30号</w:t>
            </w:r>
          </w:p>
          <w:p w:rsidR="005E546B" w:rsidRDefault="005E546B" w:rsidP="00950B3E">
            <w:pPr>
              <w:spacing w:line="360" w:lineRule="auto"/>
              <w:rPr>
                <w:rFonts w:ascii="黑体" w:eastAsia="黑体" w:hAnsi="宋体"/>
                <w:b/>
                <w:szCs w:val="21"/>
              </w:rPr>
            </w:pPr>
            <w:r>
              <w:rPr>
                <w:rFonts w:ascii="黑体" w:eastAsia="黑体" w:hAnsi="宋体" w:hint="eastAsia"/>
                <w:b/>
                <w:szCs w:val="21"/>
              </w:rPr>
              <w:t>开户银行：中国银行长江路支行</w:t>
            </w:r>
          </w:p>
          <w:p w:rsidR="005E546B" w:rsidRDefault="005E546B" w:rsidP="00950B3E">
            <w:pPr>
              <w:spacing w:line="360" w:lineRule="auto"/>
              <w:rPr>
                <w:rFonts w:ascii="黑体" w:eastAsia="黑体" w:hAnsi="宋体"/>
                <w:b/>
                <w:szCs w:val="21"/>
              </w:rPr>
            </w:pPr>
            <w:r>
              <w:rPr>
                <w:rFonts w:ascii="黑体" w:eastAsia="黑体" w:hAnsi="宋体" w:hint="eastAsia"/>
                <w:b/>
                <w:szCs w:val="21"/>
              </w:rPr>
              <w:t>账号：113007546980</w:t>
            </w:r>
          </w:p>
          <w:p w:rsidR="005E546B" w:rsidRDefault="005E546B" w:rsidP="00950B3E">
            <w:pPr>
              <w:spacing w:line="360" w:lineRule="auto"/>
              <w:rPr>
                <w:rFonts w:ascii="黑体" w:eastAsia="黑体" w:hAnsi="宋体"/>
                <w:b/>
                <w:szCs w:val="21"/>
              </w:rPr>
            </w:pPr>
            <w:r>
              <w:rPr>
                <w:rFonts w:ascii="黑体" w:eastAsia="黑体" w:hAnsi="宋体" w:hint="eastAsia"/>
                <w:b/>
                <w:szCs w:val="21"/>
              </w:rPr>
              <w:t>法定代表人：</w:t>
            </w:r>
          </w:p>
          <w:p w:rsidR="005E546B" w:rsidRDefault="005E546B" w:rsidP="00950B3E">
            <w:pPr>
              <w:spacing w:line="360" w:lineRule="auto"/>
              <w:rPr>
                <w:rFonts w:ascii="黑体" w:eastAsia="黑体" w:hAnsi="宋体"/>
                <w:b/>
                <w:szCs w:val="21"/>
              </w:rPr>
            </w:pPr>
            <w:r>
              <w:rPr>
                <w:rFonts w:ascii="黑体" w:eastAsia="黑体" w:hAnsi="宋体" w:hint="eastAsia"/>
                <w:b/>
                <w:szCs w:val="21"/>
              </w:rPr>
              <w:t xml:space="preserve">法人委托代理人：  </w:t>
            </w:r>
          </w:p>
        </w:tc>
        <w:tc>
          <w:tcPr>
            <w:tcW w:w="4204" w:type="dxa"/>
          </w:tcPr>
          <w:p w:rsidR="005E546B" w:rsidRDefault="005E546B" w:rsidP="00950B3E">
            <w:pPr>
              <w:spacing w:line="360" w:lineRule="auto"/>
              <w:rPr>
                <w:rFonts w:ascii="黑体" w:eastAsia="黑体" w:hAnsi="宋体"/>
                <w:b/>
                <w:szCs w:val="21"/>
              </w:rPr>
            </w:pPr>
            <w:r>
              <w:rPr>
                <w:rFonts w:ascii="黑体" w:eastAsia="黑体" w:hAnsi="宋体" w:hint="eastAsia"/>
                <w:b/>
                <w:szCs w:val="21"/>
              </w:rPr>
              <w:t>地址：</w:t>
            </w:r>
          </w:p>
          <w:p w:rsidR="005E546B" w:rsidRDefault="005E546B" w:rsidP="00950B3E">
            <w:pPr>
              <w:spacing w:line="360" w:lineRule="auto"/>
              <w:rPr>
                <w:rFonts w:ascii="黑体" w:eastAsia="黑体" w:hAnsi="宋体"/>
                <w:b/>
                <w:szCs w:val="21"/>
              </w:rPr>
            </w:pPr>
            <w:r>
              <w:rPr>
                <w:rFonts w:ascii="黑体" w:eastAsia="黑体" w:hAnsi="宋体" w:hint="eastAsia"/>
                <w:b/>
                <w:szCs w:val="21"/>
              </w:rPr>
              <w:t>开户银行：</w:t>
            </w:r>
            <w:r>
              <w:rPr>
                <w:rFonts w:ascii="黑体" w:eastAsia="黑体" w:hAnsi="宋体"/>
                <w:b/>
                <w:szCs w:val="21"/>
              </w:rPr>
              <w:t xml:space="preserve"> </w:t>
            </w:r>
          </w:p>
          <w:p w:rsidR="005E546B" w:rsidRDefault="005E546B" w:rsidP="00950B3E">
            <w:pPr>
              <w:spacing w:line="360" w:lineRule="auto"/>
              <w:rPr>
                <w:rFonts w:ascii="黑体" w:eastAsia="黑体" w:hAnsi="宋体"/>
                <w:b/>
                <w:szCs w:val="21"/>
              </w:rPr>
            </w:pPr>
            <w:r>
              <w:rPr>
                <w:rFonts w:ascii="黑体" w:eastAsia="黑体" w:hAnsi="宋体" w:hint="eastAsia"/>
                <w:b/>
                <w:szCs w:val="21"/>
              </w:rPr>
              <w:t>账号：</w:t>
            </w:r>
          </w:p>
          <w:p w:rsidR="005E546B" w:rsidRDefault="005E546B" w:rsidP="00950B3E">
            <w:pPr>
              <w:spacing w:line="360" w:lineRule="auto"/>
              <w:rPr>
                <w:rFonts w:ascii="黑体" w:eastAsia="黑体" w:hAnsi="宋体"/>
                <w:b/>
                <w:szCs w:val="21"/>
              </w:rPr>
            </w:pPr>
            <w:r>
              <w:rPr>
                <w:rFonts w:ascii="黑体" w:eastAsia="黑体" w:hAnsi="宋体" w:hint="eastAsia"/>
                <w:b/>
                <w:szCs w:val="21"/>
              </w:rPr>
              <w:t>法定代表人：</w:t>
            </w:r>
          </w:p>
          <w:p w:rsidR="005E546B" w:rsidRDefault="005E546B" w:rsidP="00950B3E">
            <w:pPr>
              <w:spacing w:line="360" w:lineRule="auto"/>
              <w:rPr>
                <w:rFonts w:ascii="黑体" w:eastAsia="黑体" w:hAnsi="宋体"/>
                <w:b/>
                <w:szCs w:val="21"/>
              </w:rPr>
            </w:pPr>
            <w:r>
              <w:rPr>
                <w:rFonts w:ascii="黑体" w:eastAsia="黑体" w:hAnsi="宋体" w:hint="eastAsia"/>
                <w:b/>
                <w:szCs w:val="21"/>
              </w:rPr>
              <w:t>委托代理人：</w:t>
            </w:r>
          </w:p>
        </w:tc>
      </w:tr>
      <w:tr w:rsidR="005E546B" w:rsidTr="00950B3E">
        <w:trPr>
          <w:trHeight w:val="677"/>
        </w:trPr>
        <w:tc>
          <w:tcPr>
            <w:tcW w:w="4256" w:type="dxa"/>
          </w:tcPr>
          <w:p w:rsidR="005E546B" w:rsidRDefault="005E546B" w:rsidP="00950B3E">
            <w:pPr>
              <w:spacing w:line="360" w:lineRule="auto"/>
              <w:rPr>
                <w:rFonts w:ascii="黑体" w:eastAsia="黑体" w:hAnsi="宋体"/>
                <w:b/>
                <w:szCs w:val="21"/>
              </w:rPr>
            </w:pPr>
          </w:p>
        </w:tc>
        <w:tc>
          <w:tcPr>
            <w:tcW w:w="4204" w:type="dxa"/>
          </w:tcPr>
          <w:p w:rsidR="005E546B" w:rsidRPr="004F5330" w:rsidRDefault="005E546B" w:rsidP="005E546B">
            <w:pPr>
              <w:spacing w:line="360" w:lineRule="auto"/>
              <w:ind w:leftChars="150" w:left="974" w:hangingChars="350" w:hanging="683"/>
              <w:rPr>
                <w:rFonts w:ascii="黑体" w:eastAsia="黑体" w:hAnsi="宋体"/>
                <w:b/>
                <w:szCs w:val="21"/>
              </w:rPr>
            </w:pPr>
          </w:p>
        </w:tc>
      </w:tr>
      <w:tr w:rsidR="005E546B" w:rsidRPr="00E67174" w:rsidTr="00950B3E">
        <w:trPr>
          <w:trHeight w:val="338"/>
        </w:trPr>
        <w:tc>
          <w:tcPr>
            <w:tcW w:w="4256" w:type="dxa"/>
          </w:tcPr>
          <w:p w:rsidR="005E546B" w:rsidRDefault="005E546B" w:rsidP="00950B3E">
            <w:pPr>
              <w:spacing w:line="360" w:lineRule="auto"/>
              <w:rPr>
                <w:rFonts w:ascii="黑体" w:eastAsia="黑体" w:hAnsi="宋体"/>
                <w:b/>
                <w:szCs w:val="21"/>
              </w:rPr>
            </w:pPr>
            <w:r>
              <w:rPr>
                <w:rFonts w:ascii="黑体" w:eastAsia="黑体" w:hAnsi="宋体" w:hint="eastAsia"/>
                <w:b/>
                <w:szCs w:val="21"/>
              </w:rPr>
              <w:t>电话：023-68766150</w:t>
            </w:r>
          </w:p>
        </w:tc>
        <w:tc>
          <w:tcPr>
            <w:tcW w:w="4204" w:type="dxa"/>
          </w:tcPr>
          <w:p w:rsidR="005E546B" w:rsidRDefault="005E546B" w:rsidP="00950B3E">
            <w:pPr>
              <w:spacing w:line="360" w:lineRule="auto"/>
              <w:rPr>
                <w:rFonts w:ascii="黑体" w:eastAsia="黑体" w:hAnsi="宋体"/>
                <w:b/>
                <w:szCs w:val="21"/>
              </w:rPr>
            </w:pPr>
            <w:r>
              <w:rPr>
                <w:rFonts w:ascii="黑体" w:eastAsia="黑体" w:hAnsi="宋体" w:hint="eastAsia"/>
                <w:b/>
                <w:szCs w:val="21"/>
              </w:rPr>
              <w:t>电话：</w:t>
            </w:r>
          </w:p>
        </w:tc>
      </w:tr>
    </w:tbl>
    <w:p w:rsidR="005E546B" w:rsidRDefault="005E546B" w:rsidP="005E546B">
      <w:pPr>
        <w:spacing w:line="360" w:lineRule="exact"/>
        <w:rPr>
          <w:rFonts w:ascii="宋体" w:hAnsi="宋体"/>
          <w:u w:val="single"/>
        </w:rPr>
      </w:pPr>
    </w:p>
    <w:p w:rsidR="005E546B" w:rsidRDefault="005E546B" w:rsidP="005E546B">
      <w:pPr>
        <w:spacing w:line="360" w:lineRule="exact"/>
        <w:rPr>
          <w:rFonts w:ascii="宋体" w:hAnsi="宋体"/>
          <w:u w:val="single"/>
        </w:rPr>
      </w:pPr>
    </w:p>
    <w:p w:rsidR="005E546B" w:rsidRDefault="005E546B" w:rsidP="005E546B">
      <w:pPr>
        <w:spacing w:line="360" w:lineRule="exact"/>
        <w:ind w:firstLineChars="300" w:firstLine="583"/>
        <w:rPr>
          <w:rFonts w:ascii="宋体" w:hAnsi="宋体"/>
          <w:b/>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 xml:space="preserve">日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5E546B" w:rsidRDefault="005E546B" w:rsidP="005E546B">
      <w:pPr>
        <w:adjustRightInd w:val="0"/>
        <w:snapToGrid w:val="0"/>
        <w:spacing w:line="440" w:lineRule="exact"/>
        <w:ind w:firstLineChars="200" w:firstLine="449"/>
        <w:rPr>
          <w:rFonts w:asciiTheme="minorEastAsia" w:hAnsiTheme="minorEastAsia" w:cs="Times New Roman"/>
          <w:kern w:val="0"/>
          <w:sz w:val="24"/>
          <w:szCs w:val="24"/>
        </w:rPr>
      </w:pPr>
    </w:p>
    <w:p w:rsidR="00813A34" w:rsidRDefault="00813A34" w:rsidP="005E546B">
      <w:pPr>
        <w:adjustRightInd w:val="0"/>
        <w:snapToGrid w:val="0"/>
        <w:jc w:val="cente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5E546B"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功能</w:t>
      </w:r>
      <w:r w:rsidR="000F19EE" w:rsidRPr="008642CB">
        <w:rPr>
          <w:rFonts w:ascii="方正小标宋简体" w:eastAsia="方正小标宋简体" w:hAnsi="Times New Roman" w:cs="Times New Roman" w:hint="eastAsia"/>
          <w:snapToGrid w:val="0"/>
          <w:kern w:val="0"/>
          <w:sz w:val="32"/>
          <w:szCs w:val="32"/>
        </w:rPr>
        <w:t>清单</w:t>
      </w:r>
    </w:p>
    <w:p w:rsidR="000F19EE" w:rsidRPr="000F19EE" w:rsidRDefault="005E546B" w:rsidP="00881A2F">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内容自拟，</w:t>
      </w:r>
      <w:r w:rsidR="004262FC">
        <w:rPr>
          <w:rFonts w:ascii="Times New Roman" w:eastAsia="宋体" w:hAnsi="Times New Roman" w:cs="Times New Roman" w:hint="eastAsia"/>
          <w:kern w:val="0"/>
          <w:sz w:val="28"/>
          <w:szCs w:val="28"/>
        </w:rPr>
        <w:t>以实际产品功能为主，</w:t>
      </w:r>
      <w:r>
        <w:rPr>
          <w:rFonts w:ascii="Times New Roman" w:eastAsia="宋体" w:hAnsi="Times New Roman" w:cs="Times New Roman" w:hint="eastAsia"/>
          <w:kern w:val="0"/>
          <w:sz w:val="28"/>
          <w:szCs w:val="28"/>
        </w:rPr>
        <w:t>格式不限</w:t>
      </w: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5E546B">
          <w:headerReference w:type="default" r:id="rId17"/>
          <w:footerReference w:type="default" r:id="rId18"/>
          <w:pgSz w:w="11906" w:h="16838" w:code="9"/>
          <w:pgMar w:top="1134" w:right="567" w:bottom="1134" w:left="1021"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33" w:name="_Toc240432233"/>
      <w:bookmarkStart w:id="34" w:name="_Toc285612604"/>
      <w:bookmarkStart w:id="35" w:name="_Toc390713970"/>
      <w:bookmarkStart w:id="36" w:name="_Toc435540982"/>
      <w:bookmarkStart w:id="37"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33"/>
      <w:bookmarkEnd w:id="34"/>
      <w:bookmarkEnd w:id="35"/>
      <w:bookmarkEnd w:id="36"/>
      <w:bookmarkEnd w:id="37"/>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B27A62">
        <w:rPr>
          <w:rFonts w:asciiTheme="majorEastAsia" w:eastAsiaTheme="majorEastAsia" w:hAnsiTheme="majorEastAsia" w:cs="Times New Roman" w:hint="eastAsia"/>
          <w:kern w:val="0"/>
          <w:sz w:val="30"/>
          <w:szCs w:val="30"/>
        </w:rPr>
        <w:t>产品</w:t>
      </w:r>
      <w:r w:rsidR="00603D4C" w:rsidRPr="00733A42">
        <w:rPr>
          <w:rFonts w:asciiTheme="majorEastAsia" w:eastAsiaTheme="majorEastAsia" w:hAnsiTheme="majorEastAsia" w:cs="Times New Roman" w:hint="eastAsia"/>
          <w:kern w:val="0"/>
          <w:sz w:val="30"/>
          <w:szCs w:val="30"/>
        </w:rPr>
        <w:t>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B27A62">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0</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5</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B27A62">
        <w:rPr>
          <w:rFonts w:asciiTheme="majorEastAsia" w:eastAsiaTheme="majorEastAsia" w:hAnsiTheme="majorEastAsia" w:cs="Times New Roman" w:hint="eastAsia"/>
          <w:kern w:val="0"/>
          <w:sz w:val="30"/>
          <w:szCs w:val="30"/>
        </w:rPr>
        <w:t>18</w:t>
      </w:r>
      <w:r w:rsidRPr="00733A42">
        <w:rPr>
          <w:rFonts w:asciiTheme="majorEastAsia" w:eastAsiaTheme="majorEastAsia" w:hAnsiTheme="majorEastAsia" w:cs="Times New Roman" w:hint="eastAsia"/>
          <w:kern w:val="0"/>
          <w:sz w:val="30"/>
          <w:szCs w:val="30"/>
        </w:rPr>
        <w:t>：</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B27A62">
        <w:rPr>
          <w:rFonts w:asciiTheme="majorEastAsia" w:eastAsiaTheme="majorEastAsia" w:hAnsiTheme="majorEastAsia" w:cs="Times New Roman" w:hint="eastAsia"/>
          <w:kern w:val="0"/>
          <w:sz w:val="30"/>
          <w:szCs w:val="30"/>
        </w:rPr>
        <w:t>19</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w:t>
      </w:r>
      <w:r w:rsidR="002D5161" w:rsidRPr="002D5161">
        <w:rPr>
          <w:rFonts w:asciiTheme="majorEastAsia" w:eastAsiaTheme="majorEastAsia" w:hAnsiTheme="majorEastAsia" w:cs="Times New Roman" w:hint="eastAsia"/>
          <w:kern w:val="0"/>
          <w:sz w:val="30"/>
          <w:szCs w:val="30"/>
        </w:rPr>
        <w:lastRenderedPageBreak/>
        <w:t>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w:t>
      </w:r>
      <w:r w:rsidR="00B27A62">
        <w:rPr>
          <w:rFonts w:asciiTheme="majorEastAsia" w:eastAsiaTheme="majorEastAsia" w:hAnsiTheme="majorEastAsia" w:cs="Times New Roman" w:hint="eastAsia"/>
          <w:kern w:val="0"/>
          <w:sz w:val="30"/>
          <w:szCs w:val="30"/>
        </w:rPr>
        <w:t>20</w:t>
      </w:r>
      <w:r w:rsidRPr="005575BC">
        <w:rPr>
          <w:rFonts w:asciiTheme="majorEastAsia" w:eastAsiaTheme="majorEastAsia" w:hAnsiTheme="majorEastAsia" w:cs="Times New Roman" w:hint="eastAsia"/>
          <w:kern w:val="0"/>
          <w:sz w:val="30"/>
          <w:szCs w:val="30"/>
        </w:rPr>
        <w:t>：生产企业对代理公司投标授权书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9"/>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B27A62"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产品</w:t>
            </w:r>
            <w:r w:rsidR="00CC788E" w:rsidRPr="00E14E70">
              <w:rPr>
                <w:rFonts w:ascii="宋体" w:eastAsia="宋体" w:hAnsi="宋体" w:cs="Times New Roman" w:hint="eastAsia"/>
                <w:kern w:val="0"/>
                <w:sz w:val="24"/>
                <w:szCs w:val="24"/>
              </w:rPr>
              <w:t>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B761F5">
        <w:rPr>
          <w:rFonts w:ascii="宋体" w:eastAsia="宋体" w:hAnsi="宋体" w:cs="Times New Roman" w:hint="eastAsia"/>
          <w:kern w:val="0"/>
          <w:sz w:val="24"/>
          <w:szCs w:val="24"/>
        </w:rPr>
        <w:t>产品</w:t>
      </w:r>
      <w:r w:rsidR="00D15E56" w:rsidRPr="00E14E70">
        <w:rPr>
          <w:rFonts w:ascii="宋体" w:eastAsia="宋体" w:hAnsi="宋体" w:cs="Times New Roman" w:hint="eastAsia"/>
          <w:kern w:val="0"/>
          <w:sz w:val="24"/>
          <w:szCs w:val="24"/>
        </w:rPr>
        <w:t>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w:t>
      </w:r>
      <w:proofErr w:type="gramStart"/>
      <w:r w:rsidR="00D15E56" w:rsidRPr="003B09EC">
        <w:rPr>
          <w:rFonts w:ascii="Times New Roman" w:eastAsia="宋体" w:hAnsi="Times New Roman" w:cs="Times New Roman" w:hint="eastAsia"/>
          <w:kern w:val="0"/>
          <w:sz w:val="24"/>
          <w:szCs w:val="24"/>
        </w:rPr>
        <w:t>和</w:t>
      </w:r>
      <w:proofErr w:type="gramEnd"/>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lastRenderedPageBreak/>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B27A62"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产品</w:t>
            </w:r>
            <w:r w:rsidR="001F602A">
              <w:rPr>
                <w:rFonts w:ascii="宋体" w:eastAsia="宋体" w:hAnsi="宋体" w:cs="Times New Roman" w:hint="eastAsia"/>
                <w:kern w:val="0"/>
                <w:sz w:val="24"/>
                <w:szCs w:val="24"/>
              </w:rPr>
              <w:t>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B761F5" w:rsidP="00881A2F">
            <w:pPr>
              <w:rPr>
                <w:rFonts w:ascii="宋体" w:eastAsia="宋体" w:hAnsi="宋体" w:cs="Times New Roman"/>
                <w:kern w:val="0"/>
                <w:sz w:val="24"/>
                <w:szCs w:val="24"/>
              </w:rPr>
            </w:pPr>
            <w:r>
              <w:rPr>
                <w:rFonts w:ascii="宋体" w:eastAsia="宋体" w:hAnsi="宋体" w:cs="Times New Roman" w:hint="eastAsia"/>
                <w:kern w:val="0"/>
                <w:sz w:val="24"/>
                <w:szCs w:val="24"/>
              </w:rPr>
              <w:t>产品</w:t>
            </w:r>
            <w:r w:rsidR="00A73616" w:rsidRPr="00E14E70">
              <w:rPr>
                <w:rFonts w:ascii="宋体" w:eastAsia="宋体" w:hAnsi="宋体" w:cs="Times New Roman" w:hint="eastAsia"/>
                <w:kern w:val="0"/>
                <w:sz w:val="24"/>
                <w:szCs w:val="24"/>
              </w:rPr>
              <w:t>总金额（大写人民币）：</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w:t>
            </w:r>
            <w:r w:rsidR="00A73616" w:rsidRPr="00E14E70">
              <w:rPr>
                <w:rFonts w:ascii="宋体" w:eastAsia="宋体" w:hAnsi="宋体" w:cs="Times New Roman"/>
                <w:bCs/>
                <w:spacing w:val="-4"/>
                <w:kern w:val="0"/>
                <w:sz w:val="24"/>
                <w:szCs w:val="24"/>
              </w:rPr>
              <w:t>¥</w:t>
            </w:r>
            <w:r w:rsidR="00A73616" w:rsidRPr="00E14E70">
              <w:rPr>
                <w:rFonts w:ascii="宋体" w:eastAsia="宋体" w:hAnsi="宋体" w:cs="Times New Roman" w:hint="eastAsia"/>
                <w:bCs/>
                <w:spacing w:val="-4"/>
                <w:kern w:val="0"/>
                <w:sz w:val="24"/>
                <w:szCs w:val="24"/>
              </w:rPr>
              <w:t>：</w:t>
            </w:r>
            <w:r w:rsidR="00A73616" w:rsidRPr="00E14E70">
              <w:rPr>
                <w:rFonts w:ascii="宋体" w:eastAsia="宋体" w:hAnsi="宋体" w:cs="Times New Roman"/>
                <w:kern w:val="0"/>
                <w:sz w:val="24"/>
                <w:szCs w:val="24"/>
              </w:rPr>
              <w:t xml:space="preserve">                </w:t>
            </w:r>
            <w:r w:rsidR="00A73616"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w:t>
      </w:r>
      <w:r w:rsidR="00B761F5">
        <w:rPr>
          <w:rFonts w:ascii="宋体" w:eastAsia="宋体" w:hAnsi="宋体" w:cs="Times New Roman" w:hint="eastAsia"/>
          <w:kern w:val="0"/>
          <w:sz w:val="24"/>
          <w:szCs w:val="24"/>
        </w:rPr>
        <w:t>产品</w:t>
      </w:r>
      <w:r w:rsidR="000744D5">
        <w:rPr>
          <w:rFonts w:ascii="宋体" w:eastAsia="宋体" w:hAnsi="宋体" w:cs="Times New Roman" w:hint="eastAsia"/>
          <w:kern w:val="0"/>
          <w:sz w:val="24"/>
          <w:szCs w:val="24"/>
        </w:rPr>
        <w:t>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20"/>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38"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w:t>
      </w:r>
      <w:r w:rsidR="00B761F5">
        <w:rPr>
          <w:rFonts w:asciiTheme="minorEastAsia" w:hAnsiTheme="minorEastAsia" w:cs="Times New Roman" w:hint="eastAsia"/>
          <w:kern w:val="0"/>
          <w:sz w:val="28"/>
          <w:szCs w:val="28"/>
          <w:u w:val="single"/>
        </w:rPr>
        <w:t>产品</w:t>
      </w:r>
      <w:r w:rsidRPr="006B7C2C">
        <w:rPr>
          <w:rFonts w:asciiTheme="minorEastAsia" w:hAnsiTheme="minorEastAsia" w:cs="Times New Roman" w:hint="eastAsia"/>
          <w:kern w:val="0"/>
          <w:sz w:val="28"/>
          <w:szCs w:val="28"/>
          <w:u w:val="single"/>
        </w:rPr>
        <w:t>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w:t>
      </w:r>
      <w:proofErr w:type="gramStart"/>
      <w:r w:rsidRPr="006B7C2C">
        <w:rPr>
          <w:rFonts w:asciiTheme="minorEastAsia" w:hAnsiTheme="minorEastAsia" w:cs="Times New Roman" w:hint="eastAsia"/>
          <w:kern w:val="0"/>
          <w:sz w:val="28"/>
          <w:szCs w:val="28"/>
        </w:rPr>
        <w:t>均真实</w:t>
      </w:r>
      <w:proofErr w:type="gramEnd"/>
      <w:r w:rsidRPr="006B7C2C">
        <w:rPr>
          <w:rFonts w:asciiTheme="minorEastAsia" w:hAnsiTheme="minorEastAsia" w:cs="Times New Roman" w:hint="eastAsia"/>
          <w:kern w:val="0"/>
          <w:sz w:val="28"/>
          <w:szCs w:val="28"/>
        </w:rPr>
        <w:t>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38"/>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B27A62" w:rsidP="00E558D3">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产品</w:t>
      </w:r>
      <w:r w:rsidR="00E558D3" w:rsidRPr="00E558D3">
        <w:rPr>
          <w:rFonts w:ascii="方正小标宋简体" w:eastAsia="方正小标宋简体" w:hAnsi="Times New Roman" w:cs="Times New Roman" w:hint="eastAsia"/>
          <w:kern w:val="0"/>
          <w:sz w:val="32"/>
          <w:szCs w:val="32"/>
        </w:rPr>
        <w:t>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firstRow="1" w:lastRow="0" w:firstColumn="1" w:lastColumn="0" w:noHBand="0" w:noVBand="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firstRow="1" w:lastRow="0" w:firstColumn="1" w:lastColumn="0" w:noHBand="0" w:noVBand="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761F5" w:rsidP="00BD737A">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产品</w:t>
            </w:r>
            <w:r w:rsidR="00BD737A" w:rsidRPr="00506678">
              <w:rPr>
                <w:rFonts w:ascii="宋体" w:eastAsia="宋体" w:hAnsi="宋体" w:cs="Times New Roman"/>
                <w:kern w:val="0"/>
                <w:sz w:val="24"/>
                <w:szCs w:val="24"/>
              </w:rPr>
              <w:t>/</w:t>
            </w:r>
            <w:r w:rsidR="00BD737A"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w:t>
      </w:r>
      <w:proofErr w:type="gramStart"/>
      <w:r w:rsidRPr="007F4F86">
        <w:rPr>
          <w:rFonts w:ascii="宋体" w:eastAsia="宋体" w:hAnsi="宋体" w:cs="Times New Roman" w:hint="eastAsia"/>
          <w:b/>
          <w:bCs/>
          <w:kern w:val="0"/>
          <w:sz w:val="24"/>
          <w:szCs w:val="24"/>
        </w:rPr>
        <w:t>栏如果</w:t>
      </w:r>
      <w:proofErr w:type="gramEnd"/>
      <w:r w:rsidRPr="007F4F86">
        <w:rPr>
          <w:rFonts w:ascii="宋体" w:eastAsia="宋体" w:hAnsi="宋体" w:cs="Times New Roman" w:hint="eastAsia"/>
          <w:b/>
          <w:bCs/>
          <w:kern w:val="0"/>
          <w:sz w:val="24"/>
          <w:szCs w:val="24"/>
        </w:rPr>
        <w:t>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FB52C0" w:rsidRPr="00B27A62" w:rsidRDefault="006E4137" w:rsidP="00B27A62">
      <w:pPr>
        <w:ind w:firstLineChars="1400" w:firstLine="3794"/>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9</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w:t>
      </w:r>
      <w:r w:rsidR="00B761F5">
        <w:rPr>
          <w:rFonts w:ascii="宋体" w:eastAsia="宋体" w:hAnsi="宋体" w:cs="Times New Roman" w:hint="eastAsia"/>
          <w:sz w:val="28"/>
          <w:szCs w:val="28"/>
        </w:rPr>
        <w:t>产品</w:t>
      </w:r>
      <w:r w:rsidRPr="008C5F47">
        <w:rPr>
          <w:rFonts w:ascii="宋体" w:eastAsia="宋体" w:hAnsi="宋体" w:cs="Times New Roman" w:hint="eastAsia"/>
          <w:sz w:val="28"/>
          <w:szCs w:val="28"/>
        </w:rPr>
        <w:t>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w:t>
      </w:r>
      <w:r w:rsidR="00B761F5">
        <w:rPr>
          <w:rFonts w:ascii="宋体" w:eastAsia="宋体" w:hAnsi="宋体" w:cs="Times New Roman" w:hint="eastAsia"/>
          <w:sz w:val="28"/>
          <w:szCs w:val="28"/>
        </w:rPr>
        <w:t>产品</w:t>
      </w:r>
      <w:r w:rsidRPr="008C5F47">
        <w:rPr>
          <w:rFonts w:ascii="宋体" w:eastAsia="宋体" w:hAnsi="宋体" w:cs="Times New Roman" w:hint="eastAsia"/>
          <w:sz w:val="28"/>
          <w:szCs w:val="28"/>
        </w:rPr>
        <w:t>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0F0E40">
      <w:pPr>
        <w:numPr>
          <w:ilvl w:val="3"/>
          <w:numId w:val="1"/>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10</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11</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B27A62">
        <w:rPr>
          <w:rFonts w:ascii="黑体" w:eastAsia="黑体" w:hAnsi="黑体" w:cs="Times New Roman" w:hint="eastAsia"/>
          <w:kern w:val="0"/>
          <w:sz w:val="32"/>
          <w:szCs w:val="32"/>
        </w:rPr>
        <w:t>2</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firstRow="0" w:lastRow="0" w:firstColumn="0" w:lastColumn="0" w:noHBand="0" w:noVBand="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950B3E">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tcPr>
          <w:p w:rsidR="004262FC" w:rsidRPr="003D363B" w:rsidRDefault="004262FC" w:rsidP="004262FC">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软件著作权证书</w:t>
            </w:r>
          </w:p>
        </w:tc>
        <w:tc>
          <w:tcPr>
            <w:tcW w:w="2268"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950B3E">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tcPr>
          <w:p w:rsidR="004262FC" w:rsidRPr="003D363B" w:rsidRDefault="00DE3E12" w:rsidP="004262FC">
            <w:pPr>
              <w:adjustRightInd w:val="0"/>
              <w:snapToGrid w:val="0"/>
              <w:spacing w:line="440" w:lineRule="exact"/>
              <w:rPr>
                <w:rFonts w:asciiTheme="majorEastAsia" w:eastAsiaTheme="majorEastAsia" w:hAnsiTheme="majorEastAsia"/>
                <w:szCs w:val="21"/>
              </w:rPr>
            </w:pPr>
            <w:r>
              <w:rPr>
                <w:rFonts w:ascii="宋体" w:hAnsi="宋体" w:hint="eastAsia"/>
                <w:szCs w:val="21"/>
              </w:rPr>
              <w:t>投标人</w:t>
            </w:r>
            <w:r w:rsidRPr="005B42D2">
              <w:rPr>
                <w:rFonts w:ascii="宋体" w:hAnsi="宋体" w:hint="eastAsia"/>
                <w:szCs w:val="21"/>
              </w:rPr>
              <w:t>具有计算机信息系统集成资质</w:t>
            </w:r>
          </w:p>
        </w:tc>
        <w:tc>
          <w:tcPr>
            <w:tcW w:w="2268"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950B3E">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4262FC" w:rsidRPr="00EF3F37" w:rsidRDefault="00DB0636"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nil"/>
              <w:left w:val="nil"/>
              <w:bottom w:val="single" w:sz="4" w:space="0" w:color="auto"/>
              <w:right w:val="single" w:sz="4" w:space="0" w:color="auto"/>
            </w:tcBorders>
            <w:noWrap/>
          </w:tcPr>
          <w:p w:rsidR="004262FC" w:rsidRPr="003D363B" w:rsidRDefault="00DE3E12" w:rsidP="004262FC">
            <w:pPr>
              <w:adjustRightInd w:val="0"/>
              <w:snapToGrid w:val="0"/>
              <w:spacing w:line="440" w:lineRule="exact"/>
              <w:rPr>
                <w:rFonts w:asciiTheme="majorEastAsia" w:eastAsiaTheme="majorEastAsia" w:hAnsiTheme="majorEastAsia"/>
                <w:szCs w:val="21"/>
              </w:rPr>
            </w:pPr>
            <w:r>
              <w:rPr>
                <w:rFonts w:ascii="宋体" w:hAnsi="宋体" w:hint="eastAsia"/>
                <w:szCs w:val="21"/>
              </w:rPr>
              <w:t>开发商或</w:t>
            </w:r>
            <w:r>
              <w:rPr>
                <w:rFonts w:ascii="宋体" w:hAnsi="宋体"/>
                <w:szCs w:val="21"/>
              </w:rPr>
              <w:t>投标人</w:t>
            </w:r>
            <w:r w:rsidRPr="005B42D2">
              <w:rPr>
                <w:rFonts w:ascii="宋体" w:hAnsi="宋体" w:hint="eastAsia"/>
                <w:szCs w:val="21"/>
              </w:rPr>
              <w:t>具有CMMI认证证书</w:t>
            </w:r>
          </w:p>
        </w:tc>
        <w:tc>
          <w:tcPr>
            <w:tcW w:w="2268"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950B3E">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4262FC" w:rsidRPr="00EF3F37" w:rsidRDefault="00DB0636"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nil"/>
              <w:left w:val="nil"/>
              <w:bottom w:val="single" w:sz="4" w:space="0" w:color="auto"/>
              <w:right w:val="single" w:sz="4" w:space="0" w:color="auto"/>
            </w:tcBorders>
            <w:noWrap/>
          </w:tcPr>
          <w:p w:rsidR="004262FC" w:rsidRPr="003D363B" w:rsidRDefault="00DE3E12" w:rsidP="004262FC">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950B3E">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4262FC" w:rsidRPr="00EF3F37" w:rsidRDefault="00DB0636"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r w:rsidR="004262FC"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tcPr>
          <w:p w:rsidR="004262FC" w:rsidRPr="003D363B" w:rsidRDefault="004262FC" w:rsidP="004262FC">
            <w:pPr>
              <w:adjustRightInd w:val="0"/>
              <w:snapToGrid w:val="0"/>
              <w:spacing w:line="440" w:lineRule="exact"/>
              <w:rPr>
                <w:rFonts w:asciiTheme="majorEastAsia" w:eastAsiaTheme="majorEastAsia" w:hAnsiTheme="majorEastAsia"/>
                <w:szCs w:val="21"/>
              </w:rPr>
            </w:pPr>
          </w:p>
        </w:tc>
        <w:tc>
          <w:tcPr>
            <w:tcW w:w="2268" w:type="dxa"/>
            <w:tcBorders>
              <w:top w:val="single" w:sz="4" w:space="0" w:color="auto"/>
              <w:left w:val="nil"/>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950B3E">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262FC" w:rsidRPr="0093212A" w:rsidRDefault="00DB0636"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tcPr>
          <w:p w:rsidR="004262FC" w:rsidRPr="003D363B" w:rsidRDefault="004262FC" w:rsidP="00DB0636">
            <w:pPr>
              <w:adjustRightInd w:val="0"/>
              <w:snapToGrid w:val="0"/>
              <w:spacing w:line="440" w:lineRule="exact"/>
              <w:rPr>
                <w:rFonts w:asciiTheme="majorEastAsia" w:eastAsiaTheme="majorEastAsia" w:hAnsiTheme="majorEastAsia"/>
                <w:szCs w:val="21"/>
              </w:rPr>
            </w:pPr>
          </w:p>
        </w:tc>
        <w:tc>
          <w:tcPr>
            <w:tcW w:w="2268" w:type="dxa"/>
            <w:tcBorders>
              <w:top w:val="single" w:sz="4" w:space="0" w:color="auto"/>
              <w:left w:val="nil"/>
              <w:bottom w:val="single" w:sz="4" w:space="0" w:color="auto"/>
              <w:right w:val="single" w:sz="4" w:space="0" w:color="auto"/>
            </w:tcBorders>
            <w:noWrap/>
            <w:vAlign w:val="center"/>
          </w:tcPr>
          <w:p w:rsidR="004262FC" w:rsidRPr="0093212A"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4262FC" w:rsidRPr="0093212A"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950B3E">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950B3E">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5426DA">
              <w:rPr>
                <w:rFonts w:asciiTheme="minorEastAsia" w:hAnsiTheme="minorEastAsia" w:hint="eastAsia"/>
                <w:szCs w:val="21"/>
              </w:rPr>
              <w:t>实施周期</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950B3E">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人员组织保障</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950B3E">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到位维修响应</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950B3E">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根据企业服务方式、现场支持、服务费用、服务等级等</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950B3E">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根据软件运营过程中安全服务和后期技术咨询承诺</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B27A62">
        <w:rPr>
          <w:rFonts w:ascii="黑体" w:eastAsia="黑体" w:hAnsi="黑体" w:cs="Times New Roman" w:hint="eastAsia"/>
          <w:kern w:val="0"/>
          <w:sz w:val="32"/>
          <w:szCs w:val="32"/>
        </w:rPr>
        <w:t>3</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firstRow="0" w:lastRow="0" w:firstColumn="0" w:lastColumn="0" w:noHBand="0" w:noVBand="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w:t>
            </w:r>
            <w:proofErr w:type="gramStart"/>
            <w:r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w:t>
      </w:r>
      <w:r w:rsidR="00B27A62">
        <w:rPr>
          <w:rFonts w:ascii="黑体" w:eastAsia="黑体" w:hAnsi="黑体" w:cs="Times New Roman" w:hint="eastAsia"/>
          <w:kern w:val="0"/>
          <w:sz w:val="32"/>
          <w:szCs w:val="32"/>
        </w:rPr>
        <w:t>4</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EC60EE" w:rsidP="0012622A">
      <w:pPr>
        <w:rPr>
          <w:rFonts w:asciiTheme="minorEastAsia" w:hAnsiTheme="minorEastAsia" w:cs="Times New Roman"/>
          <w:sz w:val="28"/>
          <w:szCs w:val="28"/>
        </w:rPr>
      </w:pPr>
      <w:r>
        <w:rPr>
          <w:rFonts w:asciiTheme="minorEastAsia" w:hAnsiTheme="minorEastAsia" w:cs="Times New Roman"/>
          <w:noProof/>
          <w:sz w:val="28"/>
          <w:szCs w:val="28"/>
        </w:rPr>
        <mc:AlternateContent>
          <mc:Choice Requires="wps">
            <w:drawing>
              <wp:anchor distT="0" distB="0" distL="114300" distR="114300" simplePos="0" relativeHeight="251672576" behindDoc="0" locked="0" layoutInCell="1" allowOverlap="1">
                <wp:simplePos x="0" y="0"/>
                <wp:positionH relativeFrom="column">
                  <wp:posOffset>2881630</wp:posOffset>
                </wp:positionH>
                <wp:positionV relativeFrom="paragraph">
                  <wp:posOffset>131445</wp:posOffset>
                </wp:positionV>
                <wp:extent cx="2655570" cy="1319530"/>
                <wp:effectExtent l="0" t="0" r="11430" b="1397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headEnd/>
                          <a:tailEnd/>
                        </a:ln>
                      </wps:spPr>
                      <wps:txbx>
                        <w:txbxContent>
                          <w:p w:rsidR="002E2DE2" w:rsidRPr="00934050" w:rsidRDefault="002E2DE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2E2DE2" w:rsidRPr="00934050" w:rsidRDefault="002E2DE2"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CD72E6" w:rsidRPr="00934050" w:rsidRDefault="00CD72E6"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D72E6" w:rsidRPr="00934050" w:rsidRDefault="00CD72E6"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mc:Fallback>
        </mc:AlternateContent>
      </w:r>
      <w:r>
        <w:rPr>
          <w:rFonts w:asciiTheme="minorEastAsia" w:hAnsiTheme="minorEastAsia" w:cs="Times New Roman"/>
          <w:noProof/>
          <w:sz w:val="28"/>
          <w:szCs w:val="28"/>
        </w:rPr>
        <mc:AlternateContent>
          <mc:Choice Requires="wps">
            <w:drawing>
              <wp:anchor distT="0" distB="0" distL="114300" distR="114300" simplePos="0" relativeHeight="251671552" behindDoc="0" locked="0" layoutInCell="1" allowOverlap="1">
                <wp:simplePos x="0" y="0"/>
                <wp:positionH relativeFrom="column">
                  <wp:posOffset>26670</wp:posOffset>
                </wp:positionH>
                <wp:positionV relativeFrom="paragraph">
                  <wp:posOffset>131445</wp:posOffset>
                </wp:positionV>
                <wp:extent cx="2623820" cy="1319530"/>
                <wp:effectExtent l="0" t="0" r="24130" b="1397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headEnd/>
                          <a:tailEnd/>
                        </a:ln>
                      </wps:spPr>
                      <wps:txbx>
                        <w:txbxContent>
                          <w:p w:rsidR="002E2DE2" w:rsidRPr="00934050" w:rsidRDefault="002E2DE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2E2DE2" w:rsidRPr="00934050" w:rsidRDefault="002E2DE2"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6" o:spid="_x0000_s1027" type="#_x0000_t202" style="position:absolute;left:0;text-align:left;margin-left:2.1pt;margin-top:10.35pt;width:206.6pt;height:10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MQp0yBK&#10;AgAAcwQAAA4AAAAAAAAAAAAAAAAALgIAAGRycy9lMm9Eb2MueG1sUEsBAi0AFAAGAAgAAAAhAOzd&#10;XUPcAAAACAEAAA8AAAAAAAAAAAAAAAAApAQAAGRycy9kb3ducmV2LnhtbFBLBQYAAAAABAAEAPMA&#10;AACtBQAAAAA=&#10;">
                <v:stroke dashstyle="dash"/>
                <v:textbox>
                  <w:txbxContent>
                    <w:p w:rsidR="00CD72E6" w:rsidRPr="00934050" w:rsidRDefault="00CD72E6"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D72E6" w:rsidRPr="00934050" w:rsidRDefault="00CD72E6"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mc:Fallback>
        </mc:AlternateConten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B27A62">
        <w:rPr>
          <w:rFonts w:ascii="黑体" w:eastAsia="黑体" w:hAnsi="黑体" w:cs="Times New Roman" w:hint="eastAsia"/>
          <w:kern w:val="0"/>
          <w:sz w:val="32"/>
          <w:szCs w:val="32"/>
        </w:rPr>
        <w:t>5</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EC60EE" w:rsidP="00A36553">
      <w:pPr>
        <w:ind w:firstLine="573"/>
        <w:rPr>
          <w:rFonts w:asciiTheme="minorEastAsia" w:hAnsiTheme="minorEastAsia" w:cs="Times New Roman"/>
          <w:kern w:val="0"/>
          <w:sz w:val="28"/>
          <w:szCs w:val="28"/>
        </w:rPr>
      </w:pPr>
      <w:r>
        <w:rPr>
          <w:rFonts w:asciiTheme="minorEastAsia" w:hAnsiTheme="minorEastAsia" w:cs="Times New Roman"/>
          <w:noProof/>
          <w:sz w:val="28"/>
          <w:szCs w:val="28"/>
        </w:rPr>
        <mc:AlternateContent>
          <mc:Choice Requires="wps">
            <w:drawing>
              <wp:anchor distT="0" distB="0" distL="114300" distR="114300" simplePos="0" relativeHeight="251675648" behindDoc="0" locked="0" layoutInCell="1" allowOverlap="1">
                <wp:simplePos x="0" y="0"/>
                <wp:positionH relativeFrom="column">
                  <wp:posOffset>2898775</wp:posOffset>
                </wp:positionH>
                <wp:positionV relativeFrom="paragraph">
                  <wp:posOffset>180975</wp:posOffset>
                </wp:positionV>
                <wp:extent cx="2679065" cy="1345565"/>
                <wp:effectExtent l="0" t="0" r="26035" b="2603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headEnd/>
                          <a:tailEnd/>
                        </a:ln>
                      </wps:spPr>
                      <wps:txbx>
                        <w:txbxContent>
                          <w:p w:rsidR="002E2DE2" w:rsidRPr="00934050" w:rsidRDefault="002E2DE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2E2DE2" w:rsidRPr="00934050" w:rsidRDefault="002E2DE2"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28" type="#_x0000_t202" style="position:absolute;left:0;text-align:left;margin-left:228.25pt;margin-top:14.25pt;width:210.95pt;height:105.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CD72E6" w:rsidRPr="00934050" w:rsidRDefault="00CD72E6"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D72E6" w:rsidRPr="00934050" w:rsidRDefault="00CD72E6"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mc:Fallback>
        </mc:AlternateContent>
      </w:r>
      <w:r>
        <w:rPr>
          <w:rFonts w:asciiTheme="minorEastAsia" w:hAnsiTheme="minorEastAsia" w:cs="Times New Roman"/>
          <w:noProof/>
          <w:sz w:val="28"/>
          <w:szCs w:val="28"/>
        </w:rPr>
        <mc:AlternateContent>
          <mc:Choice Requires="wps">
            <w:drawing>
              <wp:anchor distT="0" distB="0" distL="114300" distR="114300" simplePos="0" relativeHeight="251674624" behindDoc="0" locked="0" layoutInCell="1" allowOverlap="1">
                <wp:simplePos x="0" y="0"/>
                <wp:positionH relativeFrom="column">
                  <wp:posOffset>17780</wp:posOffset>
                </wp:positionH>
                <wp:positionV relativeFrom="paragraph">
                  <wp:posOffset>198120</wp:posOffset>
                </wp:positionV>
                <wp:extent cx="2687320" cy="1328420"/>
                <wp:effectExtent l="0" t="0" r="17780" b="2413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headEnd/>
                          <a:tailEnd/>
                        </a:ln>
                      </wps:spPr>
                      <wps:txbx>
                        <w:txbxContent>
                          <w:p w:rsidR="002E2DE2" w:rsidRPr="00934050" w:rsidRDefault="002E2DE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2E2DE2" w:rsidRPr="00934050" w:rsidRDefault="002E2DE2"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2" o:spid="_x0000_s1029" type="#_x0000_t202" style="position:absolute;left:0;text-align:left;margin-left:1.4pt;margin-top:15.6pt;width:211.6pt;height:104.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CD72E6" w:rsidRPr="00934050" w:rsidRDefault="00CD72E6"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D72E6" w:rsidRPr="00934050" w:rsidRDefault="00CD72E6"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mc:Fallback>
        </mc:AlternateConten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B27A62">
        <w:rPr>
          <w:rFonts w:ascii="黑体" w:eastAsia="黑体" w:hAnsi="黑体" w:cs="Times New Roman" w:hint="eastAsia"/>
          <w:kern w:val="0"/>
          <w:sz w:val="32"/>
          <w:szCs w:val="32"/>
        </w:rPr>
        <w:t>6</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w:t>
      </w:r>
      <w:r w:rsidR="00B27A62">
        <w:rPr>
          <w:rFonts w:ascii="黑体" w:eastAsia="黑体" w:hAnsi="黑体" w:cs="Times New Roman" w:hint="eastAsia"/>
          <w:kern w:val="0"/>
          <w:sz w:val="32"/>
          <w:szCs w:val="32"/>
        </w:rPr>
        <w:t>7</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18</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006C6901" w:rsidRPr="006C6901">
        <w:rPr>
          <w:rFonts w:asciiTheme="minorEastAsia" w:hAnsiTheme="minorEastAsia" w:cs="Times New Roman" w:hint="eastAsia"/>
          <w:kern w:val="0"/>
          <w:sz w:val="28"/>
          <w:szCs w:val="28"/>
          <w:lang w:val="zh-CN"/>
        </w:rPr>
        <w:t>遇有关</w:t>
      </w:r>
      <w:proofErr w:type="gramEnd"/>
      <w:r w:rsidR="006C6901" w:rsidRPr="006C6901">
        <w:rPr>
          <w:rFonts w:asciiTheme="minorEastAsia" w:hAnsiTheme="minorEastAsia" w:cs="Times New Roman" w:hint="eastAsia"/>
          <w:kern w:val="0"/>
          <w:sz w:val="28"/>
          <w:szCs w:val="28"/>
          <w:lang w:val="zh-CN"/>
        </w:rPr>
        <w:t>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19</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w:t>
      </w:r>
      <w:r w:rsidR="00A16C22">
        <w:rPr>
          <w:rFonts w:asciiTheme="minorEastAsia" w:hAnsiTheme="minorEastAsia" w:cs="Times New Roman" w:hint="eastAsia"/>
          <w:snapToGrid w:val="0"/>
          <w:kern w:val="0"/>
          <w:sz w:val="28"/>
          <w:szCs w:val="28"/>
        </w:rPr>
        <w:t>3</w:t>
      </w:r>
      <w:r w:rsidRPr="006E732A">
        <w:rPr>
          <w:rFonts w:asciiTheme="minorEastAsia" w:hAnsiTheme="minorEastAsia" w:cs="Times New Roman" w:hint="eastAsia"/>
          <w:snapToGrid w:val="0"/>
          <w:kern w:val="0"/>
          <w:sz w:val="28"/>
          <w:szCs w:val="28"/>
        </w:rPr>
        <w:t>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w:t>
      </w:r>
      <w:r w:rsidR="00B27A62">
        <w:rPr>
          <w:rFonts w:ascii="黑体" w:eastAsia="黑体" w:hAnsi="黑体" w:cs="Times New Roman" w:hint="eastAsia"/>
          <w:kern w:val="0"/>
          <w:sz w:val="32"/>
          <w:szCs w:val="32"/>
        </w:rPr>
        <w:t>0</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w:t>
      </w:r>
      <w:proofErr w:type="gramStart"/>
      <w:r w:rsidR="00456462" w:rsidRPr="00456462">
        <w:rPr>
          <w:rFonts w:asciiTheme="majorEastAsia" w:eastAsiaTheme="majorEastAsia" w:hAnsiTheme="majorEastAsia" w:cs="Times New Roman" w:hint="eastAsia"/>
          <w:kern w:val="0"/>
          <w:sz w:val="28"/>
          <w:szCs w:val="28"/>
        </w:rPr>
        <w:t>中国总代的</w:t>
      </w:r>
      <w:proofErr w:type="gramEnd"/>
      <w:r w:rsidR="00456462" w:rsidRPr="00456462">
        <w:rPr>
          <w:rFonts w:asciiTheme="majorEastAsia" w:eastAsiaTheme="majorEastAsia" w:hAnsiTheme="majorEastAsia" w:cs="Times New Roman" w:hint="eastAsia"/>
          <w:kern w:val="0"/>
          <w:sz w:val="28"/>
          <w:szCs w:val="28"/>
        </w:rPr>
        <w:t>中英文授权，并提供中国</w:t>
      </w:r>
      <w:proofErr w:type="gramStart"/>
      <w:r w:rsidR="00456462" w:rsidRPr="00456462">
        <w:rPr>
          <w:rFonts w:asciiTheme="majorEastAsia" w:eastAsiaTheme="majorEastAsia" w:hAnsiTheme="majorEastAsia" w:cs="Times New Roman" w:hint="eastAsia"/>
          <w:kern w:val="0"/>
          <w:sz w:val="28"/>
          <w:szCs w:val="28"/>
        </w:rPr>
        <w:t>总代至</w:t>
      </w:r>
      <w:proofErr w:type="gramEnd"/>
      <w:r w:rsidR="00456462" w:rsidRPr="00456462">
        <w:rPr>
          <w:rFonts w:asciiTheme="majorEastAsia" w:eastAsiaTheme="majorEastAsia" w:hAnsiTheme="majorEastAsia" w:cs="Times New Roman" w:hint="eastAsia"/>
          <w:kern w:val="0"/>
          <w:sz w:val="28"/>
          <w:szCs w:val="28"/>
        </w:rPr>
        <w:t>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1"/>
      <w:pgSz w:w="11906" w:h="16838" w:code="9"/>
      <w:pgMar w:top="2098" w:right="1474" w:bottom="1985" w:left="1588" w:header="851" w:footer="992"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739" w:rsidRDefault="00294739" w:rsidP="00156746">
      <w:r>
        <w:separator/>
      </w:r>
    </w:p>
  </w:endnote>
  <w:endnote w:type="continuationSeparator" w:id="0">
    <w:p w:rsidR="00294739" w:rsidRDefault="00294739"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等线">
    <w:altName w:val="微软雅黑"/>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7A"/>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DE2" w:rsidRPr="00EB77AB" w:rsidRDefault="002E2DE2">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5B5DF1">
      <w:rPr>
        <w:rStyle w:val="a7"/>
        <w:noProof/>
        <w:sz w:val="24"/>
        <w:szCs w:val="24"/>
      </w:rPr>
      <w:t>3</w:t>
    </w:r>
    <w:r w:rsidRPr="00EB77AB">
      <w:rPr>
        <w:rStyle w:val="a7"/>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DE2" w:rsidRPr="00EB77AB" w:rsidRDefault="002E2DE2">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5B5DF1">
      <w:rPr>
        <w:rStyle w:val="a7"/>
        <w:noProof/>
        <w:sz w:val="24"/>
        <w:szCs w:val="24"/>
      </w:rPr>
      <w:t>4</w:t>
    </w:r>
    <w:r w:rsidRPr="00EB77AB">
      <w:rPr>
        <w:rStyle w:val="a7"/>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DE2" w:rsidRPr="00EB77AB" w:rsidRDefault="002E2DE2">
    <w:pPr>
      <w:pStyle w:val="a5"/>
      <w:wordWrap w:val="0"/>
      <w:jc w:val="right"/>
      <w:rPr>
        <w:rFonts w:ascii="宋体"/>
        <w:sz w:val="24"/>
        <w:szCs w:val="24"/>
      </w:rPr>
    </w:pPr>
    <w:r w:rsidRPr="00EB77AB">
      <w:rPr>
        <w:rFonts w:ascii="宋体"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Pr>
        <w:rStyle w:val="a7"/>
        <w:noProof/>
        <w:sz w:val="24"/>
        <w:szCs w:val="24"/>
      </w:rPr>
      <w:t>38</w:t>
    </w:r>
    <w:r w:rsidRPr="00EB77AB">
      <w:rPr>
        <w:rStyle w:val="a7"/>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739" w:rsidRDefault="00294739" w:rsidP="00156746">
      <w:r>
        <w:separator/>
      </w:r>
    </w:p>
  </w:footnote>
  <w:footnote w:type="continuationSeparator" w:id="0">
    <w:p w:rsidR="00294739" w:rsidRDefault="00294739" w:rsidP="0015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DE2" w:rsidRDefault="002E2DE2">
    <w:pPr>
      <w:pStyle w:val="a4"/>
      <w:jc w:val="both"/>
      <w:rPr>
        <w:rFonts w:ascii="楷体_GB2312" w:eastAsia="楷体_GB2312"/>
        <w:sz w:val="21"/>
        <w:szCs w:val="21"/>
      </w:rPr>
    </w:pPr>
  </w:p>
  <w:p w:rsidR="002E2DE2" w:rsidRDefault="002E2DE2">
    <w:pPr>
      <w:pStyle w:val="a4"/>
      <w:jc w:val="both"/>
      <w:rPr>
        <w:rFonts w:ascii="楷体_GB2312" w:eastAsia="楷体_GB2312"/>
        <w:sz w:val="21"/>
        <w:szCs w:val="21"/>
      </w:rPr>
    </w:pPr>
  </w:p>
  <w:p w:rsidR="002E2DE2" w:rsidRPr="006A13FB" w:rsidRDefault="002E2DE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DE2" w:rsidRDefault="002E2DE2">
    <w:pPr>
      <w:pStyle w:val="a4"/>
      <w:jc w:val="both"/>
      <w:rPr>
        <w:rFonts w:ascii="楷体_GB2312" w:eastAsia="楷体_GB2312"/>
        <w:sz w:val="21"/>
        <w:szCs w:val="21"/>
      </w:rPr>
    </w:pPr>
  </w:p>
  <w:p w:rsidR="002E2DE2" w:rsidRDefault="002E2DE2">
    <w:pPr>
      <w:pStyle w:val="a4"/>
      <w:jc w:val="both"/>
      <w:rPr>
        <w:rFonts w:ascii="楷体_GB2312" w:eastAsia="楷体_GB2312"/>
        <w:sz w:val="21"/>
        <w:szCs w:val="21"/>
      </w:rPr>
    </w:pPr>
  </w:p>
  <w:p w:rsidR="002E2DE2" w:rsidRPr="006A13FB" w:rsidRDefault="002E2DE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DE2" w:rsidRDefault="002E2DE2">
    <w:pPr>
      <w:pStyle w:val="a4"/>
      <w:jc w:val="both"/>
      <w:rPr>
        <w:rFonts w:ascii="楷体_GB2312" w:eastAsia="楷体_GB2312"/>
        <w:sz w:val="21"/>
        <w:szCs w:val="21"/>
      </w:rPr>
    </w:pPr>
  </w:p>
  <w:p w:rsidR="002E2DE2" w:rsidRDefault="002E2DE2">
    <w:pPr>
      <w:pStyle w:val="a4"/>
      <w:jc w:val="both"/>
      <w:rPr>
        <w:rFonts w:ascii="楷体_GB2312" w:eastAsia="楷体_GB2312"/>
        <w:sz w:val="21"/>
        <w:szCs w:val="21"/>
      </w:rPr>
    </w:pPr>
  </w:p>
  <w:p w:rsidR="002E2DE2" w:rsidRPr="006A13FB" w:rsidRDefault="002E2DE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DE2" w:rsidRPr="006A13FB" w:rsidRDefault="002E2DE2">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DE2" w:rsidRDefault="002E2DE2">
    <w:pPr>
      <w:pStyle w:val="a4"/>
      <w:jc w:val="both"/>
      <w:rPr>
        <w:rFonts w:ascii="楷体_GB2312" w:eastAsia="楷体_GB2312"/>
        <w:sz w:val="21"/>
        <w:szCs w:val="21"/>
      </w:rPr>
    </w:pPr>
  </w:p>
  <w:p w:rsidR="002E2DE2" w:rsidRDefault="002E2DE2">
    <w:pPr>
      <w:pStyle w:val="a4"/>
      <w:jc w:val="both"/>
      <w:rPr>
        <w:rFonts w:ascii="楷体_GB2312" w:eastAsia="楷体_GB2312"/>
        <w:sz w:val="21"/>
        <w:szCs w:val="21"/>
      </w:rPr>
    </w:pPr>
  </w:p>
  <w:p w:rsidR="002E2DE2" w:rsidRPr="006A13FB" w:rsidRDefault="002E2DE2">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DE2" w:rsidRDefault="002E2DE2">
    <w:pPr>
      <w:pStyle w:val="a4"/>
      <w:jc w:val="both"/>
      <w:rPr>
        <w:rFonts w:ascii="楷体_GB2312" w:eastAsia="楷体_GB2312"/>
        <w:bCs/>
        <w:sz w:val="21"/>
        <w:szCs w:val="21"/>
      </w:rPr>
    </w:pPr>
  </w:p>
  <w:p w:rsidR="002E2DE2" w:rsidRDefault="002E2DE2">
    <w:pPr>
      <w:pStyle w:val="a4"/>
      <w:jc w:val="both"/>
      <w:rPr>
        <w:rFonts w:ascii="楷体_GB2312" w:eastAsia="楷体_GB2312"/>
        <w:bCs/>
        <w:sz w:val="21"/>
        <w:szCs w:val="21"/>
      </w:rPr>
    </w:pPr>
  </w:p>
  <w:p w:rsidR="002E2DE2" w:rsidRPr="006A13FB" w:rsidRDefault="002E2DE2">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DE2" w:rsidRDefault="002E2DE2">
    <w:pPr>
      <w:pStyle w:val="a4"/>
      <w:jc w:val="both"/>
      <w:rPr>
        <w:rFonts w:ascii="楷体_GB2312" w:eastAsia="楷体_GB2312"/>
        <w:bCs/>
        <w:sz w:val="21"/>
        <w:szCs w:val="21"/>
      </w:rPr>
    </w:pPr>
  </w:p>
  <w:p w:rsidR="002E2DE2" w:rsidRDefault="002E2DE2">
    <w:pPr>
      <w:pStyle w:val="a4"/>
      <w:jc w:val="both"/>
      <w:rPr>
        <w:rFonts w:ascii="楷体_GB2312" w:eastAsia="楷体_GB2312"/>
        <w:bCs/>
        <w:sz w:val="21"/>
        <w:szCs w:val="21"/>
      </w:rPr>
    </w:pPr>
  </w:p>
  <w:p w:rsidR="002E2DE2" w:rsidRPr="006A13FB" w:rsidRDefault="002E2DE2">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
    <w:nsid w:val="13CC2D07"/>
    <w:multiLevelType w:val="hybridMultilevel"/>
    <w:tmpl w:val="1E6EC5AC"/>
    <w:lvl w:ilvl="0" w:tplc="C88E9762">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4BA65BD"/>
    <w:multiLevelType w:val="hybridMultilevel"/>
    <w:tmpl w:val="7340FAD2"/>
    <w:lvl w:ilvl="0" w:tplc="61EAA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0425B5"/>
    <w:multiLevelType w:val="hybridMultilevel"/>
    <w:tmpl w:val="5B1EF32A"/>
    <w:lvl w:ilvl="0" w:tplc="BD68B8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D60B7"/>
    <w:multiLevelType w:val="multilevel"/>
    <w:tmpl w:val="226D60B7"/>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23095600"/>
    <w:multiLevelType w:val="hybridMultilevel"/>
    <w:tmpl w:val="5B1EF32A"/>
    <w:lvl w:ilvl="0" w:tplc="BD68B8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DDB2D9C"/>
    <w:multiLevelType w:val="multilevel"/>
    <w:tmpl w:val="3DDB2D9C"/>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8">
    <w:nsid w:val="4F0A00B7"/>
    <w:multiLevelType w:val="hybridMultilevel"/>
    <w:tmpl w:val="DCC27B9C"/>
    <w:lvl w:ilvl="0" w:tplc="C5CCAA46">
      <w:start w:val="1"/>
      <w:numFmt w:val="decimal"/>
      <w:lvlText w:val="%1、"/>
      <w:lvlJc w:val="left"/>
      <w:pPr>
        <w:ind w:left="360" w:hanging="360"/>
      </w:pPr>
      <w:rPr>
        <w:rFonts w:ascii="Times New Roman" w:eastAsia="宋体"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4B90ACD"/>
    <w:multiLevelType w:val="hybridMultilevel"/>
    <w:tmpl w:val="5B1EF32A"/>
    <w:lvl w:ilvl="0" w:tplc="BD68B8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09E6AB9"/>
    <w:multiLevelType w:val="multilevel"/>
    <w:tmpl w:val="609E6AB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0"/>
  </w:num>
  <w:num w:numId="3">
    <w:abstractNumId w:val="10"/>
  </w:num>
  <w:num w:numId="4">
    <w:abstractNumId w:val="4"/>
  </w:num>
  <w:num w:numId="5">
    <w:abstractNumId w:val="6"/>
  </w:num>
  <w:num w:numId="6">
    <w:abstractNumId w:val="1"/>
  </w:num>
  <w:num w:numId="7">
    <w:abstractNumId w:val="2"/>
  </w:num>
  <w:num w:numId="8">
    <w:abstractNumId w:val="8"/>
  </w:num>
  <w:num w:numId="9">
    <w:abstractNumId w:val="9"/>
  </w:num>
  <w:num w:numId="10">
    <w:abstractNumId w:val="3"/>
  </w:num>
  <w:num w:numId="1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HorizontalSpacing w:val="97"/>
  <w:drawingGridVerticalSpacing w:val="20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EE"/>
    <w:rsid w:val="00002C2E"/>
    <w:rsid w:val="00004634"/>
    <w:rsid w:val="0000573F"/>
    <w:rsid w:val="00013467"/>
    <w:rsid w:val="0001562D"/>
    <w:rsid w:val="000158F6"/>
    <w:rsid w:val="00016044"/>
    <w:rsid w:val="000160A3"/>
    <w:rsid w:val="00021B72"/>
    <w:rsid w:val="000251D9"/>
    <w:rsid w:val="00026C64"/>
    <w:rsid w:val="00030B2C"/>
    <w:rsid w:val="00030F28"/>
    <w:rsid w:val="000347B9"/>
    <w:rsid w:val="00034E63"/>
    <w:rsid w:val="00041450"/>
    <w:rsid w:val="00042DCC"/>
    <w:rsid w:val="0004687A"/>
    <w:rsid w:val="00050482"/>
    <w:rsid w:val="00054AFA"/>
    <w:rsid w:val="0005519E"/>
    <w:rsid w:val="0005539D"/>
    <w:rsid w:val="0007237B"/>
    <w:rsid w:val="000744D5"/>
    <w:rsid w:val="000803AF"/>
    <w:rsid w:val="00085564"/>
    <w:rsid w:val="000879CB"/>
    <w:rsid w:val="00090C0E"/>
    <w:rsid w:val="00092481"/>
    <w:rsid w:val="00093BBF"/>
    <w:rsid w:val="00094144"/>
    <w:rsid w:val="00094D66"/>
    <w:rsid w:val="000A01D4"/>
    <w:rsid w:val="000A0899"/>
    <w:rsid w:val="000A1FBF"/>
    <w:rsid w:val="000A47EE"/>
    <w:rsid w:val="000A77FA"/>
    <w:rsid w:val="000B0A52"/>
    <w:rsid w:val="000B1F30"/>
    <w:rsid w:val="000B4FE3"/>
    <w:rsid w:val="000D1724"/>
    <w:rsid w:val="000D28C1"/>
    <w:rsid w:val="000E203F"/>
    <w:rsid w:val="000E2378"/>
    <w:rsid w:val="000F0E40"/>
    <w:rsid w:val="000F19EE"/>
    <w:rsid w:val="000F241F"/>
    <w:rsid w:val="000F6B44"/>
    <w:rsid w:val="000F7F74"/>
    <w:rsid w:val="00100C14"/>
    <w:rsid w:val="00104F9C"/>
    <w:rsid w:val="00112AB8"/>
    <w:rsid w:val="0011792C"/>
    <w:rsid w:val="001179D2"/>
    <w:rsid w:val="0012622A"/>
    <w:rsid w:val="0012758E"/>
    <w:rsid w:val="00132440"/>
    <w:rsid w:val="001370A6"/>
    <w:rsid w:val="00137938"/>
    <w:rsid w:val="00143A5E"/>
    <w:rsid w:val="0015050A"/>
    <w:rsid w:val="001509A9"/>
    <w:rsid w:val="00152969"/>
    <w:rsid w:val="00153080"/>
    <w:rsid w:val="00154A37"/>
    <w:rsid w:val="00155AB8"/>
    <w:rsid w:val="00156746"/>
    <w:rsid w:val="00160CAA"/>
    <w:rsid w:val="00161C89"/>
    <w:rsid w:val="00163061"/>
    <w:rsid w:val="0016323B"/>
    <w:rsid w:val="001670CC"/>
    <w:rsid w:val="00170A53"/>
    <w:rsid w:val="00170CAC"/>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7DE1"/>
    <w:rsid w:val="001D04C7"/>
    <w:rsid w:val="001D3A1B"/>
    <w:rsid w:val="001D70FA"/>
    <w:rsid w:val="001E193A"/>
    <w:rsid w:val="001E3944"/>
    <w:rsid w:val="001E3BC8"/>
    <w:rsid w:val="001E3D72"/>
    <w:rsid w:val="001F49DF"/>
    <w:rsid w:val="001F602A"/>
    <w:rsid w:val="00214820"/>
    <w:rsid w:val="00220449"/>
    <w:rsid w:val="00220BEB"/>
    <w:rsid w:val="00222099"/>
    <w:rsid w:val="00230E9D"/>
    <w:rsid w:val="00235E78"/>
    <w:rsid w:val="002400C7"/>
    <w:rsid w:val="00241372"/>
    <w:rsid w:val="00244F73"/>
    <w:rsid w:val="0025364F"/>
    <w:rsid w:val="00254550"/>
    <w:rsid w:val="00255ABB"/>
    <w:rsid w:val="002579DE"/>
    <w:rsid w:val="0027075E"/>
    <w:rsid w:val="00275151"/>
    <w:rsid w:val="00275A3E"/>
    <w:rsid w:val="0027705C"/>
    <w:rsid w:val="00280EA8"/>
    <w:rsid w:val="00281540"/>
    <w:rsid w:val="00282BA9"/>
    <w:rsid w:val="00285F65"/>
    <w:rsid w:val="00286030"/>
    <w:rsid w:val="002913DB"/>
    <w:rsid w:val="002918A0"/>
    <w:rsid w:val="00292839"/>
    <w:rsid w:val="00293B4C"/>
    <w:rsid w:val="00294739"/>
    <w:rsid w:val="00295DDE"/>
    <w:rsid w:val="00297A15"/>
    <w:rsid w:val="002A29EE"/>
    <w:rsid w:val="002A4C33"/>
    <w:rsid w:val="002B0A3B"/>
    <w:rsid w:val="002B136A"/>
    <w:rsid w:val="002B202E"/>
    <w:rsid w:val="002B38DD"/>
    <w:rsid w:val="002B6049"/>
    <w:rsid w:val="002B7194"/>
    <w:rsid w:val="002C0130"/>
    <w:rsid w:val="002C0F66"/>
    <w:rsid w:val="002C1344"/>
    <w:rsid w:val="002C6808"/>
    <w:rsid w:val="002C6A11"/>
    <w:rsid w:val="002C7079"/>
    <w:rsid w:val="002D0966"/>
    <w:rsid w:val="002D331A"/>
    <w:rsid w:val="002D43F5"/>
    <w:rsid w:val="002D5161"/>
    <w:rsid w:val="002D5B51"/>
    <w:rsid w:val="002E011C"/>
    <w:rsid w:val="002E0A0C"/>
    <w:rsid w:val="002E2DE2"/>
    <w:rsid w:val="002E36B0"/>
    <w:rsid w:val="002E3D9F"/>
    <w:rsid w:val="002F1927"/>
    <w:rsid w:val="003027C7"/>
    <w:rsid w:val="00302A57"/>
    <w:rsid w:val="00302A79"/>
    <w:rsid w:val="003071F8"/>
    <w:rsid w:val="00310302"/>
    <w:rsid w:val="00312142"/>
    <w:rsid w:val="00314ADF"/>
    <w:rsid w:val="00317B20"/>
    <w:rsid w:val="00320702"/>
    <w:rsid w:val="0032757D"/>
    <w:rsid w:val="0032766C"/>
    <w:rsid w:val="003276E6"/>
    <w:rsid w:val="00335EF0"/>
    <w:rsid w:val="00340B6D"/>
    <w:rsid w:val="0034221C"/>
    <w:rsid w:val="00342A28"/>
    <w:rsid w:val="00343140"/>
    <w:rsid w:val="00350CE6"/>
    <w:rsid w:val="00353505"/>
    <w:rsid w:val="003538F6"/>
    <w:rsid w:val="0035787E"/>
    <w:rsid w:val="003611CA"/>
    <w:rsid w:val="00361426"/>
    <w:rsid w:val="003721E4"/>
    <w:rsid w:val="0038315E"/>
    <w:rsid w:val="003839B9"/>
    <w:rsid w:val="00384C3A"/>
    <w:rsid w:val="0038583F"/>
    <w:rsid w:val="00386754"/>
    <w:rsid w:val="00391648"/>
    <w:rsid w:val="00392277"/>
    <w:rsid w:val="003923F1"/>
    <w:rsid w:val="0039322B"/>
    <w:rsid w:val="0039559B"/>
    <w:rsid w:val="0039601D"/>
    <w:rsid w:val="003A1E13"/>
    <w:rsid w:val="003B0536"/>
    <w:rsid w:val="003B0652"/>
    <w:rsid w:val="003B3109"/>
    <w:rsid w:val="003B3F4B"/>
    <w:rsid w:val="003B44D4"/>
    <w:rsid w:val="003B50D8"/>
    <w:rsid w:val="003B7663"/>
    <w:rsid w:val="003C19BC"/>
    <w:rsid w:val="003C3B80"/>
    <w:rsid w:val="003D1292"/>
    <w:rsid w:val="003D363B"/>
    <w:rsid w:val="003E2C38"/>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2FC"/>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72142"/>
    <w:rsid w:val="00475253"/>
    <w:rsid w:val="004817C9"/>
    <w:rsid w:val="004855DB"/>
    <w:rsid w:val="00490B39"/>
    <w:rsid w:val="0049116F"/>
    <w:rsid w:val="00497561"/>
    <w:rsid w:val="004A2AB0"/>
    <w:rsid w:val="004A51A4"/>
    <w:rsid w:val="004B3316"/>
    <w:rsid w:val="004C0B0A"/>
    <w:rsid w:val="004C1A39"/>
    <w:rsid w:val="004C6962"/>
    <w:rsid w:val="004C7646"/>
    <w:rsid w:val="004D09D9"/>
    <w:rsid w:val="004D23FB"/>
    <w:rsid w:val="004E037D"/>
    <w:rsid w:val="004E0BAB"/>
    <w:rsid w:val="004E162D"/>
    <w:rsid w:val="004E18EC"/>
    <w:rsid w:val="004E3527"/>
    <w:rsid w:val="004E3F98"/>
    <w:rsid w:val="004E60AD"/>
    <w:rsid w:val="004F0650"/>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32D5"/>
    <w:rsid w:val="00526DAB"/>
    <w:rsid w:val="00530149"/>
    <w:rsid w:val="00531428"/>
    <w:rsid w:val="005342E3"/>
    <w:rsid w:val="00541A12"/>
    <w:rsid w:val="005431D4"/>
    <w:rsid w:val="005501A2"/>
    <w:rsid w:val="00551B8A"/>
    <w:rsid w:val="005538B6"/>
    <w:rsid w:val="00564779"/>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B5DF1"/>
    <w:rsid w:val="005C0D9D"/>
    <w:rsid w:val="005C1F06"/>
    <w:rsid w:val="005C3150"/>
    <w:rsid w:val="005D09B9"/>
    <w:rsid w:val="005D0B03"/>
    <w:rsid w:val="005E546B"/>
    <w:rsid w:val="005E60DB"/>
    <w:rsid w:val="005F4A22"/>
    <w:rsid w:val="005F5D7D"/>
    <w:rsid w:val="005F680F"/>
    <w:rsid w:val="00603D4C"/>
    <w:rsid w:val="00603E3C"/>
    <w:rsid w:val="006147F1"/>
    <w:rsid w:val="00614A6A"/>
    <w:rsid w:val="006202D4"/>
    <w:rsid w:val="0062359B"/>
    <w:rsid w:val="00627EB1"/>
    <w:rsid w:val="00644283"/>
    <w:rsid w:val="00646B99"/>
    <w:rsid w:val="00647C90"/>
    <w:rsid w:val="00652826"/>
    <w:rsid w:val="00652A4D"/>
    <w:rsid w:val="0066462B"/>
    <w:rsid w:val="00665B57"/>
    <w:rsid w:val="00666127"/>
    <w:rsid w:val="0067109C"/>
    <w:rsid w:val="00671BDE"/>
    <w:rsid w:val="0067234D"/>
    <w:rsid w:val="00680410"/>
    <w:rsid w:val="00681868"/>
    <w:rsid w:val="006819DA"/>
    <w:rsid w:val="00682719"/>
    <w:rsid w:val="00684B77"/>
    <w:rsid w:val="0068595F"/>
    <w:rsid w:val="006933F0"/>
    <w:rsid w:val="00695F8D"/>
    <w:rsid w:val="006962AD"/>
    <w:rsid w:val="0069676E"/>
    <w:rsid w:val="006979A0"/>
    <w:rsid w:val="006A120F"/>
    <w:rsid w:val="006A16F5"/>
    <w:rsid w:val="006A41CB"/>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20D7"/>
    <w:rsid w:val="006F4A93"/>
    <w:rsid w:val="006F621C"/>
    <w:rsid w:val="00700EA9"/>
    <w:rsid w:val="007048F0"/>
    <w:rsid w:val="00706B94"/>
    <w:rsid w:val="00707EBB"/>
    <w:rsid w:val="007144A6"/>
    <w:rsid w:val="007154D8"/>
    <w:rsid w:val="00723750"/>
    <w:rsid w:val="0072438F"/>
    <w:rsid w:val="00724F47"/>
    <w:rsid w:val="007264A9"/>
    <w:rsid w:val="00726DAE"/>
    <w:rsid w:val="007302D1"/>
    <w:rsid w:val="00733A42"/>
    <w:rsid w:val="00733BDD"/>
    <w:rsid w:val="00733F31"/>
    <w:rsid w:val="00736CC6"/>
    <w:rsid w:val="00736D70"/>
    <w:rsid w:val="00751CB1"/>
    <w:rsid w:val="00753793"/>
    <w:rsid w:val="00760AB4"/>
    <w:rsid w:val="00765BBC"/>
    <w:rsid w:val="00767719"/>
    <w:rsid w:val="00767AAD"/>
    <w:rsid w:val="0077100A"/>
    <w:rsid w:val="0077103A"/>
    <w:rsid w:val="00772B5D"/>
    <w:rsid w:val="007731DA"/>
    <w:rsid w:val="0077339D"/>
    <w:rsid w:val="0077559A"/>
    <w:rsid w:val="00780C9C"/>
    <w:rsid w:val="0078225A"/>
    <w:rsid w:val="00782884"/>
    <w:rsid w:val="007876EF"/>
    <w:rsid w:val="00790E1A"/>
    <w:rsid w:val="007912E6"/>
    <w:rsid w:val="00794142"/>
    <w:rsid w:val="00794DFB"/>
    <w:rsid w:val="007A06DB"/>
    <w:rsid w:val="007A0E7A"/>
    <w:rsid w:val="007A1E3A"/>
    <w:rsid w:val="007B2A7F"/>
    <w:rsid w:val="007B31EB"/>
    <w:rsid w:val="007B376E"/>
    <w:rsid w:val="007B3A83"/>
    <w:rsid w:val="007B6E7C"/>
    <w:rsid w:val="007B79E4"/>
    <w:rsid w:val="007C28FA"/>
    <w:rsid w:val="007C3B80"/>
    <w:rsid w:val="007C42A8"/>
    <w:rsid w:val="007C610C"/>
    <w:rsid w:val="007C687E"/>
    <w:rsid w:val="007C7791"/>
    <w:rsid w:val="007D65D9"/>
    <w:rsid w:val="007D6B4A"/>
    <w:rsid w:val="007E05D4"/>
    <w:rsid w:val="007E1C94"/>
    <w:rsid w:val="007E2690"/>
    <w:rsid w:val="007E33AC"/>
    <w:rsid w:val="007E71E8"/>
    <w:rsid w:val="007F021A"/>
    <w:rsid w:val="007F2105"/>
    <w:rsid w:val="007F2C5A"/>
    <w:rsid w:val="007F39A1"/>
    <w:rsid w:val="007F4898"/>
    <w:rsid w:val="007F4F86"/>
    <w:rsid w:val="00803595"/>
    <w:rsid w:val="008055AC"/>
    <w:rsid w:val="00810E36"/>
    <w:rsid w:val="00813768"/>
    <w:rsid w:val="00813A34"/>
    <w:rsid w:val="00820413"/>
    <w:rsid w:val="00825390"/>
    <w:rsid w:val="00826FF0"/>
    <w:rsid w:val="00830D03"/>
    <w:rsid w:val="00830FC4"/>
    <w:rsid w:val="00833B0E"/>
    <w:rsid w:val="00835412"/>
    <w:rsid w:val="0083612F"/>
    <w:rsid w:val="00842750"/>
    <w:rsid w:val="00844B61"/>
    <w:rsid w:val="00846F55"/>
    <w:rsid w:val="00850279"/>
    <w:rsid w:val="008557A0"/>
    <w:rsid w:val="00855AC0"/>
    <w:rsid w:val="00856711"/>
    <w:rsid w:val="00857990"/>
    <w:rsid w:val="00861ABC"/>
    <w:rsid w:val="008642CB"/>
    <w:rsid w:val="00864339"/>
    <w:rsid w:val="008654C6"/>
    <w:rsid w:val="00871AA1"/>
    <w:rsid w:val="008731D1"/>
    <w:rsid w:val="00881A2F"/>
    <w:rsid w:val="008879B2"/>
    <w:rsid w:val="00891390"/>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CA0"/>
    <w:rsid w:val="00917AC9"/>
    <w:rsid w:val="0092191C"/>
    <w:rsid w:val="00922C1C"/>
    <w:rsid w:val="00924CF4"/>
    <w:rsid w:val="0092784F"/>
    <w:rsid w:val="00930468"/>
    <w:rsid w:val="0093212A"/>
    <w:rsid w:val="00932621"/>
    <w:rsid w:val="00934050"/>
    <w:rsid w:val="00936837"/>
    <w:rsid w:val="00941CD2"/>
    <w:rsid w:val="009474B3"/>
    <w:rsid w:val="009478E9"/>
    <w:rsid w:val="00950B3E"/>
    <w:rsid w:val="00953423"/>
    <w:rsid w:val="009554D8"/>
    <w:rsid w:val="009570D9"/>
    <w:rsid w:val="00957388"/>
    <w:rsid w:val="00962E40"/>
    <w:rsid w:val="00964D72"/>
    <w:rsid w:val="0096732E"/>
    <w:rsid w:val="00977E68"/>
    <w:rsid w:val="00977F7E"/>
    <w:rsid w:val="00980D50"/>
    <w:rsid w:val="00981994"/>
    <w:rsid w:val="00985CB0"/>
    <w:rsid w:val="00993684"/>
    <w:rsid w:val="0099585E"/>
    <w:rsid w:val="00997675"/>
    <w:rsid w:val="009A1A23"/>
    <w:rsid w:val="009A4C72"/>
    <w:rsid w:val="009A68A6"/>
    <w:rsid w:val="009B0168"/>
    <w:rsid w:val="009B02ED"/>
    <w:rsid w:val="009B1DC8"/>
    <w:rsid w:val="009B4A1B"/>
    <w:rsid w:val="009B6C69"/>
    <w:rsid w:val="009B7EA9"/>
    <w:rsid w:val="009C00DD"/>
    <w:rsid w:val="009C4029"/>
    <w:rsid w:val="009C55EE"/>
    <w:rsid w:val="009D06C0"/>
    <w:rsid w:val="009D217C"/>
    <w:rsid w:val="009D403B"/>
    <w:rsid w:val="009E48BE"/>
    <w:rsid w:val="009E648F"/>
    <w:rsid w:val="009F16A1"/>
    <w:rsid w:val="009F315B"/>
    <w:rsid w:val="009F434D"/>
    <w:rsid w:val="00A03529"/>
    <w:rsid w:val="00A05A0E"/>
    <w:rsid w:val="00A11831"/>
    <w:rsid w:val="00A1300A"/>
    <w:rsid w:val="00A15AB3"/>
    <w:rsid w:val="00A15AF7"/>
    <w:rsid w:val="00A16C22"/>
    <w:rsid w:val="00A1717B"/>
    <w:rsid w:val="00A25764"/>
    <w:rsid w:val="00A346B1"/>
    <w:rsid w:val="00A36553"/>
    <w:rsid w:val="00A37843"/>
    <w:rsid w:val="00A41211"/>
    <w:rsid w:val="00A416F4"/>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B14"/>
    <w:rsid w:val="00AD6F80"/>
    <w:rsid w:val="00AE024F"/>
    <w:rsid w:val="00AE22ED"/>
    <w:rsid w:val="00AE386F"/>
    <w:rsid w:val="00AE4417"/>
    <w:rsid w:val="00AE4FFF"/>
    <w:rsid w:val="00AF0759"/>
    <w:rsid w:val="00AF1771"/>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27A62"/>
    <w:rsid w:val="00B312BF"/>
    <w:rsid w:val="00B33EB7"/>
    <w:rsid w:val="00B36D3D"/>
    <w:rsid w:val="00B3727D"/>
    <w:rsid w:val="00B40D8F"/>
    <w:rsid w:val="00B42007"/>
    <w:rsid w:val="00B45248"/>
    <w:rsid w:val="00B5113A"/>
    <w:rsid w:val="00B554DE"/>
    <w:rsid w:val="00B57556"/>
    <w:rsid w:val="00B62611"/>
    <w:rsid w:val="00B63207"/>
    <w:rsid w:val="00B64ACD"/>
    <w:rsid w:val="00B70AC4"/>
    <w:rsid w:val="00B74023"/>
    <w:rsid w:val="00B74539"/>
    <w:rsid w:val="00B761F5"/>
    <w:rsid w:val="00B77422"/>
    <w:rsid w:val="00B83170"/>
    <w:rsid w:val="00B832AC"/>
    <w:rsid w:val="00B83D1A"/>
    <w:rsid w:val="00B85169"/>
    <w:rsid w:val="00B87CEC"/>
    <w:rsid w:val="00B90304"/>
    <w:rsid w:val="00B918E6"/>
    <w:rsid w:val="00B944A5"/>
    <w:rsid w:val="00B94A8A"/>
    <w:rsid w:val="00BA1EA0"/>
    <w:rsid w:val="00BB2B8E"/>
    <w:rsid w:val="00BB380A"/>
    <w:rsid w:val="00BB488F"/>
    <w:rsid w:val="00BB7CF6"/>
    <w:rsid w:val="00BC21AC"/>
    <w:rsid w:val="00BD1E15"/>
    <w:rsid w:val="00BD39AC"/>
    <w:rsid w:val="00BD737A"/>
    <w:rsid w:val="00BD7CAC"/>
    <w:rsid w:val="00BE4874"/>
    <w:rsid w:val="00BE4D46"/>
    <w:rsid w:val="00BF1317"/>
    <w:rsid w:val="00BF60B1"/>
    <w:rsid w:val="00C00E9D"/>
    <w:rsid w:val="00C0287F"/>
    <w:rsid w:val="00C03359"/>
    <w:rsid w:val="00C05979"/>
    <w:rsid w:val="00C05988"/>
    <w:rsid w:val="00C05E71"/>
    <w:rsid w:val="00C116BF"/>
    <w:rsid w:val="00C1522D"/>
    <w:rsid w:val="00C17C0C"/>
    <w:rsid w:val="00C17E1B"/>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C788E"/>
    <w:rsid w:val="00CD1389"/>
    <w:rsid w:val="00CD3A99"/>
    <w:rsid w:val="00CD408F"/>
    <w:rsid w:val="00CD46E0"/>
    <w:rsid w:val="00CD58CF"/>
    <w:rsid w:val="00CD72E6"/>
    <w:rsid w:val="00CE3C32"/>
    <w:rsid w:val="00CE48C7"/>
    <w:rsid w:val="00CF40F3"/>
    <w:rsid w:val="00CF5B6D"/>
    <w:rsid w:val="00CF644A"/>
    <w:rsid w:val="00CF6D7C"/>
    <w:rsid w:val="00D03D3C"/>
    <w:rsid w:val="00D054EA"/>
    <w:rsid w:val="00D06FF8"/>
    <w:rsid w:val="00D10DF2"/>
    <w:rsid w:val="00D15E56"/>
    <w:rsid w:val="00D1612C"/>
    <w:rsid w:val="00D16290"/>
    <w:rsid w:val="00D162FA"/>
    <w:rsid w:val="00D168DD"/>
    <w:rsid w:val="00D202E2"/>
    <w:rsid w:val="00D205FF"/>
    <w:rsid w:val="00D23E0D"/>
    <w:rsid w:val="00D33A31"/>
    <w:rsid w:val="00D34BFF"/>
    <w:rsid w:val="00D417CC"/>
    <w:rsid w:val="00D43BBF"/>
    <w:rsid w:val="00D46D74"/>
    <w:rsid w:val="00D51588"/>
    <w:rsid w:val="00D51635"/>
    <w:rsid w:val="00D55CB1"/>
    <w:rsid w:val="00D600C6"/>
    <w:rsid w:val="00D6206D"/>
    <w:rsid w:val="00D629BF"/>
    <w:rsid w:val="00D630FF"/>
    <w:rsid w:val="00D63F42"/>
    <w:rsid w:val="00D6410D"/>
    <w:rsid w:val="00D65763"/>
    <w:rsid w:val="00D746E9"/>
    <w:rsid w:val="00D75E68"/>
    <w:rsid w:val="00D75EF5"/>
    <w:rsid w:val="00D811AD"/>
    <w:rsid w:val="00D81BC3"/>
    <w:rsid w:val="00D82273"/>
    <w:rsid w:val="00D8452A"/>
    <w:rsid w:val="00D874E6"/>
    <w:rsid w:val="00D91FBB"/>
    <w:rsid w:val="00D9263A"/>
    <w:rsid w:val="00D94BC0"/>
    <w:rsid w:val="00DA3CE5"/>
    <w:rsid w:val="00DA48E1"/>
    <w:rsid w:val="00DB0636"/>
    <w:rsid w:val="00DB0D05"/>
    <w:rsid w:val="00DB3B93"/>
    <w:rsid w:val="00DB7520"/>
    <w:rsid w:val="00DC1D0F"/>
    <w:rsid w:val="00DC4321"/>
    <w:rsid w:val="00DD153E"/>
    <w:rsid w:val="00DD2C6F"/>
    <w:rsid w:val="00DD45CF"/>
    <w:rsid w:val="00DE009D"/>
    <w:rsid w:val="00DE3E12"/>
    <w:rsid w:val="00DE45D1"/>
    <w:rsid w:val="00DF1C4D"/>
    <w:rsid w:val="00DF28D9"/>
    <w:rsid w:val="00DF6112"/>
    <w:rsid w:val="00DF6760"/>
    <w:rsid w:val="00DF7012"/>
    <w:rsid w:val="00E0008D"/>
    <w:rsid w:val="00E016D8"/>
    <w:rsid w:val="00E03D99"/>
    <w:rsid w:val="00E048AE"/>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7C"/>
    <w:rsid w:val="00E570BF"/>
    <w:rsid w:val="00E5789C"/>
    <w:rsid w:val="00E57FFC"/>
    <w:rsid w:val="00E63572"/>
    <w:rsid w:val="00E655D3"/>
    <w:rsid w:val="00E67EA1"/>
    <w:rsid w:val="00E72EB4"/>
    <w:rsid w:val="00E739D3"/>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0EE"/>
    <w:rsid w:val="00EC61D2"/>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B36"/>
    <w:rsid w:val="00F34D85"/>
    <w:rsid w:val="00F36DC0"/>
    <w:rsid w:val="00F445B0"/>
    <w:rsid w:val="00F52461"/>
    <w:rsid w:val="00F55C60"/>
    <w:rsid w:val="00F5673F"/>
    <w:rsid w:val="00F602F6"/>
    <w:rsid w:val="00F61363"/>
    <w:rsid w:val="00F62C5A"/>
    <w:rsid w:val="00F65697"/>
    <w:rsid w:val="00F667E1"/>
    <w:rsid w:val="00F66CCE"/>
    <w:rsid w:val="00F733A6"/>
    <w:rsid w:val="00F75315"/>
    <w:rsid w:val="00F76262"/>
    <w:rsid w:val="00F7755E"/>
    <w:rsid w:val="00F86306"/>
    <w:rsid w:val="00F871DA"/>
    <w:rsid w:val="00F903C9"/>
    <w:rsid w:val="00F906A3"/>
    <w:rsid w:val="00F90D0C"/>
    <w:rsid w:val="00F952D2"/>
    <w:rsid w:val="00F96005"/>
    <w:rsid w:val="00FA2C0A"/>
    <w:rsid w:val="00FA3149"/>
    <w:rsid w:val="00FA4E4F"/>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557D"/>
    <w:rsid w:val="00FF7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uiPriority w:val="99"/>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link w:val="Char6"/>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character" w:customStyle="1" w:styleId="Char6">
    <w:name w:val="列出段落 Char"/>
    <w:link w:val="af"/>
    <w:uiPriority w:val="34"/>
    <w:qFormat/>
    <w:locked/>
    <w:rsid w:val="00137938"/>
    <w:rPr>
      <w:rFonts w:ascii="等线" w:eastAsia="等线" w:hAnsi="等线" w:cs="Times New Roman"/>
    </w:rPr>
  </w:style>
  <w:style w:type="paragraph" w:styleId="HTML">
    <w:name w:val="HTML Preformatted"/>
    <w:basedOn w:val="a"/>
    <w:link w:val="HTMLChar"/>
    <w:rsid w:val="005E54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rsid w:val="005E546B"/>
    <w:rPr>
      <w:rFonts w:ascii="黑体" w:eastAsia="黑体" w:hAnsi="Courier New" w:cs="Times New Roman"/>
      <w:kern w:val="0"/>
      <w:sz w:val="20"/>
      <w:szCs w:val="20"/>
    </w:rPr>
  </w:style>
  <w:style w:type="paragraph" w:customStyle="1" w:styleId="24">
    <w:name w:val="样式 正文缩进 + 首行缩进:  2 字符"/>
    <w:basedOn w:val="a0"/>
    <w:qFormat/>
    <w:rsid w:val="0039322B"/>
    <w:pPr>
      <w:spacing w:line="360" w:lineRule="auto"/>
      <w:ind w:firstLine="200"/>
    </w:pPr>
    <w:rPr>
      <w:rFonts w:eastAsiaTheme="minorEastAsia" w:cs="宋体"/>
      <w:kern w:val="2"/>
      <w:szCs w:val="20"/>
    </w:rPr>
  </w:style>
  <w:style w:type="table" w:customStyle="1" w:styleId="25">
    <w:name w:val="网格型2"/>
    <w:basedOn w:val="a2"/>
    <w:next w:val="ae"/>
    <w:uiPriority w:val="99"/>
    <w:qFormat/>
    <w:rsid w:val="007D65D9"/>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uiPriority w:val="99"/>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link w:val="Char6"/>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character" w:customStyle="1" w:styleId="Char6">
    <w:name w:val="列出段落 Char"/>
    <w:link w:val="af"/>
    <w:uiPriority w:val="34"/>
    <w:qFormat/>
    <w:locked/>
    <w:rsid w:val="00137938"/>
    <w:rPr>
      <w:rFonts w:ascii="等线" w:eastAsia="等线" w:hAnsi="等线" w:cs="Times New Roman"/>
    </w:rPr>
  </w:style>
  <w:style w:type="paragraph" w:styleId="HTML">
    <w:name w:val="HTML Preformatted"/>
    <w:basedOn w:val="a"/>
    <w:link w:val="HTMLChar"/>
    <w:rsid w:val="005E54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rsid w:val="005E546B"/>
    <w:rPr>
      <w:rFonts w:ascii="黑体" w:eastAsia="黑体" w:hAnsi="Courier New" w:cs="Times New Roman"/>
      <w:kern w:val="0"/>
      <w:sz w:val="20"/>
      <w:szCs w:val="20"/>
    </w:rPr>
  </w:style>
  <w:style w:type="paragraph" w:customStyle="1" w:styleId="24">
    <w:name w:val="样式 正文缩进 + 首行缩进:  2 字符"/>
    <w:basedOn w:val="a0"/>
    <w:qFormat/>
    <w:rsid w:val="0039322B"/>
    <w:pPr>
      <w:spacing w:line="360" w:lineRule="auto"/>
      <w:ind w:firstLine="200"/>
    </w:pPr>
    <w:rPr>
      <w:rFonts w:eastAsiaTheme="minorEastAsia" w:cs="宋体"/>
      <w:kern w:val="2"/>
      <w:szCs w:val="20"/>
    </w:rPr>
  </w:style>
  <w:style w:type="table" w:customStyle="1" w:styleId="25">
    <w:name w:val="网格型2"/>
    <w:basedOn w:val="a2"/>
    <w:next w:val="ae"/>
    <w:uiPriority w:val="99"/>
    <w:qFormat/>
    <w:rsid w:val="007D65D9"/>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zhaobiao.c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FF781-581F-4672-B42D-4BA56DC65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4798</Words>
  <Characters>27349</Characters>
  <Application>Microsoft Office Word</Application>
  <DocSecurity>0</DocSecurity>
  <Lines>227</Lines>
  <Paragraphs>64</Paragraphs>
  <ScaleCrop>false</ScaleCrop>
  <Company>china</Company>
  <LinksUpToDate>false</LinksUpToDate>
  <CharactersWithSpaces>32083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8</cp:revision>
  <cp:lastPrinted>2020-06-23T08:10:00Z</cp:lastPrinted>
  <dcterms:created xsi:type="dcterms:W3CDTF">2020-11-02T08:40:00Z</dcterms:created>
  <dcterms:modified xsi:type="dcterms:W3CDTF">2020-12-31T07:13:00Z</dcterms:modified>
</cp:coreProperties>
</file>